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37B5661E" w:rsidR="00927CB5" w:rsidRDefault="00FE36A0" w:rsidP="00D86AC0">
      <w:pPr>
        <w:jc w:val="both"/>
        <w:rPr>
          <w:rStyle w:val="Emphasis"/>
          <w:sz w:val="22"/>
        </w:rPr>
      </w:pPr>
      <w:r w:rsidRPr="00176278">
        <w:rPr>
          <w:rStyle w:val="Emphasis"/>
          <w:sz w:val="22"/>
        </w:rPr>
        <w:t>Mateusz</w:t>
      </w:r>
      <w:r w:rsidR="00F35438">
        <w:rPr>
          <w:rStyle w:val="Emphasis"/>
          <w:sz w:val="22"/>
        </w:rPr>
        <w:t xml:space="preserve"> Iwo</w:t>
      </w:r>
      <w:bookmarkStart w:id="0" w:name="_GoBack"/>
      <w:bookmarkEnd w:id="0"/>
      <w:r w:rsidRPr="00176278">
        <w:rPr>
          <w:rStyle w:val="Emphasis"/>
          <w:sz w:val="22"/>
        </w:rPr>
        <w:t xml:space="preserve"> Dubaniowski</w:t>
      </w:r>
      <w:r w:rsidR="00D91961">
        <w:rPr>
          <w:rStyle w:val="FootnoteReference"/>
          <w:i/>
          <w:iCs/>
          <w:sz w:val="22"/>
        </w:rPr>
        <w:footnoteReference w:id="1"/>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2E5B8FBA"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w:t>
      </w:r>
      <w:r w:rsidR="00D94B25">
        <w:rPr>
          <w:rFonts w:ascii="Times New Roman" w:hAnsi="Times New Roman"/>
        </w:rPr>
        <w:t xml:space="preserve"> (ABM)</w:t>
      </w:r>
      <w:r w:rsidR="00176278">
        <w:rPr>
          <w:rFonts w:ascii="Times New Roman" w:hAnsi="Times New Roman"/>
        </w:rPr>
        <w:t xml:space="preserve">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w:t>
      </w:r>
      <w:r w:rsidR="00D94B25">
        <w:rPr>
          <w:rFonts w:ascii="Times New Roman" w:hAnsi="Times New Roman"/>
        </w:rPr>
        <w:t>,</w:t>
      </w:r>
      <w:r w:rsidR="00176278">
        <w:rPr>
          <w:rFonts w:ascii="Times New Roman" w:hAnsi="Times New Roman"/>
        </w:rPr>
        <w:t xml:space="preserv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w:t>
      </w:r>
      <w:r w:rsidR="00D94B25">
        <w:rPr>
          <w:rFonts w:ascii="Times New Roman" w:hAnsi="Times New Roman"/>
        </w:rPr>
        <w:t>ing</w:t>
      </w:r>
      <w:r w:rsidR="00E51D47">
        <w:rPr>
          <w:rFonts w:ascii="Times New Roman" w:hAnsi="Times New Roman"/>
        </w:rPr>
        <w:t xml:space="preserve">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w:t>
      </w:r>
      <w:r w:rsidR="00D94B25">
        <w:rPr>
          <w:rFonts w:ascii="Times New Roman" w:hAnsi="Times New Roman"/>
        </w:rPr>
        <w:t xml:space="preserve"> hospital</w:t>
      </w:r>
      <w:r w:rsidR="00E51D47">
        <w:rPr>
          <w:rFonts w:ascii="Times New Roman" w:hAnsi="Times New Roman"/>
        </w:rPr>
        <w:t xml:space="preserve"> set-up for a set of specific initial conditions.</w:t>
      </w:r>
    </w:p>
    <w:p w14:paraId="09A59EA0" w14:textId="00B9123C" w:rsidR="00D94B25" w:rsidRDefault="00D94B25" w:rsidP="00D86AC0">
      <w:pPr>
        <w:spacing w:before="240" w:line="276" w:lineRule="auto"/>
        <w:jc w:val="both"/>
        <w:rPr>
          <w:rFonts w:ascii="Times New Roman" w:hAnsi="Times New Roman"/>
        </w:rPr>
      </w:pPr>
      <w:r>
        <w:rPr>
          <w:rFonts w:ascii="Times New Roman" w:hAnsi="Times New Roman"/>
        </w:rPr>
        <w:t xml:space="preserve">This report is accompanied by a MATLAB simulation file </w:t>
      </w:r>
      <w:r w:rsidRPr="00D94B25">
        <w:rPr>
          <w:rFonts w:ascii="Times New Roman" w:hAnsi="Times New Roman"/>
          <w:i/>
        </w:rPr>
        <w:t>main.m</w:t>
      </w:r>
      <w:r>
        <w:rPr>
          <w:rFonts w:ascii="Times New Roman" w:hAnsi="Times New Roman"/>
        </w:rPr>
        <w:t xml:space="preserve">, which contains the simulation model. Furthermore, a version tracking tool </w:t>
      </w:r>
      <w:r w:rsidRPr="00D94B25">
        <w:rPr>
          <w:rFonts w:ascii="Times New Roman" w:hAnsi="Times New Roman"/>
          <w:i/>
        </w:rPr>
        <w:t>git</w:t>
      </w:r>
      <w:r>
        <w:rPr>
          <w:rFonts w:ascii="Times New Roman" w:hAnsi="Times New Roman"/>
        </w:rPr>
        <w:t xml:space="preserve"> is used with a public </w:t>
      </w:r>
      <w:r w:rsidRPr="00D94B25">
        <w:rPr>
          <w:rFonts w:ascii="Times New Roman" w:hAnsi="Times New Roman"/>
          <w:i/>
        </w:rPr>
        <w:t>github</w:t>
      </w:r>
      <w:r>
        <w:rPr>
          <w:rFonts w:ascii="Times New Roman" w:hAnsi="Times New Roman"/>
        </w:rPr>
        <w:t xml:space="preserve"> repository, which can be accessed via the following link:</w:t>
      </w:r>
    </w:p>
    <w:p w14:paraId="56FD2EE9" w14:textId="2E40745C" w:rsidR="00D94B25" w:rsidRDefault="00F35438" w:rsidP="00D86AC0">
      <w:pPr>
        <w:spacing w:before="240" w:line="276" w:lineRule="auto"/>
        <w:jc w:val="both"/>
        <w:rPr>
          <w:rFonts w:ascii="Times New Roman" w:hAnsi="Times New Roman"/>
        </w:rPr>
      </w:pPr>
      <w:hyperlink r:id="rId9" w:history="1">
        <w:r w:rsidR="00D94B25" w:rsidRPr="009900DE">
          <w:rPr>
            <w:rStyle w:val="Hyperlink"/>
            <w:rFonts w:ascii="Times New Roman" w:hAnsi="Times New Roman"/>
          </w:rPr>
          <w:t>https://github.com/mduban/ABMProject</w:t>
        </w:r>
      </w:hyperlink>
    </w:p>
    <w:p w14:paraId="02E89549" w14:textId="0EDE127B" w:rsidR="00D94B25" w:rsidRPr="00D94B25" w:rsidRDefault="00D94B25" w:rsidP="00D86AC0">
      <w:pPr>
        <w:spacing w:before="240" w:line="276" w:lineRule="auto"/>
        <w:jc w:val="both"/>
        <w:rPr>
          <w:rFonts w:ascii="Times New Roman" w:hAnsi="Times New Roman"/>
        </w:rPr>
      </w:pPr>
      <w:r>
        <w:rPr>
          <w:rFonts w:ascii="Times New Roman" w:hAnsi="Times New Roman"/>
        </w:rPr>
        <w:t>“</w:t>
      </w:r>
      <w:r w:rsidRPr="00D94B25">
        <w:rPr>
          <w:rFonts w:ascii="Times New Roman" w:hAnsi="Times New Roman"/>
          <w:i/>
        </w:rPr>
        <w:t>stable</w:t>
      </w:r>
      <w:r>
        <w:rPr>
          <w:rFonts w:ascii="Times New Roman" w:hAnsi="Times New Roman"/>
        </w:rPr>
        <w:t>” branch is the repository branch to be used for the purpose of assessment of this report and coursework.</w:t>
      </w:r>
    </w:p>
    <w:p w14:paraId="134C2986" w14:textId="1B429058"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 xml:space="preserve">infections acquired in hospitals and other healthcare facilities. To be classified as a nosocomial infection, the patient must have been admitted for reasons </w:t>
      </w:r>
      <w:r w:rsidR="0014643D" w:rsidRPr="0014643D">
        <w:rPr>
          <w:rFonts w:ascii="Times New Roman" w:hAnsi="Times New Roman"/>
        </w:rPr>
        <w:lastRenderedPageBreak/>
        <w:t>other than the infection. He or she must also have shown no signs of active or incubating infection.</w:t>
      </w:r>
      <w:sdt>
        <w:sdtPr>
          <w:rPr>
            <w:rFonts w:ascii="Times New Roman" w:hAnsi="Times New Roman"/>
          </w:rPr>
          <w:id w:val="-1173951553"/>
          <w:citation/>
        </w:sdtPr>
        <w:sdtEnd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End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End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350B1089"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1"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1"/>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2F456B62" w:rsidR="00C960D6" w:rsidRDefault="004B34F5" w:rsidP="004B34F5">
      <w:pPr>
        <w:pStyle w:val="Caption"/>
        <w:jc w:val="center"/>
        <w:rPr>
          <w:sz w:val="22"/>
        </w:rPr>
      </w:pPr>
      <w:bookmarkStart w:id="2"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2"/>
      <w:r w:rsidRPr="004B34F5">
        <w:rPr>
          <w:sz w:val="22"/>
        </w:rPr>
        <w:t xml:space="preserve">: Matrix keeping track of the agents - </w:t>
      </w:r>
      <w:r w:rsidRPr="00343F72">
        <w:rPr>
          <w:i/>
          <w:sz w:val="22"/>
        </w:rPr>
        <w:t>agents</w:t>
      </w:r>
      <w:r w:rsidRPr="004B34F5">
        <w:rPr>
          <w:sz w:val="22"/>
        </w:rPr>
        <w:t xml:space="preserve"> matrix</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3"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3"/>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41B2595"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bookmarkStart w:id="4"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4"/>
      <w:r w:rsidRPr="00DC1A83">
        <w:rPr>
          <w:sz w:val="22"/>
        </w:rPr>
        <w:t>: Heatmap and graph of infections vs. time for one large 7-bed ward and rest small 1-bed wards</w:t>
      </w:r>
    </w:p>
    <w:p w14:paraId="7C1E7C45" w14:textId="088F8A12" w:rsidR="0055045C" w:rsidRDefault="005741F7" w:rsidP="006606D7">
      <w:pPr>
        <w:spacing w:before="240" w:line="276" w:lineRule="auto"/>
        <w:jc w:val="both"/>
      </w:pPr>
      <w:r>
        <w:t xml:space="preserve">On </w:t>
      </w:r>
      <w:r>
        <w:fldChar w:fldCharType="begin"/>
      </w:r>
      <w:r>
        <w:instrText xml:space="preserve"> REF _Ref315533271 \h </w:instrText>
      </w:r>
      <w:r>
        <w:fldChar w:fldCharType="separate"/>
      </w:r>
      <w:r w:rsidRPr="006606D7">
        <w:t>Figure 3</w:t>
      </w:r>
      <w:r>
        <w:fldChar w:fldCharType="end"/>
      </w:r>
      <w:r>
        <w:t xml:space="preserve">, we can see how the infection spreads through a hospital, when the map of the hospital is as shown on </w:t>
      </w:r>
      <w:r>
        <w:fldChar w:fldCharType="begin"/>
      </w:r>
      <w:r>
        <w:instrText xml:space="preserve"> REF _Ref315533658 \h </w:instrText>
      </w:r>
      <w:r>
        <w:fldChar w:fldCharType="separate"/>
      </w:r>
      <w:r w:rsidRPr="006606D7">
        <w:t>Figure 4</w:t>
      </w:r>
      <w:r>
        <w:fldChar w:fldCharType="end"/>
      </w:r>
      <w:r>
        <w:t xml:space="preserve">. We can see from </w:t>
      </w:r>
      <w:r>
        <w:fldChar w:fldCharType="begin"/>
      </w:r>
      <w:r>
        <w:instrText xml:space="preserve"> REF _Ref315533658 \h </w:instrText>
      </w:r>
      <w:r>
        <w:fldChar w:fldCharType="separate"/>
      </w:r>
      <w:r w:rsidRPr="006606D7">
        <w:t>Figure 4</w:t>
      </w:r>
      <w:r>
        <w:fldChar w:fldCharType="end"/>
      </w:r>
      <w:r>
        <w:t>, that there is one room in  the top left corner containing 7 beds, and the other wards contain only one bed per ward. This map allows us to produce the simulation in accordance with principles described in the previous chapter. The results suggest that in such environment, hospital-acquired infections</w:t>
      </w:r>
      <w:r w:rsidR="00AF615D">
        <w:t xml:space="preserve"> will spread continously with no foreseeable end. We can see that the number of infected patients stabilizes around 20 and remains such for the whole duration of the simulation. Consequently, we can conclude that</w:t>
      </w:r>
      <w:r w:rsidR="006606D7">
        <w:t xml:space="preserve"> such a hospital setup is not beneficial to decreasing the prevalance of HAIs.</w:t>
      </w:r>
      <w:r>
        <w:fldChar w:fldCharType="begin"/>
      </w:r>
      <w:r>
        <w:instrText xml:space="preserve"> REF _Ref315533715 \h </w:instrText>
      </w:r>
      <w: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3">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01FABDE3" w:rsidR="005741F7" w:rsidRPr="005741F7" w:rsidRDefault="005741F7" w:rsidP="005741F7">
      <w:pPr>
        <w:pStyle w:val="Caption"/>
        <w:rPr>
          <w:sz w:val="22"/>
        </w:rPr>
      </w:pPr>
      <w:bookmarkStart w:id="5"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5"/>
      <w:r w:rsidRPr="005741F7">
        <w:rPr>
          <w:sz w:val="22"/>
        </w:rPr>
        <w:t>: Map of the hospital with one 7-bed ward and rest 1-bed wards</w:t>
      </w:r>
    </w:p>
    <w:p w14:paraId="44E1892C" w14:textId="4CAC82BA" w:rsidR="0098189B" w:rsidRDefault="006606D7" w:rsidP="0098189B">
      <w:pPr>
        <w:spacing w:before="240" w:line="276" w:lineRule="auto"/>
        <w:jc w:val="both"/>
      </w:pPr>
      <w:r>
        <w:t xml:space="preserve">To find out an optimal setup, or number of beds per ward, we </w:t>
      </w:r>
      <w:r w:rsidR="008A45D4">
        <w:t>vary the map of hospital in the</w:t>
      </w:r>
      <w:r>
        <w:t xml:space="preserve"> simulation</w:t>
      </w:r>
      <w:r w:rsidR="006E54A1">
        <w:t>. By looking at the graph of infected patients, we can deduce, weth</w:t>
      </w:r>
      <w:r w:rsidR="008A45D4">
        <w:t>er such setup is beneficial in the given</w:t>
      </w:r>
      <w:r w:rsidR="006E54A1">
        <w:t xml:space="preserve"> hospital setting.</w:t>
      </w:r>
      <w:r w:rsidR="0098189B">
        <w:t xml:space="preserve"> Bel</w:t>
      </w:r>
      <w:r w:rsidR="0048334D">
        <w:t>ow, on</w:t>
      </w:r>
      <w:r w:rsidR="008A45D4">
        <w:t xml:space="preserve">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48334D">
        <w:t>, a graph showing</w:t>
      </w:r>
      <w:r w:rsidR="008A45D4">
        <w:t xml:space="preserve"> a</w:t>
      </w:r>
      <w:r w:rsidR="0098189B">
        <w:t xml:space="preserve"> more optimal setup is presented.</w:t>
      </w:r>
      <w:r w:rsidR="008A45D4">
        <w:t xml:space="preserve"> We can see that the infection becomes eradicated at around 100 timesteps. This map was simulated 10 times, each time presenting similar results. This result allowed us to infer that such setup is beneficial to limiting the spread of HAIs. On </w:t>
      </w:r>
      <w:r w:rsidR="008A45D4">
        <w:fldChar w:fldCharType="begin"/>
      </w:r>
      <w:r w:rsidR="008A45D4">
        <w:instrText xml:space="preserve"> REF _Ref315536213 \h </w:instrText>
      </w:r>
      <w:r w:rsidR="008A45D4">
        <w:fldChar w:fldCharType="separate"/>
      </w:r>
      <w:r w:rsidR="008A45D4" w:rsidRPr="008A45D4">
        <w:rPr>
          <w:sz w:val="22"/>
        </w:rPr>
        <w:t xml:space="preserve">Figure </w:t>
      </w:r>
      <w:r w:rsidR="008A45D4" w:rsidRPr="008A45D4">
        <w:rPr>
          <w:noProof/>
          <w:sz w:val="22"/>
        </w:rPr>
        <w:t>6</w:t>
      </w:r>
      <w:r w:rsidR="008A45D4">
        <w:fldChar w:fldCharType="end"/>
      </w:r>
      <w:r w:rsidR="008A45D4">
        <w:t xml:space="preserve">, we can see the map of a hospital for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8A45D4">
        <w:t xml:space="preserve"> results.</w:t>
      </w:r>
    </w:p>
    <w:p w14:paraId="2229BC96" w14:textId="77777777" w:rsidR="005469C8" w:rsidRDefault="00E70797" w:rsidP="0098189B">
      <w:pPr>
        <w:spacing w:before="240" w:line="276" w:lineRule="auto"/>
        <w:jc w:val="both"/>
      </w:pPr>
      <w:r>
        <w:t>The simulation in MATLAB together with analysis of results such as presented above enables us to derive a recommended number of hospital beds per ward. This</w:t>
      </w:r>
      <w:r w:rsidR="00E20667">
        <w:t xml:space="preserve"> could be done by running </w:t>
      </w:r>
      <w:r w:rsidR="00E5753E">
        <w:t>several</w:t>
      </w:r>
      <w:r w:rsidR="00E20667">
        <w:t xml:space="preserve"> maps with dif</w:t>
      </w:r>
      <w:r w:rsidR="00E5753E">
        <w:t xml:space="preserve">ferent numbers of beds per ward each. After running the simulation with various maps, we noticed that the threshold tends to be at 3-bed and 4-bed wards. For 3-bed wards most of the runs ended with HAI being eradicated after 200 timesteps, while for 4-bed wards HAIs still remained in circulation after 200 timesteps. </w:t>
      </w:r>
      <w:r w:rsidR="005469C8">
        <w:t>This result suggests that hospital wards with 3-beds or less are significantly less prone to an HAI epidemic.</w:t>
      </w:r>
    </w:p>
    <w:p w14:paraId="4FE2C5E5" w14:textId="72D1C44D" w:rsidR="00E70797" w:rsidRDefault="005469C8" w:rsidP="0098189B">
      <w:pPr>
        <w:spacing w:before="240" w:line="276" w:lineRule="auto"/>
        <w:jc w:val="both"/>
      </w:pPr>
      <w:r>
        <w:t xml:space="preserve">The above results hold true for the probabilities and parameters presented in </w:t>
      </w:r>
      <w:r>
        <w:fldChar w:fldCharType="begin"/>
      </w:r>
      <w:r>
        <w:instrText xml:space="preserve"> REF _Ref315533899 \h </w:instrText>
      </w:r>
      <w:r>
        <w:fldChar w:fldCharType="separate"/>
      </w:r>
      <w:r w:rsidRPr="00B5169D">
        <w:rPr>
          <w:sz w:val="22"/>
        </w:rPr>
        <w:t xml:space="preserve">Table </w:t>
      </w:r>
      <w:r w:rsidRPr="00B5169D">
        <w:rPr>
          <w:noProof/>
          <w:sz w:val="22"/>
        </w:rPr>
        <w:t>1</w:t>
      </w:r>
      <w:r>
        <w:fldChar w:fldCharType="end"/>
      </w:r>
      <w:r>
        <w:t>. Variation of these parameters influences the simulation outcomes. The extent to which these pa</w:t>
      </w:r>
      <w:r w:rsidR="00E26535">
        <w:t>ramters coincide with actual values is debatable</w:t>
      </w:r>
      <w:r>
        <w:t>, and further investigations and observation</w:t>
      </w:r>
      <w:r w:rsidR="00E26535">
        <w:t>s</w:t>
      </w:r>
      <w:r>
        <w:t xml:space="preserve"> of these parameters</w:t>
      </w:r>
      <w:r w:rsidR="00E26535">
        <w:t xml:space="preserve"> in hospital settings</w:t>
      </w:r>
      <w:r>
        <w:t xml:space="preserve"> would be required to arrive with accurate values. Moreover, a consultation with field experts </w:t>
      </w:r>
      <w:r w:rsidR="00E26535">
        <w:t>would help in ensuring the</w:t>
      </w:r>
      <w:r>
        <w:t xml:space="preserve"> reliability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4">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1395D04F" w:rsidR="0098189B" w:rsidRDefault="0098189B" w:rsidP="0098189B">
      <w:pPr>
        <w:pStyle w:val="Caption"/>
        <w:jc w:val="both"/>
        <w:rPr>
          <w:sz w:val="22"/>
        </w:rPr>
      </w:pPr>
      <w:bookmarkStart w:id="6"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6"/>
      <w:r w:rsidRPr="008A45D4">
        <w:rPr>
          <w:sz w:val="22"/>
        </w:rPr>
        <w:t>: Heatmap after 200 timesteps</w:t>
      </w:r>
      <w:r w:rsidR="008A45D4" w:rsidRPr="008A45D4">
        <w:rPr>
          <w:sz w:val="22"/>
        </w:rPr>
        <w:t>, and a graph of infections vs. timesteps for a hospital map of 3-bed and 2-bed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5">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1D1DAD58" w:rsidR="008A45D4" w:rsidRPr="008A45D4" w:rsidRDefault="008A45D4" w:rsidP="008A45D4">
      <w:pPr>
        <w:pStyle w:val="Caption"/>
        <w:rPr>
          <w:sz w:val="22"/>
        </w:rPr>
      </w:pPr>
      <w:bookmarkStart w:id="7"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7"/>
      <w:r w:rsidRPr="008A45D4">
        <w:rPr>
          <w:sz w:val="22"/>
        </w:rPr>
        <w:t>: Map of hospital with 3-bed, 2-bed, and 1-bed wards only</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Default="008C2933" w:rsidP="00EF78D6">
      <w:pPr>
        <w:spacing w:before="240" w:line="276" w:lineRule="auto"/>
        <w:jc w:val="both"/>
      </w:pPr>
      <w:r>
        <w:t>In this chapter, we present summary of the project. Furthermore, we present conclusions derived from the project</w:t>
      </w:r>
      <w:r w:rsidR="00B77A29">
        <w:t>,</w:t>
      </w:r>
      <w:r>
        <w:t xml:space="preserve"> and suggest further work that could be </w:t>
      </w:r>
      <w:r w:rsidR="00B77A29">
        <w:t>carried on the subject</w:t>
      </w:r>
      <w:r>
        <w:t>.</w:t>
      </w:r>
    </w:p>
    <w:p w14:paraId="73FB95E4" w14:textId="02196E7A" w:rsidR="00EF78D6" w:rsidRDefault="00E800AA" w:rsidP="00EF78D6">
      <w:pPr>
        <w:spacing w:before="240" w:line="276" w:lineRule="auto"/>
        <w:jc w:val="both"/>
      </w:pPr>
      <w:r>
        <w:t>Hospital-acquired infections (HAIs) are a serious issue in modern hospitals. These infections contribute to many diseases and reduced standard of healthcare at many facilities. It is estimated that 4% of patients admitted into US hospitals acquire a HAI.</w:t>
      </w:r>
    </w:p>
    <w:p w14:paraId="24AFE07D" w14:textId="3AFEE854" w:rsidR="00E800AA" w:rsidRDefault="00E800AA" w:rsidP="00EF78D6">
      <w:pPr>
        <w:spacing w:before="240" w:line="276" w:lineRule="auto"/>
        <w:jc w:val="both"/>
      </w:pPr>
      <w:r>
        <w:t xml:space="preserve">We developed a MATLAB simulation model following the agent-based modelling principles that simulates spreading of HAIs within hospitals of a particular outline of wards and number of beds per ward. The model uses various parameters for acquiring the infection and simulating transfers between wards. These parameters, when established correctly would allow us for a given hospital </w:t>
      </w:r>
      <w:r w:rsidR="00D22884">
        <w:t>design arrive with the optimal number of beds in wards that would prevent spreading of hospital acquired infections. These depend on various factors which could differ from hospital to hospital and an expert input along with observation of the environment would be required to devise correct parameters.</w:t>
      </w:r>
    </w:p>
    <w:p w14:paraId="6023B43B" w14:textId="3F27341F" w:rsidR="00D22884" w:rsidRDefault="00D22884" w:rsidP="00EF78D6">
      <w:pPr>
        <w:spacing w:before="240" w:line="276" w:lineRule="auto"/>
        <w:jc w:val="both"/>
      </w:pPr>
      <w:r>
        <w:t>Our model would help to design better hopsitals, which reduce the spread of HAIs. Similarly, it would allow to arrive with the number of beds per ward for a given hospital design that reduces the spread of hospital acquired infections. For the paramters used in this report, the threshold between HAIs spreading indefinitely, and HAIs diminishing before 200 timesteps of simulation showed up to be between 3-bed wards and 4-bed wards. This suggests  that reducing the number of beds per ward to 3, we can decrease the risks of HAIs spreading throughout the hospital significantly.</w:t>
      </w:r>
    </w:p>
    <w:p w14:paraId="772F69D6" w14:textId="70FC2E8D" w:rsidR="00D22884" w:rsidRDefault="00D22884" w:rsidP="00D22884">
      <w:pPr>
        <w:pStyle w:val="Heading2"/>
      </w:pPr>
      <w:r>
        <w:t>Future work</w:t>
      </w:r>
    </w:p>
    <w:p w14:paraId="7085269C" w14:textId="3A2EE713" w:rsidR="00D22884" w:rsidRDefault="00D22884" w:rsidP="00EF78D6">
      <w:pPr>
        <w:spacing w:before="240" w:line="276" w:lineRule="auto"/>
        <w:jc w:val="both"/>
      </w:pPr>
      <w:r>
        <w:t>Finally, we present several ideas that could contribute to the project and extend its scope. These could be implemented in the next stage of the project, time permitting:</w:t>
      </w:r>
    </w:p>
    <w:p w14:paraId="1592C226" w14:textId="4FDAB5B7" w:rsidR="00D22884" w:rsidRDefault="00D22884" w:rsidP="00D22884">
      <w:pPr>
        <w:pStyle w:val="ListParagraph"/>
        <w:numPr>
          <w:ilvl w:val="0"/>
          <w:numId w:val="7"/>
        </w:numPr>
        <w:spacing w:before="240" w:line="276" w:lineRule="auto"/>
        <w:jc w:val="both"/>
      </w:pPr>
      <w:r>
        <w:t>Validation of parameters – validating simulation parameters with expert opinions and observation of hospital environment.</w:t>
      </w:r>
    </w:p>
    <w:p w14:paraId="51A57DB3" w14:textId="57CB4AE1" w:rsidR="00D22884" w:rsidRDefault="00D22884" w:rsidP="00D22884">
      <w:pPr>
        <w:pStyle w:val="ListParagraph"/>
        <w:numPr>
          <w:ilvl w:val="0"/>
          <w:numId w:val="7"/>
        </w:numPr>
        <w:spacing w:before="240" w:line="276" w:lineRule="auto"/>
        <w:jc w:val="both"/>
      </w:pPr>
      <w:r>
        <w:t>Introducing mechanism for isolating infected patients – in real-life setting of a hospital infected patients might be attempted to be isolated from the general population of the hopsital. This mechanism could be introduced into the simulation.</w:t>
      </w:r>
    </w:p>
    <w:p w14:paraId="1D722CA1" w14:textId="2A9E30C2" w:rsidR="00D94B25" w:rsidRDefault="00D94B25" w:rsidP="00D94B25">
      <w:pPr>
        <w:pStyle w:val="ListParagraph"/>
        <w:numPr>
          <w:ilvl w:val="0"/>
          <w:numId w:val="7"/>
        </w:numPr>
        <w:spacing w:before="240" w:line="276" w:lineRule="auto"/>
        <w:jc w:val="both"/>
      </w:pPr>
      <w:r>
        <w:t>Paramters drawn from a distribution – each of the simulation parameters could be drawn from a distribution devised specifically for this parameter.</w:t>
      </w:r>
    </w:p>
    <w:p w14:paraId="11C14D2F" w14:textId="56373A98" w:rsidR="00D94B25" w:rsidRPr="008C2933" w:rsidRDefault="00D94B25" w:rsidP="00D94B25">
      <w:pPr>
        <w:pStyle w:val="ListParagraph"/>
        <w:numPr>
          <w:ilvl w:val="0"/>
          <w:numId w:val="7"/>
        </w:numPr>
        <w:spacing w:before="240" w:line="276" w:lineRule="auto"/>
        <w:jc w:val="both"/>
      </w:pPr>
      <w:r>
        <w:t>New/discharged patients – introducing a mechanism to simulate new patients entering the hospital as well as patients being discharged.</w:t>
      </w:r>
    </w:p>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D94B25" w:rsidRDefault="00D94B25" w:rsidP="005301AD">
      <w:r>
        <w:separator/>
      </w:r>
    </w:p>
  </w:endnote>
  <w:endnote w:type="continuationSeparator" w:id="0">
    <w:p w14:paraId="0CF88C93" w14:textId="77777777" w:rsidR="00D94B25" w:rsidRDefault="00D94B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D94B25" w:rsidRDefault="00D94B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F3543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D94B25" w:rsidRDefault="00D94B25" w:rsidP="005301AD">
      <w:r>
        <w:separator/>
      </w:r>
    </w:p>
  </w:footnote>
  <w:footnote w:type="continuationSeparator" w:id="0">
    <w:p w14:paraId="1ED7DA88" w14:textId="77777777" w:rsidR="00D94B25" w:rsidRDefault="00D94B25" w:rsidP="005301AD">
      <w:r>
        <w:continuationSeparator/>
      </w:r>
    </w:p>
  </w:footnote>
  <w:footnote w:id="1">
    <w:p w14:paraId="7F584146" w14:textId="1E92173E" w:rsidR="00D91961" w:rsidRPr="00F35438" w:rsidRDefault="00D91961">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D94B25" w:rsidRPr="005301AD" w:rsidRDefault="00D94B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50A6"/>
    <w:multiLevelType w:val="hybridMultilevel"/>
    <w:tmpl w:val="822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0"/>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6026B"/>
    <w:rsid w:val="00170914"/>
    <w:rsid w:val="00176278"/>
    <w:rsid w:val="001A04F9"/>
    <w:rsid w:val="001C7803"/>
    <w:rsid w:val="001D347A"/>
    <w:rsid w:val="002518E7"/>
    <w:rsid w:val="002B0B93"/>
    <w:rsid w:val="002C2791"/>
    <w:rsid w:val="00304C16"/>
    <w:rsid w:val="00332F04"/>
    <w:rsid w:val="00342DED"/>
    <w:rsid w:val="00343F72"/>
    <w:rsid w:val="003A0FA3"/>
    <w:rsid w:val="003B645B"/>
    <w:rsid w:val="00446158"/>
    <w:rsid w:val="00462BBF"/>
    <w:rsid w:val="0046668C"/>
    <w:rsid w:val="0048297D"/>
    <w:rsid w:val="0048334D"/>
    <w:rsid w:val="0049379D"/>
    <w:rsid w:val="004B34F5"/>
    <w:rsid w:val="004C3807"/>
    <w:rsid w:val="004E409A"/>
    <w:rsid w:val="004F241E"/>
    <w:rsid w:val="005301AD"/>
    <w:rsid w:val="005469C8"/>
    <w:rsid w:val="0055045C"/>
    <w:rsid w:val="00552F3F"/>
    <w:rsid w:val="00553425"/>
    <w:rsid w:val="005741F7"/>
    <w:rsid w:val="005B09A7"/>
    <w:rsid w:val="005D4F64"/>
    <w:rsid w:val="005E38F8"/>
    <w:rsid w:val="00620374"/>
    <w:rsid w:val="006606D7"/>
    <w:rsid w:val="00667D4E"/>
    <w:rsid w:val="00677BF1"/>
    <w:rsid w:val="006E54A1"/>
    <w:rsid w:val="0072794D"/>
    <w:rsid w:val="00814AAC"/>
    <w:rsid w:val="0084578C"/>
    <w:rsid w:val="00881193"/>
    <w:rsid w:val="008A45D4"/>
    <w:rsid w:val="008A6021"/>
    <w:rsid w:val="008C2933"/>
    <w:rsid w:val="00907599"/>
    <w:rsid w:val="00927CB5"/>
    <w:rsid w:val="00961DFD"/>
    <w:rsid w:val="0098189B"/>
    <w:rsid w:val="009A444F"/>
    <w:rsid w:val="009B1AE4"/>
    <w:rsid w:val="00A4306F"/>
    <w:rsid w:val="00A61B95"/>
    <w:rsid w:val="00AF615D"/>
    <w:rsid w:val="00B22B40"/>
    <w:rsid w:val="00B37EB4"/>
    <w:rsid w:val="00B4319D"/>
    <w:rsid w:val="00B5169D"/>
    <w:rsid w:val="00B655AE"/>
    <w:rsid w:val="00B668B1"/>
    <w:rsid w:val="00B77A29"/>
    <w:rsid w:val="00BB7507"/>
    <w:rsid w:val="00C04526"/>
    <w:rsid w:val="00C35E12"/>
    <w:rsid w:val="00C478E0"/>
    <w:rsid w:val="00C53494"/>
    <w:rsid w:val="00C574EB"/>
    <w:rsid w:val="00C960D6"/>
    <w:rsid w:val="00D016FE"/>
    <w:rsid w:val="00D22884"/>
    <w:rsid w:val="00D42923"/>
    <w:rsid w:val="00D5392D"/>
    <w:rsid w:val="00D56230"/>
    <w:rsid w:val="00D606AA"/>
    <w:rsid w:val="00D86AC0"/>
    <w:rsid w:val="00D878CD"/>
    <w:rsid w:val="00D91961"/>
    <w:rsid w:val="00D94B25"/>
    <w:rsid w:val="00DC1A83"/>
    <w:rsid w:val="00DD4DC6"/>
    <w:rsid w:val="00E20667"/>
    <w:rsid w:val="00E23F8B"/>
    <w:rsid w:val="00E25BD2"/>
    <w:rsid w:val="00E26535"/>
    <w:rsid w:val="00E408D1"/>
    <w:rsid w:val="00E51D47"/>
    <w:rsid w:val="00E5753E"/>
    <w:rsid w:val="00E70797"/>
    <w:rsid w:val="00E800AA"/>
    <w:rsid w:val="00E84095"/>
    <w:rsid w:val="00EA043A"/>
    <w:rsid w:val="00EF78D6"/>
    <w:rsid w:val="00F24406"/>
    <w:rsid w:val="00F252A4"/>
    <w:rsid w:val="00F35438"/>
    <w:rsid w:val="00F5384F"/>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duban/ABMProjec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16D35CCD-BC53-4C45-84B8-0DD9DD58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2546</Words>
  <Characters>14516</Characters>
  <Application>Microsoft Macintosh Word</Application>
  <DocSecurity>0</DocSecurity>
  <Lines>120</Lines>
  <Paragraphs>34</Paragraphs>
  <ScaleCrop>false</ScaleCrop>
  <Company/>
  <LinksUpToDate>false</LinksUpToDate>
  <CharactersWithSpaces>17028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4</cp:revision>
  <dcterms:created xsi:type="dcterms:W3CDTF">2016-01-28T03:20:00Z</dcterms:created>
  <dcterms:modified xsi:type="dcterms:W3CDTF">2016-01-28T03:24:00Z</dcterms:modified>
</cp:coreProperties>
</file>