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Team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2610"/>
        <w:gridCol w:w="1245"/>
        <w:gridCol w:w="1155"/>
        <w:tblGridChange w:id="0">
          <w:tblGrid>
            <w:gridCol w:w="2310"/>
            <w:gridCol w:w="2250"/>
            <w:gridCol w:w="2610"/>
            <w:gridCol w:w="1245"/>
            <w:gridCol w:w="11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6/23/23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Join Zoom Meeting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Meeting ID: 769 2830 7846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Passcode: 1DNdM9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END TIME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Weekly Fundraising Planning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2:00 PM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(GMT)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2:40 PM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(GMT)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ATTENDEES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CEO (Team Lead)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Tom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 of Catering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Lynda Sonia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hd w:fill="ffffff" w:val="clear"/>
              <w:spacing w:before="1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Head of Operations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before="1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Teddy Mo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Virtual Assistant (to take notes)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Mduduzi Malapane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Head of Tech and Audio-Visual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Timmy 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Finance Manager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Barbara Nile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shd w:fill="002b56" w:val="clear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shd w:fill="002b56" w:val="clear"/>
                <w:rtl w:val="0"/>
              </w:rPr>
              <w:t xml:space="preserve">Agenda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TO BE PRESENTED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DURATION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Opening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Tom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0:02 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Previous Meeting Action Items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Tom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0:10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Update by Head of Catering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Lynda Sonia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   2:12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0:05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Head of Tech and Audio-Visual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Timmy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   2:17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0:05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Finance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Barbara Nile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2:22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0:05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hd w:fill="ffffff" w:val="clear"/>
              <w:spacing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Head of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hd w:fill="ffffff" w:val="clear"/>
              <w:spacing w:before="16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Teddy 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2:27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0:05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Open Discussion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   2:32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0:05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Closing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Tom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   2:37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0:03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95959"/>
          <w:sz w:val="20"/>
          <w:szCs w:val="20"/>
          <w:rtl w:val="0"/>
        </w:rPr>
        <w:t xml:space="preserve">Task Assignments</w:t>
      </w:r>
    </w:p>
    <w:tbl>
      <w:tblPr>
        <w:tblStyle w:val="Table2"/>
        <w:tblW w:w="9615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2610"/>
        <w:gridCol w:w="2445"/>
        <w:tblGridChange w:id="0">
          <w:tblGrid>
            <w:gridCol w:w="2310"/>
            <w:gridCol w:w="2250"/>
            <w:gridCol w:w="2610"/>
            <w:gridCol w:w="2445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shd w:fill="002b56" w:val="clear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shd w:fill="002b56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Deadlines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Finalize Catering Vendor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Lyda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October 30, 2024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Confirm audio visual 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Timmy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October 31, 2024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Breakdown of Event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Lynda Sonia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November 1, 2024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Event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Barbara Nile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November 2, 2024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95959"/>
          <w:sz w:val="20"/>
          <w:szCs w:val="20"/>
          <w:rtl w:val="0"/>
        </w:rPr>
        <w:t xml:space="preserve">Timelines</w:t>
      </w:r>
    </w:p>
    <w:tbl>
      <w:tblPr>
        <w:tblStyle w:val="Table3"/>
        <w:tblW w:w="9630.0" w:type="dxa"/>
        <w:jc w:val="left"/>
        <w:tblInd w:w="-115.0" w:type="dxa"/>
        <w:tblLayout w:type="fixed"/>
        <w:tblLook w:val="0400"/>
      </w:tblPr>
      <w:tblGrid>
        <w:gridCol w:w="2310"/>
        <w:gridCol w:w="2250"/>
        <w:gridCol w:w="5070"/>
        <w:tblGridChange w:id="0">
          <w:tblGrid>
            <w:gridCol w:w="2310"/>
            <w:gridCol w:w="2250"/>
            <w:gridCol w:w="507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shd w:fill="002b56" w:val="clear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shd w:fill="002b56" w:val="clear"/>
                <w:rtl w:val="0"/>
              </w:rPr>
              <w:t xml:space="preserve">Key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Details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October 30,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shd w:fill="e0ebeb" w:val="clear"/>
              </w:rPr>
            </w:pPr>
            <w:r w:rsidDel="00000000" w:rsidR="00000000" w:rsidRPr="00000000">
              <w:rPr>
                <w:sz w:val="21"/>
                <w:szCs w:val="21"/>
                <w:shd w:fill="e0ebeb" w:val="clear"/>
                <w:rtl w:val="0"/>
              </w:rPr>
              <w:t xml:space="preserve">Finalize Catering Vendor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October 31,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shd w:fill="e0ebeb" w:val="clear"/>
              </w:rPr>
            </w:pPr>
            <w:r w:rsidDel="00000000" w:rsidR="00000000" w:rsidRPr="00000000">
              <w:rPr>
                <w:sz w:val="21"/>
                <w:szCs w:val="21"/>
                <w:shd w:fill="e0ebeb" w:val="clear"/>
                <w:rtl w:val="0"/>
              </w:rPr>
              <w:t xml:space="preserve">Confirm audio visual 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November 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Breakdown of Event Budget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November 2,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Event Logistics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5959"/>
          <w:sz w:val="20"/>
          <w:szCs w:val="20"/>
          <w:rtl w:val="0"/>
        </w:rPr>
        <w:t xml:space="preserve">Meeting Notes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sz w:val="20"/>
                <w:szCs w:val="20"/>
                <w:rtl w:val="0"/>
              </w:rPr>
              <w:t xml:space="preserve">Notes/Observations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sz w:val="20"/>
                <w:szCs w:val="20"/>
                <w:rtl w:val="0"/>
              </w:rPr>
              <w:t xml:space="preserve">……………………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4web.zoom.us/j/76928307846?pwd=8toCbSugxuTPttG6DUw99lk6BVqF2m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