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Taylor Series Expansion of log((N+1)/(N-1))</w:t>
      </w:r>
    </w:p>
    <w:p>
      <w:r>
        <w:t>We aim to find the Taylor series expansion of the logarithmic expression:</w:t>
      </w:r>
    </w:p>
    <w:p>
      <w:pPr>
        <w:pStyle w:val="IntenseQuote"/>
      </w:pPr>
      <w:r>
        <w:t xml:space="preserve">    log((N + 1)/(N - 1))</w:t>
      </w:r>
    </w:p>
    <w:p>
      <w:r>
        <w:t>This can be rewritten as:</w:t>
      </w:r>
    </w:p>
    <w:p>
      <w:pPr>
        <w:pStyle w:val="IntenseQuote"/>
      </w:pPr>
      <w:r>
        <w:t xml:space="preserve">    log((1 + 1/N) / (1 - 1/N))</w:t>
      </w:r>
    </w:p>
    <w:p>
      <w:r>
        <w:t>Using the known identity for the logarithm of a ratio:</w:t>
      </w:r>
    </w:p>
    <w:p>
      <w:pPr>
        <w:pStyle w:val="IntenseQuote"/>
      </w:pPr>
      <w:r>
        <w:t xml:space="preserve">    log((1 + x)/(1 - x)) = 2(x + x^3/3 + x^5/5 + ...), for |x| &lt; 1</w:t>
      </w:r>
    </w:p>
    <w:p>
      <w:r>
        <w:t>Set x = 1/N, which is valid for N &gt; 1. Then:</w:t>
      </w:r>
    </w:p>
    <w:p>
      <w:pPr>
        <w:pStyle w:val="IntenseQuote"/>
      </w:pPr>
      <w:r>
        <w:t xml:space="preserve">    log((N + 1)/(N - 1)) = 2(1/N + 1/(3N^3) + 1/(5N^5) + ...)</w:t>
      </w:r>
    </w:p>
    <w:p>
      <w:r>
        <w:t>Therefore, the Taylor series expansion is:</w:t>
      </w:r>
    </w:p>
    <w:p>
      <w:pPr>
        <w:pStyle w:val="IntenseQuote"/>
      </w:pPr>
      <w:r>
        <w:t xml:space="preserve">    log((N + 1)/(N - 1)) = 2/N + 2/(3N^3) + 2/(5N^5) + ...</w:t>
      </w:r>
    </w:p>
    <w:p>
      <w:r>
        <w:t>This expansion becomes very accurate for large 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