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Z^-1 in Digital Filters with an Exponential IIR Low-Pass Example</w:t>
      </w:r>
    </w:p>
    <w:p>
      <w:pPr>
        <w:pStyle w:val="Heading2"/>
      </w:pPr>
      <w:r>
        <w:t>1. What does Z^-1 mean in digital filters?</w:t>
      </w:r>
    </w:p>
    <w:p>
      <w:r>
        <w:t>In digital signal processing, the Z-transform is a mathematical tool used to analyze discrete-time systems. The term Z^-1 represents a unit delay in this domain.</w:t>
        <w:br/>
        <w:br/>
        <w:t>If x[n] is the current input, then:</w:t>
        <w:br/>
        <w:t>- x[n-1] = Z^-1 * x[n]: one sample delay</w:t>
        <w:br/>
        <w:t>- x[n-2] = Z^-2 * x[n]: two samples delay, etc.</w:t>
        <w:br/>
        <w:br/>
        <w:t>This notation allows us to write filter equations in a compact and manipulable algebraic form.</w:t>
      </w:r>
    </w:p>
    <w:p>
      <w:pPr>
        <w:pStyle w:val="Heading2"/>
      </w:pPr>
      <w:r>
        <w:t>2. Example: First-Order Exponential IIR Low-Pass Filter</w:t>
      </w:r>
    </w:p>
    <w:p>
      <w:r>
        <w:t>Time-domain difference equation:</w:t>
      </w:r>
    </w:p>
    <w:p>
      <w:r>
        <w:t>y[n] = (1 - α)x[n] + αy[n-1]</w:t>
      </w:r>
    </w:p>
    <w:p>
      <w:r>
        <w:t>Where:</w:t>
        <w:br/>
        <w:t>- y[n]: current output</w:t>
        <w:br/>
        <w:t>- x[n]: current input</w:t>
        <w:br/>
        <w:t>- y[n-1]: previous output</w:t>
        <w:br/>
        <w:t>- α: smoothing factor (0 &lt; α &lt; 1)</w:t>
      </w:r>
    </w:p>
    <w:p>
      <w:r>
        <w:t>Z-domain (using Z^-1):</w:t>
      </w:r>
    </w:p>
    <w:p>
      <w:r>
        <w:t>Y(z) = (1 - α)X(z) + αZ^-1Y(z)</w:t>
      </w:r>
    </w:p>
    <w:p>
      <w:r>
        <w:t>Transfer function:</w:t>
      </w:r>
    </w:p>
    <w:p>
      <w:r>
        <w:t>H(z) = Y(z)/X(z) = (1 - α) / (1 - αZ^-1)</w:t>
      </w:r>
    </w:p>
    <w:p>
      <w:pPr>
        <w:pStyle w:val="Heading2"/>
      </w:pPr>
      <w:r>
        <w:t>3. Rewriting H(z) without Z^-1</w:t>
      </w:r>
    </w:p>
    <w:p>
      <w:r>
        <w:t>To express the transfer function using positive powers of z, multiply numerator and denominator by z:</w:t>
      </w:r>
    </w:p>
    <w:p>
      <w:r>
        <w:t>H(z) = (1 - α)z / (z - α)</w:t>
      </w:r>
    </w:p>
    <w:p>
      <w:r>
        <w:t>This form is mathematically equivalent and often used for pole-zero analysis.</w:t>
      </w:r>
    </w:p>
    <w:p>
      <w:pPr>
        <w:pStyle w:val="Heading2"/>
      </w:pPr>
      <w:r>
        <w:t>4. Summary of the Two Forms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Form</w:t>
            </w:r>
          </w:p>
        </w:tc>
        <w:tc>
          <w:tcPr>
            <w:tcW w:type="dxa" w:w="2880"/>
          </w:tcPr>
          <w:p>
            <w:r>
              <w:t>Expression</w:t>
            </w:r>
          </w:p>
        </w:tc>
        <w:tc>
          <w:tcPr>
            <w:tcW w:type="dxa" w:w="2880"/>
          </w:tcPr>
          <w:p>
            <w:r>
              <w:t>Use Case</w:t>
            </w:r>
          </w:p>
        </w:tc>
      </w:tr>
      <w:tr>
        <w:tc>
          <w:tcPr>
            <w:tcW w:type="dxa" w:w="2880"/>
          </w:tcPr>
          <w:p>
            <w:r>
              <w:t>Z^-1 form</w:t>
            </w:r>
          </w:p>
        </w:tc>
        <w:tc>
          <w:tcPr>
            <w:tcW w:type="dxa" w:w="2880"/>
          </w:tcPr>
          <w:p>
            <w:r>
              <w:t>(1 - α) / (1 - αZ^-1)</w:t>
            </w:r>
          </w:p>
        </w:tc>
        <w:tc>
          <w:tcPr>
            <w:tcW w:type="dxa" w:w="2880"/>
          </w:tcPr>
          <w:p>
            <w:r>
              <w:t>Implementation (difference eqns)</w:t>
            </w:r>
          </w:p>
        </w:tc>
      </w:tr>
      <w:tr>
        <w:tc>
          <w:tcPr>
            <w:tcW w:type="dxa" w:w="2880"/>
          </w:tcPr>
          <w:p>
            <w:r>
              <w:t>Positive powers</w:t>
            </w:r>
          </w:p>
        </w:tc>
        <w:tc>
          <w:tcPr>
            <w:tcW w:type="dxa" w:w="2880"/>
          </w:tcPr>
          <w:p>
            <w:r>
              <w:t>(1 - α)z / (z - α)</w:t>
            </w:r>
          </w:p>
        </w:tc>
        <w:tc>
          <w:tcPr>
            <w:tcW w:type="dxa" w:w="2880"/>
          </w:tcPr>
          <w:p>
            <w:r>
              <w:t>Analysis (poles and zeros)</w:t>
            </w:r>
          </w:p>
        </w:tc>
      </w:tr>
    </w:tbl>
    <w:p>
      <w:r>
        <w:t>- Pole: z = α</w:t>
      </w:r>
    </w:p>
    <w:p>
      <w:r>
        <w:t>- Zero: z = 0</w:t>
      </w:r>
    </w:p>
    <w:p>
      <w:pPr>
        <w:pStyle w:val="Heading2"/>
      </w:pPr>
      <w:r>
        <w:t>5. Behavior Example (α = 0.9)</w:t>
      </w:r>
    </w:p>
    <w:p>
      <w:r>
        <w:t>Given initial conditions:</w:t>
        <w:br/>
        <w:t>- x[0] = 1, x[1] = x[2] = ... = 0, y[-1] = 0</w:t>
        <w:br/>
        <w:br/>
        <w:t>Calculated values:</w:t>
        <w:br/>
        <w:t>- y[0] = 0.1</w:t>
        <w:br/>
        <w:t>- y[1] = 0.09</w:t>
        <w:br/>
        <w:t>- y[2] = 0.081</w:t>
        <w:br/>
        <w:t>- ...</w:t>
        <w:br/>
        <w:br/>
        <w:t>The output decays smoothly, demonstrating low-pass filtering.</w:t>
      </w:r>
    </w:p>
    <w:p>
      <w:r>
        <w:t>This summary provides a foundational understanding of how Z^-1 represents delay in digital filters, using a first-order IIR low-pass filter as a practical example.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