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6D71B" w14:textId="77777777" w:rsidR="00D83118" w:rsidRDefault="00000000">
      <w:pPr>
        <w:pStyle w:val="Heading1"/>
      </w:pPr>
      <w:r>
        <w:t>Relation Between Laplace and Z Transform in Exponential Filters</w:t>
      </w:r>
    </w:p>
    <w:p w14:paraId="3BD6EFDD" w14:textId="77777777" w:rsidR="00D83118" w:rsidRDefault="00000000">
      <w:r>
        <w:t>This document explains how the Laplace-domain representation of an exponential filter relates to its discrete-time Z-transform equivalent, particularly in the context of Brown's exponential smoothing.</w:t>
      </w:r>
    </w:p>
    <w:p w14:paraId="3FBCCEF2" w14:textId="77777777" w:rsidR="00D83118" w:rsidRDefault="00000000">
      <w:pPr>
        <w:pStyle w:val="Heading2"/>
      </w:pPr>
      <w:r>
        <w:t>Continuous-Time (Laplace Domain)</w:t>
      </w:r>
    </w:p>
    <w:p w14:paraId="495BF5B3" w14:textId="77777777" w:rsidR="00D83118" w:rsidRDefault="00000000">
      <w:r>
        <w:t>A first-order low-pass filter in the Laplace domain is represented as:</w:t>
      </w:r>
      <w:r>
        <w:br/>
        <w:t xml:space="preserve">    H(s) = 1 / (τs + 1)</w:t>
      </w:r>
      <w:r>
        <w:br/>
        <w:t>Where:</w:t>
      </w:r>
      <w:r>
        <w:br/>
        <w:t xml:space="preserve">  • τ is the time constant,</w:t>
      </w:r>
      <w:r>
        <w:br/>
        <w:t xml:space="preserve">  • s is the Laplace transform variable.</w:t>
      </w:r>
    </w:p>
    <w:p w14:paraId="67EDC16C" w14:textId="77777777" w:rsidR="00D83118" w:rsidRDefault="00000000">
      <w:pPr>
        <w:pStyle w:val="Heading2"/>
      </w:pPr>
      <w:r>
        <w:t>Discrete-Time (Z Domain)</w:t>
      </w:r>
    </w:p>
    <w:p w14:paraId="27222D91" w14:textId="77777777" w:rsidR="00D83118" w:rsidRDefault="00000000">
      <w:r>
        <w:t>The equivalent Z-domain representation of a single exponential smoother is:</w:t>
      </w:r>
      <w:r>
        <w:br/>
        <w:t xml:space="preserve">    H(z) = α / [1 - (1 - α) z⁻¹]</w:t>
      </w:r>
      <w:r>
        <w:br/>
        <w:t>Where:</w:t>
      </w:r>
      <w:r>
        <w:br/>
        <w:t xml:space="preserve">  • α ∈ (0, 1] is the smoothing factor,</w:t>
      </w:r>
      <w:r>
        <w:br/>
        <w:t xml:space="preserve">  • (1 - α) = β is the decay factor (memory).</w:t>
      </w:r>
    </w:p>
    <w:p w14:paraId="653AEBA4" w14:textId="77777777" w:rsidR="00D83118" w:rsidRDefault="00000000">
      <w:pPr>
        <w:pStyle w:val="Heading2"/>
      </w:pPr>
      <w:r>
        <w:t>Mapping Between Domains</w:t>
      </w:r>
    </w:p>
    <w:p w14:paraId="206ED5DC" w14:textId="77777777" w:rsidR="00D83118" w:rsidRDefault="00000000">
      <w:r>
        <w:t>The approximate transformation from Laplace to Z-domain using backward Euler is:</w:t>
      </w:r>
      <w:r>
        <w:br/>
        <w:t xml:space="preserve">    s ≈ (1 - z⁻¹) / T</w:t>
      </w:r>
      <w:r>
        <w:br/>
        <w:t>Substituting into the Laplace transfer function yields:</w:t>
      </w:r>
      <w:r>
        <w:br/>
        <w:t xml:space="preserve">    H(z) ≈ 1 / [ (τ/T)(1 - z⁻¹) + 1 ]</w:t>
      </w:r>
      <w:r>
        <w:br/>
        <w:t>Letting α = T / (τ + T), this simplifies to:</w:t>
      </w:r>
      <w:r>
        <w:br/>
        <w:t xml:space="preserve">    H(z) = α / [1 - (1 - α) z⁻¹]</w:t>
      </w:r>
    </w:p>
    <w:p w14:paraId="570F263F" w14:textId="77777777" w:rsidR="00D83118" w:rsidRDefault="00000000">
      <w:pPr>
        <w:pStyle w:val="Heading2"/>
      </w:pPr>
      <w:r>
        <w:t>Parameter Equivalence</w:t>
      </w:r>
    </w:p>
    <w:p w14:paraId="7B3B2A1B" w14:textId="77777777" w:rsidR="00D83118" w:rsidRDefault="00000000">
      <w:r>
        <w:t>To relate α and τ directly:</w:t>
      </w:r>
      <w:r>
        <w:br/>
        <w:t xml:space="preserve">    α = T / (τ + T)</w:t>
      </w:r>
      <w:r>
        <w:br/>
        <w:t xml:space="preserve">    τ = T * (1 - α) / α</w:t>
      </w:r>
      <w:r>
        <w:br/>
        <w:t>Thus, larger τ means slower response and smaller α (heavier smoothing).</w:t>
      </w:r>
      <w:r>
        <w:br/>
        <w:t>Smaller τ gives faster response and larger α (less smoothing).</w:t>
      </w:r>
    </w:p>
    <w:p w14:paraId="27CB4B3E" w14:textId="77777777" w:rsidR="00D83118" w:rsidRDefault="00000000">
      <w:pPr>
        <w:pStyle w:val="Heading2"/>
      </w:pPr>
      <w:r>
        <w:t>Interpretation of β</w:t>
      </w:r>
    </w:p>
    <w:p w14:paraId="3D123FB2" w14:textId="77777777" w:rsidR="00D83118" w:rsidRDefault="00000000">
      <w:r>
        <w:t>The term β = 1 - α represents the filter's memory. A larger β means the filter gives more weight to older samples, resulting in stronger smoothing.</w:t>
      </w:r>
    </w:p>
    <w:p w14:paraId="00227605" w14:textId="77777777" w:rsidR="00D83118" w:rsidRDefault="00000000">
      <w:pPr>
        <w:pStyle w:val="Heading2"/>
      </w:pPr>
      <w:r>
        <w:t>Example: Frequency Response</w:t>
      </w:r>
    </w:p>
    <w:p w14:paraId="451655F0" w14:textId="77777777" w:rsidR="00D83118" w:rsidRDefault="00000000">
      <w:r>
        <w:t>The graph below shows the frequency response of the Brown double exponential filter in dB for several α values. It demonstrates that smaller α values result in stronger attenuation of high-frequency components.</w:t>
      </w:r>
    </w:p>
    <w:p w14:paraId="04EBB3E8" w14:textId="77777777" w:rsidR="00D83118" w:rsidRDefault="00000000">
      <w:r>
        <w:rPr>
          <w:noProof/>
        </w:rPr>
        <w:lastRenderedPageBreak/>
        <w:drawing>
          <wp:inline distT="0" distB="0" distL="0" distR="0" wp14:anchorId="7293BDCE" wp14:editId="28E56DD1">
            <wp:extent cx="50292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uency_Response_d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735E" w14:textId="77777777" w:rsidR="00D83118" w:rsidRDefault="00000000">
      <w:r>
        <w:t>Figure: Frequency response (in dB) of Brown’s double exponential filter for various α values.</w:t>
      </w:r>
    </w:p>
    <w:p w14:paraId="58045D0B" w14:textId="526E0F12" w:rsidR="00757CDA" w:rsidRDefault="00757CDA">
      <w:pPr>
        <w:rPr>
          <w:b/>
          <w:bCs/>
          <w:sz w:val="32"/>
          <w:szCs w:val="32"/>
        </w:rPr>
      </w:pPr>
      <w:r w:rsidRPr="00757CDA">
        <w:rPr>
          <w:b/>
          <w:bCs/>
          <w:sz w:val="32"/>
          <w:szCs w:val="32"/>
        </w:rPr>
        <w:t>Transfer function for the Trend measurement in the Brown double Filtering:</w:t>
      </w:r>
    </w:p>
    <w:p w14:paraId="6C89B56E" w14:textId="77777777" w:rsidR="00757CDA" w:rsidRDefault="00757CDA">
      <w:pPr>
        <w:rPr>
          <w:b/>
          <w:bCs/>
          <w:sz w:val="32"/>
          <w:szCs w:val="32"/>
        </w:rPr>
      </w:pPr>
    </w:p>
    <w:p w14:paraId="3F4B101C" w14:textId="6599C3EF" w:rsidR="00757CDA" w:rsidRDefault="00757CDA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FE9299" wp14:editId="2BE76090">
            <wp:extent cx="4966335" cy="8229600"/>
            <wp:effectExtent l="0" t="0" r="5715" b="0"/>
            <wp:docPr id="1082705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057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1176" w14:textId="77777777" w:rsidR="006549C5" w:rsidRDefault="006549C5">
      <w:pPr>
        <w:rPr>
          <w:b/>
          <w:bCs/>
          <w:sz w:val="32"/>
          <w:szCs w:val="32"/>
        </w:rPr>
      </w:pPr>
    </w:p>
    <w:p w14:paraId="143432D5" w14:textId="60E63305" w:rsidR="006549C5" w:rsidRDefault="006549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Brown Filter Response for the amplitude </w:t>
      </w:r>
    </w:p>
    <w:p w14:paraId="0C8D180A" w14:textId="3DE53FB9" w:rsidR="006549C5" w:rsidRDefault="006549C5">
      <w:pPr>
        <w:rPr>
          <w:b/>
          <w:bCs/>
          <w:sz w:val="32"/>
          <w:szCs w:val="32"/>
        </w:rPr>
      </w:pPr>
    </w:p>
    <w:p w14:paraId="50852B28" w14:textId="1A5FF72C" w:rsidR="006549C5" w:rsidRPr="00757CDA" w:rsidRDefault="006549C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9A210F" wp14:editId="74D3FC71">
            <wp:extent cx="4982210" cy="8229600"/>
            <wp:effectExtent l="0" t="0" r="8890" b="0"/>
            <wp:docPr id="814872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7237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9C5" w:rsidRPr="00757C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8868511">
    <w:abstractNumId w:val="8"/>
  </w:num>
  <w:num w:numId="2" w16cid:durableId="550699096">
    <w:abstractNumId w:val="6"/>
  </w:num>
  <w:num w:numId="3" w16cid:durableId="840047055">
    <w:abstractNumId w:val="5"/>
  </w:num>
  <w:num w:numId="4" w16cid:durableId="2135058251">
    <w:abstractNumId w:val="4"/>
  </w:num>
  <w:num w:numId="5" w16cid:durableId="1578592509">
    <w:abstractNumId w:val="7"/>
  </w:num>
  <w:num w:numId="6" w16cid:durableId="1727872555">
    <w:abstractNumId w:val="3"/>
  </w:num>
  <w:num w:numId="7" w16cid:durableId="235630969">
    <w:abstractNumId w:val="2"/>
  </w:num>
  <w:num w:numId="8" w16cid:durableId="1394960228">
    <w:abstractNumId w:val="1"/>
  </w:num>
  <w:num w:numId="9" w16cid:durableId="88803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49C5"/>
    <w:rsid w:val="00757CDA"/>
    <w:rsid w:val="008452FB"/>
    <w:rsid w:val="00AA1D8D"/>
    <w:rsid w:val="00B47730"/>
    <w:rsid w:val="00CB0664"/>
    <w:rsid w:val="00D831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A41EB"/>
  <w14:defaultImageDpi w14:val="300"/>
  <w15:docId w15:val="{730D74CB-CB7F-40D4-8C28-850320FA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Martial Dufour</cp:lastModifiedBy>
  <cp:revision>3</cp:revision>
  <dcterms:created xsi:type="dcterms:W3CDTF">2013-12-23T23:15:00Z</dcterms:created>
  <dcterms:modified xsi:type="dcterms:W3CDTF">2025-04-08T00:44:00Z</dcterms:modified>
  <cp:category/>
</cp:coreProperties>
</file>