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0651" w14:textId="5DE4BED4" w:rsidR="00B157B2" w:rsidRDefault="00B157B2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0B3388">
        <w:rPr>
          <w:rFonts w:eastAsiaTheme="minorEastAsia"/>
        </w:rPr>
        <w:t>Volatility</w:t>
      </w:r>
      <w:r>
        <w:rPr>
          <w:rFonts w:eastAsiaTheme="minorEastAsia"/>
        </w:rPr>
        <w:t xml:space="preserve"> is defined as:</w:t>
      </w:r>
    </w:p>
    <w:p w14:paraId="7D18CDEB" w14:textId="18AC4D08" w:rsidR="00B157B2" w:rsidRPr="00B157B2" w:rsidRDefault="00B157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+(1-k)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</m:oMath>
      </m:oMathPara>
    </w:p>
    <w:p w14:paraId="6FFA7282" w14:textId="4A414080" w:rsidR="00B157B2" w:rsidRDefault="00B157B2">
      <w:pPr>
        <w:rPr>
          <w:rFonts w:eastAsiaTheme="minorEastAsia"/>
        </w:rPr>
      </w:pPr>
      <w:r>
        <w:rPr>
          <w:rFonts w:eastAsiaTheme="minorEastAsia"/>
        </w:rPr>
        <w:t>With the factor k calculated as:</w:t>
      </w:r>
    </w:p>
    <w:p w14:paraId="7421B121" w14:textId="77777777" w:rsidR="00B157B2" w:rsidRPr="00B157B2" w:rsidRDefault="00000000" w:rsidP="00B157B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k=k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E[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den>
          </m:f>
        </m:oMath>
      </m:oMathPara>
    </w:p>
    <w:p w14:paraId="531EF2B7" w14:textId="5E62547B" w:rsidR="00C50237" w:rsidRDefault="00C50237" w:rsidP="00B157B2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C41843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C41843">
        <w:rPr>
          <w:rFonts w:eastAsiaTheme="minorEastAsia"/>
        </w:rPr>
        <w:t xml:space="preserve"> defined as:</w:t>
      </w:r>
      <w:r w:rsidR="00C41843" w:rsidRPr="00C41843">
        <w:rPr>
          <w:rFonts w:ascii="Cambria Math" w:hAnsi="Cambria Math"/>
          <w:i/>
        </w:rPr>
        <w:br/>
      </w:r>
    </w:p>
    <w:p w14:paraId="2863D9D9" w14:textId="08BE67E7" w:rsidR="00B157B2" w:rsidRPr="00F0601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161DE365" w14:textId="0C72E5BB" w:rsidR="00C41843" w:rsidRPr="00C41843" w:rsidRDefault="00000000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correspond to the volatility at the trading open time. </m:t>
          </m:r>
        </m:oMath>
      </m:oMathPara>
    </w:p>
    <w:p w14:paraId="350CE240" w14:textId="21FDD921" w:rsidR="00F0601A" w:rsidRPr="00C41843" w:rsidRDefault="00000000" w:rsidP="00F060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09899A65" w14:textId="77777777" w:rsidR="008B3E2D" w:rsidRDefault="00000000" w:rsidP="00F0601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C41843">
        <w:rPr>
          <w:rFonts w:eastAsiaTheme="minorEastAsia"/>
        </w:rPr>
        <w:t xml:space="preserve"> is th</w:t>
      </w:r>
    </w:p>
    <w:p w14:paraId="7BF76988" w14:textId="3B568756" w:rsidR="00C41843" w:rsidRDefault="00C41843" w:rsidP="00F0601A">
      <w:pPr>
        <w:rPr>
          <w:rFonts w:eastAsiaTheme="minorEastAsia"/>
        </w:rPr>
      </w:pPr>
      <w:r>
        <w:rPr>
          <w:rFonts w:eastAsiaTheme="minorEastAsia"/>
        </w:rPr>
        <w:t xml:space="preserve">e standard volatility measurement.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RS</m:t>
            </m:r>
          </m:sub>
        </m:sSub>
      </m:oMath>
      <w:r>
        <w:rPr>
          <w:rFonts w:eastAsiaTheme="minorEastAsia"/>
        </w:rPr>
        <w:t xml:space="preserve">  </w:t>
      </w:r>
      <w:r w:rsidR="00B84AB9">
        <w:rPr>
          <w:rFonts w:eastAsiaTheme="minorEastAsia"/>
        </w:rPr>
        <w:t>however,</w:t>
      </w:r>
      <w:r>
        <w:rPr>
          <w:rFonts w:eastAsiaTheme="minorEastAsia"/>
        </w:rPr>
        <w:t xml:space="preserve"> is much more complicated and represent the in-trading continuous </w:t>
      </w:r>
      <w:r w:rsidR="00B84AB9">
        <w:rPr>
          <w:rFonts w:eastAsiaTheme="minorEastAsia"/>
        </w:rPr>
        <w:t xml:space="preserve">time </w:t>
      </w:r>
      <w:r>
        <w:rPr>
          <w:rFonts w:eastAsiaTheme="minorEastAsia"/>
        </w:rPr>
        <w:t xml:space="preserve">volatility while the trading is active. The stock price will reach some high and low </w:t>
      </w:r>
      <w:r w:rsidR="00B84AB9">
        <w:rPr>
          <w:rFonts w:eastAsiaTheme="minorEastAsia"/>
        </w:rPr>
        <w:t>and</w:t>
      </w:r>
      <w:r>
        <w:rPr>
          <w:rFonts w:eastAsiaTheme="minorEastAsia"/>
        </w:rPr>
        <w:t xml:space="preserve"> </w:t>
      </w:r>
      <w:r w:rsidR="00B84AB9">
        <w:rPr>
          <w:rFonts w:eastAsiaTheme="minorEastAsia"/>
        </w:rPr>
        <w:t xml:space="preserve">we </w:t>
      </w:r>
      <w:r>
        <w:rPr>
          <w:rFonts w:eastAsiaTheme="minorEastAsia"/>
        </w:rPr>
        <w:t xml:space="preserve">can define the Volatility </w:t>
      </w:r>
      <w:r w:rsidR="00B84AB9">
        <w:rPr>
          <w:rFonts w:eastAsiaTheme="minorEastAsia"/>
        </w:rPr>
        <w:t>u</w:t>
      </w:r>
      <w:r w:rsidR="00D834C6">
        <w:rPr>
          <w:rFonts w:eastAsiaTheme="minorEastAsia"/>
        </w:rPr>
        <w:t>p</w:t>
      </w:r>
      <w:r>
        <w:rPr>
          <w:rFonts w:eastAsiaTheme="minorEastAsia"/>
        </w:rPr>
        <w:t xml:space="preserve"> </w:t>
      </w:r>
      <w:r w:rsidR="00B84AB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UP</m:t>
            </m:r>
          </m:sub>
        </m:sSub>
      </m:oMath>
      <w:r w:rsidR="00B84AB9">
        <w:rPr>
          <w:rFonts w:eastAsiaTheme="minorEastAsia"/>
        </w:rPr>
        <w:t xml:space="preserve"> </w:t>
      </w:r>
      <w:r>
        <w:rPr>
          <w:rFonts w:eastAsiaTheme="minorEastAsia"/>
        </w:rPr>
        <w:t xml:space="preserve">and </w:t>
      </w:r>
      <w:r w:rsidR="00B84AB9">
        <w:rPr>
          <w:rFonts w:eastAsiaTheme="minorEastAsia"/>
        </w:rPr>
        <w:t>d</w:t>
      </w:r>
      <w:r>
        <w:rPr>
          <w:rFonts w:eastAsiaTheme="minorEastAsia"/>
        </w:rPr>
        <w:t xml:space="preserve">own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DW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as follows:</w:t>
      </w:r>
    </w:p>
    <w:p w14:paraId="36E07D97" w14:textId="77777777" w:rsidR="008B3E2D" w:rsidRDefault="008B3E2D" w:rsidP="00F0601A">
      <w:pPr>
        <w:rPr>
          <w:rFonts w:eastAsiaTheme="minorEastAsia"/>
        </w:rPr>
      </w:pPr>
    </w:p>
    <w:p w14:paraId="1C2DF774" w14:textId="77777777" w:rsidR="00B84AB9" w:rsidRDefault="00B84AB9" w:rsidP="00F0601A">
      <w:pPr>
        <w:rPr>
          <w:rFonts w:eastAsiaTheme="minorEastAsia"/>
        </w:rPr>
      </w:pPr>
    </w:p>
    <w:p w14:paraId="31F140CC" w14:textId="77777777" w:rsidR="00D834C6" w:rsidRDefault="00D834C6" w:rsidP="00F0601A">
      <w:pPr>
        <w:rPr>
          <w:rFonts w:eastAsiaTheme="minorEastAsia"/>
        </w:rPr>
      </w:pPr>
    </w:p>
    <w:p w14:paraId="7E2B3EF4" w14:textId="77777777" w:rsidR="00D834C6" w:rsidRDefault="00D834C6" w:rsidP="00F0601A">
      <w:pPr>
        <w:rPr>
          <w:rFonts w:eastAsiaTheme="minorEastAsia"/>
        </w:rPr>
      </w:pPr>
    </w:p>
    <w:p w14:paraId="2627DE65" w14:textId="77777777" w:rsidR="00C41843" w:rsidRDefault="00C41843" w:rsidP="00F0601A">
      <w:pPr>
        <w:rPr>
          <w:rFonts w:eastAsiaTheme="minorEastAsia"/>
        </w:rPr>
      </w:pPr>
    </w:p>
    <w:p w14:paraId="21BECEE4" w14:textId="77777777" w:rsidR="00C41843" w:rsidRPr="00C41843" w:rsidRDefault="00C41843" w:rsidP="00F0601A">
      <w:pPr>
        <w:rPr>
          <w:rFonts w:eastAsiaTheme="minorEastAsia"/>
          <w:iCs/>
        </w:rPr>
      </w:pPr>
    </w:p>
    <w:p w14:paraId="77F8E002" w14:textId="77777777" w:rsidR="008E7297" w:rsidRDefault="008E7297" w:rsidP="00F0601A">
      <w:pPr>
        <w:rPr>
          <w:rFonts w:eastAsiaTheme="minorEastAsia"/>
        </w:rPr>
      </w:pPr>
    </w:p>
    <w:p w14:paraId="036E51B5" w14:textId="43EB6B0F" w:rsidR="008E7297" w:rsidRDefault="00000000" w:rsidP="008E72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eastAsiaTheme="minorEastAsia" w:hAnsi="Cambria Math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749140C2" w14:textId="77777777" w:rsidR="008E7297" w:rsidRDefault="008E7297" w:rsidP="00F0601A"/>
    <w:p w14:paraId="359876A8" w14:textId="77777777" w:rsidR="00F0601A" w:rsidRDefault="00F0601A"/>
    <w:sectPr w:rsidR="00F060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E1"/>
    <w:rsid w:val="000B3388"/>
    <w:rsid w:val="0039313D"/>
    <w:rsid w:val="00470D22"/>
    <w:rsid w:val="004C1AE1"/>
    <w:rsid w:val="00546E34"/>
    <w:rsid w:val="00585D2E"/>
    <w:rsid w:val="00636DC8"/>
    <w:rsid w:val="00696B8C"/>
    <w:rsid w:val="008B3E2D"/>
    <w:rsid w:val="008E7297"/>
    <w:rsid w:val="009B076A"/>
    <w:rsid w:val="00A17F7F"/>
    <w:rsid w:val="00A627A9"/>
    <w:rsid w:val="00B157B2"/>
    <w:rsid w:val="00B84AB9"/>
    <w:rsid w:val="00C41843"/>
    <w:rsid w:val="00C50237"/>
    <w:rsid w:val="00D834C6"/>
    <w:rsid w:val="00F0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C757"/>
  <w15:chartTrackingRefBased/>
  <w15:docId w15:val="{2F7ADDE2-5BFF-4A70-8E0F-DF20DAEF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E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C1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78</Words>
  <Characters>441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Martial Dufour</dc:creator>
  <cp:keywords/>
  <dc:description/>
  <cp:lastModifiedBy>Martial Dufour</cp:lastModifiedBy>
  <cp:revision>7</cp:revision>
  <dcterms:created xsi:type="dcterms:W3CDTF">2025-11-10T23:26:00Z</dcterms:created>
  <dcterms:modified xsi:type="dcterms:W3CDTF">2025-11-11T15:02:00Z</dcterms:modified>
</cp:coreProperties>
</file>