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1FC78DC" w14:textId="77777777" w:rsidR="007A5B63" w:rsidRDefault="007A5B63" w:rsidP="006B4954">
      <w:pPr>
        <w:pStyle w:val="Heading1"/>
        <w:suppressAutoHyphens/>
        <w:contextualSpacing/>
        <w:rPr>
          <w:rFonts w:asciiTheme="majorHAnsi" w:hAnsiTheme="majorHAnsi" w:cstheme="majorHAnsi"/>
          <w:sz w:val="22"/>
          <w:szCs w:val="22"/>
        </w:rPr>
      </w:pPr>
      <w:bookmarkStart w:id="0" w:name="_l6ti7uoag22u" w:colFirst="0" w:colLast="0"/>
      <w:bookmarkEnd w:id="0"/>
      <w:r w:rsidRPr="007A5B63">
        <w:rPr>
          <w:rFonts w:asciiTheme="majorHAnsi" w:hAnsiTheme="majorHAnsi" w:cstheme="majorHAnsi"/>
          <w:sz w:val="22"/>
          <w:szCs w:val="22"/>
        </w:rPr>
        <w:t>Draw It or Lose It</w:t>
      </w:r>
    </w:p>
    <w:p w14:paraId="3053A3B2" w14:textId="2557BD0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C1E8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C1E8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667CE1D" w:rsidR="00A325D0" w:rsidRPr="006B4954" w:rsidRDefault="007A5B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3/4/2021</w:t>
            </w:r>
          </w:p>
        </w:tc>
        <w:tc>
          <w:tcPr>
            <w:tcW w:w="1725" w:type="dxa"/>
            <w:tcMar>
              <w:left w:w="115" w:type="dxa"/>
              <w:right w:w="115" w:type="dxa"/>
            </w:tcMar>
          </w:tcPr>
          <w:p w14:paraId="093CD81A" w14:textId="1B3B8AD1" w:rsidR="00A325D0" w:rsidRPr="006B4954" w:rsidRDefault="007A5B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Maggee Duprey</w:t>
            </w:r>
          </w:p>
        </w:tc>
        <w:tc>
          <w:tcPr>
            <w:tcW w:w="5109" w:type="dxa"/>
            <w:tcMar>
              <w:left w:w="115" w:type="dxa"/>
              <w:right w:w="115" w:type="dxa"/>
            </w:tcMar>
          </w:tcPr>
          <w:p w14:paraId="7E3B24A0" w14:textId="3912CF7E" w:rsidR="00A325D0" w:rsidRPr="007A5B63" w:rsidRDefault="007A5B63" w:rsidP="007A5B63">
            <w:pPr>
              <w:suppressAutoHyphens/>
              <w:contextualSpacing/>
              <w:rPr>
                <w:rFonts w:ascii="Carlito" w:hAnsi="Carlito" w:cs="Carlito"/>
                <w:sz w:val="22"/>
                <w:szCs w:val="22"/>
              </w:rPr>
            </w:pPr>
            <w:r w:rsidRPr="007A5B63">
              <w:rPr>
                <w:rFonts w:ascii="Carlito" w:hAnsi="Carlito" w:cs="Carlito"/>
                <w:sz w:val="22"/>
                <w:szCs w:val="22"/>
              </w:rPr>
              <w:t>Filled information within the headers in the executive</w:t>
            </w:r>
            <w:r>
              <w:rPr>
                <w:rFonts w:ascii="Carlito" w:hAnsi="Carlito" w:cs="Carlito"/>
                <w:sz w:val="22"/>
                <w:szCs w:val="22"/>
              </w:rPr>
              <w:t xml:space="preserve"> </w:t>
            </w:r>
            <w:r w:rsidRPr="007A5B63">
              <w:rPr>
                <w:rFonts w:ascii="Carlito" w:hAnsi="Carlito" w:cs="Carlito"/>
                <w:sz w:val="22"/>
                <w:szCs w:val="22"/>
              </w:rPr>
              <w:t>summary, design constraints</w:t>
            </w:r>
            <w:r>
              <w:rPr>
                <w:rFonts w:ascii="Carlito" w:hAnsi="Carlito" w:cs="Carlito"/>
                <w:sz w:val="22"/>
                <w:szCs w:val="22"/>
              </w:rPr>
              <w:t xml:space="preserve"> and</w:t>
            </w:r>
            <w:r w:rsidRPr="007A5B63">
              <w:rPr>
                <w:rFonts w:ascii="Carlito" w:hAnsi="Carlito" w:cs="Carlito"/>
                <w:sz w:val="22"/>
                <w:szCs w:val="22"/>
              </w:rPr>
              <w:t xml:space="preserve"> summarized the domain</w:t>
            </w:r>
            <w:r>
              <w:rPr>
                <w:rFonts w:ascii="Carlito" w:hAnsi="Carlito" w:cs="Carlito"/>
                <w:sz w:val="22"/>
                <w:szCs w:val="22"/>
              </w:rPr>
              <w:t>.</w:t>
            </w:r>
          </w:p>
        </w:tc>
      </w:tr>
      <w:tr w:rsidR="007A5B63" w:rsidRPr="006B4954" w14:paraId="5D6ECACC" w14:textId="77777777">
        <w:tc>
          <w:tcPr>
            <w:tcW w:w="978" w:type="dxa"/>
            <w:tcMar>
              <w:left w:w="115" w:type="dxa"/>
              <w:right w:w="115" w:type="dxa"/>
            </w:tcMar>
          </w:tcPr>
          <w:p w14:paraId="73DE0B33" w14:textId="0416B0E3" w:rsidR="007A5B63" w:rsidRPr="006B4954" w:rsidRDefault="00DB4AA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28608A1B" w14:textId="64380755" w:rsidR="007A5B63" w:rsidRPr="006B4954" w:rsidRDefault="007A5B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3/21/2021</w:t>
            </w:r>
          </w:p>
        </w:tc>
        <w:tc>
          <w:tcPr>
            <w:tcW w:w="1725" w:type="dxa"/>
            <w:tcMar>
              <w:left w:w="115" w:type="dxa"/>
              <w:right w:w="115" w:type="dxa"/>
            </w:tcMar>
          </w:tcPr>
          <w:p w14:paraId="1A9EFAEA" w14:textId="4AECE044" w:rsidR="007A5B63" w:rsidRPr="006B4954" w:rsidRDefault="007A5B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Maggee Duprey</w:t>
            </w:r>
          </w:p>
        </w:tc>
        <w:tc>
          <w:tcPr>
            <w:tcW w:w="5109" w:type="dxa"/>
            <w:tcMar>
              <w:left w:w="115" w:type="dxa"/>
              <w:right w:w="115" w:type="dxa"/>
            </w:tcMar>
          </w:tcPr>
          <w:p w14:paraId="600C92F6" w14:textId="40C7D478" w:rsidR="007A5B63" w:rsidRPr="006B4954" w:rsidRDefault="007A5B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Filled out the boxes for the evaluation table.</w:t>
            </w:r>
          </w:p>
        </w:tc>
      </w:tr>
      <w:tr w:rsidR="007A5B63" w:rsidRPr="006B4954" w14:paraId="1A28EE96" w14:textId="77777777">
        <w:tc>
          <w:tcPr>
            <w:tcW w:w="978" w:type="dxa"/>
            <w:tcMar>
              <w:left w:w="115" w:type="dxa"/>
              <w:right w:w="115" w:type="dxa"/>
            </w:tcMar>
          </w:tcPr>
          <w:p w14:paraId="1B359CFD" w14:textId="4A6CEB3C" w:rsidR="007A5B63" w:rsidRPr="006B4954" w:rsidRDefault="00DB4AA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2D45A65" w14:textId="3A48BCF1" w:rsidR="007A5B63" w:rsidRPr="006B4954" w:rsidRDefault="00DB4A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4/22/2021</w:t>
            </w:r>
          </w:p>
        </w:tc>
        <w:tc>
          <w:tcPr>
            <w:tcW w:w="1725" w:type="dxa"/>
            <w:tcMar>
              <w:left w:w="115" w:type="dxa"/>
              <w:right w:w="115" w:type="dxa"/>
            </w:tcMar>
          </w:tcPr>
          <w:p w14:paraId="579CBAC8" w14:textId="784271CC" w:rsidR="007A5B63" w:rsidRPr="006B4954" w:rsidRDefault="00DB4A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Maggee Duprey</w:t>
            </w:r>
          </w:p>
        </w:tc>
        <w:tc>
          <w:tcPr>
            <w:tcW w:w="5109" w:type="dxa"/>
            <w:tcMar>
              <w:left w:w="115" w:type="dxa"/>
              <w:right w:w="115" w:type="dxa"/>
            </w:tcMar>
          </w:tcPr>
          <w:p w14:paraId="32B6640C" w14:textId="71222057" w:rsidR="007A5B63" w:rsidRPr="006B4954" w:rsidRDefault="00DB4A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Input personal recommendations for the client.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8CAFD29" w14:textId="77777777" w:rsidR="007A5B63" w:rsidRDefault="007A5B63" w:rsidP="007A5B63">
      <w:pPr>
        <w:autoSpaceDE w:val="0"/>
        <w:autoSpaceDN w:val="0"/>
        <w:adjustRightInd w:val="0"/>
        <w:rPr>
          <w:rFonts w:ascii="Carlito" w:hAnsi="Carlito" w:cs="Carlito"/>
          <w:sz w:val="22"/>
          <w:szCs w:val="22"/>
        </w:rPr>
      </w:pPr>
      <w:r>
        <w:rPr>
          <w:rFonts w:ascii="Carlito" w:hAnsi="Carlito" w:cs="Carlito"/>
          <w:sz w:val="22"/>
          <w:szCs w:val="22"/>
        </w:rPr>
        <w:t>The Gaming Room needs a web-based-game that can serve multiple platforms based on its popular</w:t>
      </w:r>
    </w:p>
    <w:p w14:paraId="2E5EEF4D" w14:textId="77777777" w:rsidR="007A5B63" w:rsidRDefault="007A5B63" w:rsidP="007A5B63">
      <w:pPr>
        <w:autoSpaceDE w:val="0"/>
        <w:autoSpaceDN w:val="0"/>
        <w:adjustRightInd w:val="0"/>
        <w:rPr>
          <w:rFonts w:ascii="Carlito" w:hAnsi="Carlito" w:cs="Carlito"/>
          <w:sz w:val="22"/>
          <w:szCs w:val="22"/>
        </w:rPr>
      </w:pPr>
      <w:r>
        <w:rPr>
          <w:rFonts w:ascii="Carlito" w:hAnsi="Carlito" w:cs="Carlito"/>
          <w:sz w:val="22"/>
          <w:szCs w:val="22"/>
        </w:rPr>
        <w:t>Android game, Draw It or Lose It. This game would be like Win, Lose or Draw, a popular game show from</w:t>
      </w:r>
    </w:p>
    <w:p w14:paraId="0B0F3BE9" w14:textId="77777777" w:rsidR="007A5B63" w:rsidRDefault="007A5B63" w:rsidP="007A5B63">
      <w:pPr>
        <w:suppressAutoHyphens/>
        <w:contextualSpacing/>
        <w:rPr>
          <w:rFonts w:ascii="Carlito" w:hAnsi="Carlito" w:cs="Carlito"/>
          <w:sz w:val="22"/>
          <w:szCs w:val="22"/>
        </w:rPr>
      </w:pPr>
      <w:r>
        <w:rPr>
          <w:rFonts w:ascii="Carlito" w:hAnsi="Carlito" w:cs="Carlito"/>
          <w:sz w:val="22"/>
          <w:szCs w:val="22"/>
        </w:rPr>
        <w:t>the 1980s.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0091498" w14:textId="68421BEE" w:rsidR="007A5B63" w:rsidRPr="00B26562" w:rsidRDefault="007A5B63" w:rsidP="007A5B63">
      <w:pPr>
        <w:pStyle w:val="ListParagraph"/>
        <w:numPr>
          <w:ilvl w:val="0"/>
          <w:numId w:val="3"/>
        </w:numPr>
        <w:autoSpaceDE w:val="0"/>
        <w:autoSpaceDN w:val="0"/>
        <w:adjustRightInd w:val="0"/>
        <w:rPr>
          <w:rFonts w:ascii="Carlito" w:eastAsia="OpenSymbol" w:hAnsi="Carlito" w:cs="Carlito"/>
          <w:sz w:val="22"/>
          <w:szCs w:val="22"/>
        </w:rPr>
      </w:pPr>
      <w:r w:rsidRPr="00B26562">
        <w:rPr>
          <w:rFonts w:ascii="Carlito" w:eastAsia="OpenSymbol" w:hAnsi="Carlito" w:cs="Carlito"/>
          <w:sz w:val="22"/>
          <w:szCs w:val="22"/>
        </w:rPr>
        <w:t xml:space="preserve">Game needs to be run on multiple </w:t>
      </w:r>
      <w:r w:rsidR="00DB4AA7" w:rsidRPr="00B26562">
        <w:rPr>
          <w:rFonts w:ascii="Carlito" w:eastAsia="OpenSymbol" w:hAnsi="Carlito" w:cs="Carlito"/>
          <w:sz w:val="22"/>
          <w:szCs w:val="22"/>
        </w:rPr>
        <w:t>platforms.</w:t>
      </w:r>
    </w:p>
    <w:p w14:paraId="6767DE16" w14:textId="77777777" w:rsidR="007A5B63" w:rsidRPr="00B26562" w:rsidRDefault="007A5B63" w:rsidP="007A5B63">
      <w:pPr>
        <w:pStyle w:val="ListParagraph"/>
        <w:numPr>
          <w:ilvl w:val="0"/>
          <w:numId w:val="3"/>
        </w:numPr>
        <w:autoSpaceDE w:val="0"/>
        <w:autoSpaceDN w:val="0"/>
        <w:adjustRightInd w:val="0"/>
        <w:rPr>
          <w:rFonts w:ascii="Carlito" w:eastAsia="OpenSymbol" w:hAnsi="Carlito" w:cs="Carlito"/>
          <w:sz w:val="22"/>
          <w:szCs w:val="22"/>
        </w:rPr>
      </w:pPr>
      <w:r w:rsidRPr="00B26562">
        <w:rPr>
          <w:rFonts w:ascii="Carlito" w:eastAsia="OpenSymbol" w:hAnsi="Carlito" w:cs="Carlito"/>
          <w:sz w:val="22"/>
          <w:szCs w:val="22"/>
        </w:rPr>
        <w:t>Multiple teams of multiple people</w:t>
      </w:r>
    </w:p>
    <w:p w14:paraId="16BFEE27" w14:textId="7715D44C" w:rsidR="007A5B63" w:rsidRPr="00B26562" w:rsidRDefault="007A5B63" w:rsidP="007A5B63">
      <w:pPr>
        <w:pStyle w:val="ListParagraph"/>
        <w:numPr>
          <w:ilvl w:val="0"/>
          <w:numId w:val="3"/>
        </w:numPr>
        <w:autoSpaceDE w:val="0"/>
        <w:autoSpaceDN w:val="0"/>
        <w:adjustRightInd w:val="0"/>
        <w:rPr>
          <w:rFonts w:ascii="Carlito" w:eastAsia="OpenSymbol" w:hAnsi="Carlito" w:cs="Carlito"/>
          <w:sz w:val="22"/>
          <w:szCs w:val="22"/>
        </w:rPr>
      </w:pPr>
      <w:r w:rsidRPr="00B26562">
        <w:rPr>
          <w:rFonts w:ascii="Carlito" w:eastAsia="OpenSymbol" w:hAnsi="Carlito" w:cs="Carlito"/>
          <w:sz w:val="22"/>
          <w:szCs w:val="22"/>
        </w:rPr>
        <w:t xml:space="preserve">Checks for unique team/game names must be </w:t>
      </w:r>
      <w:r w:rsidR="00DB4AA7" w:rsidRPr="00B26562">
        <w:rPr>
          <w:rFonts w:ascii="Carlito" w:eastAsia="OpenSymbol" w:hAnsi="Carlito" w:cs="Carlito"/>
          <w:sz w:val="22"/>
          <w:szCs w:val="22"/>
        </w:rPr>
        <w:t>present.</w:t>
      </w:r>
    </w:p>
    <w:p w14:paraId="5C2000D1" w14:textId="7F69E417" w:rsidR="007A5B63" w:rsidRDefault="007A5B63" w:rsidP="007A5B63">
      <w:pPr>
        <w:pStyle w:val="ListParagraph"/>
        <w:numPr>
          <w:ilvl w:val="0"/>
          <w:numId w:val="3"/>
        </w:numPr>
        <w:autoSpaceDE w:val="0"/>
        <w:autoSpaceDN w:val="0"/>
        <w:adjustRightInd w:val="0"/>
        <w:rPr>
          <w:rFonts w:ascii="Carlito" w:eastAsia="OpenSymbol" w:hAnsi="Carlito" w:cs="Carlito"/>
          <w:sz w:val="22"/>
          <w:szCs w:val="22"/>
        </w:rPr>
      </w:pPr>
      <w:r w:rsidRPr="00B26562">
        <w:rPr>
          <w:rFonts w:ascii="Carlito" w:eastAsia="OpenSymbol" w:hAnsi="Carlito" w:cs="Carlito"/>
          <w:sz w:val="22"/>
          <w:szCs w:val="22"/>
        </w:rPr>
        <w:t xml:space="preserve">Only one instance of the game must be allowed at any one </w:t>
      </w:r>
      <w:r w:rsidR="00DB4AA7" w:rsidRPr="00B26562">
        <w:rPr>
          <w:rFonts w:ascii="Carlito" w:eastAsia="OpenSymbol" w:hAnsi="Carlito" w:cs="Carlito"/>
          <w:sz w:val="22"/>
          <w:szCs w:val="22"/>
        </w:rPr>
        <w:t>time.</w:t>
      </w:r>
    </w:p>
    <w:p w14:paraId="52CC4A09" w14:textId="77777777" w:rsidR="007A5B63" w:rsidRPr="00B26562" w:rsidRDefault="007A5B63" w:rsidP="007A5B63">
      <w:pPr>
        <w:pStyle w:val="ListParagraph"/>
        <w:autoSpaceDE w:val="0"/>
        <w:autoSpaceDN w:val="0"/>
        <w:adjustRightInd w:val="0"/>
        <w:rPr>
          <w:rFonts w:ascii="Carlito" w:eastAsia="OpenSymbol" w:hAnsi="Carlito" w:cs="Carlito"/>
          <w:sz w:val="22"/>
          <w:szCs w:val="22"/>
        </w:rPr>
      </w:pPr>
    </w:p>
    <w:p w14:paraId="02411BA2" w14:textId="77777777" w:rsidR="007A5B63" w:rsidRDefault="007A5B63" w:rsidP="007A5B63">
      <w:pPr>
        <w:autoSpaceDE w:val="0"/>
        <w:autoSpaceDN w:val="0"/>
        <w:adjustRightInd w:val="0"/>
        <w:rPr>
          <w:rFonts w:ascii="Carlito" w:eastAsia="OpenSymbol" w:hAnsi="Carlito" w:cs="Carlito"/>
          <w:sz w:val="22"/>
          <w:szCs w:val="22"/>
        </w:rPr>
      </w:pPr>
      <w:r>
        <w:rPr>
          <w:rFonts w:ascii="Carlito" w:eastAsia="OpenSymbol" w:hAnsi="Carlito" w:cs="Carlito"/>
          <w:sz w:val="22"/>
          <w:szCs w:val="22"/>
        </w:rPr>
        <w:t>These constraints are what the game itself needs. In terms of development, The Gaming Room would</w:t>
      </w:r>
    </w:p>
    <w:p w14:paraId="16CDB998" w14:textId="77777777" w:rsidR="007A5B63" w:rsidRDefault="007A5B63" w:rsidP="007A5B63">
      <w:pPr>
        <w:autoSpaceDE w:val="0"/>
        <w:autoSpaceDN w:val="0"/>
        <w:adjustRightInd w:val="0"/>
        <w:rPr>
          <w:rFonts w:ascii="Carlito" w:eastAsia="OpenSymbol" w:hAnsi="Carlito" w:cs="Carlito"/>
          <w:sz w:val="22"/>
          <w:szCs w:val="22"/>
        </w:rPr>
      </w:pPr>
      <w:r>
        <w:rPr>
          <w:rFonts w:ascii="Carlito" w:eastAsia="OpenSymbol" w:hAnsi="Carlito" w:cs="Carlito"/>
          <w:sz w:val="22"/>
          <w:szCs w:val="22"/>
        </w:rPr>
        <w:t>like this game to be run on multiple platforms, so we would need to take the working Android code and</w:t>
      </w:r>
    </w:p>
    <w:p w14:paraId="0EF3DDCB" w14:textId="4EEEC268" w:rsidR="007A5B63" w:rsidRPr="008208BB" w:rsidRDefault="007A5B63" w:rsidP="008208BB">
      <w:pPr>
        <w:autoSpaceDE w:val="0"/>
        <w:autoSpaceDN w:val="0"/>
        <w:adjustRightInd w:val="0"/>
        <w:rPr>
          <w:rFonts w:ascii="Carlito" w:eastAsia="OpenSymbol" w:hAnsi="Carlito" w:cs="Carlito"/>
          <w:sz w:val="22"/>
          <w:szCs w:val="22"/>
        </w:rPr>
      </w:pPr>
      <w:r>
        <w:rPr>
          <w:rFonts w:ascii="Carlito" w:eastAsia="OpenSymbol" w:hAnsi="Carlito" w:cs="Carlito"/>
          <w:sz w:val="22"/>
          <w:szCs w:val="22"/>
        </w:rPr>
        <w:t xml:space="preserve">port it over to the other platforms, which may require more developers to write this code in </w:t>
      </w:r>
      <w:r w:rsidR="00DB4AA7">
        <w:rPr>
          <w:rFonts w:ascii="Carlito" w:eastAsia="OpenSymbol" w:hAnsi="Carlito" w:cs="Carlito"/>
          <w:sz w:val="22"/>
          <w:szCs w:val="22"/>
        </w:rPr>
        <w:t>other</w:t>
      </w:r>
      <w:r w:rsidR="008208BB">
        <w:rPr>
          <w:rFonts w:ascii="Carlito" w:eastAsia="OpenSymbol" w:hAnsi="Carlito" w:cs="Carlito"/>
          <w:sz w:val="22"/>
          <w:szCs w:val="22"/>
        </w:rPr>
        <w:t xml:space="preserve"> </w:t>
      </w:r>
      <w:r>
        <w:rPr>
          <w:rFonts w:ascii="Carlito" w:eastAsia="OpenSymbol" w:hAnsi="Carlito" w:cs="Carlito"/>
          <w:sz w:val="22"/>
          <w:szCs w:val="22"/>
        </w:rPr>
        <w:t>languages.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7FD8933C" w14:textId="77777777" w:rsidR="00DB4AA7" w:rsidRPr="00DB4AA7" w:rsidRDefault="00DB4AA7" w:rsidP="00DB4AA7">
      <w:pPr>
        <w:suppressAutoHyphens/>
        <w:contextualSpacing/>
        <w:rPr>
          <w:rFonts w:asciiTheme="majorHAnsi" w:hAnsiTheme="majorHAnsi" w:cstheme="majorHAnsi"/>
          <w:sz w:val="22"/>
          <w:szCs w:val="22"/>
        </w:rPr>
      </w:pPr>
      <w:r w:rsidRPr="00DB4AA7">
        <w:rPr>
          <w:rFonts w:asciiTheme="majorHAnsi" w:hAnsiTheme="majorHAnsi" w:cstheme="majorHAnsi"/>
          <w:sz w:val="22"/>
          <w:szCs w:val="22"/>
        </w:rPr>
        <w:t>The Entity class is our super class, and the Game, Team and Player classes all inherit directly from it. The</w:t>
      </w:r>
    </w:p>
    <w:p w14:paraId="32956C7E" w14:textId="77777777" w:rsidR="00DB4AA7" w:rsidRPr="00DB4AA7" w:rsidRDefault="00DB4AA7" w:rsidP="00DB4AA7">
      <w:pPr>
        <w:suppressAutoHyphens/>
        <w:contextualSpacing/>
        <w:rPr>
          <w:rFonts w:asciiTheme="majorHAnsi" w:hAnsiTheme="majorHAnsi" w:cstheme="majorHAnsi"/>
          <w:sz w:val="22"/>
          <w:szCs w:val="22"/>
        </w:rPr>
      </w:pPr>
      <w:r w:rsidRPr="00DB4AA7">
        <w:rPr>
          <w:rFonts w:asciiTheme="majorHAnsi" w:hAnsiTheme="majorHAnsi" w:cstheme="majorHAnsi"/>
          <w:sz w:val="22"/>
          <w:szCs w:val="22"/>
        </w:rPr>
        <w:t>GameService has a reference to the Game class, which has a reference to the Team class which has a</w:t>
      </w:r>
    </w:p>
    <w:p w14:paraId="473616D0" w14:textId="37E49F08" w:rsidR="00DB4AA7" w:rsidRPr="00DB4AA7" w:rsidRDefault="00DB4AA7" w:rsidP="00DB4AA7">
      <w:pPr>
        <w:suppressAutoHyphens/>
        <w:contextualSpacing/>
        <w:rPr>
          <w:rFonts w:asciiTheme="majorHAnsi" w:hAnsiTheme="majorHAnsi" w:cstheme="majorHAnsi"/>
          <w:sz w:val="22"/>
          <w:szCs w:val="22"/>
        </w:rPr>
      </w:pPr>
      <w:r w:rsidRPr="00DB4AA7">
        <w:rPr>
          <w:rFonts w:asciiTheme="majorHAnsi" w:hAnsiTheme="majorHAnsi" w:cstheme="majorHAnsi"/>
          <w:sz w:val="22"/>
          <w:szCs w:val="22"/>
        </w:rPr>
        <w:t>reference to the Player class. All these classes having a reference to another is done through</w:t>
      </w:r>
      <w:r>
        <w:rPr>
          <w:rFonts w:asciiTheme="majorHAnsi" w:hAnsiTheme="majorHAnsi" w:cstheme="majorHAnsi"/>
          <w:sz w:val="22"/>
          <w:szCs w:val="22"/>
        </w:rPr>
        <w:t xml:space="preserve"> </w:t>
      </w:r>
      <w:r w:rsidRPr="00DB4AA7">
        <w:rPr>
          <w:rFonts w:asciiTheme="majorHAnsi" w:hAnsiTheme="majorHAnsi" w:cstheme="majorHAnsi"/>
          <w:sz w:val="22"/>
          <w:szCs w:val="22"/>
        </w:rPr>
        <w:t>aggregation. Also included are our SingletonTester and our ProgramDriver class. Our ProgramDriver class is where any executions of our application take place, and it uses our SingletonTester class. The</w:t>
      </w:r>
    </w:p>
    <w:p w14:paraId="12201484" w14:textId="7C1F85C4" w:rsidR="00A325D0" w:rsidRPr="00DB4AA7" w:rsidRDefault="00DB4AA7" w:rsidP="00DB4AA7">
      <w:pPr>
        <w:suppressAutoHyphens/>
        <w:contextualSpacing/>
        <w:rPr>
          <w:rFonts w:asciiTheme="majorHAnsi" w:hAnsiTheme="majorHAnsi" w:cstheme="majorHAnsi"/>
          <w:sz w:val="22"/>
          <w:szCs w:val="22"/>
        </w:rPr>
      </w:pPr>
      <w:r w:rsidRPr="00DB4AA7">
        <w:rPr>
          <w:rFonts w:asciiTheme="majorHAnsi" w:hAnsiTheme="majorHAnsi" w:cstheme="majorHAnsi"/>
          <w:sz w:val="22"/>
          <w:szCs w:val="22"/>
        </w:rPr>
        <w:t>SingletonTester class also has a use relationship with the ProgramDriver class. The way these classes are</w:t>
      </w:r>
      <w:r>
        <w:rPr>
          <w:rFonts w:asciiTheme="majorHAnsi" w:hAnsiTheme="majorHAnsi" w:cstheme="majorHAnsi"/>
          <w:sz w:val="22"/>
          <w:szCs w:val="22"/>
        </w:rPr>
        <w:t xml:space="preserve"> </w:t>
      </w:r>
      <w:r w:rsidRPr="00DB4AA7">
        <w:rPr>
          <w:rFonts w:asciiTheme="majorHAnsi" w:hAnsiTheme="majorHAnsi" w:cstheme="majorHAnsi"/>
          <w:sz w:val="22"/>
          <w:szCs w:val="22"/>
        </w:rPr>
        <w:t>set up allows for one game to go on at a time with multiple teams (from a list) with multiple players</w:t>
      </w:r>
      <w:r>
        <w:rPr>
          <w:rFonts w:asciiTheme="majorHAnsi" w:hAnsiTheme="majorHAnsi" w:cstheme="majorHAnsi"/>
          <w:sz w:val="22"/>
          <w:szCs w:val="22"/>
        </w:rPr>
        <w:t xml:space="preserve"> </w:t>
      </w:r>
      <w:r w:rsidRPr="00DB4AA7">
        <w:rPr>
          <w:rFonts w:asciiTheme="majorHAnsi" w:hAnsiTheme="majorHAnsi" w:cstheme="majorHAnsi"/>
          <w:sz w:val="22"/>
          <w:szCs w:val="22"/>
        </w:rPr>
        <w:t>(from a list).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0342C4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Adaptive terminal</w:t>
            </w:r>
          </w:p>
          <w:p w14:paraId="6C929207"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commands to</w:t>
            </w:r>
          </w:p>
          <w:p w14:paraId="4DF8FD45"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configure the</w:t>
            </w:r>
          </w:p>
          <w:p w14:paraId="3459900E" w14:textId="323FE54C"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server or make</w:t>
            </w:r>
            <w:r w:rsidR="00FC36DA">
              <w:rPr>
                <w:rFonts w:asciiTheme="majorHAnsi" w:hAnsiTheme="majorHAnsi" w:cstheme="majorHAnsi"/>
                <w:sz w:val="22"/>
                <w:szCs w:val="22"/>
              </w:rPr>
              <w:t xml:space="preserve"> </w:t>
            </w:r>
            <w:r>
              <w:rPr>
                <w:rFonts w:asciiTheme="majorHAnsi" w:hAnsiTheme="majorHAnsi" w:cstheme="majorHAnsi"/>
                <w:sz w:val="22"/>
                <w:szCs w:val="22"/>
              </w:rPr>
              <w:t>changes, as well as</w:t>
            </w:r>
          </w:p>
          <w:p w14:paraId="6AF83549"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 fantastic GUI for</w:t>
            </w:r>
          </w:p>
          <w:p w14:paraId="5E095494" w14:textId="4F21274E"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ease of use.</w:t>
            </w:r>
          </w:p>
        </w:tc>
        <w:tc>
          <w:tcPr>
            <w:tcW w:w="1890" w:type="dxa"/>
            <w:shd w:val="clear" w:color="auto" w:fill="auto"/>
            <w:tcMar>
              <w:top w:w="0" w:type="dxa"/>
              <w:left w:w="115" w:type="dxa"/>
              <w:bottom w:w="0" w:type="dxa"/>
              <w:right w:w="115" w:type="dxa"/>
            </w:tcMar>
          </w:tcPr>
          <w:p w14:paraId="7BB99CE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Adaptive terminal</w:t>
            </w:r>
          </w:p>
          <w:p w14:paraId="1AC5E81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commands to</w:t>
            </w:r>
          </w:p>
          <w:p w14:paraId="3564C86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configure the</w:t>
            </w:r>
          </w:p>
          <w:p w14:paraId="2027BB88" w14:textId="03F18916"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server or make</w:t>
            </w:r>
            <w:r w:rsidR="00FC36DA">
              <w:rPr>
                <w:rFonts w:asciiTheme="majorHAnsi" w:hAnsiTheme="majorHAnsi" w:cstheme="majorHAnsi"/>
                <w:sz w:val="22"/>
                <w:szCs w:val="22"/>
              </w:rPr>
              <w:t xml:space="preserve"> </w:t>
            </w:r>
            <w:r>
              <w:rPr>
                <w:rFonts w:asciiTheme="majorHAnsi" w:hAnsiTheme="majorHAnsi" w:cstheme="majorHAnsi"/>
                <w:sz w:val="22"/>
                <w:szCs w:val="22"/>
              </w:rPr>
              <w:t>changes in a more</w:t>
            </w:r>
          </w:p>
          <w:p w14:paraId="7934FDB8" w14:textId="72FF10D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cost effective</w:t>
            </w:r>
            <w:r w:rsidR="00FC36DA">
              <w:rPr>
                <w:rFonts w:asciiTheme="majorHAnsi" w:hAnsiTheme="majorHAnsi" w:cstheme="majorHAnsi"/>
                <w:sz w:val="22"/>
                <w:szCs w:val="22"/>
              </w:rPr>
              <w:t xml:space="preserve"> </w:t>
            </w:r>
            <w:r>
              <w:rPr>
                <w:rFonts w:asciiTheme="majorHAnsi" w:hAnsiTheme="majorHAnsi" w:cstheme="majorHAnsi"/>
                <w:sz w:val="22"/>
                <w:szCs w:val="22"/>
              </w:rPr>
              <w:t>manner. Though</w:t>
            </w:r>
          </w:p>
          <w:p w14:paraId="00F667A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while cost</w:t>
            </w:r>
          </w:p>
          <w:p w14:paraId="2F172BE9" w14:textId="36269BB2"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effective, it is</w:t>
            </w:r>
            <w:r w:rsidR="00FC36DA">
              <w:rPr>
                <w:rFonts w:asciiTheme="majorHAnsi" w:hAnsiTheme="majorHAnsi" w:cstheme="majorHAnsi"/>
                <w:sz w:val="22"/>
                <w:szCs w:val="22"/>
              </w:rPr>
              <w:t xml:space="preserve"> </w:t>
            </w:r>
            <w:r>
              <w:rPr>
                <w:rFonts w:asciiTheme="majorHAnsi" w:hAnsiTheme="majorHAnsi" w:cstheme="majorHAnsi"/>
                <w:sz w:val="22"/>
                <w:szCs w:val="22"/>
              </w:rPr>
              <w:t>more difficult to</w:t>
            </w:r>
          </w:p>
          <w:p w14:paraId="26FC461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navigate, but like</w:t>
            </w:r>
          </w:p>
          <w:p w14:paraId="3719207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Mac, its command</w:t>
            </w:r>
          </w:p>
          <w:p w14:paraId="59FFDB26"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shell makes for</w:t>
            </w:r>
          </w:p>
          <w:p w14:paraId="47871579"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excellent server</w:t>
            </w:r>
          </w:p>
          <w:p w14:paraId="26FEAA67" w14:textId="244FA68A"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configuration.</w:t>
            </w:r>
          </w:p>
        </w:tc>
        <w:tc>
          <w:tcPr>
            <w:tcW w:w="1890" w:type="dxa"/>
            <w:shd w:val="clear" w:color="auto" w:fill="auto"/>
            <w:tcMar>
              <w:top w:w="0" w:type="dxa"/>
              <w:left w:w="115" w:type="dxa"/>
              <w:bottom w:w="0" w:type="dxa"/>
              <w:right w:w="115" w:type="dxa"/>
            </w:tcMar>
          </w:tcPr>
          <w:p w14:paraId="5CD9ACB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More software</w:t>
            </w:r>
          </w:p>
          <w:p w14:paraId="25C3626A"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available</w:t>
            </w:r>
          </w:p>
          <w:p w14:paraId="53A33AFF"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compared to</w:t>
            </w:r>
          </w:p>
          <w:p w14:paraId="381B3535"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other operating</w:t>
            </w:r>
          </w:p>
          <w:p w14:paraId="06D513AA"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systems, and like</w:t>
            </w:r>
          </w:p>
          <w:p w14:paraId="3760195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Mac servers,</w:t>
            </w:r>
          </w:p>
          <w:p w14:paraId="7CB88AAC"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Windows servers</w:t>
            </w:r>
          </w:p>
          <w:p w14:paraId="4EACDC8C"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are expensive, but</w:t>
            </w:r>
          </w:p>
          <w:p w14:paraId="06250CA6" w14:textId="7FF92936"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the GUI is very</w:t>
            </w:r>
            <w:r w:rsidR="00FC36DA">
              <w:rPr>
                <w:rFonts w:asciiTheme="majorHAnsi" w:hAnsiTheme="majorHAnsi" w:cstheme="majorHAnsi"/>
                <w:sz w:val="22"/>
                <w:szCs w:val="22"/>
              </w:rPr>
              <w:t xml:space="preserve"> </w:t>
            </w:r>
            <w:r>
              <w:rPr>
                <w:rFonts w:asciiTheme="majorHAnsi" w:hAnsiTheme="majorHAnsi" w:cstheme="majorHAnsi"/>
                <w:sz w:val="22"/>
                <w:szCs w:val="22"/>
              </w:rPr>
              <w:t>user friendly with</w:t>
            </w:r>
          </w:p>
          <w:p w14:paraId="5662F01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plenty of options</w:t>
            </w:r>
          </w:p>
          <w:p w14:paraId="2CA11CD0"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for developers via</w:t>
            </w:r>
          </w:p>
          <w:p w14:paraId="3BDB2078"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the command</w:t>
            </w:r>
          </w:p>
          <w:p w14:paraId="12DBF5D5" w14:textId="2D16E675"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prompt.</w:t>
            </w:r>
          </w:p>
        </w:tc>
        <w:tc>
          <w:tcPr>
            <w:tcW w:w="2080" w:type="dxa"/>
            <w:shd w:val="clear" w:color="auto" w:fill="auto"/>
            <w:tcMar>
              <w:top w:w="0" w:type="dxa"/>
              <w:left w:w="115" w:type="dxa"/>
              <w:bottom w:w="0" w:type="dxa"/>
              <w:right w:w="115" w:type="dxa"/>
            </w:tcMar>
          </w:tcPr>
          <w:p w14:paraId="10B6B7B3" w14:textId="7C09D3AD" w:rsidR="00DB4AA7" w:rsidRDefault="00FC36DA" w:rsidP="00DB4AA7">
            <w:pPr>
              <w:suppressAutoHyphens/>
              <w:rPr>
                <w:rFonts w:asciiTheme="majorHAnsi" w:hAnsiTheme="majorHAnsi" w:cstheme="majorHAnsi"/>
                <w:sz w:val="22"/>
                <w:szCs w:val="22"/>
              </w:rPr>
            </w:pPr>
            <w:r>
              <w:rPr>
                <w:rFonts w:asciiTheme="majorHAnsi" w:hAnsiTheme="majorHAnsi" w:cstheme="majorHAnsi"/>
                <w:sz w:val="22"/>
                <w:szCs w:val="22"/>
              </w:rPr>
              <w:t>It is</w:t>
            </w:r>
            <w:r w:rsidR="00DB4AA7">
              <w:rPr>
                <w:rFonts w:asciiTheme="majorHAnsi" w:hAnsiTheme="majorHAnsi" w:cstheme="majorHAnsi"/>
                <w:sz w:val="22"/>
                <w:szCs w:val="22"/>
              </w:rPr>
              <w:t xml:space="preserve"> better to keep</w:t>
            </w:r>
            <w:r>
              <w:rPr>
                <w:rFonts w:asciiTheme="majorHAnsi" w:hAnsiTheme="majorHAnsi" w:cstheme="majorHAnsi"/>
                <w:sz w:val="22"/>
                <w:szCs w:val="22"/>
              </w:rPr>
              <w:t xml:space="preserve"> </w:t>
            </w:r>
            <w:r w:rsidR="00DB4AA7">
              <w:rPr>
                <w:rFonts w:asciiTheme="majorHAnsi" w:hAnsiTheme="majorHAnsi" w:cstheme="majorHAnsi"/>
                <w:sz w:val="22"/>
                <w:szCs w:val="22"/>
              </w:rPr>
              <w:t>the server stable</w:t>
            </w:r>
            <w:r>
              <w:rPr>
                <w:rFonts w:asciiTheme="majorHAnsi" w:hAnsiTheme="majorHAnsi" w:cstheme="majorHAnsi"/>
                <w:sz w:val="22"/>
                <w:szCs w:val="22"/>
              </w:rPr>
              <w:t xml:space="preserve"> </w:t>
            </w:r>
            <w:r w:rsidR="00DB4AA7">
              <w:rPr>
                <w:rFonts w:asciiTheme="majorHAnsi" w:hAnsiTheme="majorHAnsi" w:cstheme="majorHAnsi"/>
                <w:sz w:val="22"/>
                <w:szCs w:val="22"/>
              </w:rPr>
              <w:t>and immobile for</w:t>
            </w:r>
          </w:p>
          <w:p w14:paraId="4CB2061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easier tracking, and</w:t>
            </w:r>
          </w:p>
          <w:p w14:paraId="649FDBA5"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this overall does</w:t>
            </w:r>
          </w:p>
          <w:p w14:paraId="63BA337D"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vary by user. The</w:t>
            </w:r>
          </w:p>
          <w:p w14:paraId="1E4E06BA" w14:textId="6F56FA0E"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challenge is making</w:t>
            </w:r>
            <w:r w:rsidR="00FC36DA">
              <w:rPr>
                <w:rFonts w:asciiTheme="majorHAnsi" w:hAnsiTheme="majorHAnsi" w:cstheme="majorHAnsi"/>
                <w:sz w:val="22"/>
                <w:szCs w:val="22"/>
              </w:rPr>
              <w:t xml:space="preserve"> </w:t>
            </w:r>
            <w:r>
              <w:rPr>
                <w:rFonts w:asciiTheme="majorHAnsi" w:hAnsiTheme="majorHAnsi" w:cstheme="majorHAnsi"/>
                <w:sz w:val="22"/>
                <w:szCs w:val="22"/>
              </w:rPr>
              <w:t>the game</w:t>
            </w:r>
            <w:r w:rsidR="00FC36DA">
              <w:rPr>
                <w:rFonts w:asciiTheme="majorHAnsi" w:hAnsiTheme="majorHAnsi" w:cstheme="majorHAnsi"/>
                <w:sz w:val="22"/>
                <w:szCs w:val="22"/>
              </w:rPr>
              <w:t xml:space="preserve"> </w:t>
            </w:r>
            <w:r>
              <w:rPr>
                <w:rFonts w:asciiTheme="majorHAnsi" w:hAnsiTheme="majorHAnsi" w:cstheme="majorHAnsi"/>
                <w:sz w:val="22"/>
                <w:szCs w:val="22"/>
              </w:rPr>
              <w:t>compatible across</w:t>
            </w:r>
          </w:p>
          <w:p w14:paraId="3264C757"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all mobile platforms</w:t>
            </w:r>
          </w:p>
          <w:p w14:paraId="1B7299A3" w14:textId="3C84BA1D"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and services.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5C6270ED" w14:textId="2432E45A"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Mac users require average amount of</w:t>
            </w:r>
          </w:p>
          <w:p w14:paraId="47932085"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time. Accurate</w:t>
            </w:r>
          </w:p>
          <w:p w14:paraId="725361C9"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skills needed to</w:t>
            </w:r>
          </w:p>
          <w:p w14:paraId="03DB4333"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 xml:space="preserve">navigate </w:t>
            </w:r>
            <w:proofErr w:type="spellStart"/>
            <w:r>
              <w:rPr>
                <w:rFonts w:ascii="Carlito" w:hAnsi="Carlito" w:cs="Carlito"/>
                <w:sz w:val="22"/>
                <w:szCs w:val="22"/>
              </w:rPr>
              <w:t>os</w:t>
            </w:r>
            <w:proofErr w:type="spellEnd"/>
            <w:r>
              <w:rPr>
                <w:rFonts w:ascii="Carlito" w:hAnsi="Carlito" w:cs="Carlito"/>
                <w:sz w:val="22"/>
                <w:szCs w:val="22"/>
              </w:rPr>
              <w:t>.</w:t>
            </w:r>
          </w:p>
          <w:p w14:paraId="0DADB3A7"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Expensive option</w:t>
            </w:r>
          </w:p>
          <w:p w14:paraId="6010720C" w14:textId="5BD1C304" w:rsidR="00A325D0" w:rsidRPr="006B4954" w:rsidRDefault="00DB4AA7" w:rsidP="00DB4AA7">
            <w:pPr>
              <w:suppressAutoHyphens/>
              <w:contextualSpacing/>
              <w:rPr>
                <w:rFonts w:asciiTheme="majorHAnsi" w:hAnsiTheme="majorHAnsi" w:cstheme="majorHAnsi"/>
                <w:sz w:val="22"/>
                <w:szCs w:val="22"/>
              </w:rPr>
            </w:pPr>
            <w:r>
              <w:rPr>
                <w:rFonts w:ascii="Carlito" w:hAnsi="Carlito" w:cs="Carlito"/>
                <w:sz w:val="22"/>
                <w:szCs w:val="22"/>
              </w:rPr>
              <w:t>for users.</w:t>
            </w:r>
          </w:p>
        </w:tc>
        <w:tc>
          <w:tcPr>
            <w:tcW w:w="1890" w:type="dxa"/>
            <w:shd w:val="clear" w:color="auto" w:fill="auto"/>
            <w:tcMar>
              <w:top w:w="0" w:type="dxa"/>
              <w:left w:w="115" w:type="dxa"/>
              <w:bottom w:w="0" w:type="dxa"/>
              <w:right w:w="115" w:type="dxa"/>
            </w:tcMar>
          </w:tcPr>
          <w:p w14:paraId="6D58EB49" w14:textId="53CCED75"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Linux users need maximum time and proficiency to</w:t>
            </w:r>
          </w:p>
          <w:p w14:paraId="07474C0E"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support Linux</w:t>
            </w:r>
          </w:p>
          <w:p w14:paraId="553D645D"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systems.</w:t>
            </w:r>
          </w:p>
          <w:p w14:paraId="2F40353A"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Minimum cost for</w:t>
            </w:r>
          </w:p>
          <w:p w14:paraId="4D46CC0F"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Linux users. Linux</w:t>
            </w:r>
          </w:p>
          <w:p w14:paraId="71F419DD" w14:textId="3A1102A0" w:rsidR="00A325D0" w:rsidRP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knowledge is required to use this operating system.</w:t>
            </w:r>
          </w:p>
        </w:tc>
        <w:tc>
          <w:tcPr>
            <w:tcW w:w="1890" w:type="dxa"/>
            <w:shd w:val="clear" w:color="auto" w:fill="auto"/>
            <w:tcMar>
              <w:top w:w="0" w:type="dxa"/>
              <w:left w:w="115" w:type="dxa"/>
              <w:bottom w:w="0" w:type="dxa"/>
              <w:right w:w="115" w:type="dxa"/>
            </w:tcMar>
          </w:tcPr>
          <w:p w14:paraId="38F7A643"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User does not</w:t>
            </w:r>
          </w:p>
          <w:p w14:paraId="576599EB" w14:textId="04D8242F"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need a lot of time to understand how to support a</w:t>
            </w:r>
          </w:p>
          <w:p w14:paraId="6FCEB844"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Windows setup.</w:t>
            </w:r>
          </w:p>
          <w:p w14:paraId="105E9B00" w14:textId="260C65EC"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Cost is more expensive than</w:t>
            </w:r>
          </w:p>
          <w:p w14:paraId="186D0B65"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that of Linux</w:t>
            </w:r>
          </w:p>
          <w:p w14:paraId="3C911584" w14:textId="2A5AE49B" w:rsidR="00A325D0" w:rsidRPr="006B4954" w:rsidRDefault="00DB4AA7" w:rsidP="00DB4AA7">
            <w:pPr>
              <w:suppressAutoHyphens/>
              <w:contextualSpacing/>
              <w:rPr>
                <w:rFonts w:asciiTheme="majorHAnsi" w:hAnsiTheme="majorHAnsi" w:cstheme="majorHAnsi"/>
                <w:sz w:val="22"/>
                <w:szCs w:val="22"/>
              </w:rPr>
            </w:pPr>
            <w:r>
              <w:rPr>
                <w:rFonts w:ascii="Carlito" w:hAnsi="Carlito" w:cs="Carlito"/>
                <w:sz w:val="22"/>
                <w:szCs w:val="22"/>
              </w:rPr>
              <w:t>systems.</w:t>
            </w:r>
          </w:p>
        </w:tc>
        <w:tc>
          <w:tcPr>
            <w:tcW w:w="2080" w:type="dxa"/>
            <w:shd w:val="clear" w:color="auto" w:fill="auto"/>
            <w:tcMar>
              <w:top w:w="0" w:type="dxa"/>
              <w:left w:w="115" w:type="dxa"/>
              <w:bottom w:w="0" w:type="dxa"/>
              <w:right w:w="115" w:type="dxa"/>
            </w:tcMar>
          </w:tcPr>
          <w:p w14:paraId="6E6D1B19" w14:textId="0A6D0794"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Users need to</w:t>
            </w:r>
          </w:p>
          <w:p w14:paraId="02BA4575" w14:textId="4116684F"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commit a lot of time and skill to support mobile devices.</w:t>
            </w:r>
          </w:p>
          <w:p w14:paraId="3F0758AB"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Mobile platforms</w:t>
            </w:r>
          </w:p>
          <w:p w14:paraId="17E176B0" w14:textId="77777777" w:rsid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are difficult to</w:t>
            </w:r>
          </w:p>
          <w:p w14:paraId="24F347E4" w14:textId="0368F358" w:rsidR="00A325D0" w:rsidRPr="00DB4AA7" w:rsidRDefault="00DB4AA7" w:rsidP="00DB4AA7">
            <w:pPr>
              <w:autoSpaceDE w:val="0"/>
              <w:autoSpaceDN w:val="0"/>
              <w:adjustRightInd w:val="0"/>
              <w:rPr>
                <w:rFonts w:ascii="Carlito" w:hAnsi="Carlito" w:cs="Carlito"/>
                <w:sz w:val="22"/>
                <w:szCs w:val="22"/>
              </w:rPr>
            </w:pPr>
            <w:r>
              <w:rPr>
                <w:rFonts w:ascii="Carlito" w:hAnsi="Carlito" w:cs="Carlito"/>
                <w:sz w:val="22"/>
                <w:szCs w:val="22"/>
              </w:rPr>
              <w:t>perform applications created for other platforms.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2E81868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HTML/CSS/</w:t>
            </w:r>
            <w:proofErr w:type="spellStart"/>
            <w:r>
              <w:rPr>
                <w:rFonts w:asciiTheme="majorHAnsi" w:hAnsiTheme="majorHAnsi" w:cstheme="majorHAnsi"/>
                <w:sz w:val="22"/>
                <w:szCs w:val="22"/>
              </w:rPr>
              <w:t>JavaScri</w:t>
            </w:r>
            <w:proofErr w:type="spellEnd"/>
          </w:p>
          <w:p w14:paraId="3A122AB4" w14:textId="77777777" w:rsidR="00DB4AA7" w:rsidRDefault="00DB4AA7" w:rsidP="00DB4AA7">
            <w:pPr>
              <w:suppressAutoHyphens/>
              <w:rPr>
                <w:rFonts w:asciiTheme="majorHAnsi" w:hAnsiTheme="majorHAnsi" w:cstheme="majorHAnsi"/>
                <w:sz w:val="22"/>
                <w:szCs w:val="22"/>
              </w:rPr>
            </w:pPr>
            <w:proofErr w:type="spellStart"/>
            <w:r>
              <w:rPr>
                <w:rFonts w:asciiTheme="majorHAnsi" w:hAnsiTheme="majorHAnsi" w:cstheme="majorHAnsi"/>
                <w:sz w:val="22"/>
                <w:szCs w:val="22"/>
              </w:rPr>
              <w:t>pt</w:t>
            </w:r>
            <w:proofErr w:type="spellEnd"/>
            <w:r>
              <w:rPr>
                <w:rFonts w:asciiTheme="majorHAnsi" w:hAnsiTheme="majorHAnsi" w:cstheme="majorHAnsi"/>
                <w:sz w:val="22"/>
                <w:szCs w:val="22"/>
              </w:rPr>
              <w:t xml:space="preserve"> with supporting</w:t>
            </w:r>
          </w:p>
          <w:p w14:paraId="65FD106F"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libraries to support</w:t>
            </w:r>
          </w:p>
          <w:p w14:paraId="386C526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frontend and other</w:t>
            </w:r>
          </w:p>
          <w:p w14:paraId="2EA14E3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languages like</w:t>
            </w:r>
          </w:p>
          <w:p w14:paraId="7D41B0C6"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Python, Java, php,</w:t>
            </w:r>
          </w:p>
          <w:p w14:paraId="5C278940"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Ruby.</w:t>
            </w:r>
          </w:p>
          <w:p w14:paraId="73C936B0" w14:textId="77777777" w:rsidR="00DB4AA7" w:rsidRDefault="00DB4AA7" w:rsidP="00DB4AA7">
            <w:pPr>
              <w:suppressAutoHyphens/>
              <w:rPr>
                <w:rFonts w:asciiTheme="majorHAnsi" w:hAnsiTheme="majorHAnsi" w:cstheme="majorHAnsi"/>
                <w:sz w:val="22"/>
                <w:szCs w:val="22"/>
              </w:rPr>
            </w:pPr>
          </w:p>
          <w:p w14:paraId="0CB26F5B" w14:textId="6A656B97" w:rsidR="00A325D0" w:rsidRPr="006B4954"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Macs can use Swift</w:t>
            </w:r>
            <w:r w:rsidR="00FC36DA">
              <w:rPr>
                <w:rFonts w:asciiTheme="majorHAnsi" w:hAnsiTheme="majorHAnsi" w:cstheme="majorHAnsi"/>
                <w:sz w:val="22"/>
                <w:szCs w:val="22"/>
              </w:rPr>
              <w:t xml:space="preserve"> </w:t>
            </w:r>
            <w:r>
              <w:rPr>
                <w:rFonts w:asciiTheme="majorHAnsi" w:hAnsiTheme="majorHAnsi" w:cstheme="majorHAnsi"/>
                <w:sz w:val="22"/>
                <w:szCs w:val="22"/>
              </w:rPr>
              <w:t>specifically, as it is</w:t>
            </w:r>
            <w:r w:rsidR="00FC36DA">
              <w:rPr>
                <w:rFonts w:asciiTheme="majorHAnsi" w:hAnsiTheme="majorHAnsi" w:cstheme="majorHAnsi"/>
                <w:sz w:val="22"/>
                <w:szCs w:val="22"/>
              </w:rPr>
              <w:t xml:space="preserve"> </w:t>
            </w:r>
            <w:r>
              <w:rPr>
                <w:rFonts w:asciiTheme="majorHAnsi" w:hAnsiTheme="majorHAnsi" w:cstheme="majorHAnsi"/>
                <w:sz w:val="22"/>
                <w:szCs w:val="22"/>
              </w:rPr>
              <w:t>Apple’s designated</w:t>
            </w:r>
            <w:r w:rsidR="00FC36DA">
              <w:rPr>
                <w:rFonts w:asciiTheme="majorHAnsi" w:hAnsiTheme="majorHAnsi" w:cstheme="majorHAnsi"/>
                <w:sz w:val="22"/>
                <w:szCs w:val="22"/>
              </w:rPr>
              <w:t xml:space="preserve"> </w:t>
            </w:r>
            <w:r>
              <w:rPr>
                <w:rFonts w:asciiTheme="majorHAnsi" w:hAnsiTheme="majorHAnsi" w:cstheme="majorHAnsi"/>
                <w:sz w:val="22"/>
                <w:szCs w:val="22"/>
              </w:rPr>
              <w:t>language while</w:t>
            </w:r>
            <w:r w:rsidR="00FC36DA">
              <w:rPr>
                <w:rFonts w:asciiTheme="majorHAnsi" w:hAnsiTheme="majorHAnsi" w:cstheme="majorHAnsi"/>
                <w:sz w:val="22"/>
                <w:szCs w:val="22"/>
              </w:rPr>
              <w:t xml:space="preserve"> </w:t>
            </w:r>
            <w:r>
              <w:rPr>
                <w:rFonts w:asciiTheme="majorHAnsi" w:hAnsiTheme="majorHAnsi" w:cstheme="majorHAnsi"/>
                <w:sz w:val="22"/>
                <w:szCs w:val="22"/>
              </w:rPr>
              <w:t>adding something</w:t>
            </w:r>
            <w:r w:rsidR="00FC36DA">
              <w:rPr>
                <w:rFonts w:asciiTheme="majorHAnsi" w:hAnsiTheme="majorHAnsi" w:cstheme="majorHAnsi"/>
                <w:sz w:val="22"/>
                <w:szCs w:val="22"/>
              </w:rPr>
              <w:t xml:space="preserve"> </w:t>
            </w:r>
            <w:r>
              <w:rPr>
                <w:rFonts w:asciiTheme="majorHAnsi" w:hAnsiTheme="majorHAnsi" w:cstheme="majorHAnsi"/>
                <w:sz w:val="22"/>
                <w:szCs w:val="22"/>
              </w:rPr>
              <w:t>like notepad++ for a tool.</w:t>
            </w:r>
          </w:p>
        </w:tc>
        <w:tc>
          <w:tcPr>
            <w:tcW w:w="1890" w:type="dxa"/>
            <w:shd w:val="clear" w:color="auto" w:fill="auto"/>
            <w:tcMar>
              <w:top w:w="0" w:type="dxa"/>
              <w:left w:w="115" w:type="dxa"/>
              <w:bottom w:w="0" w:type="dxa"/>
              <w:right w:w="115" w:type="dxa"/>
            </w:tcMar>
          </w:tcPr>
          <w:p w14:paraId="2DCF798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HTML/CSS/JavaScript with supporting</w:t>
            </w:r>
          </w:p>
          <w:p w14:paraId="0B75809E"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libraries to</w:t>
            </w:r>
          </w:p>
          <w:p w14:paraId="35D3E1B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support frontend</w:t>
            </w:r>
          </w:p>
          <w:p w14:paraId="1C8661A0"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and other</w:t>
            </w:r>
          </w:p>
          <w:p w14:paraId="6A5C098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languages like</w:t>
            </w:r>
          </w:p>
          <w:p w14:paraId="67E7123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Python, Java, php,</w:t>
            </w:r>
          </w:p>
          <w:p w14:paraId="26B246A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Ruby.</w:t>
            </w:r>
          </w:p>
          <w:p w14:paraId="204C845A" w14:textId="77777777" w:rsidR="00DB4AA7" w:rsidRDefault="00DB4AA7" w:rsidP="00DB4AA7">
            <w:pPr>
              <w:suppressAutoHyphens/>
              <w:rPr>
                <w:rFonts w:asciiTheme="majorHAnsi" w:hAnsiTheme="majorHAnsi" w:cstheme="majorHAnsi"/>
                <w:sz w:val="22"/>
                <w:szCs w:val="22"/>
              </w:rPr>
            </w:pPr>
          </w:p>
          <w:p w14:paraId="30632DF0" w14:textId="2BDC9982"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Linux runs great</w:t>
            </w:r>
            <w:r w:rsidR="00FC36DA">
              <w:rPr>
                <w:rFonts w:asciiTheme="majorHAnsi" w:hAnsiTheme="majorHAnsi" w:cstheme="majorHAnsi"/>
                <w:sz w:val="22"/>
                <w:szCs w:val="22"/>
              </w:rPr>
              <w:t xml:space="preserve"> </w:t>
            </w:r>
            <w:r>
              <w:rPr>
                <w:rFonts w:asciiTheme="majorHAnsi" w:hAnsiTheme="majorHAnsi" w:cstheme="majorHAnsi"/>
                <w:sz w:val="22"/>
                <w:szCs w:val="22"/>
              </w:rPr>
              <w:t>with Visual Studio.</w:t>
            </w:r>
          </w:p>
          <w:p w14:paraId="67E6111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Specifically, with</w:t>
            </w:r>
          </w:p>
          <w:p w14:paraId="3466B885" w14:textId="6333F9C7"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notepad++.</w:t>
            </w:r>
          </w:p>
        </w:tc>
        <w:tc>
          <w:tcPr>
            <w:tcW w:w="1890" w:type="dxa"/>
            <w:shd w:val="clear" w:color="auto" w:fill="auto"/>
            <w:tcMar>
              <w:top w:w="0" w:type="dxa"/>
              <w:left w:w="115" w:type="dxa"/>
              <w:bottom w:w="0" w:type="dxa"/>
              <w:right w:w="115" w:type="dxa"/>
            </w:tcMar>
          </w:tcPr>
          <w:p w14:paraId="3DB045C8"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HTML/CSS/JavaScript with</w:t>
            </w:r>
          </w:p>
          <w:p w14:paraId="2E71CEA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supporting</w:t>
            </w:r>
          </w:p>
          <w:p w14:paraId="5F1234C2"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libraries to</w:t>
            </w:r>
          </w:p>
          <w:p w14:paraId="587EF0FC"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support frontend</w:t>
            </w:r>
          </w:p>
          <w:p w14:paraId="18EFCCB7"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and other</w:t>
            </w:r>
          </w:p>
          <w:p w14:paraId="428D41CD"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languages like</w:t>
            </w:r>
          </w:p>
          <w:p w14:paraId="40222D97"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Python, Java, php,</w:t>
            </w:r>
          </w:p>
          <w:p w14:paraId="7A3BC4B5"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Ruby.</w:t>
            </w:r>
          </w:p>
          <w:p w14:paraId="61F63F33" w14:textId="77777777" w:rsidR="00DB4AA7" w:rsidRDefault="00DB4AA7" w:rsidP="00DB4AA7">
            <w:pPr>
              <w:suppressAutoHyphens/>
              <w:rPr>
                <w:rFonts w:asciiTheme="majorHAnsi" w:hAnsiTheme="majorHAnsi" w:cstheme="majorHAnsi"/>
                <w:sz w:val="22"/>
                <w:szCs w:val="22"/>
              </w:rPr>
            </w:pPr>
          </w:p>
          <w:p w14:paraId="63C1A493" w14:textId="7B2B434C" w:rsidR="00A325D0" w:rsidRPr="006B4954"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Can do the same</w:t>
            </w:r>
            <w:r w:rsidR="00FC36DA">
              <w:rPr>
                <w:rFonts w:asciiTheme="majorHAnsi" w:hAnsiTheme="majorHAnsi" w:cstheme="majorHAnsi"/>
                <w:sz w:val="22"/>
                <w:szCs w:val="22"/>
              </w:rPr>
              <w:t xml:space="preserve"> </w:t>
            </w:r>
            <w:r>
              <w:rPr>
                <w:rFonts w:asciiTheme="majorHAnsi" w:hAnsiTheme="majorHAnsi" w:cstheme="majorHAnsi"/>
                <w:sz w:val="22"/>
                <w:szCs w:val="22"/>
              </w:rPr>
              <w:t xml:space="preserve">as </w:t>
            </w:r>
            <w:r w:rsidR="00FC36DA">
              <w:rPr>
                <w:rFonts w:asciiTheme="majorHAnsi" w:hAnsiTheme="majorHAnsi" w:cstheme="majorHAnsi"/>
                <w:sz w:val="22"/>
                <w:szCs w:val="22"/>
              </w:rPr>
              <w:t>Linux and</w:t>
            </w:r>
            <w:r>
              <w:rPr>
                <w:rFonts w:asciiTheme="majorHAnsi" w:hAnsiTheme="majorHAnsi" w:cstheme="majorHAnsi"/>
                <w:sz w:val="22"/>
                <w:szCs w:val="22"/>
              </w:rPr>
              <w:t xml:space="preserve"> is</w:t>
            </w:r>
            <w:r w:rsidR="00FC36DA">
              <w:rPr>
                <w:rFonts w:asciiTheme="majorHAnsi" w:hAnsiTheme="majorHAnsi" w:cstheme="majorHAnsi"/>
                <w:sz w:val="22"/>
                <w:szCs w:val="22"/>
              </w:rPr>
              <w:t xml:space="preserve"> </w:t>
            </w:r>
            <w:r>
              <w:rPr>
                <w:rFonts w:asciiTheme="majorHAnsi" w:hAnsiTheme="majorHAnsi" w:cstheme="majorHAnsi"/>
                <w:sz w:val="22"/>
                <w:szCs w:val="22"/>
              </w:rPr>
              <w:t>easier to use.</w:t>
            </w:r>
          </w:p>
        </w:tc>
        <w:tc>
          <w:tcPr>
            <w:tcW w:w="2080" w:type="dxa"/>
            <w:shd w:val="clear" w:color="auto" w:fill="auto"/>
            <w:tcMar>
              <w:top w:w="0" w:type="dxa"/>
              <w:left w:w="115" w:type="dxa"/>
              <w:bottom w:w="0" w:type="dxa"/>
              <w:right w:w="115" w:type="dxa"/>
            </w:tcMar>
          </w:tcPr>
          <w:p w14:paraId="53C43D8A"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HTML/CSS/JavaScript with supporting</w:t>
            </w:r>
          </w:p>
          <w:p w14:paraId="2A79A8BB"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libraries to support</w:t>
            </w:r>
          </w:p>
          <w:p w14:paraId="184AE05C"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frontend and other</w:t>
            </w:r>
          </w:p>
          <w:p w14:paraId="0B8DD569"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languages like</w:t>
            </w:r>
          </w:p>
          <w:p w14:paraId="5B40C228"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Python, Java, php,</w:t>
            </w:r>
          </w:p>
          <w:p w14:paraId="5E656E64"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Ruby.</w:t>
            </w:r>
          </w:p>
          <w:p w14:paraId="7448E7D0" w14:textId="77777777" w:rsidR="00DB4AA7" w:rsidRDefault="00DB4AA7" w:rsidP="00DB4AA7">
            <w:pPr>
              <w:suppressAutoHyphens/>
              <w:rPr>
                <w:rFonts w:asciiTheme="majorHAnsi" w:hAnsiTheme="majorHAnsi" w:cstheme="majorHAnsi"/>
                <w:sz w:val="22"/>
                <w:szCs w:val="22"/>
              </w:rPr>
            </w:pPr>
          </w:p>
          <w:p w14:paraId="2BF20F9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Java, Android, and</w:t>
            </w:r>
          </w:p>
          <w:p w14:paraId="004C3B5F"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Swift can be used to</w:t>
            </w:r>
          </w:p>
          <w:p w14:paraId="078E4B23"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create thousands of</w:t>
            </w:r>
          </w:p>
          <w:p w14:paraId="78E523DA"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apps, very efficient</w:t>
            </w:r>
          </w:p>
          <w:p w14:paraId="099D5BE0"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languages</w:t>
            </w:r>
          </w:p>
          <w:p w14:paraId="74DA441D" w14:textId="77777777" w:rsidR="00DB4AA7" w:rsidRDefault="00DB4AA7" w:rsidP="00DB4AA7">
            <w:pPr>
              <w:suppressAutoHyphens/>
              <w:rPr>
                <w:rFonts w:asciiTheme="majorHAnsi" w:hAnsiTheme="majorHAnsi" w:cstheme="majorHAnsi"/>
                <w:sz w:val="22"/>
                <w:szCs w:val="22"/>
              </w:rPr>
            </w:pPr>
            <w:r>
              <w:rPr>
                <w:rFonts w:asciiTheme="majorHAnsi" w:hAnsiTheme="majorHAnsi" w:cstheme="majorHAnsi"/>
                <w:sz w:val="22"/>
                <w:szCs w:val="22"/>
              </w:rPr>
              <w:t>depending on the</w:t>
            </w:r>
          </w:p>
          <w:p w14:paraId="16D38893" w14:textId="210B7800" w:rsidR="00A325D0" w:rsidRPr="006B4954" w:rsidRDefault="00DB4AA7" w:rsidP="00DB4AA7">
            <w:pPr>
              <w:suppressAutoHyphens/>
              <w:contextualSpacing/>
              <w:rPr>
                <w:rFonts w:asciiTheme="majorHAnsi" w:hAnsiTheme="majorHAnsi" w:cstheme="majorHAnsi"/>
                <w:sz w:val="22"/>
                <w:szCs w:val="22"/>
              </w:rPr>
            </w:pPr>
            <w:r>
              <w:rPr>
                <w:rFonts w:asciiTheme="majorHAnsi" w:hAnsiTheme="majorHAnsi" w:cstheme="majorHAnsi"/>
                <w:sz w:val="22"/>
                <w:szCs w:val="22"/>
              </w:rPr>
              <w:t>designated OS.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49A7B9B" w14:textId="77777777" w:rsidR="005351C1"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 xml:space="preserve">Operating Platform: </w:t>
      </w:r>
      <w:r w:rsidRPr="005351C1">
        <w:rPr>
          <w:rFonts w:asciiTheme="majorHAnsi" w:hAnsiTheme="majorHAnsi" w:cstheme="majorHAnsi"/>
          <w:bCs/>
          <w:sz w:val="22"/>
          <w:szCs w:val="22"/>
        </w:rPr>
        <w:t>For the Gaming Room’s “Draw It or Lose It” application, the Windows OS would be best suited for the expansion. Windows OS has a protected supervisor mode, and this can ensure security and reliability. Windows also has likely the largest user base when it comes to desktop operating systems. There will be more ease for developers to create the application for windows because many more software packages are available to it exclusively. This will also give the development team more room to work with different web servers, file servers, application servers, mail servers, database servers, print servers, and a minimum expectation of expertise to manage and maintain the project as well as future projects due to various software.</w:t>
      </w:r>
    </w:p>
    <w:p w14:paraId="1584CCE4" w14:textId="1E93893F" w:rsidR="005351C1" w:rsidRPr="005351C1" w:rsidRDefault="005351C1" w:rsidP="005351C1">
      <w:pPr>
        <w:pStyle w:val="ListParagraph"/>
        <w:suppressAutoHyphens/>
        <w:rPr>
          <w:rFonts w:asciiTheme="majorHAnsi" w:hAnsiTheme="majorHAnsi" w:cstheme="majorHAnsi"/>
          <w:b/>
          <w:sz w:val="22"/>
          <w:szCs w:val="22"/>
        </w:rPr>
      </w:pPr>
    </w:p>
    <w:p w14:paraId="22B509AB" w14:textId="0E723DE0" w:rsidR="005351C1"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Operating Systems Architectures</w:t>
      </w:r>
      <w:r w:rsidRPr="005351C1">
        <w:rPr>
          <w:rFonts w:asciiTheme="majorHAnsi" w:hAnsiTheme="majorHAnsi" w:cstheme="majorHAnsi"/>
          <w:bCs/>
          <w:sz w:val="22"/>
          <w:szCs w:val="22"/>
        </w:rPr>
        <w:t xml:space="preserve">: Windows OS </w:t>
      </w:r>
      <w:r w:rsidR="006D69FB">
        <w:rPr>
          <w:rFonts w:asciiTheme="majorHAnsi" w:hAnsiTheme="majorHAnsi" w:cstheme="majorHAnsi"/>
          <w:bCs/>
          <w:sz w:val="22"/>
          <w:szCs w:val="22"/>
        </w:rPr>
        <w:t xml:space="preserve">utilizes an architecture that caters to a system with multiple processors. Users can store information in a hard drive or solid-state drive </w:t>
      </w:r>
      <w:r w:rsidR="00BE2758">
        <w:rPr>
          <w:rFonts w:asciiTheme="majorHAnsi" w:hAnsiTheme="majorHAnsi" w:cstheme="majorHAnsi"/>
          <w:bCs/>
          <w:sz w:val="22"/>
          <w:szCs w:val="22"/>
        </w:rPr>
        <w:t>and</w:t>
      </w:r>
      <w:r w:rsidR="006D69FB">
        <w:rPr>
          <w:rFonts w:asciiTheme="majorHAnsi" w:hAnsiTheme="majorHAnsi" w:cstheme="majorHAnsi"/>
          <w:bCs/>
          <w:sz w:val="22"/>
          <w:szCs w:val="22"/>
        </w:rPr>
        <w:t xml:space="preserve"> have random access memory. Windows allows for a safe mode login as well to safely navigate the systems storage without possibly harming anything else on the computer. </w:t>
      </w:r>
    </w:p>
    <w:p w14:paraId="16409980" w14:textId="1D04FC8C" w:rsidR="005351C1" w:rsidRPr="005351C1" w:rsidRDefault="005351C1" w:rsidP="005351C1">
      <w:pPr>
        <w:pStyle w:val="ListParagraph"/>
        <w:suppressAutoHyphens/>
        <w:rPr>
          <w:rFonts w:asciiTheme="majorHAnsi" w:hAnsiTheme="majorHAnsi" w:cstheme="majorHAnsi"/>
          <w:b/>
          <w:sz w:val="22"/>
          <w:szCs w:val="22"/>
        </w:rPr>
      </w:pPr>
    </w:p>
    <w:p w14:paraId="474D75B4" w14:textId="69438315" w:rsidR="005351C1"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 xml:space="preserve">Storage Management: </w:t>
      </w:r>
      <w:r w:rsidRPr="005351C1">
        <w:rPr>
          <w:rFonts w:asciiTheme="majorHAnsi" w:hAnsiTheme="majorHAnsi" w:cstheme="majorHAnsi"/>
          <w:bCs/>
          <w:sz w:val="22"/>
          <w:szCs w:val="22"/>
        </w:rPr>
        <w:t xml:space="preserve">For storage management, Windows </w:t>
      </w:r>
      <w:r w:rsidR="006D69FB">
        <w:rPr>
          <w:rFonts w:asciiTheme="majorHAnsi" w:hAnsiTheme="majorHAnsi" w:cstheme="majorHAnsi"/>
          <w:bCs/>
          <w:sz w:val="22"/>
          <w:szCs w:val="22"/>
        </w:rPr>
        <w:t xml:space="preserve">systems can have a variety of different options. The type I would typically recommend would be a solid-state drive (SSD). This is as apposed to an HDD. SSDs allow for screens and applications to startup faster. It seems lie “Draw it or Lose it” </w:t>
      </w:r>
      <w:r w:rsidR="00BE2758">
        <w:rPr>
          <w:rFonts w:asciiTheme="majorHAnsi" w:hAnsiTheme="majorHAnsi" w:cstheme="majorHAnsi"/>
          <w:bCs/>
          <w:sz w:val="22"/>
          <w:szCs w:val="22"/>
        </w:rPr>
        <w:t>will mostly deal in loading different screens and images o this would be the best option.</w:t>
      </w:r>
    </w:p>
    <w:p w14:paraId="01A948B2" w14:textId="63594559" w:rsidR="005351C1" w:rsidRPr="005351C1" w:rsidRDefault="005351C1" w:rsidP="005351C1">
      <w:pPr>
        <w:pStyle w:val="ListParagraph"/>
        <w:suppressAutoHyphens/>
        <w:rPr>
          <w:rFonts w:asciiTheme="majorHAnsi" w:hAnsiTheme="majorHAnsi" w:cstheme="majorHAnsi"/>
          <w:b/>
          <w:sz w:val="22"/>
          <w:szCs w:val="22"/>
        </w:rPr>
      </w:pPr>
    </w:p>
    <w:p w14:paraId="56568105" w14:textId="2239CE20" w:rsidR="005351C1"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 xml:space="preserve">Memory Management: </w:t>
      </w:r>
      <w:r w:rsidR="00BE2758">
        <w:rPr>
          <w:rFonts w:asciiTheme="majorHAnsi" w:hAnsiTheme="majorHAnsi" w:cstheme="majorHAnsi"/>
          <w:bCs/>
          <w:sz w:val="22"/>
          <w:szCs w:val="22"/>
        </w:rPr>
        <w:t xml:space="preserve">Since the game will deal in retrieving and presenting from a plethora of different images, I believe that a decent amount of RAM would be suffice for memory management. Like I have studied before, the estimated photos would take up about 1.6 </w:t>
      </w:r>
      <w:proofErr w:type="spellStart"/>
      <w:r w:rsidR="00BE2758">
        <w:rPr>
          <w:rFonts w:asciiTheme="majorHAnsi" w:hAnsiTheme="majorHAnsi" w:cstheme="majorHAnsi"/>
          <w:bCs/>
          <w:sz w:val="22"/>
          <w:szCs w:val="22"/>
        </w:rPr>
        <w:t>gb</w:t>
      </w:r>
      <w:proofErr w:type="spellEnd"/>
      <w:r w:rsidR="00BE2758">
        <w:rPr>
          <w:rFonts w:asciiTheme="majorHAnsi" w:hAnsiTheme="majorHAnsi" w:cstheme="majorHAnsi"/>
          <w:bCs/>
          <w:sz w:val="22"/>
          <w:szCs w:val="22"/>
        </w:rPr>
        <w:t>, and that is not including any other features of the game itself. A system of at least 4gb would be the safest bet. Luckily, most premade systems today usually have at least that much if not more.</w:t>
      </w:r>
    </w:p>
    <w:p w14:paraId="4FA08B09" w14:textId="643D47D8" w:rsidR="005351C1" w:rsidRPr="005351C1" w:rsidRDefault="005351C1" w:rsidP="005351C1">
      <w:pPr>
        <w:pStyle w:val="ListParagraph"/>
        <w:suppressAutoHyphens/>
        <w:rPr>
          <w:rFonts w:asciiTheme="majorHAnsi" w:hAnsiTheme="majorHAnsi" w:cstheme="majorHAnsi"/>
          <w:b/>
          <w:sz w:val="22"/>
          <w:szCs w:val="22"/>
        </w:rPr>
      </w:pPr>
    </w:p>
    <w:p w14:paraId="5D02C4FD" w14:textId="1E5380DA" w:rsidR="005351C1"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 xml:space="preserve">Distributed Systems and Networks: </w:t>
      </w:r>
      <w:r w:rsidR="00BE2758">
        <w:rPr>
          <w:rFonts w:asciiTheme="majorHAnsi" w:hAnsiTheme="majorHAnsi" w:cstheme="majorHAnsi"/>
          <w:bCs/>
          <w:sz w:val="22"/>
          <w:szCs w:val="22"/>
        </w:rPr>
        <w:t>To look into distributing the game to different systems, I believe the best bet would be to investigate a multi-platform cloud service and develop from there. That way it is less work in backend development of the bones of the game as it will be runnable from different types of systems. This in the long run would be great for the popularity of the game as it would draw more players.</w:t>
      </w:r>
    </w:p>
    <w:p w14:paraId="4E4C0D41" w14:textId="77777777" w:rsidR="005351C1" w:rsidRPr="005351C1" w:rsidRDefault="005351C1" w:rsidP="005351C1">
      <w:pPr>
        <w:suppressAutoHyphens/>
        <w:ind w:left="360"/>
        <w:rPr>
          <w:rFonts w:asciiTheme="majorHAnsi" w:hAnsiTheme="majorHAnsi" w:cstheme="majorHAnsi"/>
          <w:b/>
          <w:sz w:val="22"/>
          <w:szCs w:val="22"/>
        </w:rPr>
      </w:pPr>
    </w:p>
    <w:p w14:paraId="7FCCC536" w14:textId="7DCCCD5B" w:rsidR="00B20A2D" w:rsidRPr="005351C1" w:rsidRDefault="005351C1" w:rsidP="005351C1">
      <w:pPr>
        <w:pStyle w:val="ListParagraph"/>
        <w:numPr>
          <w:ilvl w:val="0"/>
          <w:numId w:val="4"/>
        </w:numPr>
        <w:suppressAutoHyphens/>
        <w:rPr>
          <w:rFonts w:asciiTheme="majorHAnsi" w:hAnsiTheme="majorHAnsi" w:cstheme="majorHAnsi"/>
          <w:bCs/>
          <w:sz w:val="22"/>
          <w:szCs w:val="22"/>
        </w:rPr>
      </w:pPr>
      <w:r w:rsidRPr="005351C1">
        <w:rPr>
          <w:rFonts w:asciiTheme="majorHAnsi" w:hAnsiTheme="majorHAnsi" w:cstheme="majorHAnsi"/>
          <w:b/>
          <w:sz w:val="22"/>
          <w:szCs w:val="22"/>
        </w:rPr>
        <w:t xml:space="preserve">Security: </w:t>
      </w:r>
      <w:r w:rsidR="00BE2758">
        <w:rPr>
          <w:rFonts w:asciiTheme="majorHAnsi" w:hAnsiTheme="majorHAnsi" w:cstheme="majorHAnsi"/>
          <w:bCs/>
          <w:sz w:val="22"/>
          <w:szCs w:val="22"/>
        </w:rPr>
        <w:t>Windows OS offers a built-in security feature called “Windows Defender”. It is good when the operating system itself has security features built in because the system itself should know itself better and how to find issues better than most other resources. There are also outside parties that make security programs such as McAfee and Norton. It is good to have connections with those companies if you would like the added advertisement of showing your application is protected by one of them. It can work to make a user feel safe using it and that it is a legitimate application.</w:t>
      </w:r>
      <w:r w:rsidRPr="005351C1">
        <w:rPr>
          <w:rFonts w:asciiTheme="majorHAnsi" w:hAnsiTheme="majorHAnsi" w:cstheme="majorHAnsi"/>
          <w:bCs/>
          <w:sz w:val="22"/>
          <w:szCs w:val="22"/>
        </w:rPr>
        <w:t xml:space="preserve"> </w:t>
      </w:r>
    </w:p>
    <w:sectPr w:rsidR="00B20A2D" w:rsidRPr="005351C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7DCE5" w14:textId="77777777" w:rsidR="002C1E8B" w:rsidRDefault="002C1E8B">
      <w:r>
        <w:separator/>
      </w:r>
    </w:p>
  </w:endnote>
  <w:endnote w:type="continuationSeparator" w:id="0">
    <w:p w14:paraId="6D60E67D" w14:textId="77777777" w:rsidR="002C1E8B" w:rsidRDefault="002C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9980" w14:textId="77777777" w:rsidR="002C1E8B" w:rsidRDefault="002C1E8B">
      <w:r>
        <w:separator/>
      </w:r>
    </w:p>
  </w:footnote>
  <w:footnote w:type="continuationSeparator" w:id="0">
    <w:p w14:paraId="54F05318" w14:textId="77777777" w:rsidR="002C1E8B" w:rsidRDefault="002C1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675186"/>
    <w:multiLevelType w:val="hybridMultilevel"/>
    <w:tmpl w:val="EADA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C75"/>
    <w:multiLevelType w:val="hybridMultilevel"/>
    <w:tmpl w:val="82A2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C1E8B"/>
    <w:rsid w:val="003723B7"/>
    <w:rsid w:val="004C5263"/>
    <w:rsid w:val="004D630E"/>
    <w:rsid w:val="005351C1"/>
    <w:rsid w:val="00691EB9"/>
    <w:rsid w:val="006B4954"/>
    <w:rsid w:val="006D69FB"/>
    <w:rsid w:val="007058C9"/>
    <w:rsid w:val="00717FC1"/>
    <w:rsid w:val="00730BFB"/>
    <w:rsid w:val="007A5B63"/>
    <w:rsid w:val="007F3EC1"/>
    <w:rsid w:val="008208BB"/>
    <w:rsid w:val="008A485F"/>
    <w:rsid w:val="009C6317"/>
    <w:rsid w:val="00A325D0"/>
    <w:rsid w:val="00B20A2D"/>
    <w:rsid w:val="00BE2758"/>
    <w:rsid w:val="00DB4AA7"/>
    <w:rsid w:val="00E0390F"/>
    <w:rsid w:val="00E041A9"/>
    <w:rsid w:val="00E61BA3"/>
    <w:rsid w:val="00F355EE"/>
    <w:rsid w:val="00F53DDC"/>
    <w:rsid w:val="00FC1E43"/>
    <w:rsid w:val="00FC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5B6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6107">
      <w:bodyDiv w:val="1"/>
      <w:marLeft w:val="0"/>
      <w:marRight w:val="0"/>
      <w:marTop w:val="0"/>
      <w:marBottom w:val="0"/>
      <w:divBdr>
        <w:top w:val="none" w:sz="0" w:space="0" w:color="auto"/>
        <w:left w:val="none" w:sz="0" w:space="0" w:color="auto"/>
        <w:bottom w:val="none" w:sz="0" w:space="0" w:color="auto"/>
        <w:right w:val="none" w:sz="0" w:space="0" w:color="auto"/>
      </w:divBdr>
    </w:div>
    <w:div w:id="5138817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7314846">
      <w:bodyDiv w:val="1"/>
      <w:marLeft w:val="0"/>
      <w:marRight w:val="0"/>
      <w:marTop w:val="0"/>
      <w:marBottom w:val="0"/>
      <w:divBdr>
        <w:top w:val="none" w:sz="0" w:space="0" w:color="auto"/>
        <w:left w:val="none" w:sz="0" w:space="0" w:color="auto"/>
        <w:bottom w:val="none" w:sz="0" w:space="0" w:color="auto"/>
        <w:right w:val="none" w:sz="0" w:space="0" w:color="auto"/>
      </w:divBdr>
    </w:div>
    <w:div w:id="768431513">
      <w:bodyDiv w:val="1"/>
      <w:marLeft w:val="0"/>
      <w:marRight w:val="0"/>
      <w:marTop w:val="0"/>
      <w:marBottom w:val="0"/>
      <w:divBdr>
        <w:top w:val="none" w:sz="0" w:space="0" w:color="auto"/>
        <w:left w:val="none" w:sz="0" w:space="0" w:color="auto"/>
        <w:bottom w:val="none" w:sz="0" w:space="0" w:color="auto"/>
        <w:right w:val="none" w:sz="0" w:space="0" w:color="auto"/>
      </w:divBdr>
    </w:div>
    <w:div w:id="837886099">
      <w:bodyDiv w:val="1"/>
      <w:marLeft w:val="0"/>
      <w:marRight w:val="0"/>
      <w:marTop w:val="0"/>
      <w:marBottom w:val="0"/>
      <w:divBdr>
        <w:top w:val="none" w:sz="0" w:space="0" w:color="auto"/>
        <w:left w:val="none" w:sz="0" w:space="0" w:color="auto"/>
        <w:bottom w:val="none" w:sz="0" w:space="0" w:color="auto"/>
        <w:right w:val="none" w:sz="0" w:space="0" w:color="auto"/>
      </w:divBdr>
    </w:div>
    <w:div w:id="855922160">
      <w:bodyDiv w:val="1"/>
      <w:marLeft w:val="0"/>
      <w:marRight w:val="0"/>
      <w:marTop w:val="0"/>
      <w:marBottom w:val="0"/>
      <w:divBdr>
        <w:top w:val="none" w:sz="0" w:space="0" w:color="auto"/>
        <w:left w:val="none" w:sz="0" w:space="0" w:color="auto"/>
        <w:bottom w:val="none" w:sz="0" w:space="0" w:color="auto"/>
        <w:right w:val="none" w:sz="0" w:space="0" w:color="auto"/>
      </w:divBdr>
    </w:div>
    <w:div w:id="891772197">
      <w:bodyDiv w:val="1"/>
      <w:marLeft w:val="0"/>
      <w:marRight w:val="0"/>
      <w:marTop w:val="0"/>
      <w:marBottom w:val="0"/>
      <w:divBdr>
        <w:top w:val="none" w:sz="0" w:space="0" w:color="auto"/>
        <w:left w:val="none" w:sz="0" w:space="0" w:color="auto"/>
        <w:bottom w:val="none" w:sz="0" w:space="0" w:color="auto"/>
        <w:right w:val="none" w:sz="0" w:space="0" w:color="auto"/>
      </w:divBdr>
    </w:div>
    <w:div w:id="913972427">
      <w:bodyDiv w:val="1"/>
      <w:marLeft w:val="0"/>
      <w:marRight w:val="0"/>
      <w:marTop w:val="0"/>
      <w:marBottom w:val="0"/>
      <w:divBdr>
        <w:top w:val="none" w:sz="0" w:space="0" w:color="auto"/>
        <w:left w:val="none" w:sz="0" w:space="0" w:color="auto"/>
        <w:bottom w:val="none" w:sz="0" w:space="0" w:color="auto"/>
        <w:right w:val="none" w:sz="0" w:space="0" w:color="auto"/>
      </w:divBdr>
    </w:div>
    <w:div w:id="1209296844">
      <w:bodyDiv w:val="1"/>
      <w:marLeft w:val="0"/>
      <w:marRight w:val="0"/>
      <w:marTop w:val="0"/>
      <w:marBottom w:val="0"/>
      <w:divBdr>
        <w:top w:val="none" w:sz="0" w:space="0" w:color="auto"/>
        <w:left w:val="none" w:sz="0" w:space="0" w:color="auto"/>
        <w:bottom w:val="none" w:sz="0" w:space="0" w:color="auto"/>
        <w:right w:val="none" w:sz="0" w:space="0" w:color="auto"/>
      </w:divBdr>
    </w:div>
    <w:div w:id="1299988704">
      <w:bodyDiv w:val="1"/>
      <w:marLeft w:val="0"/>
      <w:marRight w:val="0"/>
      <w:marTop w:val="0"/>
      <w:marBottom w:val="0"/>
      <w:divBdr>
        <w:top w:val="none" w:sz="0" w:space="0" w:color="auto"/>
        <w:left w:val="none" w:sz="0" w:space="0" w:color="auto"/>
        <w:bottom w:val="none" w:sz="0" w:space="0" w:color="auto"/>
        <w:right w:val="none" w:sz="0" w:space="0" w:color="auto"/>
      </w:divBdr>
    </w:div>
    <w:div w:id="1380863501">
      <w:bodyDiv w:val="1"/>
      <w:marLeft w:val="0"/>
      <w:marRight w:val="0"/>
      <w:marTop w:val="0"/>
      <w:marBottom w:val="0"/>
      <w:divBdr>
        <w:top w:val="none" w:sz="0" w:space="0" w:color="auto"/>
        <w:left w:val="none" w:sz="0" w:space="0" w:color="auto"/>
        <w:bottom w:val="none" w:sz="0" w:space="0" w:color="auto"/>
        <w:right w:val="none" w:sz="0" w:space="0" w:color="auto"/>
      </w:divBdr>
    </w:div>
    <w:div w:id="1529023010">
      <w:bodyDiv w:val="1"/>
      <w:marLeft w:val="0"/>
      <w:marRight w:val="0"/>
      <w:marTop w:val="0"/>
      <w:marBottom w:val="0"/>
      <w:divBdr>
        <w:top w:val="none" w:sz="0" w:space="0" w:color="auto"/>
        <w:left w:val="none" w:sz="0" w:space="0" w:color="auto"/>
        <w:bottom w:val="none" w:sz="0" w:space="0" w:color="auto"/>
        <w:right w:val="none" w:sz="0" w:space="0" w:color="auto"/>
      </w:divBdr>
    </w:div>
    <w:div w:id="1546718677">
      <w:bodyDiv w:val="1"/>
      <w:marLeft w:val="0"/>
      <w:marRight w:val="0"/>
      <w:marTop w:val="0"/>
      <w:marBottom w:val="0"/>
      <w:divBdr>
        <w:top w:val="none" w:sz="0" w:space="0" w:color="auto"/>
        <w:left w:val="none" w:sz="0" w:space="0" w:color="auto"/>
        <w:bottom w:val="none" w:sz="0" w:space="0" w:color="auto"/>
        <w:right w:val="none" w:sz="0" w:space="0" w:color="auto"/>
      </w:divBdr>
    </w:div>
    <w:div w:id="1837307345">
      <w:bodyDiv w:val="1"/>
      <w:marLeft w:val="0"/>
      <w:marRight w:val="0"/>
      <w:marTop w:val="0"/>
      <w:marBottom w:val="0"/>
      <w:divBdr>
        <w:top w:val="none" w:sz="0" w:space="0" w:color="auto"/>
        <w:left w:val="none" w:sz="0" w:space="0" w:color="auto"/>
        <w:bottom w:val="none" w:sz="0" w:space="0" w:color="auto"/>
        <w:right w:val="none" w:sz="0" w:space="0" w:color="auto"/>
      </w:divBdr>
    </w:div>
    <w:div w:id="1959873360">
      <w:bodyDiv w:val="1"/>
      <w:marLeft w:val="0"/>
      <w:marRight w:val="0"/>
      <w:marTop w:val="0"/>
      <w:marBottom w:val="0"/>
      <w:divBdr>
        <w:top w:val="none" w:sz="0" w:space="0" w:color="auto"/>
        <w:left w:val="none" w:sz="0" w:space="0" w:color="auto"/>
        <w:bottom w:val="none" w:sz="0" w:space="0" w:color="auto"/>
        <w:right w:val="none" w:sz="0" w:space="0" w:color="auto"/>
      </w:divBdr>
    </w:div>
    <w:div w:id="200469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Maggee Duprey</cp:lastModifiedBy>
  <cp:revision>6</cp:revision>
  <dcterms:created xsi:type="dcterms:W3CDTF">2020-08-17T16:30:00Z</dcterms:created>
  <dcterms:modified xsi:type="dcterms:W3CDTF">2021-04-26T02:32:00Z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