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51691" w14:textId="77777777" w:rsidR="00AD2959" w:rsidRDefault="001C44B7">
      <w:bookmarkStart w:id="0" w:name="_GoBack"/>
      <w:bookmarkEnd w:id="0"/>
      <w:r w:rsidRPr="001C44B7">
        <w:t>&lt;Area id: 1, title: "&lt;&lt; Seleccione &gt;&gt;", description: "Valor default de las áreas", created_at: "2016-05-01 20:20:23", updated_at: "2016-05-02 20:35:14"&gt;, #&lt;Area id: 2, title: "FRONT OFFICE", description: "Front Office", created_at: "2016-05-02 20:35:28", updated_at: "2016-05-02 20:35:28"&gt;, #&lt;Area id: 3, title: "Clientes MO", description: "Clientes MO", created_at: "2016-05-02 20:37:09", updated_at: "2016-05-02 20:37:09"&gt;, #&lt;Area id: 4, title: "Confirmaciones MO", description: "Confirmaciones MO", created_at: "2016-05-02 20:37:25", updated_at: "2016-05-02 20:37:25"&gt;, #&lt;Area id: 5, title: "Lineas MO", description: "Lineas MO", created_at: "2016-05-02 20:37:36", updated_at: "2016-05-02 20:37:36"&gt;, #&lt;Area id: 6, title: "Procesos BO", description: "Procesos BO", created_at: "2016-05-02 20:37:50", updated_at: "2016-05-02 20:37:50"&gt;, #&lt;Area id: 7, title: "Riesgo Financiero", description: "Riesgo Financiero", created_at: "2016-05-02 20:38:06", updated_at: "2016-05-02 20:38:06"&gt;, #&lt;Area id: 8, title: "Custodia", description: "Custodia", created_at: "2016-05-02 20:38:20", updated_at: "2016-05-02 20:38:20"&gt;, #&lt;Area id: 9, title: "Tesorería", description: "Tesorería", created_at: "2016-05-02 20:38:34", updated_at: "2016-05-02 20:38:34"&gt;, #&lt;Area id: 10, title: "Back Office (Procesos)", description: "Back Office\r\n(Procesos)", created_at: "2016-05-03 15:29:30", updated_at: "2016-05-03 15:29:30"&gt;, ...]&gt;</w:t>
      </w:r>
    </w:p>
    <w:p w14:paraId="18DF8E8C" w14:textId="77777777" w:rsidR="001C44B7" w:rsidRDefault="001C44B7"/>
    <w:p w14:paraId="536C617B" w14:textId="77777777" w:rsidR="001C44B7" w:rsidRDefault="001C44B7"/>
    <w:p w14:paraId="7FE4969A" w14:textId="77777777" w:rsidR="001C44B7" w:rsidRDefault="001C44B7"/>
    <w:p w14:paraId="7F7299DD" w14:textId="77777777" w:rsidR="001C44B7" w:rsidRDefault="001C44B7">
      <w:r w:rsidRPr="001C44B7">
        <w:t xml:space="preserve">[#&lt;Deed id: 4, title: "Ambiente FO", benefit: "Soluciona problema de Valoración de Swap.\r\nRápida ...", id_user: 1, created_at: "2016-05-16 03:39:20", updated_at: "2016-05-16 13:07:55", area_id: 2, date_deed: "2015-04-01", title_evento: "Ambiente FO", description_evento: ""&gt;, #&lt;Deed id: 5, title: "Cambio Pagos Fusion ITAU / Corpbanca", benefit: "Cumplimiento con normativa SWIT para realizar los ...", id_user: 1, created_at: "2016-05-16 13:08:36", updated_at: "2016-05-16 13:08:36", area_id: 11, date_deed: "2015-04-01", title_evento: "Cambio Pagos Fusion ITAU / Corpbanca", description_evento: ""&gt;, #&lt;Deed id: 6, title: "Proyecto Normativo Divisas Pendientes", benefit: "Cumplimiento de proyecto normativo.", id_user: 1, created_at: "2016-05-16 13:10:14", updated_at: "2016-05-16 13:10:14", area_id: 10, date_deed: "2015-04-01", title_evento: "Proyecto Normativo Divisas Pendientes", description_evento: "Puesta en etapa Piloto de proyecto normativo."&gt;, #&lt;Deed id: 7, title: "Proyecto Normativo FWD + Opciones", benefit: "Cumplimiento de proyecto normativo.", id_user: 1, created_at: "2016-05-16 13:11:02", updated_at: "2016-05-16 13:11:02", area_id: 10, date_deed: "2015-04-01", title_evento: "Proyecto Normativo FWD + Opciones", description_evento: "Puesta en etapa Piloto de proyecto normativo."&gt;, #&lt;Deed id: 8, title: "Puesta produción Proyecto FuturoFX", benefit: "Ingreso al mercado CME (FuturosFX).", id_user: 1, created_at: "2016-05-16 13:11:50", updated_at: "2016-05-16 13:11:50", area_id: 11, date_deed: "2015-04-01", title_evento: "Puesta produción Proyecto FuturoFX", description_evento: "Puesta en producción de proyecto Futuros FX"&gt;, #&lt;Deed id: 9, title: "Reporte MacroCobeturas", benefit: "Obtención de Resultados.", id_user: 1, created_at: "2016-05-16 13:12:32", updated_at: "2016-05-16 13:12:32", area_id: 12, date_deed: "2015-04-01", title_evento: "Reporte MacroCobeturas", description_evento: "Creación de reporte de MacroCoberturas para FrontO..."&gt;, #&lt;Deed id: 10, title: "Liquidaciones Pentientes", benefit: "Marca para reporte </w:t>
      </w:r>
      <w:r w:rsidRPr="001C44B7">
        <w:lastRenderedPageBreak/>
        <w:t>de Tesorería", id_user: 1, created_at: "2016-05-16 13:13:03", updated_at: "2016-05-16 13:13:03", area_id: 12, date_deed: "2015-04-01", title_evento: "Liquidaciones Pentientes", description_evento: "Creación de RULE para marcar Transfer en estatus N..."&gt;, #&lt;Deed id: 11, title: "Cambio de versiones para contratos", benefit: "Eliminar riesgo operativo.", id_user: 1, created_at: "2016-05-16 13:14:07", updated_at: "2016-05-16 13:14:07", area_id: 13, date_deed: "2015-04-01", title_evento: "Cambio de versiones para contratos", description_evento: "Se crea task para cambiar las versiones de los con..."&gt;, #&lt;Deed id: 12, title: "Desarrollo de reporte para proyecto MINIMIS", benefit: "Cumplimiento de proyecto prioritario.\r\nEliminar Ri...", id_user: 1, created_at: "2016-05-16 13:14:55", updated_at: "2016-05-16 13:14:55", area_id: 14, date_deed: "2015-04-01", title_evento: "Desarrollo de reporte para proyecto MINIMIS", description_evento: "Desarrollo de reporte Anual, Diaria y de Clientes ..."&gt;]</w:t>
      </w:r>
    </w:p>
    <w:sectPr w:rsidR="001C44B7" w:rsidSect="00B11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4B7"/>
    <w:rsid w:val="001C44B7"/>
    <w:rsid w:val="00AD2959"/>
    <w:rsid w:val="00B1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009B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687</Words>
  <Characters>3783</Characters>
  <Application>Microsoft Macintosh Word</Application>
  <DocSecurity>0</DocSecurity>
  <Lines>31</Lines>
  <Paragraphs>8</Paragraphs>
  <ScaleCrop>false</ScaleCrop>
  <Company>netcode.cl</Company>
  <LinksUpToDate>false</LinksUpToDate>
  <CharactersWithSpaces>4462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Durán Torres</dc:creator>
  <cp:keywords/>
  <dc:description/>
  <cp:lastModifiedBy>Mauricio Durán Torres</cp:lastModifiedBy>
  <cp:revision>1</cp:revision>
  <dcterms:created xsi:type="dcterms:W3CDTF">2016-05-24T02:11:00Z</dcterms:created>
  <dcterms:modified xsi:type="dcterms:W3CDTF">2016-05-24T02:22:00Z</dcterms:modified>
</cp:coreProperties>
</file>