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F09" w:rsidRDefault="00CD221A">
      <w:r>
        <w:t>Q. Design VB.NET form application to accept and sort array in descending order.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2897471" cy="2809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308" t="18817" r="54948" b="33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471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arraywithdecending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arraywithdecending_Load(sender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arr()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ReDim</w:t>
      </w:r>
      <w:r>
        <w:rPr>
          <w:rFonts w:ascii="Consolas" w:hAnsi="Consolas" w:cs="Consolas"/>
          <w:sz w:val="19"/>
          <w:szCs w:val="19"/>
        </w:rPr>
        <w:t xml:space="preserve"> arr(5)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arr(i) = InputBox(</w:t>
      </w:r>
      <w:r>
        <w:rPr>
          <w:rFonts w:ascii="Consolas" w:hAnsi="Consolas" w:cs="Consolas"/>
          <w:color w:val="A31515"/>
          <w:sz w:val="19"/>
          <w:szCs w:val="19"/>
        </w:rPr>
        <w:t>"Enter the elements:"</w:t>
      </w:r>
      <w:r>
        <w:rPr>
          <w:rFonts w:ascii="Consolas" w:hAnsi="Consolas" w:cs="Consolas"/>
          <w:sz w:val="19"/>
          <w:szCs w:val="19"/>
        </w:rPr>
        <w:t>)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j = i + 1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(arr(i) &lt; arr(j))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arr(i)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arr(i) = arr(j)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arr(j) = temp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RichTextBox1.Text = RichTextBox1.Text + arr(i).ToString() + vbCr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D221A" w:rsidRDefault="00CD221A" w:rsidP="00CD2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D221A" w:rsidRDefault="00CD221A">
      <w:r>
        <w:rPr>
          <w:noProof/>
        </w:rPr>
        <w:drawing>
          <wp:inline distT="0" distB="0" distL="0" distR="0">
            <wp:extent cx="3381375" cy="1400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21A" w:rsidRDefault="00CD221A">
      <w:r>
        <w:rPr>
          <w:noProof/>
        </w:rPr>
        <w:lastRenderedPageBreak/>
        <w:drawing>
          <wp:inline distT="0" distB="0" distL="0" distR="0">
            <wp:extent cx="3552825" cy="33909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21A" w:rsidRDefault="00CD221A"/>
    <w:sectPr w:rsidR="00CD221A" w:rsidSect="00C2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221A"/>
    <w:rsid w:val="00C21F09"/>
    <w:rsid w:val="00CD2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Trimal</dc:creator>
  <cp:keywords/>
  <dc:description/>
  <cp:lastModifiedBy>Kishor Trimal</cp:lastModifiedBy>
  <cp:revision>2</cp:revision>
  <dcterms:created xsi:type="dcterms:W3CDTF">2016-11-28T04:19:00Z</dcterms:created>
  <dcterms:modified xsi:type="dcterms:W3CDTF">2016-11-28T04:25:00Z</dcterms:modified>
</cp:coreProperties>
</file>