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171950" cy="3000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200525" cy="2828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06717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Imports System.IO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Button1_Click(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Button1.Click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OpenFileDialog1.Filter = "txt files (*.txt)|*.txt|All files (*.*)|*.*"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OpenFileDialog1.InitialDirectory = "C:\"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OpenFileDialog1.Title = "Please select a text file."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If OpenFileDialog1.ShowDialog &lt;&gt; Windows.Forms.DialogResult.Cancel Then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Label1.Text = "You have selected: " &amp; OpenFileDialog1.FileName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          Button2.Enabled = True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Button2_Click(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ByVal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Button2.Click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Using sr As New StreamReader(OpenFileDialog1.FileName)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    Dim line As String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    line = sr.ReadToEnd()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    RichTextBox1.Text = line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End Using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Catch exp As Exception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    MsgBox(exp.Message)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        End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