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C8" w:rsidRPr="00F4352E" w:rsidRDefault="002003C8" w:rsidP="00F4352E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</w:rPr>
      </w:pPr>
    </w:p>
    <w:sdt>
      <w:sdtPr>
        <w:id w:val="-20539211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2003C8" w:rsidRDefault="002003C8">
          <w:pPr>
            <w:pStyle w:val="TOCHeading"/>
          </w:pPr>
          <w:r>
            <w:t>Table of Contents</w:t>
          </w:r>
        </w:p>
        <w:p w:rsidR="00BE2E47" w:rsidRDefault="002003C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43424" w:history="1">
            <w:r w:rsidR="00BE2E47" w:rsidRPr="004F28A8">
              <w:rPr>
                <w:rStyle w:val="Hyperlink"/>
                <w:noProof/>
              </w:rPr>
              <w:t>University of Wisconsin</w:t>
            </w:r>
            <w:r w:rsidR="00BE2E47">
              <w:rPr>
                <w:noProof/>
                <w:webHidden/>
              </w:rPr>
              <w:tab/>
            </w:r>
            <w:r w:rsidR="00BE2E47">
              <w:rPr>
                <w:noProof/>
                <w:webHidden/>
              </w:rPr>
              <w:fldChar w:fldCharType="begin"/>
            </w:r>
            <w:r w:rsidR="00BE2E47">
              <w:rPr>
                <w:noProof/>
                <w:webHidden/>
              </w:rPr>
              <w:instrText xml:space="preserve"> PAGEREF _Toc6043424 \h </w:instrText>
            </w:r>
            <w:r w:rsidR="00BE2E47">
              <w:rPr>
                <w:noProof/>
                <w:webHidden/>
              </w:rPr>
            </w:r>
            <w:r w:rsidR="00BE2E47">
              <w:rPr>
                <w:noProof/>
                <w:webHidden/>
              </w:rPr>
              <w:fldChar w:fldCharType="separate"/>
            </w:r>
            <w:r w:rsidR="00BE2E47">
              <w:rPr>
                <w:noProof/>
                <w:webHidden/>
              </w:rPr>
              <w:t>2</w:t>
            </w:r>
            <w:r w:rsidR="00BE2E47"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5" w:history="1">
            <w:r w:rsidRPr="004F28A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6" w:history="1">
            <w:r w:rsidRPr="004F28A8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7" w:history="1">
            <w:r w:rsidRPr="004F28A8">
              <w:rPr>
                <w:rStyle w:val="Hyperlink"/>
                <w:noProof/>
              </w:rPr>
              <w:t>Career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8" w:history="1">
            <w:r w:rsidRPr="004F28A8">
              <w:rPr>
                <w:rStyle w:val="Hyperlink"/>
                <w:noProof/>
              </w:rPr>
              <w:t>Business Analytics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9" w:history="1">
            <w:r w:rsidRPr="004F28A8">
              <w:rPr>
                <w:rStyle w:val="Hyperlink"/>
                <w:noProof/>
              </w:rPr>
              <w:t>Data Science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C8" w:rsidRDefault="002003C8">
          <w:r>
            <w:rPr>
              <w:b/>
              <w:bCs/>
              <w:noProof/>
            </w:rPr>
            <w:fldChar w:fldCharType="end"/>
          </w:r>
        </w:p>
      </w:sdtContent>
    </w:sdt>
    <w:p w:rsidR="002003C8" w:rsidRDefault="002003C8" w:rsidP="002003C8">
      <w:pPr>
        <w:pStyle w:val="Heading1"/>
      </w:pPr>
    </w:p>
    <w:p w:rsidR="002003C8" w:rsidRDefault="00200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003C8" w:rsidRDefault="002003C8" w:rsidP="004B254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B373A" w:rsidRDefault="002003C8" w:rsidP="00FB373A">
      <w:pPr>
        <w:pStyle w:val="Heading1"/>
      </w:pPr>
      <w:bookmarkStart w:id="0" w:name="_Toc6043424"/>
      <w:r>
        <w:t>University of Wisconsin</w:t>
      </w:r>
      <w:bookmarkEnd w:id="0"/>
    </w:p>
    <w:p w:rsidR="00FB373A" w:rsidRDefault="00FB373A" w:rsidP="00FB373A"/>
    <w:p w:rsidR="0017469A" w:rsidRDefault="0017469A" w:rsidP="0017469A">
      <w:pPr>
        <w:shd w:val="clear" w:color="auto" w:fill="FFFFFF"/>
        <w:rPr>
          <w:rFonts w:ascii="Tahoma" w:hAnsi="Tahoma" w:cs="Tahoma"/>
          <w:color w:val="000000"/>
        </w:rPr>
      </w:pPr>
      <w:bookmarkStart w:id="1" w:name="_GoBack"/>
      <w:bookmarkEnd w:id="1"/>
    </w:p>
    <w:p w:rsidR="0017469A" w:rsidRDefault="0017469A" w:rsidP="0017469A">
      <w:pPr>
        <w:pStyle w:val="Heading2"/>
      </w:pPr>
      <w:bookmarkStart w:id="2" w:name="_Toc6043425"/>
      <w:r>
        <w:t>Prerequisites</w:t>
      </w:r>
      <w:bookmarkEnd w:id="2"/>
    </w:p>
    <w:p w:rsidR="0017469A" w:rsidRDefault="0017469A" w:rsidP="001746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69A" w:rsidTr="0017469A">
        <w:tc>
          <w:tcPr>
            <w:tcW w:w="4675" w:type="dxa"/>
          </w:tcPr>
          <w:p w:rsidR="0017469A" w:rsidRDefault="0017469A" w:rsidP="0017469A">
            <w:hyperlink r:id="rId8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17469A" w:rsidRDefault="0017469A" w:rsidP="0017469A">
            <w:hyperlink r:id="rId9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17469A" w:rsidTr="0017469A">
        <w:tc>
          <w:tcPr>
            <w:tcW w:w="4675" w:type="dxa"/>
          </w:tcPr>
          <w:p w:rsidR="00AF30C5" w:rsidRDefault="00AF30C5" w:rsidP="00AF30C5">
            <w:pPr>
              <w:numPr>
                <w:ilvl w:val="0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Applicants must demonstrate knowledge of business fundamentals, completed or expected completion, by start of program. Coursework can be completed at any accredited university or college.</w:t>
            </w:r>
            <w:r>
              <w:rPr>
                <w:rFonts w:ascii="Tahoma" w:hAnsi="Tahoma"/>
                <w:color w:val="000000"/>
              </w:rPr>
              <w:br/>
            </w:r>
            <w:r>
              <w:rPr>
                <w:rFonts w:ascii="Tahoma" w:hAnsi="Tahoma"/>
                <w:color w:val="000000"/>
              </w:rPr>
              <w:br/>
              <w:t>Applicants may fulfill this requirement in </w:t>
            </w:r>
            <w:r>
              <w:rPr>
                <w:rStyle w:val="Strong"/>
                <w:rFonts w:ascii="Tahoma" w:hAnsi="Tahoma"/>
                <w:color w:val="000000"/>
              </w:rPr>
              <w:t>one</w:t>
            </w:r>
            <w:r>
              <w:rPr>
                <w:rFonts w:ascii="Tahoma" w:hAnsi="Tahoma"/>
                <w:color w:val="000000"/>
              </w:rPr>
              <w:t> of the following ways:</w:t>
            </w:r>
            <w:r>
              <w:rPr>
                <w:rFonts w:ascii="Tahoma" w:hAnsi="Tahoma"/>
                <w:color w:val="000000"/>
              </w:rPr>
              <w:br/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Undergraduate degree with business major or minor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 Certificate in Business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 minimum 3.0 GPA in intermediate college coursework covering at least two of these business disciplines: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Marketing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Operations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Finance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Accounting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Management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General Business 310 or 311 at UW-Madison. Applicants may complete these courses online, starting in June, as a special student.</w:t>
            </w:r>
          </w:p>
          <w:p w:rsidR="00AF30C5" w:rsidRPr="000B35CA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b/>
                <w:i/>
                <w:color w:val="000000"/>
              </w:rPr>
            </w:pPr>
            <w:r w:rsidRPr="000B35CA">
              <w:rPr>
                <w:rFonts w:ascii="Tahoma" w:hAnsi="Tahoma"/>
                <w:b/>
                <w:i/>
                <w:color w:val="000000"/>
              </w:rPr>
              <w:t xml:space="preserve">At least one year of full-time work experience in one of the business disciplines mentioned </w:t>
            </w:r>
            <w:r w:rsidRPr="000B35CA">
              <w:rPr>
                <w:rFonts w:ascii="Tahoma" w:hAnsi="Tahoma"/>
                <w:b/>
                <w:i/>
                <w:color w:val="000000"/>
              </w:rPr>
              <w:lastRenderedPageBreak/>
              <w:t>above</w:t>
            </w:r>
            <w:r w:rsidRPr="000B35CA">
              <w:rPr>
                <w:rFonts w:ascii="Tahoma" w:hAnsi="Tahoma"/>
                <w:b/>
                <w:i/>
                <w:color w:val="000000"/>
              </w:rPr>
              <w:br/>
            </w:r>
          </w:p>
          <w:p w:rsidR="00AF30C5" w:rsidRDefault="00AF30C5" w:rsidP="00AF30C5">
            <w:pPr>
              <w:numPr>
                <w:ilvl w:val="0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Completion of one semester of business calculus or equivalent.</w:t>
            </w:r>
          </w:p>
          <w:p w:rsidR="0017469A" w:rsidRDefault="0017469A" w:rsidP="00AF30C5"/>
        </w:tc>
        <w:tc>
          <w:tcPr>
            <w:tcW w:w="4675" w:type="dxa"/>
          </w:tcPr>
          <w:p w:rsidR="0017469A" w:rsidRDefault="0017469A" w:rsidP="0017469A">
            <w:r>
              <w:lastRenderedPageBreak/>
              <w:t xml:space="preserve">  **</w:t>
            </w:r>
            <w:proofErr w:type="gramStart"/>
            <w:r>
              <w:t>*  Prerequisites</w:t>
            </w:r>
            <w:proofErr w:type="gramEnd"/>
            <w:r>
              <w:t xml:space="preserve">  ***</w:t>
            </w:r>
          </w:p>
          <w:p w:rsidR="0017469A" w:rsidRDefault="0017469A" w:rsidP="0017469A">
            <w:r>
              <w:t>Elementary statistics</w:t>
            </w:r>
          </w:p>
          <w:p w:rsidR="0017469A" w:rsidRDefault="0017469A" w:rsidP="0017469A">
            <w:r>
              <w:t>Introduction to programming</w:t>
            </w:r>
          </w:p>
          <w:p w:rsidR="0017469A" w:rsidRDefault="0017469A" w:rsidP="0017469A">
            <w:r>
              <w:t>Introduction to databases</w:t>
            </w:r>
          </w:p>
          <w:p w:rsidR="00C71492" w:rsidRDefault="00C71492" w:rsidP="0017469A"/>
          <w:p w:rsidR="00C71492" w:rsidRPr="000B35CA" w:rsidRDefault="00C71492" w:rsidP="00C71492">
            <w:pPr>
              <w:rPr>
                <w:b/>
                <w:i/>
              </w:rPr>
            </w:pPr>
            <w:r w:rsidRPr="000B35CA">
              <w:rPr>
                <w:rFonts w:ascii="Helvetica" w:hAnsi="Helvetica"/>
                <w:b/>
                <w:i/>
                <w:color w:val="444444"/>
                <w:shd w:val="clear" w:color="auto" w:fill="FFFFFF"/>
              </w:rPr>
              <w:t>Ideal candidates will have a background in math, statistics, analytics, computer science, or marketing, or three to five years of professional experience</w:t>
            </w:r>
          </w:p>
          <w:p w:rsidR="00C71492" w:rsidRDefault="00C71492" w:rsidP="0017469A"/>
        </w:tc>
      </w:tr>
    </w:tbl>
    <w:p w:rsidR="0017469A" w:rsidRPr="0017469A" w:rsidRDefault="0017469A" w:rsidP="0017469A"/>
    <w:p w:rsidR="004B2541" w:rsidRDefault="004B2541" w:rsidP="004B2541">
      <w:pPr>
        <w:shd w:val="clear" w:color="auto" w:fill="FFFFFF"/>
        <w:rPr>
          <w:rFonts w:ascii="Tahoma" w:hAnsi="Tahoma" w:cs="Tahoma"/>
          <w:color w:val="000000"/>
        </w:rPr>
      </w:pPr>
    </w:p>
    <w:p w:rsidR="00F4352E" w:rsidRPr="004B2541" w:rsidRDefault="004B2541" w:rsidP="004B2541">
      <w:pPr>
        <w:pStyle w:val="Heading2"/>
        <w:rPr>
          <w:rFonts w:eastAsia="Times New Roman"/>
        </w:rPr>
      </w:pPr>
      <w:bookmarkStart w:id="3" w:name="_Toc6043426"/>
      <w:r>
        <w:rPr>
          <w:rFonts w:eastAsia="Times New Roman"/>
        </w:rPr>
        <w:t>Courses</w:t>
      </w:r>
      <w:bookmarkEnd w:id="3"/>
    </w:p>
    <w:p w:rsidR="00F4352E" w:rsidRDefault="00F43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352E" w:rsidTr="002831C7">
        <w:trPr>
          <w:trHeight w:val="521"/>
        </w:trPr>
        <w:tc>
          <w:tcPr>
            <w:tcW w:w="4675" w:type="dxa"/>
          </w:tcPr>
          <w:p w:rsidR="00F4352E" w:rsidRDefault="00F4352E">
            <w:hyperlink r:id="rId10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F4352E" w:rsidRDefault="00F4352E">
            <w:hyperlink r:id="rId11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F4352E" w:rsidTr="00F4352E">
        <w:tc>
          <w:tcPr>
            <w:tcW w:w="4675" w:type="dxa"/>
          </w:tcPr>
          <w:p w:rsidR="00F4352E" w:rsidRDefault="002831C7" w:rsidP="00F4352E">
            <w:r>
              <w:rPr>
                <w:rFonts w:ascii="Tahoma" w:hAnsi="Tahoma"/>
                <w:color w:val="000000"/>
                <w:shd w:val="clear" w:color="auto" w:fill="FFFFFF"/>
              </w:rPr>
              <w:t> </w:t>
            </w:r>
            <w:r w:rsidR="00F4352E">
              <w:t>GEN BUS 656 –</w:t>
            </w:r>
            <w:r w:rsidR="00F4352E">
              <w:t xml:space="preserve"> </w:t>
            </w:r>
            <w:r w:rsidR="00F4352E">
              <w:t>Machine Learning for Business Analytics (3 credits)</w:t>
            </w:r>
          </w:p>
          <w:p w:rsidR="00F4352E" w:rsidRDefault="00F4352E" w:rsidP="00F4352E">
            <w:r>
              <w:t>GEN BUS 705 – Statistics and Programming for Business Analytics (3 credits)</w:t>
            </w:r>
          </w:p>
          <w:p w:rsidR="00F4352E" w:rsidRDefault="00F4352E" w:rsidP="00F4352E">
            <w:r>
              <w:t>GEN BUS 720 – Data Visualization for Business Analytics (1 credit)</w:t>
            </w:r>
          </w:p>
          <w:p w:rsidR="00F4352E" w:rsidRDefault="00F4352E" w:rsidP="00F4352E">
            <w:r>
              <w:t>GEN BUS 730 – Prescriptive Modeling and Optimization for Business Analytics (2 credits)</w:t>
            </w:r>
          </w:p>
          <w:p w:rsidR="00F4352E" w:rsidRDefault="00F4352E" w:rsidP="00F4352E">
            <w:r>
              <w:t>GEN BUS 740 – Experiments and Causal Methods for Business Insights (2 credits)</w:t>
            </w:r>
          </w:p>
          <w:p w:rsidR="00F4352E" w:rsidRDefault="00F4352E" w:rsidP="00F4352E">
            <w:r>
              <w:t>GEN BUS 760 – Data Technology for Business Analytics (3 credits)</w:t>
            </w:r>
          </w:p>
          <w:p w:rsidR="00F4352E" w:rsidRDefault="00F4352E" w:rsidP="00F4352E">
            <w:r>
              <w:t>GEN BUS 770 – Analytics Consulting Practicum (4 credits)</w:t>
            </w:r>
          </w:p>
          <w:p w:rsidR="00F4352E" w:rsidRDefault="00F4352E" w:rsidP="00F4352E">
            <w:r>
              <w:t>GEN BUS 840 – Current Topics–Business Analytics (2 credits)</w:t>
            </w:r>
          </w:p>
          <w:p w:rsidR="00F4352E" w:rsidRDefault="00F4352E" w:rsidP="00F4352E">
            <w:r>
              <w:t>OTM 752 – Project Management (1 credit)</w:t>
            </w:r>
          </w:p>
          <w:p w:rsidR="00F4352E" w:rsidRDefault="00F4352E" w:rsidP="00F4352E">
            <w:r>
              <w:t>Elective Courses:</w:t>
            </w:r>
          </w:p>
          <w:p w:rsidR="00F4352E" w:rsidRDefault="00F4352E" w:rsidP="00F4352E">
            <w:r>
              <w:t>ACCT 603 – Financial Analysis</w:t>
            </w:r>
          </w:p>
          <w:p w:rsidR="00F4352E" w:rsidRDefault="00F4352E" w:rsidP="00F4352E">
            <w:r>
              <w:t>ACT SCI 654 – Regression and Time Series for Actuaries</w:t>
            </w:r>
          </w:p>
          <w:p w:rsidR="00F4352E" w:rsidRDefault="00F4352E" w:rsidP="00F4352E">
            <w:r>
              <w:t>ACT SCI 655 – Health Analytics</w:t>
            </w:r>
          </w:p>
          <w:p w:rsidR="00F4352E" w:rsidRDefault="00F4352E" w:rsidP="00F4352E">
            <w:r>
              <w:t>GEN BUS 704 – Data to Decisions</w:t>
            </w:r>
          </w:p>
          <w:p w:rsidR="00F4352E" w:rsidRDefault="00F4352E" w:rsidP="00F4352E">
            <w:r>
              <w:t>MHR 617 – People Analytics</w:t>
            </w:r>
          </w:p>
          <w:p w:rsidR="00F4352E" w:rsidRDefault="00F4352E" w:rsidP="00F4352E">
            <w:r>
              <w:t>MKT 815 – Marketing Analytics</w:t>
            </w:r>
          </w:p>
          <w:p w:rsidR="00F4352E" w:rsidRDefault="00F4352E" w:rsidP="00F4352E">
            <w:r>
              <w:t>OIM 714 – Supply Chain Analytics</w:t>
            </w:r>
          </w:p>
          <w:p w:rsidR="00F4352E" w:rsidRDefault="00F4352E" w:rsidP="00F4352E">
            <w:r>
              <w:t>RMI 655 – Risk Financing</w:t>
            </w:r>
          </w:p>
          <w:p w:rsidR="00F4352E" w:rsidRDefault="00F4352E" w:rsidP="00F4352E">
            <w:r>
              <w:t>RMI 660 – Risk Analytics and Behavioral Science</w:t>
            </w:r>
          </w:p>
        </w:tc>
        <w:tc>
          <w:tcPr>
            <w:tcW w:w="4675" w:type="dxa"/>
          </w:tcPr>
          <w:p w:rsidR="00F4352E" w:rsidRDefault="00F4352E" w:rsidP="00F4352E">
            <w:r>
              <w:t>DS 700: Foundations of Data Science</w:t>
            </w:r>
          </w:p>
          <w:p w:rsidR="00F4352E" w:rsidRDefault="00F4352E" w:rsidP="00F4352E">
            <w:r>
              <w:t>DS 705: Statistical Methods</w:t>
            </w:r>
          </w:p>
          <w:p w:rsidR="00F4352E" w:rsidRDefault="00F4352E" w:rsidP="00F4352E">
            <w:r>
              <w:t>DS 710: Programming for Data Science</w:t>
            </w:r>
          </w:p>
          <w:p w:rsidR="00F4352E" w:rsidRDefault="00F4352E" w:rsidP="00F4352E">
            <w:r>
              <w:t>DS 715: Data Warehousing</w:t>
            </w:r>
          </w:p>
          <w:p w:rsidR="00F4352E" w:rsidRDefault="00F4352E" w:rsidP="00F4352E">
            <w:r>
              <w:t>DS 730: Big Data: High-Performance Computing</w:t>
            </w:r>
          </w:p>
          <w:p w:rsidR="00F4352E" w:rsidRDefault="00F4352E" w:rsidP="00F4352E">
            <w:r>
              <w:t>(Prerequisite: DS 710)</w:t>
            </w:r>
          </w:p>
          <w:p w:rsidR="00F4352E" w:rsidRDefault="00F4352E" w:rsidP="00F4352E">
            <w:r>
              <w:t>DS 735: Communicating About Data</w:t>
            </w:r>
          </w:p>
          <w:p w:rsidR="00F4352E" w:rsidRDefault="00F4352E" w:rsidP="00F4352E">
            <w:r>
              <w:t>DS 740: Data Mining &amp; Machine Learning</w:t>
            </w:r>
          </w:p>
          <w:p w:rsidR="00F4352E" w:rsidRDefault="00F4352E" w:rsidP="00F4352E">
            <w:r>
              <w:t>(Prerequisites: DS 705, DS 710)</w:t>
            </w:r>
          </w:p>
          <w:p w:rsidR="00F4352E" w:rsidRDefault="00F4352E" w:rsidP="00F4352E">
            <w:r>
              <w:t>DS 745: Visualization and Unstructured Data Analysis</w:t>
            </w:r>
          </w:p>
          <w:p w:rsidR="00F4352E" w:rsidRDefault="00F4352E" w:rsidP="00F4352E">
            <w:r>
              <w:t>(Prerequisites: DS 700, DS 705, DS 710, DS 740)</w:t>
            </w:r>
          </w:p>
          <w:p w:rsidR="00F4352E" w:rsidRDefault="00F4352E" w:rsidP="00F4352E">
            <w:r>
              <w:t>DS 760: Ethics of Data Science</w:t>
            </w:r>
          </w:p>
          <w:p w:rsidR="00F4352E" w:rsidRDefault="00F4352E" w:rsidP="00F4352E">
            <w:r>
              <w:t>(Prerequisites: DS 700 or DS 780)</w:t>
            </w:r>
          </w:p>
          <w:p w:rsidR="00F4352E" w:rsidRDefault="00F4352E" w:rsidP="00F4352E">
            <w:r>
              <w:t>DS 775: Prescriptive Analytics</w:t>
            </w:r>
          </w:p>
          <w:p w:rsidR="00F4352E" w:rsidRDefault="00F4352E" w:rsidP="00F4352E">
            <w:r>
              <w:t>(Prerequisite: DS 705)</w:t>
            </w:r>
          </w:p>
          <w:p w:rsidR="00F4352E" w:rsidRDefault="00F4352E" w:rsidP="00F4352E">
            <w:r>
              <w:t>DS 780: Data Science and Strategic Decision-Making</w:t>
            </w:r>
          </w:p>
          <w:p w:rsidR="00F4352E" w:rsidRDefault="00F4352E" w:rsidP="00F4352E">
            <w:r>
              <w:t>DS 785: Capston</w:t>
            </w:r>
            <w:r w:rsidR="002003C8">
              <w:t>e</w:t>
            </w:r>
          </w:p>
        </w:tc>
      </w:tr>
    </w:tbl>
    <w:p w:rsidR="00F4352E" w:rsidRDefault="00F4352E"/>
    <w:p w:rsidR="004B2541" w:rsidRDefault="004B2541"/>
    <w:p w:rsidR="004B2541" w:rsidRPr="002831C7" w:rsidRDefault="004B2541" w:rsidP="002831C7">
      <w:pPr>
        <w:pStyle w:val="Heading2"/>
      </w:pPr>
      <w:bookmarkStart w:id="4" w:name="_Toc6043427"/>
      <w:r w:rsidRPr="002831C7">
        <w:t>Career Goals</w:t>
      </w:r>
      <w:bookmarkEnd w:id="4"/>
    </w:p>
    <w:p w:rsidR="00FB373A" w:rsidRDefault="00FB373A" w:rsidP="00FB3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73A" w:rsidTr="00FB373A">
        <w:tc>
          <w:tcPr>
            <w:tcW w:w="4675" w:type="dxa"/>
          </w:tcPr>
          <w:p w:rsidR="00FB373A" w:rsidRDefault="00FB373A" w:rsidP="00FB373A">
            <w:hyperlink r:id="rId12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FB373A" w:rsidRDefault="00FB373A" w:rsidP="00FB373A">
            <w:hyperlink r:id="rId13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FB373A" w:rsidTr="00FB373A">
        <w:tc>
          <w:tcPr>
            <w:tcW w:w="4675" w:type="dxa"/>
          </w:tcPr>
          <w:p w:rsidR="00FB373A" w:rsidRDefault="00FB373A" w:rsidP="00FB373A">
            <w:r>
              <w:t>Analyst, Marketing and Business Analytics</w:t>
            </w:r>
          </w:p>
          <w:p w:rsidR="00FB373A" w:rsidRDefault="00FB373A" w:rsidP="00FB373A">
            <w:r>
              <w:t>Business Analyst/Specialist</w:t>
            </w:r>
          </w:p>
          <w:p w:rsidR="00FB373A" w:rsidRDefault="00FB373A" w:rsidP="00FB373A">
            <w:r>
              <w:t>Business Analyst, Digital</w:t>
            </w:r>
          </w:p>
          <w:p w:rsidR="00FB373A" w:rsidRDefault="00FB373A" w:rsidP="00FB373A">
            <w:r>
              <w:t>Business Strategy and Analytics Manager</w:t>
            </w:r>
          </w:p>
          <w:p w:rsidR="00FB373A" w:rsidRDefault="00FB373A" w:rsidP="00FB373A">
            <w:r>
              <w:t>Business Analytics Developer</w:t>
            </w:r>
          </w:p>
          <w:p w:rsidR="00FB373A" w:rsidRDefault="00FB373A" w:rsidP="00FB373A">
            <w:r>
              <w:t>Business Analytical Consultant</w:t>
            </w:r>
          </w:p>
          <w:p w:rsidR="00FB373A" w:rsidRDefault="00FB373A" w:rsidP="00FB373A">
            <w:r>
              <w:t>Insights and Analytics Associate</w:t>
            </w:r>
          </w:p>
          <w:p w:rsidR="00FB373A" w:rsidRDefault="00FB373A" w:rsidP="00FB373A">
            <w:r>
              <w:t>Operations Data Analyst</w:t>
            </w:r>
          </w:p>
          <w:p w:rsidR="00FB373A" w:rsidRDefault="00FB373A" w:rsidP="00FB373A">
            <w:r>
              <w:t>Senior Business Intelligence Analyst</w:t>
            </w:r>
          </w:p>
          <w:p w:rsidR="00FB373A" w:rsidRDefault="00FB373A" w:rsidP="00FB373A">
            <w:r>
              <w:t>Statistician-Business Analytics</w:t>
            </w:r>
          </w:p>
          <w:p w:rsidR="00FB373A" w:rsidRDefault="00FB373A" w:rsidP="00FB373A">
            <w:r>
              <w:t>Tableau Business Analyst/Tableau Visualization Analyst</w:t>
            </w:r>
          </w:p>
        </w:tc>
        <w:tc>
          <w:tcPr>
            <w:tcW w:w="4675" w:type="dxa"/>
          </w:tcPr>
          <w:p w:rsidR="002831C7" w:rsidRDefault="002831C7" w:rsidP="002831C7">
            <w:r>
              <w:t>Business intelligence analyst</w:t>
            </w:r>
          </w:p>
          <w:p w:rsidR="002831C7" w:rsidRDefault="002831C7" w:rsidP="002831C7">
            <w:r>
              <w:t>Data modeler</w:t>
            </w:r>
          </w:p>
          <w:p w:rsidR="002831C7" w:rsidRDefault="002831C7" w:rsidP="002831C7">
            <w:r>
              <w:t>Data or research analyst</w:t>
            </w:r>
          </w:p>
          <w:p w:rsidR="002831C7" w:rsidRDefault="002831C7" w:rsidP="002831C7">
            <w:r>
              <w:t xml:space="preserve">Hadoop engineer </w:t>
            </w:r>
          </w:p>
          <w:p w:rsidR="002831C7" w:rsidRDefault="002831C7" w:rsidP="002831C7">
            <w:r>
              <w:t xml:space="preserve">Data mining engineer </w:t>
            </w:r>
          </w:p>
          <w:p w:rsidR="002831C7" w:rsidRDefault="002831C7" w:rsidP="002831C7">
            <w:r>
              <w:t xml:space="preserve">Data scientist </w:t>
            </w:r>
          </w:p>
          <w:p w:rsidR="002831C7" w:rsidRDefault="002831C7" w:rsidP="002831C7">
            <w:r>
              <w:t xml:space="preserve">Data warehouse architect </w:t>
            </w:r>
          </w:p>
          <w:p w:rsidR="00FB373A" w:rsidRDefault="002831C7" w:rsidP="002831C7">
            <w:r>
              <w:t>Director of market intelligence</w:t>
            </w:r>
          </w:p>
        </w:tc>
      </w:tr>
    </w:tbl>
    <w:p w:rsidR="00FB373A" w:rsidRDefault="00FB373A" w:rsidP="00FB373A"/>
    <w:p w:rsidR="00AF30C5" w:rsidRDefault="00AF30C5" w:rsidP="00AF30C5">
      <w:pPr>
        <w:pStyle w:val="Heading2"/>
      </w:pPr>
      <w:bookmarkStart w:id="5" w:name="_Toc6043428"/>
      <w:r>
        <w:t>Business Analytics</w:t>
      </w:r>
      <w:r>
        <w:t xml:space="preserve"> Outcomes</w:t>
      </w:r>
      <w:bookmarkEnd w:id="5"/>
    </w:p>
    <w:p w:rsidR="00AF30C5" w:rsidRPr="00FB373A" w:rsidRDefault="00AF30C5" w:rsidP="00AF30C5"/>
    <w:p w:rsidR="00AF30C5" w:rsidRPr="00F4352E" w:rsidRDefault="00AF30C5" w:rsidP="00AF30C5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foundations semester starts with a statistics and programming boot camp, where students are introduced to R and Python. The core method classes include data management/SQL, data visualization, machine learning, experimental design, and prescriptive analytical modeling.</w:t>
      </w:r>
    </w:p>
    <w:p w:rsidR="00AF30C5" w:rsidRDefault="00AF30C5" w:rsidP="00AF30C5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applications semester includes one analytics course elective (three credits) and six credits of experiential learning, including a consulting practicum for live corporate clients working on real business analysis challenges.</w:t>
      </w:r>
    </w:p>
    <w:p w:rsidR="00AF30C5" w:rsidRDefault="00AF30C5" w:rsidP="00AF30C5">
      <w:pPr>
        <w:shd w:val="clear" w:color="auto" w:fill="FFFFFF"/>
        <w:rPr>
          <w:rFonts w:ascii="Tahoma" w:hAnsi="Tahoma" w:cs="Tahoma"/>
          <w:color w:val="000000"/>
        </w:rPr>
      </w:pPr>
    </w:p>
    <w:p w:rsidR="00AF30C5" w:rsidRPr="00FB373A" w:rsidRDefault="00AF30C5" w:rsidP="00FB373A"/>
    <w:p w:rsidR="004B2541" w:rsidRDefault="004B2541"/>
    <w:p w:rsidR="004B2541" w:rsidRDefault="00F60634" w:rsidP="00F60634">
      <w:pPr>
        <w:pStyle w:val="Heading2"/>
      </w:pPr>
      <w:bookmarkStart w:id="6" w:name="_Toc6043429"/>
      <w:r>
        <w:t>Data Science Outcomes</w:t>
      </w:r>
      <w:bookmarkEnd w:id="6"/>
    </w:p>
    <w:p w:rsidR="004B2541" w:rsidRDefault="004B2541"/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assess the needs of an organization for a data science task.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Conduct a needs assessment.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Frame tasks in the context of organizational goals.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Communicate data science options and limitations that could meet organizational needs.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Collect and manage data to devise solutions to data science tasks.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Collect, clean, and prepare data.</w:t>
      </w:r>
    </w:p>
    <w:p w:rsidR="00F60634" w:rsidRDefault="00F60634" w:rsidP="00F6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Evaluate data in terms of source, volume, frequency, and flow.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Select, apply, and evaluate models to devise solutions to data science tasks.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classify relevant variables for data science tasks.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Choose and apply tools and methodologies to solve data science tasks.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Assess the model used to solve data science tasks.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data science analysis outcomes.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data, extract meaningful information, and assess findings.</w:t>
      </w:r>
    </w:p>
    <w:p w:rsidR="00F60634" w:rsidRDefault="00F60634" w:rsidP="00F6063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Evaluate the limitations of data science findings.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Effectively communicate data science-related information effectively in various formats to appropriate audiences.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Write, format, disseminate, and orally communicate technical materials.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Help non-technical professionals visualize, explore, and act on data science findings.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Facilitate data-informed discussions through listening, questioning, and presenting.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Value and safeguard the ethical use of data in all aspects of their profession.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analyze social, legal, and ethical issues in data science.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and apply a professional code of ethics relevant to the data science profession.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the activities and choices of others within an ethical framework and determine an appropriate action based on standards of professional conduct.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Transform findings from data resources into actionable business strategies.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Integrate data science capabilities into the formation of a situation analysis.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Explain how data assets can be used to develop competitive advantage.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appraise the leadership and management skills required to direct a team of data science professionals toward meeting organizational goals.</w:t>
      </w:r>
    </w:p>
    <w:p w:rsidR="004B2541" w:rsidRDefault="004B2541"/>
    <w:sectPr w:rsidR="004B2541" w:rsidSect="00AC5D67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F47" w:rsidRDefault="00524F47" w:rsidP="00CA1785">
      <w:r>
        <w:separator/>
      </w:r>
    </w:p>
  </w:endnote>
  <w:endnote w:type="continuationSeparator" w:id="0">
    <w:p w:rsidR="00524F47" w:rsidRDefault="00524F47" w:rsidP="00CA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7603245"/>
      <w:docPartObj>
        <w:docPartGallery w:val="Page Numbers (Bottom of Page)"/>
        <w:docPartUnique/>
      </w:docPartObj>
    </w:sdtPr>
    <w:sdtContent>
      <w:p w:rsidR="00CA1785" w:rsidRDefault="00CA1785" w:rsidP="008704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1785" w:rsidRDefault="00CA1785" w:rsidP="00CA17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395091"/>
      <w:docPartObj>
        <w:docPartGallery w:val="Page Numbers (Bottom of Page)"/>
        <w:docPartUnique/>
      </w:docPartObj>
    </w:sdtPr>
    <w:sdtContent>
      <w:p w:rsidR="00CA1785" w:rsidRDefault="00CA1785" w:rsidP="008704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A1785" w:rsidRDefault="00CA1785" w:rsidP="00CA17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F47" w:rsidRDefault="00524F47" w:rsidP="00CA1785">
      <w:r>
        <w:separator/>
      </w:r>
    </w:p>
  </w:footnote>
  <w:footnote w:type="continuationSeparator" w:id="0">
    <w:p w:rsidR="00524F47" w:rsidRDefault="00524F47" w:rsidP="00CA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828"/>
    <w:multiLevelType w:val="multilevel"/>
    <w:tmpl w:val="18A6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5791"/>
    <w:multiLevelType w:val="multilevel"/>
    <w:tmpl w:val="4C1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68F"/>
    <w:multiLevelType w:val="multilevel"/>
    <w:tmpl w:val="8DE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E0FD7"/>
    <w:multiLevelType w:val="multilevel"/>
    <w:tmpl w:val="BFF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B4B8D"/>
    <w:multiLevelType w:val="multilevel"/>
    <w:tmpl w:val="397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6143E"/>
    <w:multiLevelType w:val="multilevel"/>
    <w:tmpl w:val="842C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21E6F"/>
    <w:multiLevelType w:val="multilevel"/>
    <w:tmpl w:val="7A1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01758"/>
    <w:multiLevelType w:val="multilevel"/>
    <w:tmpl w:val="9DE6F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CA13DCE"/>
    <w:multiLevelType w:val="multilevel"/>
    <w:tmpl w:val="906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C00BD"/>
    <w:multiLevelType w:val="multilevel"/>
    <w:tmpl w:val="F58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71"/>
    <w:rsid w:val="000B35CA"/>
    <w:rsid w:val="0017469A"/>
    <w:rsid w:val="002003C8"/>
    <w:rsid w:val="002831C7"/>
    <w:rsid w:val="003A41AA"/>
    <w:rsid w:val="004B2541"/>
    <w:rsid w:val="00524F47"/>
    <w:rsid w:val="008A5471"/>
    <w:rsid w:val="00AC5D67"/>
    <w:rsid w:val="00AF30C5"/>
    <w:rsid w:val="00BE2E47"/>
    <w:rsid w:val="00C71492"/>
    <w:rsid w:val="00CA1785"/>
    <w:rsid w:val="00E93CAD"/>
    <w:rsid w:val="00F4352E"/>
    <w:rsid w:val="00F60634"/>
    <w:rsid w:val="00F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B766"/>
  <w14:defaultImageDpi w14:val="32767"/>
  <w15:chartTrackingRefBased/>
  <w15:docId w15:val="{1D25F031-C636-554F-A35C-4CA54E82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0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35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5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4352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A1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785"/>
  </w:style>
  <w:style w:type="character" w:styleId="PageNumber">
    <w:name w:val="page number"/>
    <w:basedOn w:val="DefaultParagraphFont"/>
    <w:uiPriority w:val="99"/>
    <w:semiHidden/>
    <w:unhideWhenUsed/>
    <w:rsid w:val="00CA1785"/>
  </w:style>
  <w:style w:type="paragraph" w:styleId="TOC1">
    <w:name w:val="toc 1"/>
    <w:basedOn w:val="Normal"/>
    <w:next w:val="Normal"/>
    <w:autoRedefine/>
    <w:uiPriority w:val="39"/>
    <w:unhideWhenUsed/>
    <w:rsid w:val="002003C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003C8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03C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03C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03C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03C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03C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03C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03C8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03C8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F606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b.wisc.edu/programs-degrees/masters/business-analytics/program-overview" TargetMode="External"/><Relationship Id="rId13" Type="http://schemas.openxmlformats.org/officeDocument/2006/relationships/hyperlink" Target="https://datasciencedegree.wisconsin.edu/data-science-program/data-science-cour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sb.wisc.edu/programs-degrees/masters/business-analytics/program-ov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ciencedegree.wisconsin.edu/data-science-program/data-science-cours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sb.wisc.edu/programs-degrees/masters/business-analytics/program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ciencedegree.wisconsin.edu/data-science-program/data-science-cours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1F2B44-AF65-E64F-82D6-1FD2DDE7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Waldman</dc:creator>
  <cp:keywords/>
  <dc:description/>
  <cp:lastModifiedBy>Marilyn Waldman</cp:lastModifiedBy>
  <cp:revision>4</cp:revision>
  <dcterms:created xsi:type="dcterms:W3CDTF">2019-04-13T16:11:00Z</dcterms:created>
  <dcterms:modified xsi:type="dcterms:W3CDTF">2019-04-13T16:25:00Z</dcterms:modified>
</cp:coreProperties>
</file>