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6F026" w14:textId="77777777" w:rsidR="00E11F26" w:rsidRDefault="001E2C4C">
      <w:r>
        <w:t>Michael Walker</w:t>
      </w:r>
    </w:p>
    <w:p w14:paraId="0137931D" w14:textId="69A6B76E" w:rsidR="001E2C4C" w:rsidRDefault="001E2C4C">
      <w:r>
        <w:t>CSC 260 Set Up</w:t>
      </w:r>
    </w:p>
    <w:p w14:paraId="3BD7F212" w14:textId="33817E49" w:rsidR="001E2C4C" w:rsidRDefault="001E2C4C">
      <w:r>
        <w:rPr>
          <w:noProof/>
        </w:rPr>
        <w:drawing>
          <wp:inline distT="0" distB="0" distL="0" distR="0" wp14:anchorId="09D691A3" wp14:editId="2C0B40D8">
            <wp:extent cx="5943600" cy="33407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ual studi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2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4C"/>
    <w:rsid w:val="001E2C4C"/>
    <w:rsid w:val="00E1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8CFE"/>
  <w15:chartTrackingRefBased/>
  <w15:docId w15:val="{D0297931-765D-41FA-A29F-156ABEE9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Walker</dc:creator>
  <cp:keywords/>
  <dc:description/>
  <cp:lastModifiedBy>Mikey Walker</cp:lastModifiedBy>
  <cp:revision>1</cp:revision>
  <dcterms:created xsi:type="dcterms:W3CDTF">2020-01-21T17:33:00Z</dcterms:created>
  <dcterms:modified xsi:type="dcterms:W3CDTF">2020-01-21T17:34:00Z</dcterms:modified>
</cp:coreProperties>
</file>