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2E37" w14:textId="0CA49629" w:rsidR="00BE7B30" w:rsidRPr="00395FF3" w:rsidRDefault="00BE7B30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FF3">
        <w:rPr>
          <w:rFonts w:ascii="Times New Roman" w:hAnsi="Times New Roman" w:cs="Times New Roman"/>
          <w:sz w:val="24"/>
          <w:szCs w:val="24"/>
        </w:rPr>
        <w:t>SDLC Build and Fix</w:t>
      </w:r>
    </w:p>
    <w:p w14:paraId="212159D2" w14:textId="177F863D" w:rsidR="00BE7B30" w:rsidRPr="00395FF3" w:rsidRDefault="00BE7B30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0DDB0" w14:textId="50B9F579" w:rsidR="006175E5" w:rsidRPr="00395FF3" w:rsidRDefault="00BE7B30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5FF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8953055"/>
          <w:citation/>
        </w:sdtPr>
        <w:sdtContent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instrText xml:space="preserve"> CITATION Bij \l 14345 </w:instrText>
          </w:r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5FF3" w:rsidRPr="00395FF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AF66D38" w14:textId="22F70CC0" w:rsidR="00BE7B30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FF3">
        <w:rPr>
          <w:rFonts w:ascii="Times New Roman" w:hAnsi="Times New Roman" w:cs="Times New Roman"/>
          <w:sz w:val="24"/>
          <w:szCs w:val="24"/>
        </w:rPr>
        <w:t xml:space="preserve">Model build-and-fix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diadopsi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>.</w:t>
      </w:r>
      <w:r w:rsidRPr="00395FF3">
        <w:rPr>
          <w:rFonts w:ascii="Times New Roman" w:hAnsi="Times New Roman" w:cs="Times New Roman"/>
          <w:sz w:val="24"/>
          <w:szCs w:val="24"/>
        </w:rPr>
        <w:t xml:space="preserve"> Model SDLC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model SDLC yang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>.</w:t>
      </w:r>
    </w:p>
    <w:p w14:paraId="432CF205" w14:textId="77777777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14445E" w14:textId="2FC3F5F0" w:rsidR="00BE7B30" w:rsidRPr="00395FF3" w:rsidRDefault="00BE7B30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5FF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6175E5" w:rsidRPr="00395FF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87355382"/>
          <w:citation/>
        </w:sdtPr>
        <w:sdtContent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instrText xml:space="preserve"> CITATION Bij \l 14345 </w:instrText>
          </w:r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95FF3" w:rsidRPr="00395FF3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6175E5" w:rsidRPr="00395FF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F6B79D0" w14:textId="392D112E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F8EBC7" w14:textId="3932D541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F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BEDF6" wp14:editId="2847DD86">
            <wp:extent cx="5943600" cy="2182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FC2F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Functional </w:t>
      </w:r>
      <w:proofErr w:type="spellStart"/>
      <w:r w:rsidRPr="00395FF3">
        <w:rPr>
          <w:rFonts w:ascii="Times New Roman" w:hAnsi="Times New Roman" w:cs="Times New Roman"/>
        </w:rPr>
        <w:t>Desain</w:t>
      </w:r>
      <w:proofErr w:type="spellEnd"/>
      <w:r w:rsidRPr="00395FF3">
        <w:rPr>
          <w:rFonts w:ascii="Times New Roman" w:hAnsi="Times New Roman" w:cs="Times New Roman"/>
        </w:rPr>
        <w:t xml:space="preserve">,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tahap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ini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seorang</w:t>
      </w:r>
      <w:proofErr w:type="spellEnd"/>
      <w:r w:rsidRPr="00395FF3">
        <w:rPr>
          <w:rFonts w:ascii="Times New Roman" w:hAnsi="Times New Roman" w:cs="Times New Roman"/>
        </w:rPr>
        <w:t xml:space="preserve"> developer </w:t>
      </w:r>
      <w:proofErr w:type="spellStart"/>
      <w:r w:rsidRPr="00395FF3">
        <w:rPr>
          <w:rFonts w:ascii="Times New Roman" w:hAnsi="Times New Roman" w:cs="Times New Roman"/>
        </w:rPr>
        <w:t>membuat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perancangan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fungsi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terhadap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 xml:space="preserve"> yang </w:t>
      </w:r>
      <w:proofErr w:type="spellStart"/>
      <w:r w:rsidRPr="00395FF3">
        <w:rPr>
          <w:rFonts w:ascii="Times New Roman" w:hAnsi="Times New Roman" w:cs="Times New Roman"/>
        </w:rPr>
        <w:t>akan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dibuatnya</w:t>
      </w:r>
      <w:proofErr w:type="spellEnd"/>
      <w:r w:rsidRPr="00395FF3">
        <w:rPr>
          <w:rFonts w:ascii="Times New Roman" w:hAnsi="Times New Roman" w:cs="Times New Roman"/>
        </w:rPr>
        <w:t>.</w:t>
      </w:r>
    </w:p>
    <w:p w14:paraId="2EB66AEC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Technical </w:t>
      </w:r>
      <w:proofErr w:type="spellStart"/>
      <w:r w:rsidRPr="00395FF3">
        <w:rPr>
          <w:rFonts w:ascii="Times New Roman" w:hAnsi="Times New Roman" w:cs="Times New Roman"/>
        </w:rPr>
        <w:t>Desain</w:t>
      </w:r>
      <w:proofErr w:type="spellEnd"/>
      <w:r w:rsidRPr="00395FF3">
        <w:rPr>
          <w:rFonts w:ascii="Times New Roman" w:hAnsi="Times New Roman" w:cs="Times New Roman"/>
        </w:rPr>
        <w:t xml:space="preserve">,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tahap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ini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seorang</w:t>
      </w:r>
      <w:proofErr w:type="spellEnd"/>
      <w:r w:rsidRPr="00395FF3">
        <w:rPr>
          <w:rFonts w:ascii="Times New Roman" w:hAnsi="Times New Roman" w:cs="Times New Roman"/>
        </w:rPr>
        <w:t xml:space="preserve"> developer </w:t>
      </w:r>
      <w:proofErr w:type="spellStart"/>
      <w:r w:rsidRPr="00395FF3">
        <w:rPr>
          <w:rFonts w:ascii="Times New Roman" w:hAnsi="Times New Roman" w:cs="Times New Roman"/>
        </w:rPr>
        <w:t>membuat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perancangan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teknis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terhadap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 xml:space="preserve"> yang </w:t>
      </w:r>
      <w:proofErr w:type="spellStart"/>
      <w:r w:rsidRPr="00395FF3">
        <w:rPr>
          <w:rFonts w:ascii="Times New Roman" w:hAnsi="Times New Roman" w:cs="Times New Roman"/>
        </w:rPr>
        <w:t>akan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dibu</w:t>
      </w:r>
      <w:proofErr w:type="spellEnd"/>
      <w:r w:rsidRPr="00395FF3">
        <w:rPr>
          <w:rFonts w:ascii="Times New Roman" w:hAnsi="Times New Roman" w:cs="Times New Roman"/>
        </w:rPr>
        <w:t xml:space="preserve">   Implementation,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tahap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ini</w:t>
      </w:r>
      <w:proofErr w:type="spellEnd"/>
      <w:r w:rsidRPr="00395FF3">
        <w:rPr>
          <w:rFonts w:ascii="Times New Roman" w:hAnsi="Times New Roman" w:cs="Times New Roman"/>
        </w:rPr>
        <w:t xml:space="preserve"> developer </w:t>
      </w:r>
      <w:proofErr w:type="spellStart"/>
      <w:r w:rsidRPr="00395FF3">
        <w:rPr>
          <w:rFonts w:ascii="Times New Roman" w:hAnsi="Times New Roman" w:cs="Times New Roman"/>
        </w:rPr>
        <w:t>melaksanakan</w:t>
      </w:r>
      <w:proofErr w:type="spellEnd"/>
      <w:r w:rsidRPr="00395FF3">
        <w:rPr>
          <w:rFonts w:ascii="Times New Roman" w:hAnsi="Times New Roman" w:cs="Times New Roman"/>
        </w:rPr>
        <w:t xml:space="preserve"> dan </w:t>
      </w:r>
      <w:proofErr w:type="spellStart"/>
      <w:r w:rsidRPr="00395FF3">
        <w:rPr>
          <w:rFonts w:ascii="Times New Roman" w:hAnsi="Times New Roman" w:cs="Times New Roman"/>
        </w:rPr>
        <w:t>membuat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produk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berdasarkan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rencana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rancangan</w:t>
      </w:r>
      <w:proofErr w:type="spellEnd"/>
      <w:r w:rsidRPr="00395FF3">
        <w:rPr>
          <w:rFonts w:ascii="Times New Roman" w:hAnsi="Times New Roman" w:cs="Times New Roman"/>
        </w:rPr>
        <w:t xml:space="preserve"> design yang </w:t>
      </w:r>
      <w:proofErr w:type="spellStart"/>
      <w:r w:rsidRPr="00395FF3">
        <w:rPr>
          <w:rFonts w:ascii="Times New Roman" w:hAnsi="Times New Roman" w:cs="Times New Roman"/>
        </w:rPr>
        <w:t>telah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ditetapkan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sebelumnya</w:t>
      </w:r>
      <w:proofErr w:type="spellEnd"/>
      <w:r w:rsidRPr="00395FF3">
        <w:rPr>
          <w:rFonts w:ascii="Times New Roman" w:hAnsi="Times New Roman" w:cs="Times New Roman"/>
        </w:rPr>
        <w:t>.</w:t>
      </w:r>
    </w:p>
    <w:p w14:paraId="27309D07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Deployment,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fase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ini</w:t>
      </w:r>
      <w:proofErr w:type="spellEnd"/>
      <w:r w:rsidRPr="00395FF3">
        <w:rPr>
          <w:rFonts w:ascii="Times New Roman" w:hAnsi="Times New Roman" w:cs="Times New Roman"/>
        </w:rPr>
        <w:t xml:space="preserve"> developer </w:t>
      </w:r>
      <w:proofErr w:type="spellStart"/>
      <w:r w:rsidRPr="00395FF3">
        <w:rPr>
          <w:rFonts w:ascii="Times New Roman" w:hAnsi="Times New Roman" w:cs="Times New Roman"/>
        </w:rPr>
        <w:t>meluncurkan</w:t>
      </w:r>
      <w:proofErr w:type="spellEnd"/>
      <w:r w:rsidRPr="00395FF3">
        <w:rPr>
          <w:rFonts w:ascii="Times New Roman" w:hAnsi="Times New Roman" w:cs="Times New Roman"/>
        </w:rPr>
        <w:t xml:space="preserve"> / </w:t>
      </w:r>
      <w:proofErr w:type="spellStart"/>
      <w:r w:rsidRPr="00395FF3">
        <w:rPr>
          <w:rFonts w:ascii="Times New Roman" w:hAnsi="Times New Roman" w:cs="Times New Roman"/>
        </w:rPr>
        <w:t>memasarkan</w:t>
      </w:r>
      <w:proofErr w:type="spellEnd"/>
      <w:r w:rsidRPr="00395FF3">
        <w:rPr>
          <w:rFonts w:ascii="Times New Roman" w:hAnsi="Times New Roman" w:cs="Times New Roman"/>
        </w:rPr>
        <w:t>.</w:t>
      </w:r>
    </w:p>
    <w:p w14:paraId="0F04DF5A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Usage,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fase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ini</w:t>
      </w:r>
      <w:proofErr w:type="spellEnd"/>
      <w:r w:rsidRPr="00395FF3">
        <w:rPr>
          <w:rFonts w:ascii="Times New Roman" w:hAnsi="Times New Roman" w:cs="Times New Roman"/>
        </w:rPr>
        <w:t xml:space="preserve"> user / </w:t>
      </w:r>
      <w:proofErr w:type="spellStart"/>
      <w:r w:rsidRPr="00395FF3">
        <w:rPr>
          <w:rFonts w:ascii="Times New Roman" w:hAnsi="Times New Roman" w:cs="Times New Roman"/>
        </w:rPr>
        <w:t>konsumen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diibaratkan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sebagai</w:t>
      </w:r>
      <w:proofErr w:type="spellEnd"/>
      <w:r w:rsidRPr="00395FF3">
        <w:rPr>
          <w:rFonts w:ascii="Times New Roman" w:hAnsi="Times New Roman" w:cs="Times New Roman"/>
        </w:rPr>
        <w:t xml:space="preserve"> user </w:t>
      </w:r>
      <w:proofErr w:type="spellStart"/>
      <w:r w:rsidRPr="00395FF3">
        <w:rPr>
          <w:rFonts w:ascii="Times New Roman" w:hAnsi="Times New Roman" w:cs="Times New Roman"/>
        </w:rPr>
        <w:t>sekaligus</w:t>
      </w:r>
      <w:proofErr w:type="spellEnd"/>
      <w:r w:rsidRPr="00395FF3">
        <w:rPr>
          <w:rFonts w:ascii="Times New Roman" w:hAnsi="Times New Roman" w:cs="Times New Roman"/>
        </w:rPr>
        <w:t xml:space="preserve"> tester yang </w:t>
      </w:r>
      <w:proofErr w:type="spellStart"/>
      <w:r w:rsidRPr="00395FF3">
        <w:rPr>
          <w:rFonts w:ascii="Times New Roman" w:hAnsi="Times New Roman" w:cs="Times New Roman"/>
        </w:rPr>
        <w:t>jika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ada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kekurangan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dapat</w:t>
      </w:r>
      <w:proofErr w:type="spellEnd"/>
      <w:r w:rsidRPr="00395FF3">
        <w:rPr>
          <w:rFonts w:ascii="Times New Roman" w:hAnsi="Times New Roman" w:cs="Times New Roman"/>
        </w:rPr>
        <w:t xml:space="preserve"> di report </w:t>
      </w:r>
      <w:proofErr w:type="spellStart"/>
      <w:r w:rsidRPr="00395FF3">
        <w:rPr>
          <w:rFonts w:ascii="Times New Roman" w:hAnsi="Times New Roman" w:cs="Times New Roman"/>
        </w:rPr>
        <w:t>ke</w:t>
      </w:r>
      <w:proofErr w:type="spellEnd"/>
      <w:r w:rsidRPr="00395FF3">
        <w:rPr>
          <w:rFonts w:ascii="Times New Roman" w:hAnsi="Times New Roman" w:cs="Times New Roman"/>
        </w:rPr>
        <w:t xml:space="preserve"> developer.</w:t>
      </w:r>
    </w:p>
    <w:p w14:paraId="48F92FF3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Problem, </w:t>
      </w:r>
      <w:proofErr w:type="spellStart"/>
      <w:r w:rsidRPr="00395FF3">
        <w:rPr>
          <w:rFonts w:ascii="Times New Roman" w:hAnsi="Times New Roman" w:cs="Times New Roman"/>
        </w:rPr>
        <w:t>Adalah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masalah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atau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kekurangan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>.</w:t>
      </w:r>
    </w:p>
    <w:p w14:paraId="1AB15638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Bug Report, </w:t>
      </w:r>
      <w:proofErr w:type="spellStart"/>
      <w:r w:rsidRPr="00395FF3">
        <w:rPr>
          <w:rFonts w:ascii="Times New Roman" w:hAnsi="Times New Roman" w:cs="Times New Roman"/>
        </w:rPr>
        <w:t>adalah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tindakan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melaporkan</w:t>
      </w:r>
      <w:proofErr w:type="spellEnd"/>
      <w:r w:rsidRPr="00395FF3">
        <w:rPr>
          <w:rFonts w:ascii="Times New Roman" w:hAnsi="Times New Roman" w:cs="Times New Roman"/>
        </w:rPr>
        <w:t xml:space="preserve"> bug / </w:t>
      </w:r>
      <w:proofErr w:type="spellStart"/>
      <w:r w:rsidRPr="00395FF3">
        <w:rPr>
          <w:rFonts w:ascii="Times New Roman" w:hAnsi="Times New Roman" w:cs="Times New Roman"/>
        </w:rPr>
        <w:t>kekurangan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>.</w:t>
      </w:r>
    </w:p>
    <w:p w14:paraId="20456D20" w14:textId="77777777" w:rsidR="006175E5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Vendor Evaluation, </w:t>
      </w:r>
      <w:proofErr w:type="spellStart"/>
      <w:r w:rsidRPr="00395FF3">
        <w:rPr>
          <w:rFonts w:ascii="Times New Roman" w:hAnsi="Times New Roman" w:cs="Times New Roman"/>
        </w:rPr>
        <w:t>dalam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tahap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ini</w:t>
      </w:r>
      <w:proofErr w:type="spellEnd"/>
      <w:r w:rsidRPr="00395FF3">
        <w:rPr>
          <w:rFonts w:ascii="Times New Roman" w:hAnsi="Times New Roman" w:cs="Times New Roman"/>
        </w:rPr>
        <w:t xml:space="preserve"> Developer </w:t>
      </w:r>
      <w:proofErr w:type="spellStart"/>
      <w:r w:rsidRPr="00395FF3">
        <w:rPr>
          <w:rFonts w:ascii="Times New Roman" w:hAnsi="Times New Roman" w:cs="Times New Roman"/>
        </w:rPr>
        <w:t>melakukan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pengecekan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atau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evaluasi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terhadap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 xml:space="preserve"> yang </w:t>
      </w:r>
      <w:proofErr w:type="spellStart"/>
      <w:r w:rsidRPr="00395FF3">
        <w:rPr>
          <w:rFonts w:ascii="Times New Roman" w:hAnsi="Times New Roman" w:cs="Times New Roman"/>
        </w:rPr>
        <w:t>telah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dibuat</w:t>
      </w:r>
      <w:proofErr w:type="spellEnd"/>
      <w:r w:rsidRPr="00395FF3">
        <w:rPr>
          <w:rFonts w:ascii="Times New Roman" w:hAnsi="Times New Roman" w:cs="Times New Roman"/>
        </w:rPr>
        <w:t>.</w:t>
      </w:r>
    </w:p>
    <w:p w14:paraId="067FF61B" w14:textId="227822BE" w:rsidR="00BE7B30" w:rsidRPr="00395FF3" w:rsidRDefault="006175E5" w:rsidP="00395FF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95FF3">
        <w:rPr>
          <w:rFonts w:ascii="Times New Roman" w:hAnsi="Times New Roman" w:cs="Times New Roman"/>
        </w:rPr>
        <w:t xml:space="preserve">Fix, </w:t>
      </w:r>
      <w:proofErr w:type="spellStart"/>
      <w:r w:rsidRPr="00395FF3">
        <w:rPr>
          <w:rFonts w:ascii="Times New Roman" w:hAnsi="Times New Roman" w:cs="Times New Roman"/>
        </w:rPr>
        <w:t>adalah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tindakan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memperbaiki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 xml:space="preserve"> yang </w:t>
      </w:r>
      <w:proofErr w:type="spellStart"/>
      <w:r w:rsidRPr="00395FF3">
        <w:rPr>
          <w:rFonts w:ascii="Times New Roman" w:hAnsi="Times New Roman" w:cs="Times New Roman"/>
        </w:rPr>
        <w:t>memiliki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kerusakan</w:t>
      </w:r>
      <w:proofErr w:type="spellEnd"/>
      <w:r w:rsidRPr="00395FF3">
        <w:rPr>
          <w:rFonts w:ascii="Times New Roman" w:hAnsi="Times New Roman" w:cs="Times New Roman"/>
        </w:rPr>
        <w:t xml:space="preserve"> (bug) Upgrade, </w:t>
      </w:r>
      <w:proofErr w:type="spellStart"/>
      <w:r w:rsidRPr="00395FF3">
        <w:rPr>
          <w:rFonts w:ascii="Times New Roman" w:hAnsi="Times New Roman" w:cs="Times New Roman"/>
        </w:rPr>
        <w:t>adalah</w:t>
      </w:r>
      <w:proofErr w:type="spellEnd"/>
      <w:r w:rsidRPr="00395FF3">
        <w:rPr>
          <w:rFonts w:ascii="Times New Roman" w:hAnsi="Times New Roman" w:cs="Times New Roman"/>
        </w:rPr>
        <w:t xml:space="preserve"> proses </w:t>
      </w:r>
      <w:proofErr w:type="spellStart"/>
      <w:r w:rsidRPr="00395FF3">
        <w:rPr>
          <w:rFonts w:ascii="Times New Roman" w:hAnsi="Times New Roman" w:cs="Times New Roman"/>
        </w:rPr>
        <w:t>memperbaharui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atau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memperbaiki</w:t>
      </w:r>
      <w:proofErr w:type="spellEnd"/>
      <w:r w:rsidRPr="00395FF3">
        <w:rPr>
          <w:rFonts w:ascii="Times New Roman" w:hAnsi="Times New Roman" w:cs="Times New Roman"/>
        </w:rPr>
        <w:t xml:space="preserve"> </w:t>
      </w:r>
      <w:proofErr w:type="spellStart"/>
      <w:r w:rsidRPr="00395FF3">
        <w:rPr>
          <w:rFonts w:ascii="Times New Roman" w:hAnsi="Times New Roman" w:cs="Times New Roman"/>
        </w:rPr>
        <w:t>sistem</w:t>
      </w:r>
      <w:proofErr w:type="spellEnd"/>
      <w:r w:rsidRPr="00395FF3">
        <w:rPr>
          <w:rFonts w:ascii="Times New Roman" w:hAnsi="Times New Roman" w:cs="Times New Roman"/>
        </w:rPr>
        <w:t xml:space="preserve"> yang </w:t>
      </w:r>
      <w:proofErr w:type="spellStart"/>
      <w:r w:rsidRPr="00395FF3">
        <w:rPr>
          <w:rFonts w:ascii="Times New Roman" w:hAnsi="Times New Roman" w:cs="Times New Roman"/>
        </w:rPr>
        <w:t>rusak</w:t>
      </w:r>
      <w:proofErr w:type="spellEnd"/>
    </w:p>
    <w:p w14:paraId="70E2BD21" w14:textId="15527EE9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3544"/>
        <w:gridCol w:w="3402"/>
        <w:gridCol w:w="2835"/>
      </w:tblGrid>
      <w:tr w:rsidR="00BE7B30" w:rsidRPr="00395FF3" w14:paraId="7F680C96" w14:textId="77777777" w:rsidTr="006175E5">
        <w:trPr>
          <w:trHeight w:val="539"/>
        </w:trPr>
        <w:tc>
          <w:tcPr>
            <w:tcW w:w="9781" w:type="dxa"/>
            <w:gridSpan w:val="3"/>
            <w:vAlign w:val="center"/>
          </w:tcPr>
          <w:p w14:paraId="296E16A9" w14:textId="16D1FB0C" w:rsidR="00BE7B30" w:rsidRPr="00395FF3" w:rsidRDefault="00BE7B30" w:rsidP="00395FF3">
            <w:pPr>
              <w:pStyle w:val="Bibliography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395FF3">
              <w:rPr>
                <w:rFonts w:ascii="Times New Roman" w:hAnsi="Times New Roman" w:cs="Times New Roman"/>
                <w:b/>
              </w:rPr>
              <w:lastRenderedPageBreak/>
              <w:t>SDLC Build and Fix</w:t>
            </w:r>
          </w:p>
        </w:tc>
      </w:tr>
      <w:tr w:rsidR="00BE7B30" w:rsidRPr="00395FF3" w14:paraId="0A9312A8" w14:textId="77777777" w:rsidTr="006175E5">
        <w:trPr>
          <w:trHeight w:val="405"/>
        </w:trPr>
        <w:tc>
          <w:tcPr>
            <w:tcW w:w="3544" w:type="dxa"/>
            <w:vAlign w:val="center"/>
          </w:tcPr>
          <w:p w14:paraId="55B7C35D" w14:textId="3176615D" w:rsidR="00BE7B30" w:rsidRPr="00395FF3" w:rsidRDefault="00BE7B30" w:rsidP="00395FF3">
            <w:pPr>
              <w:pStyle w:val="Bibliography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5FF3">
              <w:rPr>
                <w:rFonts w:ascii="Times New Roman" w:hAnsi="Times New Roman" w:cs="Times New Roman"/>
                <w:b/>
                <w:lang w:val="id-ID"/>
              </w:rPr>
              <w:t>Kelebihan</w:t>
            </w:r>
            <w:sdt>
              <w:sdtPr>
                <w:rPr>
                  <w:rFonts w:ascii="Times New Roman" w:hAnsi="Times New Roman" w:cs="Times New Roman"/>
                  <w:b/>
                  <w:lang w:val="id-ID"/>
                </w:rPr>
                <w:id w:val="-2051149179"/>
                <w:citation/>
              </w:sdtPr>
              <w:sdtContent>
                <w:r w:rsidR="00395FF3" w:rsidRPr="00395FF3">
                  <w:rPr>
                    <w:rFonts w:ascii="Times New Roman" w:hAnsi="Times New Roman" w:cs="Times New Roman"/>
                    <w:b/>
                    <w:lang w:val="id-ID"/>
                  </w:rPr>
                  <w:fldChar w:fldCharType="begin"/>
                </w:r>
                <w:r w:rsidR="00395FF3" w:rsidRPr="00395FF3">
                  <w:rPr>
                    <w:rFonts w:ascii="Times New Roman" w:hAnsi="Times New Roman" w:cs="Times New Roman"/>
                    <w:b/>
                    <w:lang w:val="en-ID"/>
                  </w:rPr>
                  <w:instrText xml:space="preserve"> CITATION INT \l 14345 </w:instrText>
                </w:r>
                <w:r w:rsidR="00395FF3" w:rsidRPr="00395FF3">
                  <w:rPr>
                    <w:rFonts w:ascii="Times New Roman" w:hAnsi="Times New Roman" w:cs="Times New Roman"/>
                    <w:b/>
                    <w:lang w:val="id-ID"/>
                  </w:rPr>
                  <w:fldChar w:fldCharType="separate"/>
                </w:r>
                <w:r w:rsidR="00395FF3" w:rsidRPr="00395FF3">
                  <w:rPr>
                    <w:rFonts w:ascii="Times New Roman" w:hAnsi="Times New Roman" w:cs="Times New Roman"/>
                    <w:b/>
                    <w:noProof/>
                    <w:lang w:val="en-ID"/>
                  </w:rPr>
                  <w:t xml:space="preserve"> </w:t>
                </w:r>
                <w:r w:rsidR="00395FF3" w:rsidRPr="00395FF3">
                  <w:rPr>
                    <w:rFonts w:ascii="Times New Roman" w:hAnsi="Times New Roman" w:cs="Times New Roman"/>
                    <w:noProof/>
                    <w:lang w:val="en-ID"/>
                  </w:rPr>
                  <w:t>[2]</w:t>
                </w:r>
                <w:r w:rsidR="00395FF3" w:rsidRPr="00395FF3">
                  <w:rPr>
                    <w:rFonts w:ascii="Times New Roman" w:hAnsi="Times New Roman" w:cs="Times New Roman"/>
                    <w:b/>
                    <w:lang w:val="id-ID"/>
                  </w:rPr>
                  <w:fldChar w:fldCharType="end"/>
                </w:r>
              </w:sdtContent>
            </w:sdt>
          </w:p>
        </w:tc>
        <w:tc>
          <w:tcPr>
            <w:tcW w:w="3402" w:type="dxa"/>
            <w:vAlign w:val="center"/>
          </w:tcPr>
          <w:p w14:paraId="05CE9DC8" w14:textId="48FD9752" w:rsidR="00BE7B30" w:rsidRPr="00395FF3" w:rsidRDefault="00BE7B30" w:rsidP="00395FF3">
            <w:pPr>
              <w:pStyle w:val="Bibliography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 w:rsidRPr="00395FF3">
              <w:rPr>
                <w:rFonts w:ascii="Times New Roman" w:hAnsi="Times New Roman" w:cs="Times New Roman"/>
                <w:b/>
                <w:lang w:val="id-ID"/>
              </w:rPr>
              <w:t>Kekurangan</w:t>
            </w:r>
            <w:r w:rsidR="00395FF3" w:rsidRPr="00395FF3">
              <w:rPr>
                <w:rFonts w:ascii="Times New Roman" w:hAnsi="Times New Roman" w:cs="Times New Roman"/>
                <w:b/>
                <w:lang w:val="en-ID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lang w:val="en-ID"/>
                </w:rPr>
                <w:id w:val="-667396290"/>
                <w:citation/>
              </w:sdtPr>
              <w:sdtContent>
                <w:r w:rsidR="00395FF3" w:rsidRPr="00395FF3">
                  <w:rPr>
                    <w:rFonts w:ascii="Times New Roman" w:hAnsi="Times New Roman" w:cs="Times New Roman"/>
                    <w:b/>
                    <w:lang w:val="en-ID"/>
                  </w:rPr>
                  <w:fldChar w:fldCharType="begin"/>
                </w:r>
                <w:r w:rsidR="00395FF3" w:rsidRPr="00395FF3">
                  <w:rPr>
                    <w:rFonts w:ascii="Times New Roman" w:hAnsi="Times New Roman" w:cs="Times New Roman"/>
                    <w:b/>
                    <w:lang w:val="en-ID"/>
                  </w:rPr>
                  <w:instrText xml:space="preserve"> CITATION INT \l 14345 </w:instrText>
                </w:r>
                <w:r w:rsidR="00395FF3" w:rsidRPr="00395FF3">
                  <w:rPr>
                    <w:rFonts w:ascii="Times New Roman" w:hAnsi="Times New Roman" w:cs="Times New Roman"/>
                    <w:b/>
                    <w:lang w:val="en-ID"/>
                  </w:rPr>
                  <w:fldChar w:fldCharType="separate"/>
                </w:r>
                <w:r w:rsidR="00395FF3" w:rsidRPr="00395FF3">
                  <w:rPr>
                    <w:rFonts w:ascii="Times New Roman" w:hAnsi="Times New Roman" w:cs="Times New Roman"/>
                    <w:noProof/>
                    <w:lang w:val="en-ID"/>
                  </w:rPr>
                  <w:t>[2]</w:t>
                </w:r>
                <w:r w:rsidR="00395FF3" w:rsidRPr="00395FF3">
                  <w:rPr>
                    <w:rFonts w:ascii="Times New Roman" w:hAnsi="Times New Roman" w:cs="Times New Roman"/>
                    <w:b/>
                    <w:lang w:val="en-ID"/>
                  </w:rPr>
                  <w:fldChar w:fldCharType="end"/>
                </w:r>
              </w:sdtContent>
            </w:sdt>
          </w:p>
        </w:tc>
        <w:tc>
          <w:tcPr>
            <w:tcW w:w="2835" w:type="dxa"/>
            <w:vAlign w:val="center"/>
          </w:tcPr>
          <w:p w14:paraId="6287B0B6" w14:textId="77777777" w:rsidR="00BE7B30" w:rsidRPr="00395FF3" w:rsidRDefault="00BE7B30" w:rsidP="00395FF3">
            <w:pPr>
              <w:pStyle w:val="Bibliography"/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395FF3">
              <w:rPr>
                <w:rFonts w:ascii="Times New Roman" w:hAnsi="Times New Roman" w:cs="Times New Roman"/>
                <w:b/>
                <w:lang w:val="id-ID"/>
              </w:rPr>
              <w:t>Cocok Digunakan Untuk</w:t>
            </w:r>
          </w:p>
        </w:tc>
      </w:tr>
      <w:tr w:rsidR="00BE7B30" w:rsidRPr="00395FF3" w14:paraId="78D28A1F" w14:textId="77777777" w:rsidTr="006175E5">
        <w:tc>
          <w:tcPr>
            <w:tcW w:w="3544" w:type="dxa"/>
          </w:tcPr>
          <w:p w14:paraId="6D5E1483" w14:textId="77777777" w:rsidR="00BE7B30" w:rsidRPr="00395FF3" w:rsidRDefault="00BE7B30" w:rsidP="00395FF3">
            <w:pPr>
              <w:pStyle w:val="HTMLPreformatted"/>
              <w:shd w:val="clear" w:color="auto" w:fill="FFFFFF"/>
              <w:spacing w:line="276" w:lineRule="auto"/>
              <w:ind w:firstLine="38"/>
              <w:rPr>
                <w:rFonts w:ascii="Times New Roman" w:hAnsi="Times New Roman" w:cs="Times New Roman"/>
                <w:color w:val="212121"/>
                <w:sz w:val="24"/>
                <w:szCs w:val="24"/>
                <w:lang w:val="id-ID"/>
              </w:rPr>
            </w:pPr>
            <w:r w:rsidRPr="00395FF3">
              <w:rPr>
                <w:rFonts w:ascii="Times New Roman" w:hAnsi="Times New Roman" w:cs="Times New Roman"/>
                <w:color w:val="212121"/>
                <w:sz w:val="24"/>
                <w:szCs w:val="24"/>
                <w:lang w:val="id-ID"/>
              </w:rPr>
              <w:t>Model ini hanya berguna untuk proyek ukuran kecil, sebenarnya hanya untuk pemrograman</w:t>
            </w:r>
          </w:p>
          <w:p w14:paraId="63210F73" w14:textId="19F52585" w:rsidR="00BE7B30" w:rsidRPr="00395FF3" w:rsidRDefault="00BE7B30" w:rsidP="00395FF3">
            <w:pPr>
              <w:pStyle w:val="HTMLPreformatted"/>
              <w:shd w:val="clear" w:color="auto" w:fill="FFFFFF"/>
              <w:spacing w:line="276" w:lineRule="auto"/>
              <w:ind w:firstLine="38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95FF3">
              <w:rPr>
                <w:rFonts w:ascii="Times New Roman" w:hAnsi="Times New Roman" w:cs="Times New Roman"/>
                <w:color w:val="212121"/>
                <w:sz w:val="24"/>
                <w:szCs w:val="24"/>
                <w:lang w:val="id-ID"/>
              </w:rPr>
              <w:t>latihan 100 atau 150 garis panjang</w:t>
            </w:r>
          </w:p>
        </w:tc>
        <w:tc>
          <w:tcPr>
            <w:tcW w:w="3402" w:type="dxa"/>
          </w:tcPr>
          <w:p w14:paraId="25B2A208" w14:textId="77777777" w:rsidR="00BE7B30" w:rsidRPr="00BE7B30" w:rsidRDefault="00BE7B30" w:rsidP="00395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2" w:firstLine="0"/>
              <w:jc w:val="both"/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</w:pPr>
            <w:r w:rsidRPr="00BE7B30"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  <w:t>Model ini tidak cocok untuk proyek besar.</w:t>
            </w:r>
          </w:p>
          <w:p w14:paraId="50FED8CF" w14:textId="77777777" w:rsidR="00BE7B30" w:rsidRPr="00BE7B30" w:rsidRDefault="00BE7B30" w:rsidP="00395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2" w:firstLine="0"/>
              <w:jc w:val="both"/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</w:pPr>
            <w:r w:rsidRPr="00BE7B30">
              <w:rPr>
                <w:rFonts w:ascii="Segoe UI Symbol" w:eastAsia="Times New Roman" w:hAnsi="Segoe UI Symbol" w:cs="Segoe UI Symbol"/>
                <w:color w:val="212121"/>
                <w:lang w:val="id-ID" w:eastAsia="en-ID"/>
              </w:rPr>
              <w:t>❖</w:t>
            </w:r>
            <w:r w:rsidRPr="00BE7B30"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  <w:t xml:space="preserve"> Karena spesifikasi tidak didefinisikan, maka hasilnya menjadi produk yang penuh kesalahan.</w:t>
            </w:r>
          </w:p>
          <w:p w14:paraId="5BD0571D" w14:textId="77777777" w:rsidR="00BE7B30" w:rsidRPr="00BE7B30" w:rsidRDefault="00BE7B30" w:rsidP="00395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2" w:firstLine="0"/>
              <w:jc w:val="both"/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</w:pPr>
            <w:r w:rsidRPr="00BE7B30">
              <w:rPr>
                <w:rFonts w:ascii="Segoe UI Symbol" w:eastAsia="Times New Roman" w:hAnsi="Segoe UI Symbol" w:cs="Segoe UI Symbol"/>
                <w:color w:val="212121"/>
                <w:lang w:val="id-ID" w:eastAsia="en-ID"/>
              </w:rPr>
              <w:t>❖</w:t>
            </w:r>
            <w:r w:rsidRPr="00BE7B30"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  <w:t xml:space="preserve"> Mengolah ulang hasil produk menjadi biaya yang meningkat.</w:t>
            </w:r>
          </w:p>
          <w:p w14:paraId="4E3BD63A" w14:textId="503B195E" w:rsidR="00BE7B30" w:rsidRPr="00395FF3" w:rsidRDefault="00BE7B30" w:rsidP="00395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2" w:firstLine="0"/>
              <w:jc w:val="both"/>
              <w:rPr>
                <w:rFonts w:ascii="Times New Roman" w:eastAsia="Times New Roman" w:hAnsi="Times New Roman" w:cs="Times New Roman"/>
                <w:color w:val="212121"/>
                <w:lang w:eastAsia="en-ID"/>
              </w:rPr>
            </w:pPr>
            <w:r w:rsidRPr="00BE7B30">
              <w:rPr>
                <w:rFonts w:ascii="Segoe UI Symbol" w:eastAsia="Times New Roman" w:hAnsi="Segoe UI Symbol" w:cs="Segoe UI Symbol"/>
                <w:color w:val="212121"/>
                <w:lang w:val="id-ID" w:eastAsia="en-ID"/>
              </w:rPr>
              <w:t>❖</w:t>
            </w:r>
            <w:r w:rsidRPr="00BE7B30">
              <w:rPr>
                <w:rFonts w:ascii="Times New Roman" w:eastAsia="Times New Roman" w:hAnsi="Times New Roman" w:cs="Times New Roman"/>
                <w:color w:val="212121"/>
                <w:lang w:val="id-ID" w:eastAsia="en-ID"/>
              </w:rPr>
              <w:t xml:space="preserve"> Perawatan produk sangat sulit.</w:t>
            </w:r>
          </w:p>
        </w:tc>
        <w:tc>
          <w:tcPr>
            <w:tcW w:w="2835" w:type="dxa"/>
          </w:tcPr>
          <w:p w14:paraId="6ACAE98B" w14:textId="2B386B68" w:rsidR="00BE7B30" w:rsidRPr="00395FF3" w:rsidRDefault="00BE7B30" w:rsidP="00395FF3">
            <w:pPr>
              <w:spacing w:line="276" w:lineRule="auto"/>
              <w:ind w:firstLine="0"/>
              <w:jc w:val="both"/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395FF3">
              <w:rPr>
                <w:rFonts w:ascii="Times New Roman" w:hAnsi="Times New Roman" w:cs="Times New Roman"/>
                <w:lang w:val="en-ID"/>
              </w:rPr>
              <w:t>Latihan</w:t>
            </w:r>
            <w:proofErr w:type="spellEnd"/>
            <w:r w:rsidRPr="00395F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395FF3">
              <w:rPr>
                <w:rFonts w:ascii="Times New Roman" w:hAnsi="Times New Roman" w:cs="Times New Roman"/>
                <w:lang w:val="en-ID"/>
              </w:rPr>
              <w:t>pengembangn</w:t>
            </w:r>
            <w:proofErr w:type="spellEnd"/>
            <w:r w:rsidRPr="00395FF3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 w:rsidRPr="00395FF3">
              <w:rPr>
                <w:rFonts w:ascii="Times New Roman" w:hAnsi="Times New Roman" w:cs="Times New Roman"/>
                <w:lang w:val="en-ID"/>
              </w:rPr>
              <w:t>diri</w:t>
            </w:r>
            <w:proofErr w:type="spellEnd"/>
            <w:r w:rsidRPr="00395FF3">
              <w:rPr>
                <w:rFonts w:ascii="Times New Roman" w:hAnsi="Times New Roman" w:cs="Times New Roman"/>
                <w:lang w:val="en-ID"/>
              </w:rPr>
              <w:t xml:space="preserve"> Programmer</w:t>
            </w:r>
          </w:p>
          <w:p w14:paraId="056E7030" w14:textId="77777777" w:rsidR="00BE7B30" w:rsidRPr="00395FF3" w:rsidRDefault="00BE7B30" w:rsidP="00395FF3">
            <w:pPr>
              <w:pStyle w:val="ListParagraph"/>
              <w:spacing w:line="276" w:lineRule="auto"/>
              <w:ind w:firstLine="0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09FC26ED" w14:textId="2C8E256F" w:rsidR="00BE7B30" w:rsidRPr="00395FF3" w:rsidRDefault="00BE7B30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3EED9C" w14:textId="61FB2C33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5FF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395F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977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189"/>
        <w:gridCol w:w="1207"/>
        <w:gridCol w:w="1267"/>
        <w:gridCol w:w="1790"/>
        <w:gridCol w:w="2186"/>
      </w:tblGrid>
      <w:tr w:rsidR="00BE7B30" w:rsidRPr="00BE7B30" w14:paraId="7DD52130" w14:textId="77777777" w:rsidTr="00395FF3">
        <w:trPr>
          <w:trHeight w:val="915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06E934C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No           </w:t>
            </w:r>
          </w:p>
        </w:tc>
        <w:tc>
          <w:tcPr>
            <w:tcW w:w="2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15B17D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Faktor</w:t>
            </w:r>
            <w:proofErr w:type="spellEnd"/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446CAF3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Waterfall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AE48B25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Incremental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BACD21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 Prototype        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5C37CA" w14:textId="21309A80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Build and Fix</w:t>
            </w:r>
          </w:p>
        </w:tc>
      </w:tr>
      <w:tr w:rsidR="00BE7B30" w:rsidRPr="00BE7B30" w14:paraId="40BBD735" w14:textId="77777777" w:rsidTr="00395FF3">
        <w:trPr>
          <w:trHeight w:val="600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672259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1</w:t>
            </w:r>
          </w:p>
        </w:tc>
        <w:tc>
          <w:tcPr>
            <w:tcW w:w="2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39DB089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ukuran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resiko</w:t>
            </w:r>
            <w:proofErr w:type="spellEnd"/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8A4984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Kecil 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B332D50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Sedang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55E202A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Sedang</w:t>
            </w:r>
            <w:proofErr w:type="spellEnd"/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04DDBF" w14:textId="080CFC73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Kecil</w:t>
            </w:r>
          </w:p>
        </w:tc>
      </w:tr>
      <w:tr w:rsidR="00BE7B30" w:rsidRPr="00BE7B30" w14:paraId="165463DD" w14:textId="77777777" w:rsidTr="00395FF3">
        <w:trPr>
          <w:trHeight w:val="300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13BD889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2</w:t>
            </w:r>
          </w:p>
        </w:tc>
        <w:tc>
          <w:tcPr>
            <w:tcW w:w="2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FEEAFCC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Ukuran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Software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2DB0F83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 Kecil 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EED0E9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D13697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27FE52" w14:textId="464893CC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Kecil</w:t>
            </w:r>
          </w:p>
        </w:tc>
      </w:tr>
      <w:tr w:rsidR="00BE7B30" w:rsidRPr="00BE7B30" w14:paraId="713BDEE3" w14:textId="77777777" w:rsidTr="00395FF3">
        <w:trPr>
          <w:trHeight w:val="1245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797743" w14:textId="0DF9CC15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3E14CE3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Fleksibel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terhadap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waktu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54F6A92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Rendah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2B82F2B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EF64D14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Rendah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awal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Perubahan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selama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proyek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berlangsung</w:t>
            </w:r>
            <w:proofErr w:type="spellEnd"/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F7C48B" w14:textId="118D3BDB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Kecil</w:t>
            </w:r>
          </w:p>
        </w:tc>
      </w:tr>
      <w:tr w:rsidR="00BE7B30" w:rsidRPr="00BE7B30" w14:paraId="12E13600" w14:textId="77777777" w:rsidTr="00395FF3">
        <w:trPr>
          <w:trHeight w:val="300"/>
        </w:trPr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0E294DE" w14:textId="6116B1E1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75B96E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Keterlibatan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konsumen</w:t>
            </w:r>
            <w:proofErr w:type="spellEnd"/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2576DF4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Rendah</w:t>
            </w:r>
            <w:proofErr w:type="spellEnd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</w:p>
        </w:tc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F21FDEE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Sedang</w:t>
            </w:r>
            <w:proofErr w:type="spellEnd"/>
          </w:p>
        </w:tc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17A0ED" w14:textId="77777777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Tinggi</w:t>
            </w:r>
          </w:p>
        </w:tc>
        <w:tc>
          <w:tcPr>
            <w:tcW w:w="21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857B8A" w14:textId="7D317F3D" w:rsidR="00BE7B30" w:rsidRPr="00BE7B30" w:rsidRDefault="00BE7B30" w:rsidP="00395FF3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E7B3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 </w:t>
            </w:r>
            <w:proofErr w:type="spellStart"/>
            <w:r w:rsidRPr="00395FF3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</w:p>
        </w:tc>
      </w:tr>
    </w:tbl>
    <w:p w14:paraId="6A2924AF" w14:textId="47714F80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03B9FD" w14:textId="03BAE4A8" w:rsidR="006175E5" w:rsidRPr="00395FF3" w:rsidRDefault="006175E5" w:rsidP="00395F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95FF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395FF3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sdt>
      <w:sdtPr>
        <w:rPr>
          <w:rFonts w:ascii="Times New Roman" w:hAnsi="Times New Roman" w:cs="Times New Roman"/>
          <w:sz w:val="24"/>
          <w:szCs w:val="24"/>
        </w:rPr>
        <w:id w:val="-1053382446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n-ID"/>
        </w:rPr>
      </w:sdtEnd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>
            <w:rPr>
              <w:rFonts w:eastAsiaTheme="minorHAnsi"/>
              <w:color w:val="auto"/>
              <w:lang w:val="en-ID"/>
            </w:rPr>
          </w:sdtEndPr>
          <w:sdtContent>
            <w:p w14:paraId="2DA9048C" w14:textId="0811F2F2" w:rsidR="00395FF3" w:rsidRPr="00395FF3" w:rsidRDefault="006175E5" w:rsidP="00395FF3">
              <w:pPr>
                <w:pStyle w:val="Heading1"/>
                <w:spacing w:line="276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95FF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95FF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95FF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95FF3" w:rsidRPr="00395FF3" w14:paraId="1A46AC57" w14:textId="77777777">
                <w:trPr>
                  <w:divId w:val="1555041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E5F31" w14:textId="1D324C62" w:rsidR="00395FF3" w:rsidRPr="00395FF3" w:rsidRDefault="00395FF3" w:rsidP="00395FF3">
                    <w:pPr>
                      <w:pStyle w:val="Bibliography"/>
                      <w:spacing w:line="276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395F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76D7EE" w14:textId="77777777" w:rsidR="00395FF3" w:rsidRPr="00395FF3" w:rsidRDefault="00395FF3" w:rsidP="00395FF3">
                    <w:pPr>
                      <w:pStyle w:val="Bibliography"/>
                      <w:spacing w:line="276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</w:pPr>
                    <w:r w:rsidRPr="00395F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P. C. P. Bijay K. Jayaswal, Design for Trustworthy Software: Tools, Techniques, and Methodology of Developing Robust Software, Aug 31, 2006 by Prentice Hall.. </w:t>
                    </w:r>
                  </w:p>
                </w:tc>
              </w:tr>
              <w:tr w:rsidR="00395FF3" w:rsidRPr="00395FF3" w14:paraId="1A9E6D47" w14:textId="77777777">
                <w:trPr>
                  <w:divId w:val="1555041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4E4838" w14:textId="77777777" w:rsidR="00395FF3" w:rsidRPr="00395FF3" w:rsidRDefault="00395FF3" w:rsidP="00395FF3">
                    <w:pPr>
                      <w:pStyle w:val="Bibliography"/>
                      <w:spacing w:line="276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95F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35522D" w14:textId="77777777" w:rsidR="00395FF3" w:rsidRPr="00395FF3" w:rsidRDefault="00395FF3" w:rsidP="00395FF3">
                    <w:pPr>
                      <w:pStyle w:val="Bibliography"/>
                      <w:spacing w:line="276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395F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"INTRODUCTION TO SOFTWARE ENGINEERING". </w:t>
                    </w:r>
                  </w:p>
                </w:tc>
              </w:tr>
            </w:tbl>
            <w:p w14:paraId="33E2C54B" w14:textId="0E54B558" w:rsidR="006175E5" w:rsidRPr="00395FF3" w:rsidRDefault="006175E5" w:rsidP="00395FF3">
              <w:pPr>
                <w:spacing w:line="276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95FF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sectPr w:rsidR="006175E5" w:rsidRPr="00395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7918"/>
    <w:multiLevelType w:val="hybridMultilevel"/>
    <w:tmpl w:val="CCB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85E"/>
    <w:multiLevelType w:val="hybridMultilevel"/>
    <w:tmpl w:val="7E3887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30"/>
    <w:rsid w:val="00395FF3"/>
    <w:rsid w:val="006175E5"/>
    <w:rsid w:val="00B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D8CD"/>
  <w15:chartTrackingRefBased/>
  <w15:docId w15:val="{F6388847-B74B-44B4-B921-425B6BFF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E7B30"/>
  </w:style>
  <w:style w:type="table" w:styleId="TableGrid">
    <w:name w:val="Table Grid"/>
    <w:basedOn w:val="TableNormal"/>
    <w:uiPriority w:val="39"/>
    <w:rsid w:val="00BE7B30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E7B30"/>
    <w:pPr>
      <w:suppressAutoHyphens/>
      <w:spacing w:after="0" w:line="480" w:lineRule="auto"/>
      <w:ind w:left="720" w:firstLine="720"/>
      <w:contextualSpacing/>
    </w:pPr>
    <w:rPr>
      <w:rFonts w:eastAsiaTheme="minorEastAsia"/>
      <w:sz w:val="24"/>
      <w:szCs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B3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6175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Bij</b:Tag>
    <b:SourceType>Book</b:SourceType>
    <b:Guid>{AF532442-546A-4BF2-8761-F5DDE809BAD3}</b:Guid>
    <b:Title>Design for Trustworthy Software: Tools, Techniques, and Methodology of Developing Robust Software </b:Title>
    <b:Publisher>Aug 31, 2006 by Prentice Hall.</b:Publisher>
    <b:Author>
      <b:Author>
        <b:NameList>
          <b:Person>
            <b:Last>Bijay K. Jayaswal</b:Last>
            <b:First>Peter</b:First>
            <b:Middle>C. Patton</b:Middle>
          </b:Person>
        </b:NameList>
      </b:Author>
    </b:Author>
    <b:RefOrder>1</b:RefOrder>
  </b:Source>
  <b:Source>
    <b:Tag>INT</b:Tag>
    <b:SourceType>BookSection</b:SourceType>
    <b:Guid>{7DCFF926-E56C-4EB0-BC91-88FB45465714}</b:Guid>
    <b:Title>INTRODUCTION TO SOFTWARE ENGINEERING</b:Title>
    <b:URL>http://www.newagepublishers.com/samplechapter/001629.pdf</b:URL>
    <b:LCID>en-ID</b:LCID>
    <b:ChapterNumber>1</b:ChapterNumber>
    <b:RefOrder>2</b:RefOrder>
  </b:Source>
</b:Sources>
</file>

<file path=customXml/itemProps1.xml><?xml version="1.0" encoding="utf-8"?>
<ds:datastoreItem xmlns:ds="http://schemas.openxmlformats.org/officeDocument/2006/customXml" ds:itemID="{A9900C59-97E9-4B11-81FE-1B5DB4469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EMDES</dc:creator>
  <cp:keywords/>
  <dc:description/>
  <cp:lastModifiedBy>EMDES</cp:lastModifiedBy>
  <cp:revision>2</cp:revision>
  <dcterms:created xsi:type="dcterms:W3CDTF">2018-11-08T22:36:00Z</dcterms:created>
  <dcterms:modified xsi:type="dcterms:W3CDTF">2018-11-08T22:51:00Z</dcterms:modified>
</cp:coreProperties>
</file>