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66" w:rsidRDefault="00CC7F66">
      <w:pPr>
        <w:pStyle w:val="Title"/>
      </w:pPr>
      <w:bookmarkStart w:id="0" w:name="_GoBack"/>
      <w:bookmarkEnd w:id="0"/>
      <w:r>
        <w:t>RECORD LAYOUT FOR .TXT FILE</w:t>
      </w:r>
    </w:p>
    <w:p w:rsidR="00CC7F66" w:rsidRDefault="00CC7F66">
      <w:pPr>
        <w:ind w:firstLine="720"/>
        <w:rPr>
          <w:b/>
        </w:rPr>
      </w:pPr>
      <w:r>
        <w:rPr>
          <w:b/>
          <w:u w:val="single"/>
        </w:rPr>
        <w:t>Name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Length (Start-End)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Justification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psnet_hold</w:t>
      </w:r>
      <w:proofErr w:type="spellEnd"/>
      <w:r>
        <w:rPr>
          <w:sz w:val="21"/>
        </w:rPr>
        <w:tab/>
      </w:r>
      <w:r>
        <w:rPr>
          <w:sz w:val="21"/>
        </w:rPr>
        <w:tab/>
        <w:t>12 (1-12)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 (</w:t>
      </w:r>
      <w:proofErr w:type="spellStart"/>
      <w:r>
        <w:rPr>
          <w:sz w:val="21"/>
        </w:rPr>
        <w:t>postnet</w:t>
      </w:r>
      <w:proofErr w:type="spellEnd"/>
      <w:r>
        <w:rPr>
          <w:sz w:val="21"/>
        </w:rPr>
        <w:t xml:space="preserve"> info from Ace Plus)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divert_flag</w:t>
      </w:r>
      <w:proofErr w:type="spellEnd"/>
      <w:r>
        <w:rPr>
          <w:sz w:val="21"/>
        </w:rPr>
        <w:tab/>
      </w:r>
      <w:r>
        <w:rPr>
          <w:sz w:val="21"/>
        </w:rPr>
        <w:tab/>
        <w:t>1 (13-13)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Right (divert the piece to divert bin at the inserter)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weight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1 (14-14)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Right (for indicia project)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acct_seq</w:t>
      </w:r>
      <w:proofErr w:type="spellEnd"/>
      <w:r>
        <w:rPr>
          <w:sz w:val="21"/>
        </w:rPr>
        <w:tab/>
      </w:r>
      <w:r>
        <w:rPr>
          <w:sz w:val="21"/>
        </w:rPr>
        <w:tab/>
        <w:t>8 (15-22)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Right (position of acct in file, </w:t>
      </w:r>
      <w:proofErr w:type="spellStart"/>
      <w:r>
        <w:rPr>
          <w:sz w:val="21"/>
        </w:rPr>
        <w:t>ie</w:t>
      </w:r>
      <w:proofErr w:type="spellEnd"/>
      <w:r>
        <w:rPr>
          <w:sz w:val="21"/>
        </w:rPr>
        <w:t xml:space="preserve"> 1 = first account)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zip_code</w:t>
      </w:r>
      <w:proofErr w:type="spellEnd"/>
      <w:r>
        <w:rPr>
          <w:sz w:val="21"/>
        </w:rPr>
        <w:tab/>
      </w:r>
      <w:r>
        <w:rPr>
          <w:sz w:val="21"/>
        </w:rPr>
        <w:tab/>
        <w:t>10 (23-32)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 (from customer data)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acct_num</w:t>
      </w:r>
      <w:proofErr w:type="spellEnd"/>
      <w:r>
        <w:rPr>
          <w:sz w:val="21"/>
        </w:rPr>
        <w:tab/>
      </w:r>
      <w:r>
        <w:rPr>
          <w:sz w:val="21"/>
        </w:rPr>
        <w:tab/>
        <w:t>20 (33-52)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Right (customer account number)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mail_code</w:t>
      </w:r>
      <w:proofErr w:type="spellEnd"/>
      <w:r>
        <w:rPr>
          <w:sz w:val="21"/>
        </w:rPr>
        <w:tab/>
      </w:r>
      <w:r>
        <w:rPr>
          <w:sz w:val="21"/>
        </w:rPr>
        <w:tab/>
        <w:t>1 (53-53)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Right (see bottom for list of </w:t>
      </w:r>
      <w:proofErr w:type="spellStart"/>
      <w:r>
        <w:rPr>
          <w:sz w:val="21"/>
        </w:rPr>
        <w:t>mailcodes</w:t>
      </w:r>
      <w:proofErr w:type="spellEnd"/>
      <w:r>
        <w:rPr>
          <w:sz w:val="21"/>
        </w:rPr>
        <w:t>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ac_image</w:t>
      </w:r>
      <w:proofErr w:type="spellEnd"/>
      <w:r>
        <w:rPr>
          <w:sz w:val="21"/>
        </w:rPr>
        <w:tab/>
      </w:r>
      <w:r>
        <w:rPr>
          <w:sz w:val="21"/>
        </w:rPr>
        <w:tab/>
        <w:t>5 (54-58)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Right (# images in the acct)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insert_code</w:t>
      </w:r>
      <w:proofErr w:type="spellEnd"/>
      <w:r>
        <w:rPr>
          <w:sz w:val="21"/>
        </w:rPr>
        <w:tab/>
      </w:r>
      <w:r>
        <w:rPr>
          <w:sz w:val="21"/>
        </w:rPr>
        <w:tab/>
        <w:t>5 (59-63)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‘1’ in a column pulls the insert from that insert bin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addr1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40 (64-103)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addr2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40 (104-143)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addr3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40 (144-183)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addr4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40 (184-223)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addr5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40 (224-263)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addr6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40 (264-303)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Left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start_page</w:t>
      </w:r>
      <w:proofErr w:type="spellEnd"/>
      <w:r>
        <w:rPr>
          <w:sz w:val="21"/>
        </w:rPr>
        <w:tab/>
      </w:r>
      <w:r>
        <w:rPr>
          <w:sz w:val="21"/>
        </w:rPr>
        <w:tab/>
        <w:t>7 (304-310)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Right (starting page # of acct)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ltr</w:t>
      </w:r>
      <w:proofErr w:type="spellEnd"/>
      <w:r>
        <w:rPr>
          <w:sz w:val="21"/>
        </w:rPr>
        <w:t xml:space="preserve"> type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1 (311)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letter type for Daily Letter, AFP code for others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ltr</w:t>
      </w:r>
      <w:proofErr w:type="spellEnd"/>
      <w:r>
        <w:rPr>
          <w:sz w:val="21"/>
        </w:rPr>
        <w:t xml:space="preserve"> code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3 (312-314)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can be </w:t>
      </w:r>
      <w:proofErr w:type="spellStart"/>
      <w:r>
        <w:rPr>
          <w:sz w:val="21"/>
        </w:rPr>
        <w:t>use</w:t>
      </w:r>
      <w:proofErr w:type="spellEnd"/>
      <w:r>
        <w:rPr>
          <w:sz w:val="21"/>
        </w:rPr>
        <w:t xml:space="preserve"> for all purpose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afp</w:t>
      </w:r>
      <w:proofErr w:type="spellEnd"/>
      <w:r>
        <w:rPr>
          <w:sz w:val="21"/>
        </w:rPr>
        <w:t xml:space="preserve"> code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3 (315-317)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can be use for all purpose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stmt image count</w:t>
      </w:r>
      <w:r>
        <w:rPr>
          <w:sz w:val="21"/>
        </w:rPr>
        <w:tab/>
        <w:t xml:space="preserve">5 (318-322)  </w:t>
      </w:r>
      <w:r>
        <w:rPr>
          <w:b/>
          <w:i/>
          <w:sz w:val="21"/>
          <w:szCs w:val="16"/>
        </w:rPr>
        <w:t>STMT_PAGES</w:t>
      </w:r>
      <w:r>
        <w:rPr>
          <w:sz w:val="21"/>
          <w:szCs w:val="16"/>
        </w:rPr>
        <w:tab/>
      </w:r>
      <w:r>
        <w:rPr>
          <w:sz w:val="21"/>
        </w:rPr>
        <w:t xml:space="preserve">image count for stmt pages, not including </w:t>
      </w:r>
      <w:proofErr w:type="spellStart"/>
      <w:r>
        <w:rPr>
          <w:sz w:val="21"/>
        </w:rPr>
        <w:t>chk</w:t>
      </w:r>
      <w:proofErr w:type="spellEnd"/>
      <w:r>
        <w:rPr>
          <w:sz w:val="21"/>
        </w:rPr>
        <w:t xml:space="preserve"> image pages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enotice date               </w:t>
      </w:r>
      <w:r>
        <w:rPr>
          <w:sz w:val="21"/>
        </w:rPr>
        <w:tab/>
        <w:t xml:space="preserve">8 (323-330)  </w:t>
      </w:r>
      <w:r>
        <w:rPr>
          <w:b/>
          <w:i/>
          <w:sz w:val="21"/>
          <w:szCs w:val="16"/>
        </w:rPr>
        <w:t>ENOTICE_DATE</w:t>
      </w:r>
      <w:r>
        <w:rPr>
          <w:sz w:val="21"/>
        </w:rPr>
        <w:tab/>
        <w:t>enotice date. DL only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afp</w:t>
      </w:r>
      <w:proofErr w:type="spellEnd"/>
      <w:r>
        <w:rPr>
          <w:sz w:val="21"/>
        </w:rPr>
        <w:t xml:space="preserve"> code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1 (331)         </w:t>
      </w:r>
      <w:r>
        <w:rPr>
          <w:b/>
          <w:i/>
          <w:sz w:val="21"/>
          <w:szCs w:val="16"/>
        </w:rPr>
        <w:t>AFP_CODE</w:t>
      </w:r>
      <w:r>
        <w:rPr>
          <w:b/>
          <w:i/>
          <w:sz w:val="21"/>
          <w:szCs w:val="16"/>
        </w:rPr>
        <w:tab/>
      </w:r>
      <w:r>
        <w:rPr>
          <w:sz w:val="21"/>
        </w:rPr>
        <w:t xml:space="preserve">name of </w:t>
      </w:r>
      <w:proofErr w:type="spellStart"/>
      <w:r>
        <w:rPr>
          <w:sz w:val="21"/>
        </w:rPr>
        <w:t>afp</w:t>
      </w:r>
      <w:proofErr w:type="spellEnd"/>
      <w:r>
        <w:rPr>
          <w:sz w:val="21"/>
        </w:rPr>
        <w:t xml:space="preserve"> file that contains the letter. DL only (1 for new format)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EOC flag</w:t>
      </w:r>
      <w:r>
        <w:rPr>
          <w:sz w:val="21"/>
        </w:rPr>
        <w:tab/>
      </w:r>
      <w:r>
        <w:rPr>
          <w:sz w:val="21"/>
        </w:rPr>
        <w:tab/>
        <w:t>3 (332-334)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‘1’ – last letter of </w:t>
      </w:r>
      <w:proofErr w:type="spellStart"/>
      <w:r>
        <w:rPr>
          <w:sz w:val="21"/>
        </w:rPr>
        <w:t>grp</w:t>
      </w:r>
      <w:proofErr w:type="spellEnd"/>
      <w:r>
        <w:rPr>
          <w:sz w:val="21"/>
        </w:rPr>
        <w:t>, ‘0’ otherwise.  DL only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group image count</w:t>
      </w:r>
      <w:r>
        <w:rPr>
          <w:sz w:val="21"/>
        </w:rPr>
        <w:tab/>
        <w:t>5 (335-339)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total image count for the group.  DL only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group sheet count        </w:t>
      </w:r>
      <w:r>
        <w:rPr>
          <w:sz w:val="21"/>
        </w:rPr>
        <w:tab/>
        <w:t>5 (340-344)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physical sheet count for the group.  DL only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e-suppression Flag         </w:t>
      </w:r>
      <w:r>
        <w:rPr>
          <w:sz w:val="21"/>
        </w:rPr>
        <w:tab/>
        <w:t>1 (345)</w:t>
      </w:r>
      <w:r>
        <w:rPr>
          <w:sz w:val="21"/>
        </w:rPr>
        <w:tab/>
        <w:t xml:space="preserve">                          </w:t>
      </w:r>
      <w:r>
        <w:rPr>
          <w:sz w:val="21"/>
        </w:rPr>
        <w:tab/>
      </w:r>
      <w:r>
        <w:rPr>
          <w:sz w:val="21"/>
        </w:rPr>
        <w:tab/>
        <w:t xml:space="preserve">‘z’ for </w:t>
      </w:r>
      <w:proofErr w:type="spellStart"/>
      <w:r>
        <w:rPr>
          <w:sz w:val="21"/>
        </w:rPr>
        <w:t>eStatement</w:t>
      </w:r>
      <w:proofErr w:type="spellEnd"/>
      <w:r>
        <w:rPr>
          <w:sz w:val="21"/>
        </w:rPr>
        <w:t>/</w:t>
      </w:r>
      <w:proofErr w:type="spellStart"/>
      <w:r>
        <w:rPr>
          <w:sz w:val="21"/>
        </w:rPr>
        <w:t>eNotice</w:t>
      </w:r>
      <w:proofErr w:type="spellEnd"/>
      <w:r>
        <w:rPr>
          <w:sz w:val="21"/>
        </w:rPr>
        <w:t xml:space="preserve"> suppression.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grouping Flag</w:t>
      </w:r>
      <w:r>
        <w:rPr>
          <w:sz w:val="21"/>
        </w:rPr>
        <w:tab/>
        <w:t xml:space="preserve">            </w:t>
      </w:r>
      <w:r>
        <w:rPr>
          <w:sz w:val="21"/>
        </w:rPr>
        <w:tab/>
        <w:t>1 (346)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for DL only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application code        </w:t>
      </w:r>
      <w:r>
        <w:rPr>
          <w:sz w:val="21"/>
        </w:rPr>
        <w:tab/>
        <w:t>2 (347-348)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for DL only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acct_no_type</w:t>
      </w:r>
      <w:proofErr w:type="spellEnd"/>
      <w:r>
        <w:rPr>
          <w:sz w:val="21"/>
        </w:rPr>
        <w:tab/>
      </w:r>
      <w:r>
        <w:rPr>
          <w:sz w:val="21"/>
        </w:rPr>
        <w:tab/>
        <w:t>1 (349)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for DL only (1=acct#, 2=loan#, 3=</w:t>
      </w:r>
      <w:proofErr w:type="spellStart"/>
      <w:r>
        <w:rPr>
          <w:sz w:val="21"/>
        </w:rPr>
        <w:t>cif</w:t>
      </w:r>
      <w:proofErr w:type="spellEnd"/>
      <w:r>
        <w:rPr>
          <w:sz w:val="21"/>
        </w:rPr>
        <w:t>#, 4=plan#)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ncoa</w:t>
      </w:r>
      <w:proofErr w:type="spellEnd"/>
      <w:r>
        <w:rPr>
          <w:sz w:val="21"/>
        </w:rPr>
        <w:t xml:space="preserve"> indicator</w:t>
      </w:r>
      <w:r>
        <w:rPr>
          <w:sz w:val="21"/>
        </w:rPr>
        <w:tab/>
      </w:r>
      <w:r>
        <w:rPr>
          <w:sz w:val="21"/>
        </w:rPr>
        <w:tab/>
        <w:t>1 (350)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“c” mean address has changed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acct sheet count           </w:t>
      </w:r>
      <w:r>
        <w:rPr>
          <w:sz w:val="21"/>
        </w:rPr>
        <w:tab/>
        <w:t xml:space="preserve">5 (351-355) </w:t>
      </w:r>
      <w:r>
        <w:rPr>
          <w:b/>
          <w:i/>
          <w:sz w:val="21"/>
          <w:szCs w:val="16"/>
        </w:rPr>
        <w:t>PHY_PAGES</w:t>
      </w:r>
      <w:r>
        <w:rPr>
          <w:sz w:val="21"/>
        </w:rPr>
        <w:tab/>
        <w:t>Right (total physical sheet count for the account)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sheet count tray1</w:t>
      </w:r>
      <w:r>
        <w:rPr>
          <w:sz w:val="21"/>
        </w:rPr>
        <w:tab/>
        <w:t xml:space="preserve">4 (356-359) </w:t>
      </w:r>
      <w:r>
        <w:rPr>
          <w:b/>
          <w:i/>
          <w:sz w:val="21"/>
          <w:szCs w:val="16"/>
        </w:rPr>
        <w:t>TRAY1_SHEETS</w:t>
      </w:r>
      <w:r>
        <w:rPr>
          <w:sz w:val="21"/>
        </w:rPr>
        <w:tab/>
        <w:t>Right (tray1 sheet count for the account)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tray1 mode indicator </w:t>
      </w:r>
      <w:r>
        <w:rPr>
          <w:sz w:val="21"/>
        </w:rPr>
        <w:tab/>
        <w:t>1 (360)</w:t>
      </w:r>
      <w:r>
        <w:rPr>
          <w:sz w:val="21"/>
        </w:rPr>
        <w:tab/>
        <w:t xml:space="preserve">        </w:t>
      </w:r>
      <w:r>
        <w:rPr>
          <w:b/>
          <w:i/>
          <w:sz w:val="21"/>
          <w:szCs w:val="16"/>
        </w:rPr>
        <w:t>TRAY1_MODE</w:t>
      </w:r>
      <w:r>
        <w:rPr>
          <w:sz w:val="21"/>
        </w:rPr>
        <w:tab/>
        <w:t xml:space="preserve">‘s’ – simplex, ‘d’ – duplex 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sheet count tray2</w:t>
      </w:r>
      <w:r>
        <w:rPr>
          <w:sz w:val="21"/>
        </w:rPr>
        <w:tab/>
        <w:t xml:space="preserve">4 (361-364)  </w:t>
      </w:r>
      <w:r>
        <w:rPr>
          <w:b/>
          <w:i/>
          <w:sz w:val="21"/>
          <w:szCs w:val="16"/>
        </w:rPr>
        <w:t>TRAY2_SHEETS</w:t>
      </w:r>
      <w:r>
        <w:rPr>
          <w:sz w:val="21"/>
        </w:rPr>
        <w:tab/>
        <w:t>Right (tray2 sheet count for the account)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tray2 mode indicator </w:t>
      </w:r>
      <w:r>
        <w:rPr>
          <w:sz w:val="21"/>
        </w:rPr>
        <w:tab/>
        <w:t>1 (365)</w:t>
      </w:r>
      <w:r>
        <w:rPr>
          <w:sz w:val="21"/>
        </w:rPr>
        <w:tab/>
        <w:t xml:space="preserve">         </w:t>
      </w:r>
      <w:r>
        <w:rPr>
          <w:b/>
          <w:i/>
          <w:sz w:val="21"/>
          <w:szCs w:val="16"/>
        </w:rPr>
        <w:t>TRAY2_MODE</w:t>
      </w:r>
      <w:r>
        <w:rPr>
          <w:sz w:val="21"/>
        </w:rPr>
        <w:tab/>
        <w:t xml:space="preserve"> ‘s’ – simplex, ‘d’ – duplex 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sheet count tray3</w:t>
      </w:r>
      <w:r>
        <w:rPr>
          <w:sz w:val="21"/>
        </w:rPr>
        <w:tab/>
        <w:t xml:space="preserve">4 (366-369)  </w:t>
      </w:r>
      <w:r>
        <w:rPr>
          <w:b/>
          <w:i/>
          <w:sz w:val="21"/>
          <w:szCs w:val="16"/>
        </w:rPr>
        <w:t>TRAY3_SHEETS</w:t>
      </w:r>
      <w:r>
        <w:rPr>
          <w:sz w:val="21"/>
        </w:rPr>
        <w:tab/>
        <w:t>Right (tray3 sheet count for the account)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tray3 mode indicator </w:t>
      </w:r>
      <w:r>
        <w:rPr>
          <w:sz w:val="21"/>
        </w:rPr>
        <w:tab/>
        <w:t>1 (370)</w:t>
      </w:r>
      <w:r>
        <w:rPr>
          <w:sz w:val="21"/>
        </w:rPr>
        <w:tab/>
        <w:t xml:space="preserve">         </w:t>
      </w:r>
      <w:r>
        <w:rPr>
          <w:b/>
          <w:i/>
          <w:sz w:val="21"/>
          <w:szCs w:val="16"/>
        </w:rPr>
        <w:t>TRAY3_MODE</w:t>
      </w:r>
      <w:r>
        <w:rPr>
          <w:sz w:val="21"/>
        </w:rPr>
        <w:tab/>
        <w:t xml:space="preserve"> ‘s’ – simplex, ‘d’ – duplex 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sheet count tray4</w:t>
      </w:r>
      <w:r>
        <w:rPr>
          <w:sz w:val="21"/>
        </w:rPr>
        <w:tab/>
        <w:t xml:space="preserve">4 (371-374)  </w:t>
      </w:r>
      <w:r>
        <w:rPr>
          <w:b/>
          <w:i/>
          <w:sz w:val="21"/>
          <w:szCs w:val="16"/>
        </w:rPr>
        <w:t>TRAY4_SHEETS</w:t>
      </w:r>
      <w:r>
        <w:rPr>
          <w:sz w:val="21"/>
        </w:rPr>
        <w:tab/>
        <w:t>Right (tray4 sheet count for the account)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tray4 mode indicator </w:t>
      </w:r>
      <w:r>
        <w:rPr>
          <w:sz w:val="21"/>
        </w:rPr>
        <w:tab/>
        <w:t>1 (375)</w:t>
      </w:r>
      <w:r>
        <w:rPr>
          <w:sz w:val="21"/>
        </w:rPr>
        <w:tab/>
        <w:t xml:space="preserve">         </w:t>
      </w:r>
      <w:r>
        <w:rPr>
          <w:b/>
          <w:i/>
          <w:sz w:val="21"/>
          <w:szCs w:val="16"/>
        </w:rPr>
        <w:t>TRAY4_MODE</w:t>
      </w:r>
      <w:r>
        <w:rPr>
          <w:sz w:val="21"/>
        </w:rPr>
        <w:tab/>
        <w:t xml:space="preserve"> ‘s’ – simplex, ‘d’ – duplex 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>sheet count tray5</w:t>
      </w:r>
      <w:r>
        <w:rPr>
          <w:sz w:val="21"/>
        </w:rPr>
        <w:tab/>
        <w:t xml:space="preserve">4 (376-379)  </w:t>
      </w:r>
      <w:r>
        <w:rPr>
          <w:b/>
          <w:i/>
          <w:sz w:val="21"/>
          <w:szCs w:val="16"/>
        </w:rPr>
        <w:t>TRAY5_SHEETS</w:t>
      </w:r>
      <w:r>
        <w:rPr>
          <w:sz w:val="21"/>
        </w:rPr>
        <w:tab/>
        <w:t>Right (tray5 sheet count for the account (for future use)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tray5 mode indicator </w:t>
      </w:r>
      <w:r>
        <w:rPr>
          <w:sz w:val="21"/>
        </w:rPr>
        <w:tab/>
        <w:t>1 (380)</w:t>
      </w:r>
      <w:r>
        <w:rPr>
          <w:sz w:val="21"/>
        </w:rPr>
        <w:tab/>
        <w:t xml:space="preserve">         </w:t>
      </w:r>
      <w:r>
        <w:rPr>
          <w:b/>
          <w:i/>
          <w:sz w:val="21"/>
          <w:szCs w:val="16"/>
        </w:rPr>
        <w:t>TRAY5_MODE</w:t>
      </w:r>
      <w:r>
        <w:rPr>
          <w:sz w:val="21"/>
        </w:rPr>
        <w:tab/>
        <w:t xml:space="preserve"> ‘s’ – simplex, ‘d’ – duplex           (for future use)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filler                             </w:t>
      </w:r>
      <w:r>
        <w:rPr>
          <w:sz w:val="21"/>
        </w:rPr>
        <w:tab/>
        <w:t>20 (381-400)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fixed-msg1 indicator   </w:t>
      </w:r>
      <w:r>
        <w:rPr>
          <w:sz w:val="21"/>
        </w:rPr>
        <w:tab/>
        <w:t xml:space="preserve">1 (401)        </w:t>
      </w:r>
      <w:r>
        <w:rPr>
          <w:b/>
          <w:i/>
          <w:sz w:val="21"/>
          <w:szCs w:val="16"/>
        </w:rPr>
        <w:t>FIXED_MSG1</w:t>
      </w:r>
      <w:r>
        <w:rPr>
          <w:sz w:val="21"/>
        </w:rPr>
        <w:tab/>
        <w:t xml:space="preserve"> ‘1’ – fixed message1 is used, ‘ ‘ otherwise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fixed-msg2 indicator   </w:t>
      </w:r>
      <w:r>
        <w:rPr>
          <w:sz w:val="21"/>
        </w:rPr>
        <w:tab/>
        <w:t xml:space="preserve">1 (402)        </w:t>
      </w:r>
      <w:r>
        <w:rPr>
          <w:b/>
          <w:i/>
          <w:sz w:val="21"/>
          <w:szCs w:val="16"/>
        </w:rPr>
        <w:t>FIXED_MSG2</w:t>
      </w:r>
      <w:r>
        <w:rPr>
          <w:sz w:val="21"/>
        </w:rPr>
        <w:tab/>
        <w:t xml:space="preserve"> ‘1’ – fixed message2 is used, ‘ ‘ otherwise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fixed-msg3 indicator   </w:t>
      </w:r>
      <w:r>
        <w:rPr>
          <w:sz w:val="21"/>
        </w:rPr>
        <w:tab/>
        <w:t xml:space="preserve">1 (403)        </w:t>
      </w:r>
      <w:r>
        <w:rPr>
          <w:b/>
          <w:i/>
          <w:sz w:val="21"/>
          <w:szCs w:val="16"/>
        </w:rPr>
        <w:t>FIXED_MSG3</w:t>
      </w:r>
      <w:r>
        <w:rPr>
          <w:sz w:val="21"/>
        </w:rPr>
        <w:t xml:space="preserve">       </w:t>
      </w:r>
      <w:r>
        <w:rPr>
          <w:sz w:val="21"/>
        </w:rPr>
        <w:tab/>
        <w:t xml:space="preserve"> ‘1’ – fixed message3 is used, ‘ ‘ otherwise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fixed-msg4 indicator  </w:t>
      </w:r>
      <w:r>
        <w:rPr>
          <w:sz w:val="21"/>
        </w:rPr>
        <w:tab/>
        <w:t xml:space="preserve">1 (404)        </w:t>
      </w:r>
      <w:r>
        <w:rPr>
          <w:b/>
          <w:i/>
          <w:sz w:val="21"/>
          <w:szCs w:val="16"/>
        </w:rPr>
        <w:t>FIXED_MSG4</w:t>
      </w:r>
      <w:r>
        <w:rPr>
          <w:sz w:val="21"/>
        </w:rPr>
        <w:tab/>
        <w:t xml:space="preserve"> ‘1’ – fixed message4 is used, ‘ ‘ otherwise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fixed-msg5 indicator  </w:t>
      </w:r>
      <w:r>
        <w:rPr>
          <w:sz w:val="21"/>
        </w:rPr>
        <w:tab/>
        <w:t xml:space="preserve">1 (405)        </w:t>
      </w:r>
      <w:r>
        <w:rPr>
          <w:b/>
          <w:i/>
          <w:sz w:val="21"/>
          <w:szCs w:val="16"/>
        </w:rPr>
        <w:t>FIXED_MSG5</w:t>
      </w:r>
      <w:r>
        <w:rPr>
          <w:sz w:val="21"/>
        </w:rPr>
        <w:tab/>
        <w:t xml:space="preserve"> ‘1’ – fixed message5 is used, ‘ ‘ otherwise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sel-msg1 indicator       </w:t>
      </w:r>
      <w:r>
        <w:rPr>
          <w:sz w:val="21"/>
        </w:rPr>
        <w:tab/>
        <w:t xml:space="preserve">1 (406)        </w:t>
      </w:r>
      <w:r>
        <w:rPr>
          <w:b/>
          <w:i/>
          <w:sz w:val="21"/>
          <w:szCs w:val="16"/>
        </w:rPr>
        <w:t>SEL_MSG1</w:t>
      </w:r>
      <w:r>
        <w:rPr>
          <w:sz w:val="21"/>
        </w:rPr>
        <w:tab/>
        <w:t xml:space="preserve"> ‘1’ – selective message1 is used, ‘ ‘ otherwise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sel-msg2 indicator       </w:t>
      </w:r>
      <w:r>
        <w:rPr>
          <w:sz w:val="21"/>
        </w:rPr>
        <w:tab/>
        <w:t xml:space="preserve">1 (407)        </w:t>
      </w:r>
      <w:r>
        <w:rPr>
          <w:b/>
          <w:i/>
          <w:sz w:val="21"/>
          <w:szCs w:val="16"/>
        </w:rPr>
        <w:t>SEL_MSG2</w:t>
      </w:r>
      <w:r>
        <w:rPr>
          <w:sz w:val="21"/>
        </w:rPr>
        <w:tab/>
        <w:t xml:space="preserve"> ‘1’ – selective message2 is used, ‘ ‘ otherwise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sel-msg3 indicator       </w:t>
      </w:r>
      <w:r>
        <w:rPr>
          <w:sz w:val="21"/>
        </w:rPr>
        <w:tab/>
        <w:t xml:space="preserve">1 (408)        </w:t>
      </w:r>
      <w:r>
        <w:rPr>
          <w:b/>
          <w:i/>
          <w:sz w:val="21"/>
          <w:szCs w:val="16"/>
        </w:rPr>
        <w:t>SEL_MSG3</w:t>
      </w:r>
      <w:r>
        <w:rPr>
          <w:sz w:val="21"/>
        </w:rPr>
        <w:t xml:space="preserve">             ‘1’ – selective message3 is used, ‘ ‘ otherwise</w:t>
      </w:r>
      <w:r>
        <w:rPr>
          <w:sz w:val="21"/>
        </w:rPr>
        <w:tab/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sel-msg4 indicator       </w:t>
      </w:r>
      <w:r>
        <w:rPr>
          <w:sz w:val="21"/>
        </w:rPr>
        <w:tab/>
        <w:t xml:space="preserve">1 (409)        </w:t>
      </w:r>
      <w:r>
        <w:rPr>
          <w:b/>
          <w:i/>
          <w:sz w:val="21"/>
          <w:szCs w:val="16"/>
        </w:rPr>
        <w:t>SEL_MSG4</w:t>
      </w:r>
      <w:r>
        <w:rPr>
          <w:sz w:val="21"/>
        </w:rPr>
        <w:tab/>
        <w:t xml:space="preserve"> ‘1’ – selective message4 is used, ‘ ‘ otherwise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sel-msg5 indicator       </w:t>
      </w:r>
      <w:r>
        <w:rPr>
          <w:sz w:val="21"/>
        </w:rPr>
        <w:tab/>
        <w:t xml:space="preserve">1 (410)        </w:t>
      </w:r>
      <w:r>
        <w:rPr>
          <w:b/>
          <w:i/>
          <w:sz w:val="21"/>
          <w:szCs w:val="16"/>
        </w:rPr>
        <w:t>SEL_MSG5</w:t>
      </w:r>
      <w:r>
        <w:rPr>
          <w:sz w:val="21"/>
        </w:rPr>
        <w:tab/>
        <w:t xml:space="preserve"> ‘1’ – selective message5 is used, ‘ ‘ otherwise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msg-box1 indicator      </w:t>
      </w:r>
      <w:r>
        <w:rPr>
          <w:sz w:val="21"/>
        </w:rPr>
        <w:tab/>
        <w:t>1 (411)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‘0’ – default message; ‘1-9’ indicates message type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msg-box2 indicator      </w:t>
      </w:r>
      <w:r>
        <w:rPr>
          <w:sz w:val="21"/>
        </w:rPr>
        <w:tab/>
        <w:t>1 (412)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‘0’ – default message; ‘1-9’ indicates message type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msg-box3 indicator      </w:t>
      </w:r>
      <w:r>
        <w:rPr>
          <w:sz w:val="21"/>
        </w:rPr>
        <w:tab/>
        <w:t>1 (413)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‘0’ – default message; ‘1-9’ indicates message type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msg-box4 indicator      </w:t>
      </w:r>
      <w:r>
        <w:rPr>
          <w:sz w:val="21"/>
        </w:rPr>
        <w:tab/>
        <w:t>1 (414)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‘0’ – default message; ‘1-9’ indicates message type</w:t>
      </w:r>
    </w:p>
    <w:p w:rsidR="00CC7F66" w:rsidRDefault="00CC7F66">
      <w:pPr>
        <w:ind w:firstLine="720"/>
        <w:rPr>
          <w:sz w:val="21"/>
        </w:rPr>
      </w:pPr>
      <w:r>
        <w:rPr>
          <w:sz w:val="21"/>
        </w:rPr>
        <w:t xml:space="preserve">msg-box5 indicator      </w:t>
      </w:r>
      <w:r>
        <w:rPr>
          <w:sz w:val="21"/>
        </w:rPr>
        <w:tab/>
        <w:t>1 (415)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 ‘0’ – default message; ‘1-9’ indicates message type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hvy</w:t>
      </w:r>
      <w:proofErr w:type="spellEnd"/>
      <w:r>
        <w:rPr>
          <w:sz w:val="21"/>
        </w:rPr>
        <w:t xml:space="preserve"> account indicator   </w:t>
      </w:r>
      <w:r>
        <w:rPr>
          <w:sz w:val="21"/>
        </w:rPr>
        <w:tab/>
        <w:t xml:space="preserve">1 (416)                              </w:t>
      </w:r>
      <w:r>
        <w:rPr>
          <w:sz w:val="21"/>
        </w:rPr>
        <w:tab/>
        <w:t>‘1’  need to pull cover sheet, ‘ ‘otherwise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mail_conf_acct_seq</w:t>
      </w:r>
      <w:proofErr w:type="spellEnd"/>
      <w:r>
        <w:rPr>
          <w:sz w:val="21"/>
        </w:rPr>
        <w:t xml:space="preserve">   </w:t>
      </w:r>
      <w:r>
        <w:rPr>
          <w:sz w:val="21"/>
        </w:rPr>
        <w:tab/>
        <w:t>9(417</w:t>
      </w:r>
      <w:r w:rsidR="0040614A">
        <w:rPr>
          <w:sz w:val="21"/>
        </w:rPr>
        <w:t>-426)</w:t>
      </w:r>
      <w:r w:rsidR="0040614A">
        <w:rPr>
          <w:sz w:val="21"/>
        </w:rPr>
        <w:tab/>
      </w:r>
      <w:r w:rsidR="0040614A">
        <w:rPr>
          <w:sz w:val="21"/>
        </w:rPr>
        <w:tab/>
      </w:r>
      <w:r w:rsidR="0040614A">
        <w:rPr>
          <w:sz w:val="21"/>
        </w:rPr>
        <w:tab/>
      </w:r>
      <w:r>
        <w:rPr>
          <w:sz w:val="21"/>
        </w:rPr>
        <w:t xml:space="preserve">Use for unique sequence number use for full </w:t>
      </w:r>
      <w:proofErr w:type="spellStart"/>
      <w:r>
        <w:rPr>
          <w:sz w:val="21"/>
        </w:rPr>
        <w:t>imb</w:t>
      </w:r>
      <w:proofErr w:type="spellEnd"/>
      <w:r>
        <w:rPr>
          <w:sz w:val="21"/>
        </w:rPr>
        <w:t xml:space="preserve"> and outbound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lastRenderedPageBreak/>
        <w:t>mc_current_balance</w:t>
      </w:r>
      <w:proofErr w:type="spellEnd"/>
      <w:r>
        <w:rPr>
          <w:sz w:val="21"/>
        </w:rPr>
        <w:tab/>
        <w:t>10(477)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Current </w:t>
      </w:r>
      <w:proofErr w:type="spellStart"/>
      <w:r>
        <w:rPr>
          <w:sz w:val="21"/>
        </w:rPr>
        <w:t>Stmt</w:t>
      </w:r>
      <w:proofErr w:type="spellEnd"/>
      <w:r>
        <w:rPr>
          <w:sz w:val="21"/>
        </w:rPr>
        <w:t xml:space="preserve"> Balance capture for mail confirm inbound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mc_total_amt_due</w:t>
      </w:r>
      <w:proofErr w:type="spellEnd"/>
      <w:r>
        <w:rPr>
          <w:sz w:val="21"/>
        </w:rPr>
        <w:tab/>
        <w:t>8(488)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Total Stmt due amount for mail confirm inbound </w:t>
      </w:r>
    </w:p>
    <w:p w:rsidR="00CC7F66" w:rsidRDefault="00CC7F66">
      <w:pPr>
        <w:ind w:firstLine="720"/>
        <w:rPr>
          <w:sz w:val="21"/>
        </w:rPr>
      </w:pPr>
      <w:proofErr w:type="spellStart"/>
      <w:r>
        <w:rPr>
          <w:sz w:val="21"/>
        </w:rPr>
        <w:t>ace_error_code</w:t>
      </w:r>
      <w:proofErr w:type="spellEnd"/>
      <w:r>
        <w:rPr>
          <w:sz w:val="21"/>
        </w:rPr>
        <w:t xml:space="preserve">                 4(497-500)                                    Error Code returned from ACE (</w:t>
      </w:r>
      <w:proofErr w:type="spellStart"/>
      <w:r>
        <w:rPr>
          <w:sz w:val="21"/>
        </w:rPr>
        <w:t>ie</w:t>
      </w:r>
      <w:proofErr w:type="spellEnd"/>
      <w:r>
        <w:rPr>
          <w:sz w:val="21"/>
        </w:rPr>
        <w:t>, E412, E601, etc) if any</w:t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b/>
          <w:sz w:val="22"/>
          <w:u w:val="single"/>
        </w:rPr>
      </w:pPr>
      <w:r>
        <w:rPr>
          <w:b/>
          <w:sz w:val="22"/>
          <w:u w:val="single"/>
        </w:rPr>
        <w:t>MAILCODES: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a</w:t>
      </w:r>
      <w:r>
        <w:rPr>
          <w:sz w:val="22"/>
        </w:rPr>
        <w:tab/>
      </w:r>
      <w:r>
        <w:rPr>
          <w:sz w:val="22"/>
        </w:rPr>
        <w:tab/>
        <w:t>= Audit (</w:t>
      </w:r>
      <w:proofErr w:type="spellStart"/>
      <w:r>
        <w:rPr>
          <w:sz w:val="22"/>
        </w:rPr>
        <w:t>aud</w:t>
      </w:r>
      <w:proofErr w:type="spellEnd"/>
      <w:r>
        <w:rPr>
          <w:sz w:val="22"/>
        </w:rPr>
        <w:t>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f </w:t>
      </w:r>
      <w:r>
        <w:rPr>
          <w:sz w:val="22"/>
        </w:rPr>
        <w:tab/>
      </w:r>
      <w:r>
        <w:rPr>
          <w:sz w:val="22"/>
        </w:rPr>
        <w:tab/>
        <w:t>= Foreign (</w:t>
      </w:r>
      <w:proofErr w:type="spellStart"/>
      <w:r>
        <w:rPr>
          <w:sz w:val="22"/>
        </w:rPr>
        <w:t>fgn</w:t>
      </w:r>
      <w:proofErr w:type="spellEnd"/>
      <w:r>
        <w:rPr>
          <w:sz w:val="22"/>
        </w:rPr>
        <w:t>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m-q</w:t>
      </w:r>
      <w:r>
        <w:rPr>
          <w:sz w:val="22"/>
        </w:rPr>
        <w:tab/>
      </w:r>
      <w:r>
        <w:rPr>
          <w:sz w:val="22"/>
        </w:rPr>
        <w:tab/>
        <w:t>= Print and Mail, no inserts (pm1-pm5)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M-Q                  = Print and Mail with inserts (sm1-sm5)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r-v</w:t>
      </w:r>
      <w:r>
        <w:rPr>
          <w:sz w:val="22"/>
        </w:rPr>
        <w:tab/>
      </w:r>
      <w:r>
        <w:rPr>
          <w:sz w:val="22"/>
        </w:rPr>
        <w:tab/>
        <w:t>= Print and Return to customer (rt1-rt5)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z</w:t>
      </w:r>
      <w:r>
        <w:rPr>
          <w:sz w:val="22"/>
        </w:rPr>
        <w:tab/>
      </w:r>
      <w:r>
        <w:rPr>
          <w:sz w:val="22"/>
        </w:rPr>
        <w:tab/>
        <w:t>= non print (</w:t>
      </w:r>
      <w:proofErr w:type="spellStart"/>
      <w:r>
        <w:rPr>
          <w:sz w:val="22"/>
        </w:rPr>
        <w:t>nop</w:t>
      </w:r>
      <w:proofErr w:type="spellEnd"/>
      <w:r>
        <w:rPr>
          <w:sz w:val="22"/>
        </w:rPr>
        <w:t>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y, x, w               = non print (np1- np3)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1-9</w:t>
      </w:r>
      <w:r>
        <w:rPr>
          <w:sz w:val="22"/>
        </w:rPr>
        <w:tab/>
      </w:r>
      <w:r>
        <w:rPr>
          <w:sz w:val="22"/>
        </w:rPr>
        <w:tab/>
        <w:t>= Special files (sf1-sf9)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h-l</w:t>
      </w:r>
      <w:r>
        <w:rPr>
          <w:sz w:val="22"/>
        </w:rPr>
        <w:tab/>
      </w:r>
      <w:r>
        <w:rPr>
          <w:sz w:val="22"/>
        </w:rPr>
        <w:tab/>
        <w:t>= UCSF Blue and White returns (rt6-rt0)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e</w:t>
      </w:r>
      <w:r>
        <w:rPr>
          <w:sz w:val="22"/>
        </w:rPr>
        <w:tab/>
      </w:r>
      <w:r>
        <w:rPr>
          <w:sz w:val="22"/>
        </w:rPr>
        <w:tab/>
        <w:t xml:space="preserve">= </w:t>
      </w:r>
      <w:proofErr w:type="spellStart"/>
      <w:r>
        <w:rPr>
          <w:sz w:val="22"/>
        </w:rPr>
        <w:t>Estatement</w:t>
      </w:r>
      <w:proofErr w:type="spellEnd"/>
      <w:r>
        <w:rPr>
          <w:sz w:val="22"/>
        </w:rPr>
        <w:t xml:space="preserve"> suppression from paperless file (e.sup)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d                        = </w:t>
      </w:r>
      <w:proofErr w:type="spellStart"/>
      <w:r>
        <w:rPr>
          <w:sz w:val="22"/>
        </w:rPr>
        <w:t>Estatement</w:t>
      </w:r>
      <w:proofErr w:type="spellEnd"/>
      <w:r>
        <w:rPr>
          <w:sz w:val="22"/>
        </w:rPr>
        <w:t xml:space="preserve"> suppression from </w:t>
      </w:r>
      <w:proofErr w:type="spellStart"/>
      <w:r>
        <w:rPr>
          <w:sz w:val="22"/>
        </w:rPr>
        <w:t>datafile</w:t>
      </w:r>
      <w:proofErr w:type="spellEnd"/>
      <w:r>
        <w:rPr>
          <w:sz w:val="22"/>
        </w:rPr>
        <w:t xml:space="preserve"> (e.sup2)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A, B, C              = suppressed accts.  Create </w:t>
      </w: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only for these selective accts (pdf1-pdf3)</w:t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b/>
          <w:sz w:val="22"/>
          <w:u w:val="single"/>
        </w:rPr>
      </w:pPr>
      <w:r>
        <w:rPr>
          <w:b/>
          <w:sz w:val="22"/>
          <w:u w:val="single"/>
        </w:rPr>
        <w:t>CODES FOR SIR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These codes are used to explain how inserts are obtained, and give instructions on how to fill .ins file</w:t>
      </w:r>
    </w:p>
    <w:p w:rsidR="00CC7F66" w:rsidRDefault="00CC7F66">
      <w:pPr>
        <w:numPr>
          <w:ilvl w:val="0"/>
          <w:numId w:val="2"/>
        </w:numPr>
        <w:ind w:firstLine="720"/>
        <w:rPr>
          <w:sz w:val="22"/>
        </w:rPr>
      </w:pPr>
      <w:r>
        <w:rPr>
          <w:sz w:val="22"/>
        </w:rPr>
        <w:t>inserts are assigned by the program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>enter weight only</w:t>
      </w:r>
    </w:p>
    <w:p w:rsidR="00CC7F66" w:rsidRDefault="00CC7F66">
      <w:pPr>
        <w:numPr>
          <w:ilvl w:val="0"/>
          <w:numId w:val="2"/>
        </w:numPr>
        <w:ind w:firstLine="720"/>
        <w:rPr>
          <w:sz w:val="22"/>
        </w:rPr>
      </w:pPr>
      <w:r>
        <w:rPr>
          <w:sz w:val="22"/>
        </w:rPr>
        <w:t>inserts for everybody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>enter weight and use 00000-99999 as zip range</w:t>
      </w:r>
    </w:p>
    <w:p w:rsidR="00CC7F66" w:rsidRDefault="00CC7F66">
      <w:pPr>
        <w:numPr>
          <w:ilvl w:val="0"/>
          <w:numId w:val="2"/>
        </w:numPr>
        <w:ind w:firstLine="720"/>
        <w:rPr>
          <w:sz w:val="22"/>
        </w:rPr>
      </w:pPr>
      <w:r>
        <w:rPr>
          <w:sz w:val="22"/>
        </w:rPr>
        <w:t>inserts by selective zip ranges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>enter weight and input all zip ranges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>see /home/insert/sample.ins for example.</w:t>
      </w:r>
    </w:p>
    <w:p w:rsidR="00CC7F66" w:rsidRDefault="00CC7F66">
      <w:pPr>
        <w:numPr>
          <w:ilvl w:val="0"/>
          <w:numId w:val="2"/>
        </w:numPr>
        <w:ind w:firstLine="720"/>
        <w:rPr>
          <w:sz w:val="22"/>
        </w:rPr>
      </w:pPr>
      <w:r>
        <w:rPr>
          <w:sz w:val="22"/>
        </w:rPr>
        <w:t>inserts by list of accounts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>enter weight in correct insert line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 xml:space="preserve">syntax for insert by list is -&gt; INS_BY_ACCT: </w:t>
      </w:r>
      <w:proofErr w:type="spellStart"/>
      <w:r>
        <w:rPr>
          <w:sz w:val="22"/>
        </w:rPr>
        <w:t>listname</w:t>
      </w:r>
      <w:proofErr w:type="spellEnd"/>
      <w:r>
        <w:rPr>
          <w:sz w:val="22"/>
        </w:rPr>
        <w:t xml:space="preserve"> (I or X) </w:t>
      </w:r>
      <w:proofErr w:type="spellStart"/>
      <w:r>
        <w:rPr>
          <w:sz w:val="22"/>
        </w:rPr>
        <w:t>bin_num</w:t>
      </w:r>
      <w:proofErr w:type="spellEnd"/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>see /home/insert/sample.ins for example</w:t>
      </w:r>
    </w:p>
    <w:p w:rsidR="00CC7F66" w:rsidRDefault="00CC7F66">
      <w:pPr>
        <w:ind w:left="720" w:firstLine="720"/>
        <w:rPr>
          <w:sz w:val="22"/>
        </w:rPr>
      </w:pPr>
      <w:r>
        <w:rPr>
          <w:sz w:val="22"/>
        </w:rPr>
        <w:t xml:space="preserve">      e)   change mail code by list of account numbers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 xml:space="preserve">Syntax: MC_BY_ACCT: </w:t>
      </w:r>
      <w:proofErr w:type="spellStart"/>
      <w:r>
        <w:rPr>
          <w:sz w:val="22"/>
        </w:rPr>
        <w:t>acct_filename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mailcode</w:t>
      </w:r>
      <w:proofErr w:type="spellEnd"/>
      <w:r>
        <w:rPr>
          <w:sz w:val="22"/>
        </w:rPr>
        <w:t xml:space="preserve">  e.g. /d/acctmat.txt m 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ab/>
        <w:t>MC_BY_ACCT can be used multiple times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ab/>
        <w:t xml:space="preserve">      f)    </w:t>
      </w:r>
      <w:proofErr w:type="spellStart"/>
      <w:r>
        <w:rPr>
          <w:sz w:val="22"/>
        </w:rPr>
        <w:t>estatement</w:t>
      </w:r>
      <w:proofErr w:type="spellEnd"/>
      <w:r>
        <w:rPr>
          <w:sz w:val="22"/>
        </w:rPr>
        <w:t xml:space="preserve"> paperless suppression by list of account numbers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 xml:space="preserve">Syntax: ESUP_BY_ACCT: </w:t>
      </w:r>
      <w:proofErr w:type="spellStart"/>
      <w:r>
        <w:rPr>
          <w:sz w:val="22"/>
        </w:rPr>
        <w:t>acct_filename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mailcode</w:t>
      </w:r>
      <w:proofErr w:type="spellEnd"/>
      <w:r>
        <w:rPr>
          <w:sz w:val="22"/>
        </w:rPr>
        <w:t xml:space="preserve">, use </w:t>
      </w:r>
      <w:proofErr w:type="spellStart"/>
      <w:r>
        <w:rPr>
          <w:sz w:val="22"/>
        </w:rPr>
        <w:t>mailcode</w:t>
      </w:r>
      <w:proofErr w:type="spellEnd"/>
      <w:r>
        <w:rPr>
          <w:sz w:val="22"/>
        </w:rPr>
        <w:t xml:space="preserve"> e only with this option 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 xml:space="preserve">              e.g.  /d/acctmat.txt e</w:t>
      </w:r>
    </w:p>
    <w:p w:rsidR="00CC7F66" w:rsidRDefault="00CC7F66">
      <w:pPr>
        <w:ind w:left="720" w:firstLine="720"/>
        <w:rPr>
          <w:sz w:val="22"/>
        </w:rPr>
      </w:pPr>
      <w:r>
        <w:rPr>
          <w:sz w:val="22"/>
        </w:rPr>
        <w:t xml:space="preserve">      g)    divert packages to a special bin for special attention accts by list of account numbers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 xml:space="preserve">Syntax: DVRT_BY_ACCT: </w:t>
      </w:r>
      <w:proofErr w:type="spellStart"/>
      <w:r>
        <w:rPr>
          <w:sz w:val="22"/>
        </w:rPr>
        <w:t>acct_filenameching</w:t>
      </w:r>
      <w:proofErr w:type="spellEnd"/>
      <w:r>
        <w:rPr>
          <w:sz w:val="22"/>
        </w:rPr>
        <w:t xml:space="preserve"> </w:t>
      </w:r>
    </w:p>
    <w:p w:rsidR="00CC7F66" w:rsidRDefault="00CC7F66">
      <w:pPr>
        <w:numPr>
          <w:ilvl w:val="0"/>
          <w:numId w:val="3"/>
        </w:numPr>
        <w:ind w:firstLine="720"/>
        <w:rPr>
          <w:sz w:val="22"/>
        </w:rPr>
      </w:pPr>
      <w:r>
        <w:rPr>
          <w:sz w:val="22"/>
        </w:rPr>
        <w:t xml:space="preserve">              e.g.  /d/divert_list.txt</w:t>
      </w:r>
    </w:p>
    <w:p w:rsidR="00CC7F66" w:rsidRDefault="00CC7F66">
      <w:pPr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pdf</w:t>
      </w:r>
      <w:proofErr w:type="spellEnd"/>
      <w:r>
        <w:rPr>
          <w:sz w:val="22"/>
        </w:rPr>
        <w:t xml:space="preserve"> only for these selective accounts </w:t>
      </w:r>
    </w:p>
    <w:p w:rsidR="00CC7F66" w:rsidRDefault="00CC7F66">
      <w:pPr>
        <w:ind w:left="720"/>
        <w:rPr>
          <w:sz w:val="22"/>
        </w:rPr>
      </w:pPr>
      <w:r>
        <w:rPr>
          <w:sz w:val="22"/>
        </w:rPr>
        <w:t xml:space="preserve">                    -     Syntax: PDF_BY_ACCT: </w:t>
      </w:r>
      <w:proofErr w:type="spellStart"/>
      <w:r>
        <w:rPr>
          <w:sz w:val="22"/>
        </w:rPr>
        <w:t>acct_filename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mailcode</w:t>
      </w:r>
      <w:proofErr w:type="spellEnd"/>
      <w:r>
        <w:rPr>
          <w:sz w:val="22"/>
        </w:rPr>
        <w:t>(A, B, or C)</w:t>
      </w:r>
    </w:p>
    <w:p w:rsidR="00CC7F66" w:rsidRDefault="00CC7F66">
      <w:pPr>
        <w:ind w:left="720"/>
        <w:rPr>
          <w:sz w:val="22"/>
        </w:rPr>
      </w:pPr>
      <w:r>
        <w:rPr>
          <w:sz w:val="22"/>
        </w:rPr>
        <w:t xml:space="preserve">                    -                   e.g. /d/pdf_list.txt A</w:t>
      </w:r>
    </w:p>
    <w:p w:rsidR="00CC7F66" w:rsidRDefault="00CC7F66">
      <w:pPr>
        <w:ind w:left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***************** Application Specific Fields ***********************</w:t>
      </w:r>
    </w:p>
    <w:p w:rsidR="00CC7F66" w:rsidRDefault="00CC7F66">
      <w:pPr>
        <w:ind w:left="720" w:firstLine="720"/>
        <w:rPr>
          <w:sz w:val="22"/>
        </w:rPr>
      </w:pPr>
      <w:r>
        <w:rPr>
          <w:sz w:val="22"/>
        </w:rPr>
        <w:t>CHFA Residential Statements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Delinquency Flag           1 (311)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Man Code                       1 (312)</w:t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left="720" w:firstLine="720"/>
        <w:rPr>
          <w:sz w:val="22"/>
        </w:rPr>
      </w:pPr>
      <w:r>
        <w:rPr>
          <w:sz w:val="22"/>
        </w:rPr>
        <w:t>CTHY Statements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Branch Code                   4 (346-349)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.acc Stmt handling code  1(330)</w:t>
      </w:r>
    </w:p>
    <w:p w:rsidR="00CC7F66" w:rsidRDefault="00CC7F66">
      <w:pPr>
        <w:rPr>
          <w:sz w:val="22"/>
        </w:rPr>
      </w:pPr>
      <w:r>
        <w:rPr>
          <w:sz w:val="22"/>
        </w:rPr>
        <w:t xml:space="preserve">             </w:t>
      </w:r>
    </w:p>
    <w:p w:rsidR="00CC7F66" w:rsidRDefault="00CC7F6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EWBB and DCBB DDA Statements</w:t>
      </w:r>
    </w:p>
    <w:p w:rsidR="00CC7F66" w:rsidRDefault="00CC7F66">
      <w:pPr>
        <w:rPr>
          <w:sz w:val="22"/>
        </w:rPr>
      </w:pPr>
      <w:r>
        <w:rPr>
          <w:sz w:val="22"/>
        </w:rPr>
        <w:tab/>
        <w:t>Branch Code                   4 (397-400)</w:t>
      </w:r>
    </w:p>
    <w:p w:rsidR="00CC7F66" w:rsidRDefault="00CC7F66">
      <w:pPr>
        <w:rPr>
          <w:sz w:val="22"/>
        </w:rPr>
      </w:pPr>
    </w:p>
    <w:p w:rsidR="00CC7F66" w:rsidRDefault="00CC7F66">
      <w:pPr>
        <w:ind w:left="720" w:firstLine="720"/>
        <w:rPr>
          <w:sz w:val="22"/>
        </w:rPr>
      </w:pPr>
      <w:r>
        <w:rPr>
          <w:sz w:val="22"/>
        </w:rPr>
        <w:t>FCSB (DDA/SAVING/DAILY LETTERS)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Bank Code</w:t>
      </w:r>
      <w:r>
        <w:rPr>
          <w:sz w:val="22"/>
        </w:rPr>
        <w:tab/>
      </w:r>
      <w:r>
        <w:rPr>
          <w:sz w:val="22"/>
        </w:rPr>
        <w:tab/>
        <w:t>1 (312)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FN – First National; FH – </w:t>
      </w:r>
      <w:proofErr w:type="spellStart"/>
      <w:r>
        <w:rPr>
          <w:sz w:val="22"/>
        </w:rPr>
        <w:t>Forthood</w:t>
      </w:r>
      <w:proofErr w:type="spellEnd"/>
    </w:p>
    <w:p w:rsidR="00CC7F66" w:rsidRDefault="00CC7F66">
      <w:pPr>
        <w:ind w:firstLine="720"/>
        <w:rPr>
          <w:sz w:val="22"/>
        </w:rPr>
      </w:pPr>
      <w:r>
        <w:rPr>
          <w:sz w:val="22"/>
        </w:rPr>
        <w:lastRenderedPageBreak/>
        <w:t>Type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 (315-317)</w:t>
      </w:r>
      <w:r>
        <w:rPr>
          <w:sz w:val="22"/>
        </w:rPr>
        <w:tab/>
      </w:r>
      <w:r>
        <w:rPr>
          <w:sz w:val="22"/>
        </w:rPr>
        <w:tab/>
        <w:t>Stmt – ‘STM’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DDA/SAV</w:t>
      </w:r>
      <w:r>
        <w:rPr>
          <w:sz w:val="22"/>
        </w:rPr>
        <w:tab/>
      </w:r>
      <w:r>
        <w:rPr>
          <w:sz w:val="22"/>
        </w:rPr>
        <w:tab/>
        <w:t>2 (313-314)</w:t>
      </w:r>
      <w:r>
        <w:rPr>
          <w:sz w:val="22"/>
        </w:rPr>
        <w:tab/>
      </w:r>
      <w:r>
        <w:rPr>
          <w:sz w:val="22"/>
        </w:rPr>
        <w:tab/>
        <w:t>DDA – ‘DD’; SAV – ‘SV’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Start Date</w:t>
      </w:r>
      <w:r>
        <w:rPr>
          <w:sz w:val="22"/>
        </w:rPr>
        <w:tab/>
      </w:r>
      <w:r>
        <w:rPr>
          <w:sz w:val="22"/>
        </w:rPr>
        <w:tab/>
        <w:t>8 (381-388)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Due Date</w:t>
      </w:r>
      <w:r>
        <w:rPr>
          <w:sz w:val="22"/>
        </w:rPr>
        <w:tab/>
      </w:r>
      <w:r>
        <w:rPr>
          <w:sz w:val="22"/>
        </w:rPr>
        <w:tab/>
        <w:t>8 (389-396)</w:t>
      </w:r>
      <w:r>
        <w:rPr>
          <w:sz w:val="22"/>
        </w:rPr>
        <w:tab/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left="720" w:firstLine="720"/>
        <w:rPr>
          <w:sz w:val="22"/>
        </w:rPr>
      </w:pPr>
      <w:r>
        <w:rPr>
          <w:sz w:val="22"/>
        </w:rPr>
        <w:t>UCSF (R&amp;W)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UCSF (B&amp;W)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Message</w:t>
      </w:r>
      <w:r>
        <w:rPr>
          <w:sz w:val="22"/>
        </w:rPr>
        <w:tab/>
      </w:r>
      <w:r>
        <w:rPr>
          <w:sz w:val="22"/>
        </w:rPr>
        <w:tab/>
        <w:t>1 (346)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Patient Name CD</w:t>
      </w:r>
      <w:r>
        <w:rPr>
          <w:sz w:val="22"/>
        </w:rPr>
        <w:tab/>
        <w:t>40 (437-476)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Patient Name</w:t>
      </w:r>
      <w:r>
        <w:rPr>
          <w:sz w:val="22"/>
        </w:rPr>
        <w:tab/>
      </w:r>
      <w:r>
        <w:rPr>
          <w:sz w:val="22"/>
        </w:rPr>
        <w:tab/>
        <w:t>40 (427-466)</w:t>
      </w:r>
      <w:r>
        <w:rPr>
          <w:sz w:val="22"/>
        </w:rPr>
        <w:tab/>
      </w:r>
      <w:r>
        <w:rPr>
          <w:sz w:val="22"/>
        </w:rPr>
        <w:tab/>
        <w:t>Admission Date</w:t>
      </w:r>
      <w:r>
        <w:rPr>
          <w:sz w:val="22"/>
        </w:rPr>
        <w:tab/>
      </w:r>
      <w:r>
        <w:rPr>
          <w:sz w:val="22"/>
        </w:rPr>
        <w:tab/>
        <w:t>8 (457-464)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Admission Date</w:t>
      </w:r>
      <w:r>
        <w:rPr>
          <w:sz w:val="22"/>
        </w:rPr>
        <w:tab/>
      </w:r>
      <w:r>
        <w:rPr>
          <w:sz w:val="22"/>
        </w:rPr>
        <w:tab/>
        <w:t>8 (467-474)</w:t>
      </w:r>
      <w:r>
        <w:rPr>
          <w:sz w:val="22"/>
        </w:rPr>
        <w:tab/>
      </w:r>
      <w:r>
        <w:rPr>
          <w:sz w:val="22"/>
        </w:rPr>
        <w:tab/>
        <w:t>PT String</w:t>
      </w:r>
      <w:r>
        <w:rPr>
          <w:sz w:val="22"/>
        </w:rPr>
        <w:tab/>
      </w:r>
      <w:r>
        <w:rPr>
          <w:sz w:val="22"/>
        </w:rPr>
        <w:tab/>
        <w:t>1 (465-466)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PT String</w:t>
      </w:r>
      <w:r>
        <w:rPr>
          <w:sz w:val="22"/>
        </w:rPr>
        <w:tab/>
      </w:r>
      <w:r>
        <w:rPr>
          <w:sz w:val="22"/>
        </w:rPr>
        <w:tab/>
        <w:t>1 (475-476)</w:t>
      </w:r>
      <w:r>
        <w:rPr>
          <w:sz w:val="22"/>
        </w:rPr>
        <w:tab/>
      </w:r>
      <w:r>
        <w:rPr>
          <w:sz w:val="22"/>
        </w:rPr>
        <w:tab/>
        <w:t>Bill Type CD</w:t>
      </w:r>
      <w:r>
        <w:rPr>
          <w:sz w:val="22"/>
        </w:rPr>
        <w:tab/>
      </w:r>
      <w:r>
        <w:rPr>
          <w:sz w:val="22"/>
        </w:rPr>
        <w:tab/>
        <w:t>20 (467-486)</w:t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ab/>
        <w:t>CHMP (Data Mailer –chmpds1)</w:t>
      </w:r>
      <w:r w:rsidR="0040614A">
        <w:rPr>
          <w:sz w:val="22"/>
        </w:rPr>
        <w:t xml:space="preserve"> (Discontinued)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Amount Due</w:t>
      </w:r>
      <w:r>
        <w:rPr>
          <w:sz w:val="22"/>
        </w:rPr>
        <w:tab/>
      </w:r>
      <w:r>
        <w:rPr>
          <w:sz w:val="22"/>
        </w:rPr>
        <w:tab/>
        <w:t>15 (381-396)</w:t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ab/>
        <w:t>JPRI (ALL)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ABA Number</w:t>
      </w:r>
      <w:r>
        <w:rPr>
          <w:sz w:val="22"/>
        </w:rPr>
        <w:tab/>
      </w:r>
      <w:r>
        <w:rPr>
          <w:sz w:val="22"/>
        </w:rPr>
        <w:tab/>
        <w:t>10 (431-441)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Routing Number</w:t>
      </w:r>
      <w:r>
        <w:rPr>
          <w:sz w:val="22"/>
        </w:rPr>
        <w:tab/>
        <w:t>15 (441-456)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Check Amount</w:t>
      </w:r>
      <w:r>
        <w:rPr>
          <w:sz w:val="22"/>
        </w:rPr>
        <w:tab/>
      </w:r>
      <w:r>
        <w:rPr>
          <w:sz w:val="22"/>
        </w:rPr>
        <w:tab/>
        <w:t>10 (456-466)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Remit ID </w:t>
      </w:r>
      <w:r>
        <w:rPr>
          <w:sz w:val="22"/>
        </w:rPr>
        <w:tab/>
      </w:r>
      <w:r>
        <w:rPr>
          <w:sz w:val="22"/>
        </w:rPr>
        <w:tab/>
        <w:t>10 (466-476)</w:t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ab/>
        <w:t>UNCBMS11 &amp; uncb_address_range.pl</w:t>
      </w:r>
      <w:r w:rsidR="0040614A">
        <w:rPr>
          <w:sz w:val="22"/>
        </w:rPr>
        <w:t xml:space="preserve">  (Discontinued)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Return addr1</w:t>
      </w:r>
      <w:r>
        <w:rPr>
          <w:sz w:val="22"/>
        </w:rPr>
        <w:tab/>
      </w:r>
      <w:r>
        <w:rPr>
          <w:sz w:val="22"/>
        </w:rPr>
        <w:tab/>
        <w:t>40 (420-460), Region: 2(312-314)</w:t>
      </w:r>
    </w:p>
    <w:p w:rsidR="00CC7F66" w:rsidRDefault="00CC7F66">
      <w:pPr>
        <w:ind w:firstLine="720"/>
        <w:rPr>
          <w:sz w:val="22"/>
        </w:rPr>
      </w:pPr>
    </w:p>
    <w:p w:rsidR="00AF6097" w:rsidRDefault="00AF6097">
      <w:pPr>
        <w:ind w:firstLine="720"/>
        <w:rPr>
          <w:sz w:val="22"/>
        </w:rPr>
      </w:pPr>
      <w:r>
        <w:rPr>
          <w:sz w:val="22"/>
        </w:rPr>
        <w:tab/>
        <w:t xml:space="preserve">2DSTAX &amp; 2DSTAX_EBED projects (NTSB, KFCU, 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>)</w:t>
      </w:r>
    </w:p>
    <w:p w:rsidR="00AF6097" w:rsidRDefault="00AF6097">
      <w:pPr>
        <w:ind w:firstLine="720"/>
        <w:rPr>
          <w:sz w:val="22"/>
        </w:rPr>
      </w:pPr>
      <w:r>
        <w:rPr>
          <w:sz w:val="22"/>
        </w:rPr>
        <w:t>3</w:t>
      </w:r>
      <w:r w:rsidRPr="00AF6097">
        <w:rPr>
          <w:sz w:val="22"/>
          <w:vertAlign w:val="superscript"/>
        </w:rPr>
        <w:t>rd</w:t>
      </w:r>
      <w:r>
        <w:rPr>
          <w:sz w:val="22"/>
        </w:rPr>
        <w:t xml:space="preserve"> Suppression Flag </w:t>
      </w:r>
      <w:r>
        <w:rPr>
          <w:sz w:val="22"/>
        </w:rPr>
        <w:tab/>
        <w:t xml:space="preserve">1(426) </w:t>
      </w:r>
    </w:p>
    <w:p w:rsidR="00AF6097" w:rsidRDefault="00AF6097">
      <w:pPr>
        <w:ind w:firstLine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             ALSY (Monthly Bid applications: alsymo1 &amp; alsymo2)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Starting images for different types of paper (Indicator for print step)</w:t>
      </w:r>
      <w:r>
        <w:rPr>
          <w:sz w:val="22"/>
        </w:rPr>
        <w:tab/>
      </w:r>
      <w:r>
        <w:rPr>
          <w:sz w:val="22"/>
        </w:rPr>
        <w:tab/>
        <w:t>451 and up</w:t>
      </w:r>
      <w:r>
        <w:rPr>
          <w:sz w:val="22"/>
        </w:rPr>
        <w:tab/>
      </w:r>
      <w:r>
        <w:rPr>
          <w:sz w:val="22"/>
        </w:rPr>
        <w:tab/>
      </w:r>
    </w:p>
    <w:p w:rsidR="00CC7F66" w:rsidRDefault="00CC7F66">
      <w:pPr>
        <w:ind w:firstLine="720"/>
        <w:rPr>
          <w:sz w:val="22"/>
        </w:rPr>
      </w:pP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********************Standard Print Modules*******************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2DDD1IND.dfa</w:t>
      </w:r>
      <w:r>
        <w:rPr>
          <w:sz w:val="22"/>
        </w:rPr>
        <w:tab/>
        <w:t xml:space="preserve">: 1 pre-print and double sided print </w:t>
      </w:r>
      <w:r>
        <w:rPr>
          <w:sz w:val="22"/>
        </w:rPr>
        <w:tab/>
      </w:r>
      <w:r>
        <w:rPr>
          <w:sz w:val="22"/>
        </w:rPr>
        <w:tab/>
        <w:t>2DSS1IND.dfa: 1 pre-print and single sided print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2DDD2IND.dfa: 2 pre-prints and double sided print </w:t>
      </w:r>
      <w:r>
        <w:rPr>
          <w:sz w:val="22"/>
        </w:rPr>
        <w:tab/>
      </w:r>
      <w:r>
        <w:rPr>
          <w:sz w:val="22"/>
        </w:rPr>
        <w:tab/>
        <w:t>2DSS2IND.dfa: 2 pre-prints and single sided print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>2DSD2IND.dfa: 2 pre-prints, 1</w:t>
      </w:r>
      <w:r>
        <w:rPr>
          <w:sz w:val="22"/>
          <w:vertAlign w:val="superscript"/>
        </w:rPr>
        <w:t>st</w:t>
      </w:r>
      <w:r>
        <w:rPr>
          <w:sz w:val="22"/>
        </w:rPr>
        <w:t xml:space="preserve"> page simplex, 2</w:t>
      </w:r>
      <w:r>
        <w:rPr>
          <w:sz w:val="22"/>
          <w:vertAlign w:val="superscript"/>
        </w:rPr>
        <w:t>nd</w:t>
      </w:r>
      <w:r>
        <w:rPr>
          <w:sz w:val="22"/>
        </w:rPr>
        <w:t xml:space="preserve"> page duplex </w:t>
      </w:r>
      <w:r>
        <w:rPr>
          <w:sz w:val="22"/>
        </w:rPr>
        <w:tab/>
        <w:t>2DSDDAILY.dfa: can handle up to 4 diff preprints.</w:t>
      </w:r>
    </w:p>
    <w:p w:rsidR="00CC7F66" w:rsidRDefault="00CC7F66">
      <w:pPr>
        <w:ind w:firstLine="720"/>
        <w:rPr>
          <w:sz w:val="22"/>
        </w:rPr>
      </w:pPr>
      <w:r>
        <w:rPr>
          <w:sz w:val="22"/>
        </w:rPr>
        <w:t xml:space="preserve">2DSDAILY.dfa: 1 pre-print single side print for daily apps   </w:t>
      </w:r>
    </w:p>
    <w:p w:rsidR="007D1CCD" w:rsidRDefault="007D1CCD">
      <w:pPr>
        <w:ind w:firstLine="720"/>
        <w:rPr>
          <w:sz w:val="22"/>
        </w:rPr>
      </w:pPr>
    </w:p>
    <w:p w:rsidR="007D1CCD" w:rsidRDefault="007D1CCD">
      <w:pPr>
        <w:ind w:firstLine="720"/>
        <w:rPr>
          <w:sz w:val="22"/>
        </w:rPr>
      </w:pPr>
    </w:p>
    <w:sectPr w:rsidR="007D1CCD">
      <w:footerReference w:type="default" r:id="rId7"/>
      <w:pgSz w:w="12240" w:h="15840" w:code="1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808" w:rsidRDefault="001E4808">
      <w:r>
        <w:separator/>
      </w:r>
    </w:p>
  </w:endnote>
  <w:endnote w:type="continuationSeparator" w:id="0">
    <w:p w:rsidR="001E4808" w:rsidRDefault="001E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F66" w:rsidRDefault="00CC7F66">
    <w:pPr>
      <w:pStyle w:val="Footer"/>
    </w:pPr>
    <w:r>
      <w:t>Location: Dell-2100/IS/IS SOP/txt_file_record_layout.doc</w:t>
    </w:r>
  </w:p>
  <w:p w:rsidR="00CC7F66" w:rsidRDefault="00CC7F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808" w:rsidRDefault="001E4808">
      <w:r>
        <w:separator/>
      </w:r>
    </w:p>
  </w:footnote>
  <w:footnote w:type="continuationSeparator" w:id="0">
    <w:p w:rsidR="001E4808" w:rsidRDefault="001E4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3FB7"/>
    <w:multiLevelType w:val="hybridMultilevel"/>
    <w:tmpl w:val="42DA01F4"/>
    <w:lvl w:ilvl="0" w:tplc="82C8C32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A436ED"/>
    <w:multiLevelType w:val="hybridMultilevel"/>
    <w:tmpl w:val="D8FCCB4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4CBF"/>
    <w:multiLevelType w:val="hybridMultilevel"/>
    <w:tmpl w:val="91CA9518"/>
    <w:lvl w:ilvl="0" w:tplc="A30C721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D51E7"/>
    <w:multiLevelType w:val="hybridMultilevel"/>
    <w:tmpl w:val="5F6C3444"/>
    <w:lvl w:ilvl="0" w:tplc="0F50D106">
      <w:start w:val="8"/>
      <w:numFmt w:val="lowerLetter"/>
      <w:lvlText w:val="%1)"/>
      <w:lvlJc w:val="left"/>
      <w:pPr>
        <w:tabs>
          <w:tab w:val="num" w:pos="2175"/>
        </w:tabs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5"/>
        </w:tabs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5"/>
        </w:tabs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5"/>
        </w:tabs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5"/>
        </w:tabs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5"/>
        </w:tabs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5"/>
        </w:tabs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5"/>
        </w:tabs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5"/>
        </w:tabs>
        <w:ind w:left="793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97"/>
    <w:rsid w:val="00011CFE"/>
    <w:rsid w:val="000E1538"/>
    <w:rsid w:val="001E4808"/>
    <w:rsid w:val="0040614A"/>
    <w:rsid w:val="00472BD1"/>
    <w:rsid w:val="0069393B"/>
    <w:rsid w:val="007A6BB1"/>
    <w:rsid w:val="007D1CCD"/>
    <w:rsid w:val="00AF6097"/>
    <w:rsid w:val="00C13678"/>
    <w:rsid w:val="00C32C47"/>
    <w:rsid w:val="00CC7F66"/>
    <w:rsid w:val="00D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5B874-99E9-425F-BCF1-CE609E00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LAYOUT FOR </vt:lpstr>
    </vt:vector>
  </TitlesOfParts>
  <Company>Infoimage</Company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LAYOUT FOR</dc:title>
  <dc:subject/>
  <dc:creator>DSi</dc:creator>
  <cp:keywords/>
  <dc:description/>
  <cp:lastModifiedBy>DSi</cp:lastModifiedBy>
  <cp:revision>2</cp:revision>
  <cp:lastPrinted>2010-09-13T02:30:00Z</cp:lastPrinted>
  <dcterms:created xsi:type="dcterms:W3CDTF">2023-06-30T11:00:00Z</dcterms:created>
  <dcterms:modified xsi:type="dcterms:W3CDTF">2023-06-30T11:00:00Z</dcterms:modified>
</cp:coreProperties>
</file>