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Need to set ZIPFILE( or any name)</w:t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drawing>
          <wp:inline distB="114300" distT="114300" distL="114300" distR="114300">
            <wp:extent cx="3810000" cy="3319463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319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Formatgroup: (ZIPFILE configuration)</w:t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drawing>
          <wp:inline distB="114300" distT="114300" distL="114300" distR="114300">
            <wp:extent cx="4614863" cy="3009900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ZIPFILE set this as Environment Variable and gives a 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yellow"/>
          <w:rtl w:val="0"/>
        </w:rPr>
        <w:t xml:space="preserve">value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( This 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yellow"/>
          <w:rtl w:val="0"/>
        </w:rPr>
        <w:t xml:space="preserve">value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will be the output file for ‘s’ option)</w:t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drawing>
          <wp:inline distB="114300" distT="114300" distL="114300" distR="114300">
            <wp:extent cx="4286250" cy="1795463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795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Code( use the below code in Document Format Definitions for job type ‘s’, might need some change based on project requirements). If it is a statement then use 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yellow"/>
          <w:rtl w:val="0"/>
        </w:rPr>
        <w:t xml:space="preserve">Code For Statement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or if it is daily then use 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yellow"/>
          <w:rtl w:val="0"/>
        </w:rPr>
        <w:t xml:space="preserve">Code For Dalily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highlight w:val="yellow"/>
          <w:rtl w:val="0"/>
        </w:rPr>
        <w:t xml:space="preserve">Code For Statement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IF &amp;JOB_TYPE=='s' ;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  THEN ;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    WRITERECORD  TO ZIPFILE ;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    /*This information needs for mailing purpose*/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      PUT &amp;PSNET_HOLD  START 1 LENGTH 12;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      /*What number customer this is, should be right align*/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      PUT RIGHT(&amp;SEQ_NUM,8,' ')  START 15 LENGTH 8;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      /*zip code*/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      PUT ZIP_CODE  START 23 LENGTH 10;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      /*Account number , no leading zeros, must be right aligned*/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      /*If member number is present then it gets priority over Account number here*/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      PUT RIGHT(ACCT_NUM_TMP,20,' ')  START 33 LENGTH 20;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      /*mail code , whether it wil be suppressed or else*/  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      PUT MAIL_CODE  START 53 LENGTH 1;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      /*Total logical pages of a customer, must be right aligned*/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      PUT RIGHT(&amp;TTL_PAGES,5,' ')  START 54 LENGTH 5;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      /*Insert code , which insert bin to be used*/  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      PUT INSERT_CODE  START 59 LENGTH 5;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      /*adress1 most of the case it's the name, a customer may have highest 6 address*/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      PUT UPPER(ADDR[1])  START 64 LENGTH 40;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      PUT UPPER(ADDR[2])  START 104 LENGTH 40;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      PUT UPPER(ADDR[3])  START 144 LENGTH 40;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      PUT UPPER(ADDR[4])  START 184 LENGTH 40;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      PUT UPPER(ADDR[5])  START 224 LENGTH 40;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      PUT UPPER(ADDR[6])  START 264 LENGTH 40;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      /*starting logical page number of customer*/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      PUT RIGHT(&amp;PAGE_FROM_HOLD,7,' ')  START 304 LENGTH 7;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      /*total logical  pages excluding check images*/  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      PUT STMT_PAGES  START 318 LENGTH 5;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      /*Total physical pages( one logical page1 and one logical page2 form one physical page)*/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      PUT RIGHT(PHY_PAGES,5,' ')  START 351 LENGTH 5;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      /*Total sheets or physical pages use from Tray1, there may be 5 trays, but most of the cases we saw 2*/  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      PUT RIGHT(TRAY1_SHEETS,4,' ')  START 356 LENGTH 4;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      /*Tray1 mode 's' for simple, 'd' for duplex*/  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      PUT TRAY1_MODE  START 360 LENGTH 1;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      /*Total sheets or physical pages use from Tray2*/  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      PUT RIGHT(TRAY2_SHEETS,4,' ')  START 361 LENGTH 4;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      /*Tray2 mode 's' for simple, 'd' for duplex*/  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      PUT TRAY2_MODE  START 365 LENGTH 1;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      /*for message manager, message1 type, '1' for fixed message*/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      PUT MSG_AREA1_TYPE  START 411 LENGTH 1;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      /*for message manager, message2 type, '1' for fixed message*/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      PUT MSG_AREA2_TYPE  START 412 LENGTH 1;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    ENDIO;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  ENDIF ;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0"/>
          <w:szCs w:val="20"/>
          <w:highlight w:val="yellow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highlight w:val="yellow"/>
          <w:rtl w:val="0"/>
        </w:rPr>
        <w:t xml:space="preserve">Code For Dalily: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IF &amp;JOB_TYPE=='s' ;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  THEN ;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    WRITERECORD  TO ZIPFILE ;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    /*This information needs for mailing purpose*/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      PUT &amp;PSNET_HOLD  START 1 LENGTH 12;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      /*What number customer this is, should be right align*/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      PUT RIGHT(&amp;SEQ_NUM,8,' ')  START 15 LENGTH 8;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      /*zip code*/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      PUT ZIP_CODE  START 23 LENGTH 10;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      /*Account number , no leading zeros, must be right aligned*/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      /*If member number is present then it gets priority over Account number here*/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      PUT RIGHT(ACCT_NUM_TMP,20,' ')  START 33 LENGTH 20;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      /*mail code , whether it wil be suppressed or else*/  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      PUT MAIL_CODE  START 53 LENGTH 1;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      /*Total logical pages of a customer, must be right aligned*/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      PUT RIGHT(&amp;TTL_PAGES,5,' ')  START 54 LENGTH 5;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      /*Insert code , which insert bin to be used*/  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      PUT INSERT_CODE  START 59 LENGTH 5;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      /*adress1 most of the case it's the name, a customer may have highest 6 address*/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      PUT UPPER(ADDR[1])  START 64 LENGTH 40;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      PUT UPPER(ADDR[2])  START 104 LENGTH 40;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      PUT UPPER(ADDR[3])  START 144 LENGTH 40;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      PUT UPPER(ADDR[4])  START 184 LENGTH 40;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      PUT UPPER(ADDR[5])  START 224 LENGTH 40;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      PUT UPPER(ADDR[6])  START 264 LENGTH 40;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      /*starting logical page number of customer*/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      PUT RIGHT(&amp;PAGE_FROM_HOLD,7,' ')  START 304 LENGTH 7;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    /*Letter Code*/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mbria" w:cs="Cambria" w:eastAsia="Cambria" w:hAnsi="Cambria"/>
          <w:b w:val="1"/>
          <w:color w:val="4a86e8"/>
          <w:sz w:val="20"/>
          <w:szCs w:val="20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0000ff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ambria" w:cs="Cambria" w:eastAsia="Cambria" w:hAnsi="Cambria"/>
          <w:b w:val="1"/>
          <w:color w:val="4a86e8"/>
          <w:sz w:val="20"/>
          <w:szCs w:val="20"/>
          <w:highlight w:val="white"/>
          <w:rtl w:val="0"/>
        </w:rPr>
        <w:t xml:space="preserve">PUT &amp;LTR_CODE  START 312 LENGTH 3;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mbria" w:cs="Cambria" w:eastAsia="Cambria" w:hAnsi="Cambria"/>
          <w:b w:val="1"/>
          <w:color w:val="4a86e8"/>
          <w:sz w:val="20"/>
          <w:szCs w:val="20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4a86e8"/>
          <w:sz w:val="20"/>
          <w:szCs w:val="20"/>
          <w:highlight w:val="white"/>
          <w:rtl w:val="0"/>
        </w:rPr>
        <w:t xml:space="preserve">    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mbria" w:cs="Cambria" w:eastAsia="Cambria" w:hAnsi="Cambria"/>
          <w:b w:val="1"/>
          <w:color w:val="4a86e8"/>
          <w:sz w:val="20"/>
          <w:szCs w:val="20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4a86e8"/>
          <w:sz w:val="20"/>
          <w:szCs w:val="20"/>
          <w:highlight w:val="white"/>
          <w:rtl w:val="0"/>
        </w:rPr>
        <w:t xml:space="preserve">   /*Afp code*/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mbria" w:cs="Cambria" w:eastAsia="Cambria" w:hAnsi="Cambria"/>
          <w:b w:val="1"/>
          <w:color w:val="4a86e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mbria" w:cs="Cambria" w:eastAsia="Cambria" w:hAnsi="Cambria"/>
          <w:b w:val="1"/>
          <w:color w:val="4a86e8"/>
          <w:sz w:val="20"/>
          <w:szCs w:val="20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4a86e8"/>
          <w:sz w:val="20"/>
          <w:szCs w:val="20"/>
          <w:highlight w:val="white"/>
          <w:rtl w:val="0"/>
        </w:rPr>
        <w:t xml:space="preserve">    PUT &amp;AFP_CODE  START 315 LENGTH 3;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     /*total logical  pages excluding check images*/  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      PUT STMT_PAGES  START 318 LENGTH 5;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     /*Enotice Date no dash/slash allowed here format  mmddyyyy*/  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    PUT ENOTICE_DATE  START 323 LENGTH 8;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   /*if letters customer forms a group Group, this is total image/logical page for all customers of that group*/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mbria" w:cs="Cambria" w:eastAsia="Cambria" w:hAnsi="Cambria"/>
          <w:b w:val="1"/>
          <w:color w:val="4a86e8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color w:val="4a86e8"/>
          <w:sz w:val="20"/>
          <w:szCs w:val="20"/>
          <w:rtl w:val="0"/>
        </w:rPr>
        <w:t xml:space="preserve">  PUT GROUP_IMAGE_COUNT  START 335 LENGTH 5;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mbria" w:cs="Cambria" w:eastAsia="Cambria" w:hAnsi="Cambria"/>
          <w:b w:val="1"/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/*if letters customer forms a group Group, this is total image/logical page for all customers of that group*/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mbria" w:cs="Cambria" w:eastAsia="Cambria" w:hAnsi="Cambria"/>
          <w:b w:val="1"/>
          <w:color w:val="4a86e8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color w:val="4a86e8"/>
          <w:sz w:val="20"/>
          <w:szCs w:val="20"/>
          <w:rtl w:val="0"/>
        </w:rPr>
        <w:t xml:space="preserve">  PUT RIGHT(GROUP_SHEET_COUNT,5,' ')  START 345 LENGTH 1;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mbria" w:cs="Cambria" w:eastAsia="Cambria" w:hAnsi="Cambria"/>
          <w:b w:val="1"/>
          <w:color w:val="4a86e8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color w:val="4a86e8"/>
          <w:sz w:val="20"/>
          <w:szCs w:val="20"/>
          <w:rtl w:val="0"/>
        </w:rPr>
        <w:t xml:space="preserve">/*if estatement needs to be suppressed*/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mbria" w:cs="Cambria" w:eastAsia="Cambria" w:hAnsi="Cambria"/>
          <w:b w:val="1"/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mbria" w:cs="Cambria" w:eastAsia="Cambria" w:hAnsi="Cambria"/>
          <w:b w:val="1"/>
          <w:color w:val="4a86e8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color w:val="4a86e8"/>
          <w:sz w:val="20"/>
          <w:szCs w:val="20"/>
          <w:rtl w:val="0"/>
        </w:rPr>
        <w:t xml:space="preserve"> PUT E_SUPPRESSED_FLAG  START 340 LENGTH 5;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      /*Total physical pages( one logical page1 and one logical page2 form one physical page)*/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      PUT RIGHT(PHY_PAGES,5,' ')  START 351 LENGTH 5;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      /*Total sheets or physical pages use from Tray1, there may be 5 trays, but most of the cases we saw 2*/  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      PUT RIGHT(TRAY1_SHEETS,4,' ')  START 356 LENGTH 4;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      /*Tray1 mode 's' for simple, 'd' for duplex*/  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      PUT TRAY1_MODE  START 360 LENGTH 1;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      /*Total sheets or physical pages use from Tray2*/  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      PUT RIGHT(TRAY2_SHEETS,4,' ')  START 361 LENGTH 4;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      /*Tray2 mode 's' for simple, 'd' for duplex*/  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      PUT TRAY2_MODE  START 365 LENGTH 1;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      /*for message manager, message1 type, '1' for fixed message*/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      PUT MSG_AREA1_TYPE  START 411 LENGTH 1;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      /*for message manager, message2 type, '1' for fixed message*/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      PUT MSG_AREA2_TYPE  START 412 LENGTH 1;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/*Just need to fill this field to avoid some error in back end*/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      PUT FILLER  START 381 LENGTH 1;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Alegreya" w:cs="Alegreya" w:eastAsia="Alegreya" w:hAnsi="Alegreya"/>
          <w:b w:val="1"/>
          <w:color w:val="4a86e8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    ENDIO;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color w:val="4a86e8"/>
          <w:sz w:val="20"/>
          <w:szCs w:val="20"/>
          <w:rtl w:val="0"/>
        </w:rPr>
        <w:t xml:space="preserve">  ENDIF 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  <w:font w:name="Verdana"/>
  <w:font w:name="Alegrey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4.png"/><Relationship Id="rId6" Type="http://schemas.openxmlformats.org/officeDocument/2006/relationships/image" Target="media/image03.png"/><Relationship Id="rId7" Type="http://schemas.openxmlformats.org/officeDocument/2006/relationships/image" Target="media/image0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greya-regular.ttf"/><Relationship Id="rId2" Type="http://schemas.openxmlformats.org/officeDocument/2006/relationships/font" Target="fonts/Alegreya-bold.ttf"/><Relationship Id="rId3" Type="http://schemas.openxmlformats.org/officeDocument/2006/relationships/font" Target="fonts/Alegreya-italic.ttf"/><Relationship Id="rId4" Type="http://schemas.openxmlformats.org/officeDocument/2006/relationships/font" Target="fonts/Alegreya-boldItalic.ttf"/></Relationships>
</file>