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10"/>
        </w:rPr>
      </w:pPr>
    </w:p>
    <w:p>
      <w:pPr>
        <w:spacing w:line="211" w:lineRule="auto" w:before="101"/>
        <w:ind w:left="116" w:right="3345" w:firstLine="0"/>
        <w:jc w:val="left"/>
        <w:rPr>
          <w:rFonts w:ascii="TeX Gyre Bonum" w:hAnsi="TeX Gyre Bonum"/>
          <w:sz w:val="22"/>
        </w:rPr>
      </w:pPr>
      <w:r>
        <w:rPr/>
        <w:pict>
          <v:shape style="position:absolute;margin-left:272.299988pt;margin-top:.486608pt;width:98.6pt;height:18.05pt;mso-position-horizontal-relative:page;mso-position-vertical-relative:paragraph;z-index:15728640" coordorigin="5446,10" coordsize="1972,361" path="m5446,226l5566,237,5635,249,5708,263,5785,279,5866,295,5948,310,6031,324,6115,334,6198,340,6279,340,6358,334,6483,308,6557,287,6636,263,6720,238,6805,213,6891,189,6977,170,7060,155,7140,147,7214,147,7282,157,7342,178,7402,261,7418,321,7402,370,7386,361,7344,335,7281,296,7202,248,7115,196,7024,143,6935,94,6855,53,6789,24,6698,10,6645,16,6582,27,6513,43,6437,62,6356,83,6272,104,6185,126,6097,146,6009,164,5923,178,5838,187,5758,190e" filled="false" stroked="true" strokeweight="13pt" strokecolor="#ffffff">
            <v:path arrowok="t"/>
            <v:stroke dashstyle="solid"/>
            <w10:wrap type="none"/>
          </v:shape>
        </w:pict>
      </w:r>
      <w:r>
        <w:rPr>
          <w:rFonts w:ascii="TeX Gyre Bonum" w:hAnsi="TeX Gyre Bonum"/>
          <w:sz w:val="22"/>
        </w:rPr>
        <w:t>Rachunek kosztów. Audyt finansowy 2018. Ćwiczenia 3 dr Sylwia Krajewska</w:t>
      </w:r>
    </w:p>
    <w:p>
      <w:pPr>
        <w:pStyle w:val="BodyText"/>
        <w:spacing w:before="4"/>
        <w:rPr>
          <w:rFonts w:ascii="TeX Gyre Bonum"/>
          <w:sz w:val="20"/>
        </w:rPr>
      </w:pPr>
    </w:p>
    <w:p>
      <w:pPr>
        <w:pStyle w:val="Heading1"/>
      </w:pPr>
      <w:r>
        <w:rPr/>
        <w:t>Klasyfikacja kosztów dla celów zarządzania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6"/>
      </w:pPr>
      <w:r>
        <w:rPr>
          <w:u w:val="single"/>
        </w:rPr>
        <w:t>Zadanie 1</w:t>
      </w:r>
    </w:p>
    <w:p>
      <w:pPr>
        <w:pStyle w:val="BodyText"/>
        <w:spacing w:before="2"/>
        <w:ind w:left="116"/>
      </w:pPr>
      <w:r>
        <w:rPr/>
        <w:t>Proszę określić charakter kosztu (stały względnie czy bezwzględnie, zmienny proporcjonalny, degresywny czy progresywny), jeśli wielkość produkcji i koszty kształtują się następująco: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3655" w:val="left" w:leader="none"/>
        </w:tabs>
        <w:ind w:left="116"/>
      </w:pPr>
      <w:r>
        <w:rPr/>
        <w:pict>
          <v:shape style="position:absolute;margin-left:70.823997pt;margin-top:14.32313pt;width:461.5pt;height:86.2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37"/>
                    <w:gridCol w:w="1537"/>
                    <w:gridCol w:w="1532"/>
                    <w:gridCol w:w="1537"/>
                    <w:gridCol w:w="1538"/>
                    <w:gridCol w:w="1538"/>
                  </w:tblGrid>
                  <w:tr>
                    <w:trPr>
                      <w:trHeight w:val="273" w:hRule="atLeast"/>
                    </w:trPr>
                    <w:tc>
                      <w:tcPr>
                        <w:tcW w:w="153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left="6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6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53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8" w:lineRule="exact"/>
                          <w:ind w:left="477" w:right="4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1 000</w:t>
                        </w:r>
                      </w:p>
                    </w:tc>
                    <w:tc>
                      <w:tcPr>
                        <w:tcW w:w="15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8" w:lineRule="exact"/>
                          <w:ind w:left="474" w:right="4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1 000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474" w:right="4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1 000</w:t>
                        </w:r>
                      </w:p>
                    </w:tc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479" w:right="4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1 000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477" w:right="4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1 000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476" w:right="4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1 000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53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left="477" w:right="4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2 000</w:t>
                        </w:r>
                      </w:p>
                    </w:tc>
                    <w:tc>
                      <w:tcPr>
                        <w:tcW w:w="15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left="474" w:right="4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1 000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474" w:right="4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2 000</w:t>
                        </w:r>
                      </w:p>
                    </w:tc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479" w:right="4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2 200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477" w:right="4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1 000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476" w:right="4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1 800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153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8" w:lineRule="exact"/>
                          <w:ind w:left="477" w:right="4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3 000</w:t>
                        </w:r>
                      </w:p>
                    </w:tc>
                    <w:tc>
                      <w:tcPr>
                        <w:tcW w:w="15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8" w:lineRule="exact"/>
                          <w:ind w:left="474" w:right="4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1 000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474" w:right="4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3 000</w:t>
                        </w:r>
                      </w:p>
                    </w:tc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479" w:right="4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3 400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477" w:right="4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1 200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476" w:right="4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2 600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53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left="477" w:right="4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4 000</w:t>
                        </w:r>
                      </w:p>
                    </w:tc>
                    <w:tc>
                      <w:tcPr>
                        <w:tcW w:w="15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left="474" w:right="4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1 000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474" w:right="4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4 000</w:t>
                        </w:r>
                      </w:p>
                    </w:tc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479" w:right="4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4 600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477" w:right="4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1 200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476" w:right="4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3 400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53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8" w:lineRule="exact"/>
                          <w:ind w:left="477" w:right="4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5 000</w:t>
                        </w:r>
                      </w:p>
                    </w:tc>
                    <w:tc>
                      <w:tcPr>
                        <w:tcW w:w="15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8" w:lineRule="exact"/>
                          <w:ind w:left="474" w:right="4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1 000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474" w:right="4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5 000</w:t>
                        </w:r>
                      </w:p>
                    </w:tc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479" w:right="4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5 800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477" w:right="4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1 400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476" w:right="4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4 200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Produkcja</w:t>
      </w:r>
      <w:r>
        <w:rPr>
          <w:spacing w:val="-1"/>
        </w:rPr>
        <w:t> </w:t>
      </w:r>
      <w:r>
        <w:rPr/>
        <w:t>(w szt.)</w:t>
        <w:tab/>
        <w:t>Koszty (w</w:t>
      </w:r>
      <w:r>
        <w:rPr>
          <w:spacing w:val="-7"/>
        </w:rPr>
        <w:t> </w:t>
      </w:r>
      <w:r>
        <w:rPr>
          <w:spacing w:val="-3"/>
        </w:rPr>
        <w:t>zł.)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550" w:lineRule="atLeast"/>
        <w:ind w:left="116" w:right="3669"/>
      </w:pPr>
      <w:r>
        <w:rPr/>
        <w:t>Proszę określić jak będzie się zmieniać koszt jednostkowy. </w:t>
      </w:r>
      <w:r>
        <w:rPr>
          <w:u w:val="single"/>
        </w:rPr>
        <w:t>Zadanie 2</w:t>
      </w:r>
    </w:p>
    <w:p>
      <w:pPr>
        <w:pStyle w:val="BodyText"/>
        <w:spacing w:line="237" w:lineRule="auto" w:before="7"/>
        <w:ind w:left="116"/>
      </w:pPr>
      <w:r>
        <w:rPr/>
        <w:t>Proszę określić charakter kosztu, jeżeli dla poszczególnych rozmiarów produkcji koszty jednostkowe kształtowały się następująco:</w:t>
      </w:r>
    </w:p>
    <w:p>
      <w:pPr>
        <w:pStyle w:val="BodyText"/>
        <w:spacing w:before="1"/>
      </w:pPr>
    </w:p>
    <w:p>
      <w:pPr>
        <w:pStyle w:val="BodyText"/>
        <w:tabs>
          <w:tab w:pos="3655" w:val="left" w:leader="none"/>
        </w:tabs>
        <w:spacing w:after="11"/>
        <w:ind w:left="116"/>
      </w:pPr>
      <w:r>
        <w:rPr/>
        <w:t>Produkcja</w:t>
      </w:r>
      <w:r>
        <w:rPr>
          <w:spacing w:val="-1"/>
        </w:rPr>
        <w:t> </w:t>
      </w:r>
      <w:r>
        <w:rPr/>
        <w:t>(w</w:t>
      </w:r>
      <w:r>
        <w:rPr>
          <w:spacing w:val="-1"/>
        </w:rPr>
        <w:t> </w:t>
      </w:r>
      <w:r>
        <w:rPr/>
        <w:t>szt.)</w:t>
        <w:tab/>
        <w:t>Koszty jednostkowe </w:t>
      </w:r>
      <w:r>
        <w:rPr>
          <w:spacing w:val="-2"/>
        </w:rPr>
        <w:t>wyrobu </w:t>
      </w:r>
      <w:r>
        <w:rPr/>
        <w:t>(w</w:t>
      </w:r>
      <w:r>
        <w:rPr>
          <w:spacing w:val="-3"/>
        </w:rPr>
        <w:t> zł)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7"/>
        <w:gridCol w:w="1537"/>
        <w:gridCol w:w="1532"/>
        <w:gridCol w:w="1537"/>
        <w:gridCol w:w="1538"/>
        <w:gridCol w:w="1538"/>
      </w:tblGrid>
      <w:tr>
        <w:trPr>
          <w:trHeight w:val="273" w:hRule="atLeast"/>
        </w:trPr>
        <w:tc>
          <w:tcPr>
            <w:tcW w:w="1537" w:type="dxa"/>
            <w:tcBorders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3" w:lineRule="exact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532" w:type="dxa"/>
          </w:tcPr>
          <w:p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537" w:type="dxa"/>
          </w:tcPr>
          <w:p>
            <w:pPr>
              <w:pStyle w:val="TableParagraph"/>
              <w:spacing w:line="253" w:lineRule="exact"/>
              <w:ind w:left="1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538" w:type="dxa"/>
          </w:tcPr>
          <w:p>
            <w:pPr>
              <w:pStyle w:val="TableParagraph"/>
              <w:spacing w:line="253" w:lineRule="exact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538" w:type="dxa"/>
          </w:tcPr>
          <w:p>
            <w:pPr>
              <w:pStyle w:val="TableParagraph"/>
              <w:spacing w:line="253" w:lineRule="exact"/>
              <w:ind w:left="5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>
        <w:trPr>
          <w:trHeight w:val="277" w:hRule="atLeast"/>
        </w:trPr>
        <w:tc>
          <w:tcPr>
            <w:tcW w:w="153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8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8" w:lineRule="exact"/>
              <w:ind w:left="474" w:right="464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32" w:type="dxa"/>
          </w:tcPr>
          <w:p>
            <w:pPr>
              <w:pStyle w:val="TableParagraph"/>
              <w:spacing w:line="258" w:lineRule="exact"/>
              <w:ind w:left="474" w:right="46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37" w:type="dxa"/>
          </w:tcPr>
          <w:p>
            <w:pPr>
              <w:pStyle w:val="TableParagraph"/>
              <w:spacing w:line="258" w:lineRule="exact"/>
              <w:ind w:left="479" w:right="46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38" w:type="dxa"/>
          </w:tcPr>
          <w:p>
            <w:pPr>
              <w:pStyle w:val="TableParagraph"/>
              <w:spacing w:line="258" w:lineRule="exact"/>
              <w:ind w:left="477" w:right="46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38" w:type="dxa"/>
          </w:tcPr>
          <w:p>
            <w:pPr>
              <w:pStyle w:val="TableParagraph"/>
              <w:spacing w:line="258" w:lineRule="exact"/>
              <w:ind w:left="476" w:right="469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273" w:hRule="atLeast"/>
        </w:trPr>
        <w:tc>
          <w:tcPr>
            <w:tcW w:w="153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4" w:lineRule="exact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4" w:lineRule="exact"/>
              <w:ind w:left="474" w:right="464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32" w:type="dxa"/>
          </w:tcPr>
          <w:p>
            <w:pPr>
              <w:pStyle w:val="TableParagraph"/>
              <w:spacing w:line="254" w:lineRule="exact"/>
              <w:ind w:left="474" w:right="46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37" w:type="dxa"/>
          </w:tcPr>
          <w:p>
            <w:pPr>
              <w:pStyle w:val="TableParagraph"/>
              <w:spacing w:line="254" w:lineRule="exact"/>
              <w:ind w:left="479" w:right="46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38" w:type="dxa"/>
          </w:tcPr>
          <w:p>
            <w:pPr>
              <w:pStyle w:val="TableParagraph"/>
              <w:spacing w:line="254" w:lineRule="exact"/>
              <w:ind w:left="477" w:right="467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1538" w:type="dxa"/>
          </w:tcPr>
          <w:p>
            <w:pPr>
              <w:pStyle w:val="TableParagraph"/>
              <w:spacing w:line="254" w:lineRule="exact"/>
              <w:ind w:left="476" w:right="469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</w:tr>
      <w:tr>
        <w:trPr>
          <w:trHeight w:val="278" w:hRule="atLeast"/>
        </w:trPr>
        <w:tc>
          <w:tcPr>
            <w:tcW w:w="153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8" w:lineRule="exact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8" w:lineRule="exact"/>
              <w:ind w:left="477" w:right="462"/>
              <w:rPr>
                <w:sz w:val="24"/>
              </w:rPr>
            </w:pPr>
            <w:r>
              <w:rPr>
                <w:sz w:val="24"/>
              </w:rPr>
              <w:t>66,7</w:t>
            </w:r>
          </w:p>
        </w:tc>
        <w:tc>
          <w:tcPr>
            <w:tcW w:w="1532" w:type="dxa"/>
          </w:tcPr>
          <w:p>
            <w:pPr>
              <w:pStyle w:val="TableParagraph"/>
              <w:spacing w:line="258" w:lineRule="exact"/>
              <w:ind w:left="474" w:right="46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37" w:type="dxa"/>
          </w:tcPr>
          <w:p>
            <w:pPr>
              <w:pStyle w:val="TableParagraph"/>
              <w:spacing w:line="258" w:lineRule="exact"/>
              <w:ind w:left="479" w:right="468"/>
              <w:rPr>
                <w:sz w:val="24"/>
              </w:rPr>
            </w:pPr>
            <w:r>
              <w:rPr>
                <w:sz w:val="24"/>
              </w:rPr>
              <w:t>133,3</w:t>
            </w:r>
          </w:p>
        </w:tc>
        <w:tc>
          <w:tcPr>
            <w:tcW w:w="1538" w:type="dxa"/>
          </w:tcPr>
          <w:p>
            <w:pPr>
              <w:pStyle w:val="TableParagraph"/>
              <w:spacing w:line="258" w:lineRule="exact"/>
              <w:ind w:left="477" w:right="467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538" w:type="dxa"/>
          </w:tcPr>
          <w:p>
            <w:pPr>
              <w:pStyle w:val="TableParagraph"/>
              <w:spacing w:line="258" w:lineRule="exact"/>
              <w:ind w:left="476" w:right="469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>
        <w:trPr>
          <w:trHeight w:val="273" w:hRule="atLeast"/>
        </w:trPr>
        <w:tc>
          <w:tcPr>
            <w:tcW w:w="153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3" w:lineRule="exact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3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3" w:lineRule="exact"/>
              <w:ind w:left="469" w:right="46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32" w:type="dxa"/>
          </w:tcPr>
          <w:p>
            <w:pPr>
              <w:pStyle w:val="TableParagraph"/>
              <w:spacing w:line="253" w:lineRule="exact"/>
              <w:ind w:left="474" w:right="46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37" w:type="dxa"/>
          </w:tcPr>
          <w:p>
            <w:pPr>
              <w:pStyle w:val="TableParagraph"/>
              <w:spacing w:line="253" w:lineRule="exact"/>
              <w:ind w:left="479" w:right="46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38" w:type="dxa"/>
          </w:tcPr>
          <w:p>
            <w:pPr>
              <w:pStyle w:val="TableParagraph"/>
              <w:spacing w:line="253" w:lineRule="exact"/>
              <w:ind w:left="477" w:right="467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1538" w:type="dxa"/>
          </w:tcPr>
          <w:p>
            <w:pPr>
              <w:pStyle w:val="TableParagraph"/>
              <w:spacing w:line="253" w:lineRule="exact"/>
              <w:ind w:left="476" w:right="469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</w:tr>
      <w:tr>
        <w:trPr>
          <w:trHeight w:val="277" w:hRule="atLeast"/>
        </w:trPr>
        <w:tc>
          <w:tcPr>
            <w:tcW w:w="153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8" w:lineRule="exact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8" w:lineRule="exact"/>
              <w:ind w:left="469" w:right="46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532" w:type="dxa"/>
          </w:tcPr>
          <w:p>
            <w:pPr>
              <w:pStyle w:val="TableParagraph"/>
              <w:spacing w:line="258" w:lineRule="exact"/>
              <w:ind w:left="474" w:right="46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37" w:type="dxa"/>
          </w:tcPr>
          <w:p>
            <w:pPr>
              <w:pStyle w:val="TableParagraph"/>
              <w:spacing w:line="258" w:lineRule="exact"/>
              <w:ind w:left="475" w:right="468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538" w:type="dxa"/>
          </w:tcPr>
          <w:p>
            <w:pPr>
              <w:pStyle w:val="TableParagraph"/>
              <w:spacing w:line="258" w:lineRule="exact"/>
              <w:ind w:left="477" w:right="467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1538" w:type="dxa"/>
          </w:tcPr>
          <w:p>
            <w:pPr>
              <w:pStyle w:val="TableParagraph"/>
              <w:spacing w:line="258" w:lineRule="exact"/>
              <w:ind w:left="476" w:right="469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116"/>
      </w:pPr>
      <w:r>
        <w:rPr>
          <w:u w:val="single"/>
        </w:rPr>
        <w:t>Zadanie 3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37" w:lineRule="auto" w:before="92"/>
        <w:ind w:left="116"/>
      </w:pPr>
      <w:r>
        <w:rPr/>
        <w:t>W poprzednim okresie przedsiębiorstwo wytworzyło 2 000 produktów i poniosło następujące koszty: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  <w:tab w:pos="4366" w:val="left" w:leader="none"/>
        </w:tabs>
        <w:spacing w:line="293" w:lineRule="exact" w:before="6" w:after="0"/>
        <w:ind w:left="837" w:right="0" w:hanging="361"/>
        <w:jc w:val="left"/>
        <w:rPr>
          <w:sz w:val="24"/>
        </w:rPr>
      </w:pPr>
      <w:r>
        <w:rPr>
          <w:sz w:val="24"/>
        </w:rPr>
        <w:t>Koszty</w:t>
      </w:r>
      <w:r>
        <w:rPr>
          <w:spacing w:val="-11"/>
          <w:sz w:val="24"/>
        </w:rPr>
        <w:t> </w:t>
      </w:r>
      <w:r>
        <w:rPr>
          <w:sz w:val="24"/>
        </w:rPr>
        <w:t>zmienne</w:t>
      </w:r>
      <w:r>
        <w:rPr>
          <w:spacing w:val="-3"/>
          <w:sz w:val="24"/>
        </w:rPr>
        <w:t> </w:t>
      </w:r>
      <w:r>
        <w:rPr>
          <w:sz w:val="24"/>
        </w:rPr>
        <w:t>proporcjonalne</w:t>
        <w:tab/>
        <w:t>20 000</w:t>
      </w:r>
      <w:r>
        <w:rPr>
          <w:spacing w:val="3"/>
          <w:sz w:val="24"/>
        </w:rPr>
        <w:t> </w:t>
      </w:r>
      <w:r>
        <w:rPr>
          <w:sz w:val="24"/>
        </w:rPr>
        <w:t>zł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  <w:tab w:pos="4366" w:val="left" w:leader="none"/>
        </w:tabs>
        <w:spacing w:line="293" w:lineRule="exact" w:before="0" w:after="0"/>
        <w:ind w:left="837" w:right="0" w:hanging="361"/>
        <w:jc w:val="left"/>
        <w:rPr>
          <w:sz w:val="24"/>
        </w:rPr>
      </w:pPr>
      <w:r>
        <w:rPr>
          <w:sz w:val="24"/>
        </w:rPr>
        <w:t>Koszty</w:t>
      </w:r>
      <w:r>
        <w:rPr>
          <w:spacing w:val="-11"/>
          <w:sz w:val="24"/>
        </w:rPr>
        <w:t> </w:t>
      </w:r>
      <w:r>
        <w:rPr>
          <w:sz w:val="24"/>
        </w:rPr>
        <w:t>zmienne</w:t>
      </w:r>
      <w:r>
        <w:rPr>
          <w:spacing w:val="1"/>
          <w:sz w:val="24"/>
        </w:rPr>
        <w:t> </w:t>
      </w:r>
      <w:r>
        <w:rPr>
          <w:sz w:val="24"/>
        </w:rPr>
        <w:t>progresywne</w:t>
        <w:tab/>
        <w:t>40 000</w:t>
      </w:r>
      <w:r>
        <w:rPr>
          <w:spacing w:val="3"/>
          <w:sz w:val="24"/>
        </w:rPr>
        <w:t> </w:t>
      </w:r>
      <w:r>
        <w:rPr>
          <w:sz w:val="24"/>
        </w:rPr>
        <w:t>zł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  <w:tab w:pos="4366" w:val="left" w:leader="none"/>
        </w:tabs>
        <w:spacing w:line="293" w:lineRule="exact" w:before="0" w:after="0"/>
        <w:ind w:left="837" w:right="0" w:hanging="361"/>
        <w:jc w:val="left"/>
        <w:rPr>
          <w:sz w:val="24"/>
        </w:rPr>
      </w:pPr>
      <w:r>
        <w:rPr>
          <w:sz w:val="24"/>
        </w:rPr>
        <w:t>Koszty</w:t>
      </w:r>
      <w:r>
        <w:rPr>
          <w:spacing w:val="-10"/>
          <w:sz w:val="24"/>
        </w:rPr>
        <w:t> </w:t>
      </w:r>
      <w:r>
        <w:rPr>
          <w:sz w:val="24"/>
        </w:rPr>
        <w:t>zmienne degresywne</w:t>
        <w:tab/>
        <w:t>60 000</w:t>
      </w:r>
      <w:r>
        <w:rPr>
          <w:spacing w:val="3"/>
          <w:sz w:val="24"/>
        </w:rPr>
        <w:t> </w:t>
      </w:r>
      <w:r>
        <w:rPr>
          <w:sz w:val="24"/>
        </w:rPr>
        <w:t>zł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  <w:tab w:pos="4366" w:val="left" w:leader="none"/>
        </w:tabs>
        <w:spacing w:line="293" w:lineRule="exact" w:before="0" w:after="0"/>
        <w:ind w:left="837" w:right="0" w:hanging="361"/>
        <w:jc w:val="left"/>
        <w:rPr>
          <w:sz w:val="24"/>
        </w:rPr>
      </w:pPr>
      <w:r>
        <w:rPr>
          <w:sz w:val="24"/>
        </w:rPr>
        <w:t>Koszty</w:t>
      </w:r>
      <w:r>
        <w:rPr>
          <w:spacing w:val="-9"/>
          <w:sz w:val="24"/>
        </w:rPr>
        <w:t> </w:t>
      </w:r>
      <w:r>
        <w:rPr>
          <w:sz w:val="24"/>
        </w:rPr>
        <w:t>stałe</w:t>
        <w:tab/>
        <w:t>120 000</w:t>
      </w:r>
      <w:r>
        <w:rPr>
          <w:spacing w:val="4"/>
          <w:sz w:val="24"/>
        </w:rPr>
        <w:t> </w:t>
      </w:r>
      <w:r>
        <w:rPr>
          <w:sz w:val="24"/>
        </w:rPr>
        <w:t>zł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16" w:right="269"/>
        <w:jc w:val="both"/>
      </w:pPr>
      <w:r>
        <w:rPr/>
        <w:t>W kolejnym okresie jednostka planuje zwiększyć produkcję o 400 produktów. Proszę ustalić koszty wytworzenia całkowite i jednostkowe wiedząc, że wskaźnik zmienności kosztów progresywnych wynosi 2,50, a degresywnych 0,75.</w:t>
      </w:r>
    </w:p>
    <w:p>
      <w:pPr>
        <w:spacing w:after="0"/>
        <w:jc w:val="both"/>
        <w:sectPr>
          <w:footerReference w:type="default" r:id="rId5"/>
          <w:type w:val="continuous"/>
          <w:pgSz w:w="11910" w:h="16840"/>
          <w:pgMar w:footer="998" w:top="460" w:bottom="1180" w:left="1300" w:right="1140"/>
          <w:pgNumType w:start="1"/>
        </w:sectPr>
      </w:pPr>
    </w:p>
    <w:p>
      <w:pPr>
        <w:spacing w:line="211" w:lineRule="auto" w:before="82"/>
        <w:ind w:left="116" w:right="3345" w:firstLine="0"/>
        <w:jc w:val="left"/>
        <w:rPr>
          <w:rFonts w:ascii="TeX Gyre Bonum" w:hAnsi="TeX Gyre Bonum"/>
          <w:sz w:val="22"/>
        </w:rPr>
      </w:pPr>
      <w:r>
        <w:rPr/>
        <w:pict>
          <v:shape style="position:absolute;margin-left:274.100006pt;margin-top:8.567879pt;width:96.6pt;height:12.85pt;mso-position-horizontal-relative:page;mso-position-vertical-relative:paragraph;z-index:15732224" coordorigin="5482,171" coordsize="1932,257" path="m5482,255l5490,249,5512,246,5548,244,5597,245,5726,251,5805,256,5891,262,5983,269,6081,277,6184,285,6289,293,6396,301,6503,309,6610,316,6715,323,6818,328,6916,332,7009,335,7096,336,7175,335,7245,331,7305,326,7391,306,7414,291,7414,258,7362,231,7286,210,7214,198,7174,195,7102,216,7033,244,6965,276,6899,311,6833,345,6765,376,6696,402,6623,420,6547,428,6466,423,6402,406,6316,372,6229,327,6161,279,6130,233,6135,213,6156,196,6197,183,6259,174,6346,171e" filled="false" stroked="true" strokeweight="13pt" strokecolor="#ffffff">
            <v:path arrowok="t"/>
            <v:stroke dashstyle="solid"/>
            <w10:wrap type="none"/>
          </v:shape>
        </w:pict>
      </w:r>
      <w:r>
        <w:rPr>
          <w:rFonts w:ascii="TeX Gyre Bonum" w:hAnsi="TeX Gyre Bonum"/>
          <w:sz w:val="22"/>
        </w:rPr>
        <w:t>Rachunek kosztów. Audyt finansowy 2018. Ćwiczenia 3 dr Sylwia Krajewska</w:t>
      </w:r>
    </w:p>
    <w:p>
      <w:pPr>
        <w:pStyle w:val="BodyText"/>
        <w:spacing w:before="4"/>
        <w:rPr>
          <w:rFonts w:ascii="TeX Gyre Bonum"/>
          <w:sz w:val="20"/>
        </w:rPr>
      </w:pPr>
    </w:p>
    <w:p>
      <w:pPr>
        <w:pStyle w:val="Heading1"/>
      </w:pPr>
      <w:r>
        <w:rPr/>
        <w:t>Metody podziału kosztów na stałe i zmienne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6"/>
      </w:pPr>
      <w:r>
        <w:rPr>
          <w:u w:val="single"/>
        </w:rPr>
        <w:t>Zadanie 1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 w:after="10"/>
        <w:ind w:left="116" w:right="276"/>
        <w:jc w:val="both"/>
      </w:pPr>
      <w:r>
        <w:rPr/>
        <w:t>Dane ewidencyjne dotyczące wielkości produkcji oraz kosztów całkowitych w przedsiębiorstwie produkcyjnym przedstawiono w tabeli. Na tej podstawie proszę ustalić jednostkowy koszt zmienny oraz koszty stałe metodą odchyleń krańcowych.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6"/>
        <w:gridCol w:w="3020"/>
        <w:gridCol w:w="3021"/>
      </w:tblGrid>
      <w:tr>
        <w:trPr>
          <w:trHeight w:val="273" w:hRule="atLeast"/>
        </w:trPr>
        <w:tc>
          <w:tcPr>
            <w:tcW w:w="3026" w:type="dxa"/>
          </w:tcPr>
          <w:p>
            <w:pPr>
              <w:pStyle w:val="TableParagraph"/>
              <w:spacing w:line="253" w:lineRule="exact"/>
              <w:ind w:left="1045" w:right="1032"/>
              <w:rPr>
                <w:sz w:val="24"/>
              </w:rPr>
            </w:pPr>
            <w:r>
              <w:rPr>
                <w:sz w:val="24"/>
              </w:rPr>
              <w:t>Miesiące</w:t>
            </w:r>
          </w:p>
        </w:tc>
        <w:tc>
          <w:tcPr>
            <w:tcW w:w="3020" w:type="dxa"/>
          </w:tcPr>
          <w:p>
            <w:pPr>
              <w:pStyle w:val="TableParagraph"/>
              <w:spacing w:line="253" w:lineRule="exact"/>
              <w:ind w:left="176"/>
              <w:jc w:val="left"/>
              <w:rPr>
                <w:sz w:val="24"/>
              </w:rPr>
            </w:pPr>
            <w:r>
              <w:rPr>
                <w:sz w:val="24"/>
              </w:rPr>
              <w:t>Wielkość produkcji (w szt.)</w:t>
            </w:r>
          </w:p>
        </w:tc>
        <w:tc>
          <w:tcPr>
            <w:tcW w:w="3021" w:type="dxa"/>
          </w:tcPr>
          <w:p>
            <w:pPr>
              <w:pStyle w:val="TableParagraph"/>
              <w:spacing w:line="253" w:lineRule="exact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Koszty całkowite (w zł)</w:t>
            </w:r>
          </w:p>
        </w:tc>
      </w:tr>
      <w:tr>
        <w:trPr>
          <w:trHeight w:val="3312" w:hRule="atLeast"/>
        </w:trPr>
        <w:tc>
          <w:tcPr>
            <w:tcW w:w="3026" w:type="dxa"/>
          </w:tcPr>
          <w:p>
            <w:pPr>
              <w:pStyle w:val="TableParagraph"/>
              <w:ind w:left="945" w:right="940" w:firstLine="4"/>
              <w:rPr>
                <w:sz w:val="24"/>
              </w:rPr>
            </w:pPr>
            <w:r>
              <w:rPr>
                <w:sz w:val="24"/>
              </w:rPr>
              <w:t>Styczeń Luty Marzec Kwiecień Maj Czerwiec Lipiec Sierpień Wrzesień </w:t>
            </w:r>
            <w:r>
              <w:rPr>
                <w:spacing w:val="-1"/>
                <w:sz w:val="24"/>
              </w:rPr>
              <w:t>Październik </w:t>
            </w:r>
            <w:r>
              <w:rPr>
                <w:sz w:val="24"/>
              </w:rPr>
              <w:t>Listopad</w:t>
            </w:r>
          </w:p>
          <w:p>
            <w:pPr>
              <w:pStyle w:val="TableParagraph"/>
              <w:spacing w:line="261" w:lineRule="exact"/>
              <w:ind w:left="1045" w:right="1038"/>
              <w:rPr>
                <w:sz w:val="24"/>
              </w:rPr>
            </w:pPr>
            <w:r>
              <w:rPr>
                <w:sz w:val="24"/>
              </w:rPr>
              <w:t>Grudzień</w:t>
            </w:r>
          </w:p>
        </w:tc>
        <w:tc>
          <w:tcPr>
            <w:tcW w:w="3020" w:type="dxa"/>
          </w:tcPr>
          <w:p>
            <w:pPr>
              <w:pStyle w:val="TableParagraph"/>
              <w:spacing w:line="268" w:lineRule="exact"/>
              <w:ind w:left="1309" w:right="1301"/>
              <w:rPr>
                <w:sz w:val="24"/>
              </w:rPr>
            </w:pPr>
            <w:r>
              <w:rPr>
                <w:sz w:val="24"/>
              </w:rPr>
              <w:t>412</w:t>
            </w:r>
          </w:p>
          <w:p>
            <w:pPr>
              <w:pStyle w:val="TableParagraph"/>
              <w:spacing w:line="275" w:lineRule="exact" w:before="2"/>
              <w:ind w:left="1309" w:right="1301"/>
              <w:rPr>
                <w:sz w:val="24"/>
              </w:rPr>
            </w:pPr>
            <w:r>
              <w:rPr>
                <w:sz w:val="24"/>
              </w:rPr>
              <w:t>376</w:t>
            </w:r>
          </w:p>
          <w:p>
            <w:pPr>
              <w:pStyle w:val="TableParagraph"/>
              <w:spacing w:line="275" w:lineRule="exact"/>
              <w:ind w:left="1309" w:right="1301"/>
              <w:rPr>
                <w:sz w:val="24"/>
              </w:rPr>
            </w:pPr>
            <w:r>
              <w:rPr>
                <w:sz w:val="24"/>
              </w:rPr>
              <w:t>404</w:t>
            </w:r>
          </w:p>
          <w:p>
            <w:pPr>
              <w:pStyle w:val="TableParagraph"/>
              <w:spacing w:line="275" w:lineRule="exact" w:before="3"/>
              <w:ind w:left="1309" w:right="1301"/>
              <w:rPr>
                <w:sz w:val="24"/>
              </w:rPr>
            </w:pPr>
            <w:r>
              <w:rPr>
                <w:sz w:val="24"/>
              </w:rPr>
              <w:t>436</w:t>
            </w:r>
          </w:p>
          <w:p>
            <w:pPr>
              <w:pStyle w:val="TableParagraph"/>
              <w:spacing w:line="275" w:lineRule="exact"/>
              <w:ind w:left="1309" w:right="1301"/>
              <w:rPr>
                <w:sz w:val="24"/>
              </w:rPr>
            </w:pPr>
            <w:r>
              <w:rPr>
                <w:sz w:val="24"/>
              </w:rPr>
              <w:t>396</w:t>
            </w:r>
          </w:p>
          <w:p>
            <w:pPr>
              <w:pStyle w:val="TableParagraph"/>
              <w:spacing w:line="275" w:lineRule="exact" w:before="2"/>
              <w:ind w:left="1309" w:right="1301"/>
              <w:rPr>
                <w:sz w:val="24"/>
              </w:rPr>
            </w:pPr>
            <w:r>
              <w:rPr>
                <w:sz w:val="24"/>
              </w:rPr>
              <w:t>440</w:t>
            </w:r>
          </w:p>
          <w:p>
            <w:pPr>
              <w:pStyle w:val="TableParagraph"/>
              <w:spacing w:line="275" w:lineRule="exact"/>
              <w:ind w:left="1309" w:right="1301"/>
              <w:rPr>
                <w:sz w:val="24"/>
              </w:rPr>
            </w:pPr>
            <w:r>
              <w:rPr>
                <w:sz w:val="24"/>
              </w:rPr>
              <w:t>396</w:t>
            </w:r>
          </w:p>
          <w:p>
            <w:pPr>
              <w:pStyle w:val="TableParagraph"/>
              <w:spacing w:line="275" w:lineRule="exact" w:before="2"/>
              <w:ind w:left="1309" w:right="1301"/>
              <w:rPr>
                <w:sz w:val="24"/>
              </w:rPr>
            </w:pPr>
            <w:r>
              <w:rPr>
                <w:sz w:val="24"/>
              </w:rPr>
              <w:t>420</w:t>
            </w:r>
          </w:p>
          <w:p>
            <w:pPr>
              <w:pStyle w:val="TableParagraph"/>
              <w:spacing w:line="275" w:lineRule="exact"/>
              <w:ind w:left="1309" w:right="1301"/>
              <w:rPr>
                <w:sz w:val="24"/>
              </w:rPr>
            </w:pPr>
            <w:r>
              <w:rPr>
                <w:sz w:val="24"/>
              </w:rPr>
              <w:t>476</w:t>
            </w:r>
          </w:p>
          <w:p>
            <w:pPr>
              <w:pStyle w:val="TableParagraph"/>
              <w:spacing w:line="275" w:lineRule="exact" w:before="3"/>
              <w:ind w:left="1309" w:right="1301"/>
              <w:rPr>
                <w:sz w:val="24"/>
              </w:rPr>
            </w:pPr>
            <w:r>
              <w:rPr>
                <w:sz w:val="24"/>
              </w:rPr>
              <w:t>448</w:t>
            </w:r>
          </w:p>
          <w:p>
            <w:pPr>
              <w:pStyle w:val="TableParagraph"/>
              <w:spacing w:line="275" w:lineRule="exact"/>
              <w:ind w:left="1309" w:right="1301"/>
              <w:rPr>
                <w:sz w:val="24"/>
              </w:rPr>
            </w:pPr>
            <w:r>
              <w:rPr>
                <w:sz w:val="24"/>
              </w:rPr>
              <w:t>430</w:t>
            </w:r>
          </w:p>
          <w:p>
            <w:pPr>
              <w:pStyle w:val="TableParagraph"/>
              <w:spacing w:line="261" w:lineRule="exact" w:before="2"/>
              <w:ind w:left="1309" w:right="1301"/>
              <w:rPr>
                <w:sz w:val="24"/>
              </w:rPr>
            </w:pPr>
            <w:r>
              <w:rPr>
                <w:sz w:val="24"/>
              </w:rPr>
              <w:t>416</w:t>
            </w:r>
          </w:p>
        </w:tc>
        <w:tc>
          <w:tcPr>
            <w:tcW w:w="3021" w:type="dxa"/>
          </w:tcPr>
          <w:p>
            <w:pPr>
              <w:pStyle w:val="TableParagraph"/>
              <w:spacing w:line="268" w:lineRule="exact"/>
              <w:ind w:left="1103" w:right="1085"/>
              <w:rPr>
                <w:sz w:val="24"/>
              </w:rPr>
            </w:pPr>
            <w:r>
              <w:rPr>
                <w:sz w:val="24"/>
              </w:rPr>
              <w:t>683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 w:before="2"/>
              <w:ind w:left="1103" w:right="1085"/>
              <w:rPr>
                <w:sz w:val="24"/>
              </w:rPr>
            </w:pPr>
            <w:r>
              <w:rPr>
                <w:sz w:val="24"/>
              </w:rPr>
              <w:t>657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/>
              <w:ind w:left="1103" w:right="1085"/>
              <w:rPr>
                <w:sz w:val="24"/>
              </w:rPr>
            </w:pPr>
            <w:r>
              <w:rPr>
                <w:sz w:val="24"/>
              </w:rPr>
              <w:t>670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 w:before="3"/>
              <w:ind w:left="1103" w:right="1085"/>
              <w:rPr>
                <w:sz w:val="24"/>
              </w:rPr>
            </w:pPr>
            <w:r>
              <w:rPr>
                <w:sz w:val="24"/>
              </w:rPr>
              <w:t>707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/>
              <w:ind w:left="1103" w:right="1085"/>
              <w:rPr>
                <w:sz w:val="24"/>
              </w:rPr>
            </w:pPr>
            <w:r>
              <w:rPr>
                <w:sz w:val="24"/>
              </w:rPr>
              <w:t>687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 w:before="2"/>
              <w:ind w:left="1103" w:right="1085"/>
              <w:rPr>
                <w:sz w:val="24"/>
              </w:rPr>
            </w:pPr>
            <w:r>
              <w:rPr>
                <w:sz w:val="24"/>
              </w:rPr>
              <w:t>745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/>
              <w:ind w:left="1103" w:right="1085"/>
              <w:rPr>
                <w:sz w:val="24"/>
              </w:rPr>
            </w:pPr>
            <w:r>
              <w:rPr>
                <w:sz w:val="24"/>
              </w:rPr>
              <w:t>690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 w:before="2"/>
              <w:ind w:left="1103" w:right="1085"/>
              <w:rPr>
                <w:sz w:val="24"/>
              </w:rPr>
            </w:pPr>
            <w:r>
              <w:rPr>
                <w:sz w:val="24"/>
              </w:rPr>
              <w:t>699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/>
              <w:ind w:left="1103" w:right="1085"/>
              <w:rPr>
                <w:sz w:val="24"/>
              </w:rPr>
            </w:pPr>
            <w:r>
              <w:rPr>
                <w:sz w:val="24"/>
              </w:rPr>
              <w:t>757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 w:before="3"/>
              <w:ind w:left="1103" w:right="1085"/>
              <w:rPr>
                <w:sz w:val="24"/>
              </w:rPr>
            </w:pPr>
            <w:r>
              <w:rPr>
                <w:sz w:val="24"/>
              </w:rPr>
              <w:t>723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/>
              <w:ind w:left="1103" w:right="1085"/>
              <w:rPr>
                <w:sz w:val="24"/>
              </w:rPr>
            </w:pPr>
            <w:r>
              <w:rPr>
                <w:sz w:val="24"/>
              </w:rPr>
              <w:t>708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61" w:lineRule="exact" w:before="2"/>
              <w:ind w:left="1102" w:right="1085"/>
              <w:rPr>
                <w:sz w:val="24"/>
              </w:rPr>
            </w:pPr>
            <w:r>
              <w:rPr>
                <w:sz w:val="24"/>
              </w:rPr>
              <w:t>691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116"/>
        <w:jc w:val="both"/>
      </w:pPr>
      <w:r>
        <w:rPr>
          <w:u w:val="single"/>
        </w:rPr>
        <w:t>Zadanie 2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16" w:right="278"/>
        <w:jc w:val="both"/>
      </w:pPr>
      <w:r>
        <w:rPr/>
        <w:t>Dane ewidencyjne dotyczące wielkości produkcji oraz kosztów całkowitych w przedsiębiorstwie produkcyjnym przedstawiono w tabeli. Na tej podstawie proszę ustalić jednostkowy koszt zmienny oraz koszty stałe metodą regresji liniowej.</w:t>
      </w:r>
    </w:p>
    <w:p>
      <w:pPr>
        <w:pStyle w:val="BodyText"/>
        <w:spacing w:before="8"/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9"/>
        <w:gridCol w:w="1104"/>
        <w:gridCol w:w="1128"/>
        <w:gridCol w:w="1089"/>
        <w:gridCol w:w="1089"/>
        <w:gridCol w:w="1099"/>
        <w:gridCol w:w="1104"/>
        <w:gridCol w:w="1099"/>
      </w:tblGrid>
      <w:tr>
        <w:trPr>
          <w:trHeight w:val="1377" w:hRule="atLeast"/>
        </w:trPr>
        <w:tc>
          <w:tcPr>
            <w:tcW w:w="1349" w:type="dxa"/>
          </w:tcPr>
          <w:p>
            <w:pPr>
              <w:pStyle w:val="TableParagraph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Miesiące</w:t>
            </w:r>
          </w:p>
        </w:tc>
        <w:tc>
          <w:tcPr>
            <w:tcW w:w="1104" w:type="dxa"/>
          </w:tcPr>
          <w:p>
            <w:pPr>
              <w:pStyle w:val="TableParagraph"/>
              <w:jc w:val="left"/>
              <w:rPr>
                <w:sz w:val="23"/>
              </w:rPr>
            </w:pPr>
          </w:p>
          <w:p>
            <w:pPr>
              <w:pStyle w:val="TableParagraph"/>
              <w:ind w:left="354" w:right="338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t</w:t>
            </w:r>
          </w:p>
        </w:tc>
        <w:tc>
          <w:tcPr>
            <w:tcW w:w="1128" w:type="dxa"/>
          </w:tcPr>
          <w:p>
            <w:pPr>
              <w:pStyle w:val="TableParagraph"/>
              <w:jc w:val="left"/>
              <w:rPr>
                <w:sz w:val="23"/>
              </w:rPr>
            </w:pPr>
          </w:p>
          <w:p>
            <w:pPr>
              <w:pStyle w:val="TableParagraph"/>
              <w:ind w:left="209" w:right="201"/>
              <w:rPr>
                <w:sz w:val="16"/>
              </w:rPr>
            </w:pPr>
            <w:r>
              <w:rPr>
                <w:position w:val="2"/>
                <w:sz w:val="24"/>
              </w:rPr>
              <w:t>K</w:t>
            </w:r>
            <w:r>
              <w:rPr>
                <w:sz w:val="16"/>
              </w:rPr>
              <w:t>t</w:t>
            </w:r>
          </w:p>
        </w:tc>
        <w:tc>
          <w:tcPr>
            <w:tcW w:w="1089" w:type="dxa"/>
          </w:tcPr>
          <w:p>
            <w:pPr>
              <w:pStyle w:val="TableParagraph"/>
              <w:spacing w:before="10"/>
              <w:jc w:val="left"/>
              <w:rPr>
                <w:sz w:val="11"/>
              </w:rPr>
            </w:pPr>
          </w:p>
          <w:p>
            <w:pPr>
              <w:pStyle w:val="TableParagraph"/>
              <w:spacing w:line="20" w:lineRule="exact"/>
              <w:ind w:left="673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8.25pt;height:.75pt;mso-position-horizontal-relative:char;mso-position-vertical-relative:line" coordorigin="0,0" coordsize="165,15">
                  <v:line style="position:absolute" from="0,8" to="165,8" stroked="true" strokeweight=".7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07"/>
              <w:ind w:left="241" w:right="223"/>
              <w:rPr>
                <w:sz w:val="24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t </w:t>
            </w:r>
            <w:r>
              <w:rPr>
                <w:position w:val="2"/>
                <w:sz w:val="24"/>
              </w:rPr>
              <w:t>- Q</w:t>
            </w:r>
          </w:p>
        </w:tc>
        <w:tc>
          <w:tcPr>
            <w:tcW w:w="1089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  <w:p>
            <w:pPr>
              <w:pStyle w:val="TableParagraph"/>
              <w:spacing w:line="20" w:lineRule="exact"/>
              <w:ind w:left="679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8.25pt;height:.75pt;mso-position-horizontal-relative:char;mso-position-vertical-relative:line" coordorigin="0,0" coordsize="165,15">
                  <v:line style="position:absolute" from="0,8" to="165,8" stroked="true" strokeweight=".7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06"/>
              <w:ind w:left="240" w:right="225"/>
              <w:rPr>
                <w:sz w:val="24"/>
              </w:rPr>
            </w:pPr>
            <w:r>
              <w:rPr>
                <w:position w:val="2"/>
                <w:sz w:val="24"/>
              </w:rPr>
              <w:t>K</w:t>
            </w:r>
            <w:r>
              <w:rPr>
                <w:sz w:val="16"/>
              </w:rPr>
              <w:t>t </w:t>
            </w:r>
            <w:r>
              <w:rPr>
                <w:position w:val="2"/>
                <w:sz w:val="24"/>
              </w:rPr>
              <w:t>- K</w:t>
            </w:r>
          </w:p>
        </w:tc>
        <w:tc>
          <w:tcPr>
            <w:tcW w:w="1099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  <w:p>
            <w:pPr>
              <w:pStyle w:val="TableParagraph"/>
              <w:spacing w:line="20" w:lineRule="exact"/>
              <w:ind w:left="518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9.75pt;height:.75pt;mso-position-horizontal-relative:char;mso-position-vertical-relative:line" coordorigin="0,0" coordsize="195,15">
                  <v:line style="position:absolute" from="0,8" to="195,8" stroked="true" strokeweight=".7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06"/>
              <w:ind w:left="113"/>
              <w:jc w:val="left"/>
              <w:rPr>
                <w:sz w:val="24"/>
              </w:rPr>
            </w:pPr>
            <w:r>
              <w:rPr>
                <w:position w:val="2"/>
                <w:sz w:val="24"/>
              </w:rPr>
              <w:t>(Q</w:t>
            </w:r>
            <w:r>
              <w:rPr>
                <w:sz w:val="16"/>
              </w:rPr>
              <w:t>t </w:t>
            </w:r>
            <w:r>
              <w:rPr>
                <w:position w:val="2"/>
                <w:sz w:val="24"/>
                <w:u w:val="single"/>
              </w:rPr>
              <w:t>–</w:t>
            </w:r>
            <w:r>
              <w:rPr>
                <w:position w:val="2"/>
                <w:sz w:val="24"/>
              </w:rPr>
              <w:t> Q)</w:t>
            </w:r>
          </w:p>
          <w:p>
            <w:pPr>
              <w:pStyle w:val="TableParagraph"/>
              <w:spacing w:line="274" w:lineRule="exact" w:before="1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>
            <w:pPr>
              <w:pStyle w:val="TableParagraph"/>
              <w:spacing w:line="277" w:lineRule="exact"/>
              <w:ind w:left="113"/>
              <w:jc w:val="left"/>
              <w:rPr>
                <w:sz w:val="24"/>
              </w:rPr>
            </w:pPr>
            <w:r>
              <w:rPr>
                <w:position w:val="2"/>
                <w:sz w:val="24"/>
              </w:rPr>
              <w:t>K</w:t>
            </w:r>
            <w:r>
              <w:rPr>
                <w:sz w:val="16"/>
              </w:rPr>
              <w:t>t </w:t>
            </w:r>
            <w:r>
              <w:rPr>
                <w:position w:val="2"/>
                <w:sz w:val="24"/>
              </w:rPr>
              <w:t>– K)</w:t>
            </w:r>
          </w:p>
        </w:tc>
        <w:tc>
          <w:tcPr>
            <w:tcW w:w="1104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  <w:p>
            <w:pPr>
              <w:pStyle w:val="TableParagraph"/>
              <w:spacing w:line="20" w:lineRule="exact"/>
              <w:ind w:left="641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8.25pt;height:.75pt;mso-position-horizontal-relative:char;mso-position-vertical-relative:line" coordorigin="0,0" coordsize="165,15">
                  <v:line style="position:absolute" from="0,8" to="165,8" stroked="true" strokeweight=".7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06"/>
              <w:ind w:left="119"/>
              <w:jc w:val="left"/>
              <w:rPr>
                <w:sz w:val="24"/>
              </w:rPr>
            </w:pPr>
            <w:r>
              <w:rPr>
                <w:position w:val="2"/>
                <w:sz w:val="24"/>
              </w:rPr>
              <w:t>(Q</w:t>
            </w:r>
            <w:r>
              <w:rPr>
                <w:sz w:val="16"/>
              </w:rPr>
              <w:t>t </w:t>
            </w:r>
            <w:r>
              <w:rPr>
                <w:position w:val="2"/>
                <w:sz w:val="24"/>
              </w:rPr>
              <w:t>– Q)</w:t>
            </w:r>
            <w:r>
              <w:rPr>
                <w:position w:val="2"/>
                <w:sz w:val="24"/>
                <w:vertAlign w:val="superscript"/>
              </w:rPr>
              <w:t>2</w:t>
            </w:r>
          </w:p>
        </w:tc>
        <w:tc>
          <w:tcPr>
            <w:tcW w:w="1099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  <w:p>
            <w:pPr>
              <w:pStyle w:val="TableParagraph"/>
              <w:spacing w:line="20" w:lineRule="exact"/>
              <w:ind w:left="567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10.45pt;height:.75pt;mso-position-horizontal-relative:char;mso-position-vertical-relative:line" coordorigin="0,0" coordsize="209,15">
                  <v:line style="position:absolute" from="0,8" to="209,8" stroked="true" strokeweight=".7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06"/>
              <w:ind w:left="114"/>
              <w:jc w:val="left"/>
              <w:rPr>
                <w:sz w:val="24"/>
              </w:rPr>
            </w:pPr>
            <w:r>
              <w:rPr>
                <w:position w:val="2"/>
                <w:sz w:val="24"/>
              </w:rPr>
              <w:t>(K</w:t>
            </w:r>
            <w:r>
              <w:rPr>
                <w:sz w:val="16"/>
              </w:rPr>
              <w:t>t </w:t>
            </w:r>
            <w:r>
              <w:rPr>
                <w:position w:val="2"/>
                <w:sz w:val="24"/>
              </w:rPr>
              <w:t>– K)</w:t>
            </w:r>
            <w:r>
              <w:rPr>
                <w:position w:val="2"/>
                <w:sz w:val="24"/>
                <w:vertAlign w:val="superscript"/>
              </w:rPr>
              <w:t>2</w:t>
            </w:r>
          </w:p>
        </w:tc>
      </w:tr>
      <w:tr>
        <w:trPr>
          <w:trHeight w:val="269" w:hRule="atLeast"/>
        </w:trPr>
        <w:tc>
          <w:tcPr>
            <w:tcW w:w="1349" w:type="dxa"/>
            <w:tcBorders>
              <w:bottom w:val="nil"/>
            </w:tcBorders>
          </w:tcPr>
          <w:p>
            <w:pPr>
              <w:pStyle w:val="TableParagraph"/>
              <w:spacing w:line="249" w:lineRule="exact"/>
              <w:ind w:left="297"/>
              <w:jc w:val="left"/>
              <w:rPr>
                <w:sz w:val="24"/>
              </w:rPr>
            </w:pPr>
            <w:r>
              <w:rPr>
                <w:sz w:val="24"/>
              </w:rPr>
              <w:t>Styczeń</w:t>
            </w:r>
          </w:p>
        </w:tc>
        <w:tc>
          <w:tcPr>
            <w:tcW w:w="1104" w:type="dxa"/>
            <w:tcBorders>
              <w:bottom w:val="nil"/>
            </w:tcBorders>
          </w:tcPr>
          <w:p>
            <w:pPr>
              <w:pStyle w:val="TableParagraph"/>
              <w:spacing w:line="249" w:lineRule="exact"/>
              <w:ind w:left="354" w:right="339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1128" w:type="dxa"/>
            <w:tcBorders>
              <w:bottom w:val="nil"/>
            </w:tcBorders>
          </w:tcPr>
          <w:p>
            <w:pPr>
              <w:pStyle w:val="TableParagraph"/>
              <w:spacing w:line="249" w:lineRule="exact"/>
              <w:ind w:left="216" w:right="200"/>
              <w:rPr>
                <w:sz w:val="24"/>
              </w:rPr>
            </w:pPr>
            <w:r>
              <w:rPr>
                <w:sz w:val="24"/>
              </w:rPr>
              <w:t>10 760</w:t>
            </w:r>
          </w:p>
        </w:tc>
        <w:tc>
          <w:tcPr>
            <w:tcW w:w="1089" w:type="dxa"/>
            <w:vMerge w:val="restart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089" w:type="dxa"/>
            <w:vMerge w:val="restart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099" w:type="dxa"/>
            <w:vMerge w:val="restart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104" w:type="dxa"/>
            <w:vMerge w:val="restart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099" w:type="dxa"/>
            <w:vMerge w:val="restart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51"/>
              <w:jc w:val="left"/>
              <w:rPr>
                <w:sz w:val="24"/>
              </w:rPr>
            </w:pPr>
            <w:r>
              <w:rPr>
                <w:sz w:val="24"/>
              </w:rPr>
              <w:t>Luty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54" w:right="339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6" w:right="200"/>
              <w:rPr>
                <w:sz w:val="24"/>
              </w:rPr>
            </w:pPr>
            <w:r>
              <w:rPr>
                <w:sz w:val="24"/>
              </w:rPr>
              <w:t>10 600</w:t>
            </w: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16"/>
              <w:jc w:val="left"/>
              <w:rPr>
                <w:sz w:val="24"/>
              </w:rPr>
            </w:pPr>
            <w:r>
              <w:rPr>
                <w:sz w:val="24"/>
              </w:rPr>
              <w:t>Marzec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54" w:right="339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6" w:right="200"/>
              <w:rPr>
                <w:sz w:val="24"/>
              </w:rPr>
            </w:pPr>
            <w:r>
              <w:rPr>
                <w:sz w:val="24"/>
              </w:rPr>
              <w:t>10 960</w:t>
            </w: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Kwiecień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54" w:right="339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6" w:right="200"/>
              <w:rPr>
                <w:sz w:val="24"/>
              </w:rPr>
            </w:pPr>
            <w:r>
              <w:rPr>
                <w:sz w:val="24"/>
              </w:rPr>
              <w:t>11 040</w:t>
            </w: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60" w:right="451"/>
              <w:rPr>
                <w:sz w:val="24"/>
              </w:rPr>
            </w:pPr>
            <w:r>
              <w:rPr>
                <w:sz w:val="24"/>
              </w:rPr>
              <w:t>Maj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54" w:right="339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6" w:right="200"/>
              <w:rPr>
                <w:sz w:val="24"/>
              </w:rPr>
            </w:pPr>
            <w:r>
              <w:rPr>
                <w:sz w:val="24"/>
              </w:rPr>
              <w:t>11 160</w:t>
            </w: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Czerwiec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54" w:right="339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6" w:right="200"/>
              <w:rPr>
                <w:sz w:val="24"/>
              </w:rPr>
            </w:pPr>
            <w:r>
              <w:rPr>
                <w:sz w:val="24"/>
              </w:rPr>
              <w:t>10 920</w:t>
            </w: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69"/>
              <w:jc w:val="left"/>
              <w:rPr>
                <w:sz w:val="24"/>
              </w:rPr>
            </w:pPr>
            <w:r>
              <w:rPr>
                <w:sz w:val="24"/>
              </w:rPr>
              <w:t>Lipiec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54" w:right="339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6" w:right="200"/>
              <w:rPr>
                <w:sz w:val="24"/>
              </w:rPr>
            </w:pPr>
            <w:r>
              <w:rPr>
                <w:sz w:val="24"/>
              </w:rPr>
              <w:t>10 960</w:t>
            </w: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Sierpień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54" w:right="339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6" w:right="200"/>
              <w:rPr>
                <w:sz w:val="24"/>
              </w:rPr>
            </w:pPr>
            <w:r>
              <w:rPr>
                <w:sz w:val="24"/>
              </w:rPr>
              <w:t>11 280</w:t>
            </w: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Wrzesień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54" w:right="339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6" w:right="200"/>
              <w:rPr>
                <w:sz w:val="24"/>
              </w:rPr>
            </w:pPr>
            <w:r>
              <w:rPr>
                <w:sz w:val="24"/>
              </w:rPr>
              <w:t>11 560</w:t>
            </w: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Październik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54" w:right="339"/>
              <w:rPr>
                <w:sz w:val="24"/>
              </w:rPr>
            </w:pPr>
            <w:r>
              <w:rPr>
                <w:sz w:val="24"/>
              </w:rPr>
              <w:t>228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6" w:right="200"/>
              <w:rPr>
                <w:sz w:val="24"/>
              </w:rPr>
            </w:pPr>
            <w:r>
              <w:rPr>
                <w:sz w:val="24"/>
              </w:rPr>
              <w:t>11 600</w:t>
            </w: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54"/>
              <w:jc w:val="left"/>
              <w:rPr>
                <w:sz w:val="24"/>
              </w:rPr>
            </w:pPr>
            <w:r>
              <w:rPr>
                <w:sz w:val="24"/>
              </w:rPr>
              <w:t>Listopad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54" w:right="339"/>
              <w:rPr>
                <w:sz w:val="24"/>
              </w:rPr>
            </w:pPr>
            <w:r>
              <w:rPr>
                <w:sz w:val="24"/>
              </w:rPr>
              <w:t>236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6" w:right="200"/>
              <w:rPr>
                <w:sz w:val="24"/>
              </w:rPr>
            </w:pPr>
            <w:r>
              <w:rPr>
                <w:sz w:val="24"/>
              </w:rPr>
              <w:t>11 840</w:t>
            </w: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1349" w:type="dxa"/>
            <w:tcBorders>
              <w:top w:val="nil"/>
            </w:tcBorders>
          </w:tcPr>
          <w:p>
            <w:pPr>
              <w:pStyle w:val="TableParagraph"/>
              <w:spacing w:line="253" w:lineRule="exact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Grudzień</w:t>
            </w:r>
          </w:p>
        </w:tc>
        <w:tc>
          <w:tcPr>
            <w:tcW w:w="1104" w:type="dxa"/>
            <w:tcBorders>
              <w:top w:val="nil"/>
            </w:tcBorders>
          </w:tcPr>
          <w:p>
            <w:pPr>
              <w:pStyle w:val="TableParagraph"/>
              <w:spacing w:line="253" w:lineRule="exact"/>
              <w:ind w:left="354" w:right="339"/>
              <w:rPr>
                <w:sz w:val="24"/>
              </w:rPr>
            </w:pPr>
            <w:r>
              <w:rPr>
                <w:sz w:val="24"/>
              </w:rPr>
              <w:t>232</w:t>
            </w:r>
          </w:p>
        </w:tc>
        <w:tc>
          <w:tcPr>
            <w:tcW w:w="1128" w:type="dxa"/>
            <w:tcBorders>
              <w:top w:val="nil"/>
            </w:tcBorders>
          </w:tcPr>
          <w:p>
            <w:pPr>
              <w:pStyle w:val="TableParagraph"/>
              <w:spacing w:line="253" w:lineRule="exact"/>
              <w:ind w:left="216" w:right="201"/>
              <w:rPr>
                <w:sz w:val="24"/>
              </w:rPr>
            </w:pPr>
            <w:r>
              <w:rPr>
                <w:sz w:val="24"/>
              </w:rPr>
              <w:t>11 720</w:t>
            </w: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349" w:type="dxa"/>
          </w:tcPr>
          <w:p>
            <w:pPr>
              <w:pStyle w:val="TableParagraph"/>
              <w:spacing w:line="258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Razem</w:t>
            </w:r>
          </w:p>
        </w:tc>
        <w:tc>
          <w:tcPr>
            <w:tcW w:w="1104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spacing w:line="258" w:lineRule="exact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9" w:type="dxa"/>
          </w:tcPr>
          <w:p>
            <w:pPr>
              <w:pStyle w:val="TableParagraph"/>
              <w:spacing w:line="258" w:lineRule="exact"/>
              <w:ind w:left="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9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</w:tbl>
    <w:p>
      <w:pPr>
        <w:spacing w:after="0"/>
        <w:jc w:val="left"/>
        <w:rPr>
          <w:sz w:val="20"/>
        </w:rPr>
        <w:sectPr>
          <w:pgSz w:w="11910" w:h="16840"/>
          <w:pgMar w:header="0" w:footer="998" w:top="600" w:bottom="1180" w:left="1300" w:right="1140"/>
        </w:sectPr>
      </w:pPr>
    </w:p>
    <w:p>
      <w:pPr>
        <w:spacing w:line="211" w:lineRule="auto" w:before="82"/>
        <w:ind w:left="116" w:right="3345" w:firstLine="0"/>
        <w:jc w:val="left"/>
        <w:rPr>
          <w:rFonts w:ascii="TeX Gyre Bonum" w:hAnsi="TeX Gyre Bonum"/>
          <w:sz w:val="22"/>
        </w:rPr>
      </w:pPr>
      <w:r>
        <w:rPr/>
        <w:pict>
          <v:shape style="position:absolute;margin-left:275.299988pt;margin-top:9.110104pt;width:99.6pt;height:3.1pt;mso-position-horizontal-relative:page;mso-position-vertical-relative:paragraph;z-index:15732736" coordorigin="5506,182" coordsize="1992,62" path="m5506,243l5591,241,5716,236,5791,232,5872,228,5960,223,6052,218,6149,213,6249,208,6351,203,6454,198,6557,194,6660,190,6761,187,6860,184,6954,183,7045,182,7130,183,7208,185,7279,188,7342,193,7439,207,7491,229,7498,243e" filled="false" stroked="true" strokeweight="13pt" strokecolor="#ffffff">
            <v:path arrowok="t"/>
            <v:stroke dashstyle="solid"/>
            <w10:wrap type="none"/>
          </v:shape>
        </w:pict>
      </w:r>
      <w:r>
        <w:rPr>
          <w:rFonts w:ascii="TeX Gyre Bonum" w:hAnsi="TeX Gyre Bonum"/>
          <w:sz w:val="22"/>
        </w:rPr>
        <w:t>Rachunek kosztów. Audyt finansowy 2018. Ćwiczenia 3 dr Sylwia Krajewska</w:t>
      </w:r>
    </w:p>
    <w:p>
      <w:pPr>
        <w:pStyle w:val="BodyText"/>
        <w:spacing w:before="13"/>
        <w:rPr>
          <w:rFonts w:ascii="TeX Gyre Bonum"/>
          <w:sz w:val="19"/>
        </w:rPr>
      </w:pPr>
    </w:p>
    <w:p>
      <w:pPr>
        <w:pStyle w:val="BodyText"/>
        <w:ind w:left="116"/>
      </w:pPr>
      <w:r>
        <w:rPr>
          <w:u w:val="single"/>
        </w:rPr>
        <w:t>Zadanie 3</w:t>
      </w:r>
    </w:p>
    <w:p>
      <w:pPr>
        <w:pStyle w:val="BodyText"/>
        <w:tabs>
          <w:tab w:pos="869" w:val="left" w:leader="none"/>
          <w:tab w:pos="2330" w:val="left" w:leader="none"/>
          <w:tab w:pos="3538" w:val="left" w:leader="none"/>
          <w:tab w:pos="4703" w:val="left" w:leader="none"/>
          <w:tab w:pos="5878" w:val="left" w:leader="none"/>
          <w:tab w:pos="6545" w:val="left" w:leader="none"/>
          <w:tab w:pos="7595" w:val="left" w:leader="none"/>
          <w:tab w:pos="9010" w:val="left" w:leader="none"/>
        </w:tabs>
        <w:spacing w:line="237" w:lineRule="auto" w:before="4"/>
        <w:ind w:left="116" w:right="278"/>
      </w:pPr>
      <w:r>
        <w:rPr/>
        <w:t>Dane</w:t>
        <w:tab/>
        <w:t>ewidencyjne</w:t>
        <w:tab/>
        <w:t>dotyczące</w:t>
        <w:tab/>
        <w:t>wielkości</w:t>
        <w:tab/>
        <w:t>produkcji</w:t>
        <w:tab/>
        <w:t>oraz</w:t>
        <w:tab/>
        <w:t>kosztów</w:t>
        <w:tab/>
        <w:t>całkowitych</w:t>
        <w:tab/>
      </w:r>
      <w:r>
        <w:rPr>
          <w:spacing w:val="-18"/>
        </w:rPr>
        <w:t>w </w:t>
      </w:r>
      <w:r>
        <w:rPr/>
        <w:t>przedsiębiorstwie produkcyjnym przedstawiono w</w:t>
      </w:r>
      <w:r>
        <w:rPr>
          <w:spacing w:val="-5"/>
        </w:rPr>
        <w:t> </w:t>
      </w:r>
      <w:r>
        <w:rPr/>
        <w:t>tabeli.</w:t>
      </w:r>
    </w:p>
    <w:p>
      <w:pPr>
        <w:pStyle w:val="BodyText"/>
        <w:spacing w:before="10"/>
      </w:pPr>
    </w:p>
    <w:tbl>
      <w:tblPr>
        <w:tblW w:w="0" w:type="auto"/>
        <w:jc w:val="left"/>
        <w:tblInd w:w="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9"/>
        <w:gridCol w:w="2314"/>
        <w:gridCol w:w="2314"/>
      </w:tblGrid>
      <w:tr>
        <w:trPr>
          <w:trHeight w:val="551" w:hRule="atLeast"/>
        </w:trPr>
        <w:tc>
          <w:tcPr>
            <w:tcW w:w="2319" w:type="dxa"/>
          </w:tcPr>
          <w:p>
            <w:pPr>
              <w:pStyle w:val="TableParagraph"/>
              <w:spacing w:line="268" w:lineRule="exact"/>
              <w:ind w:left="725"/>
              <w:jc w:val="left"/>
              <w:rPr>
                <w:sz w:val="24"/>
              </w:rPr>
            </w:pPr>
            <w:r>
              <w:rPr>
                <w:sz w:val="24"/>
              </w:rPr>
              <w:t>Miesiące</w:t>
            </w:r>
          </w:p>
        </w:tc>
        <w:tc>
          <w:tcPr>
            <w:tcW w:w="2314" w:type="dxa"/>
          </w:tcPr>
          <w:p>
            <w:pPr>
              <w:pStyle w:val="TableParagraph"/>
              <w:spacing w:line="268" w:lineRule="exact"/>
              <w:ind w:left="142" w:right="129"/>
              <w:rPr>
                <w:sz w:val="24"/>
              </w:rPr>
            </w:pPr>
            <w:r>
              <w:rPr>
                <w:sz w:val="24"/>
              </w:rPr>
              <w:t>Wielkość produkcji</w:t>
            </w:r>
          </w:p>
          <w:p>
            <w:pPr>
              <w:pStyle w:val="TableParagraph"/>
              <w:spacing w:line="261" w:lineRule="exact" w:before="2"/>
              <w:ind w:left="132" w:right="129"/>
              <w:rPr>
                <w:sz w:val="24"/>
              </w:rPr>
            </w:pPr>
            <w:r>
              <w:rPr>
                <w:sz w:val="24"/>
              </w:rPr>
              <w:t>(w szt.)</w:t>
            </w:r>
          </w:p>
        </w:tc>
        <w:tc>
          <w:tcPr>
            <w:tcW w:w="2314" w:type="dxa"/>
          </w:tcPr>
          <w:p>
            <w:pPr>
              <w:pStyle w:val="TableParagraph"/>
              <w:spacing w:line="268" w:lineRule="exact"/>
              <w:ind w:left="147" w:right="129"/>
              <w:rPr>
                <w:sz w:val="24"/>
              </w:rPr>
            </w:pPr>
            <w:r>
              <w:rPr>
                <w:sz w:val="24"/>
              </w:rPr>
              <w:t>Koszty całkowite (w</w:t>
            </w:r>
          </w:p>
          <w:p>
            <w:pPr>
              <w:pStyle w:val="TableParagraph"/>
              <w:spacing w:line="261" w:lineRule="exact" w:before="2"/>
              <w:ind w:left="139" w:right="129"/>
              <w:rPr>
                <w:sz w:val="24"/>
              </w:rPr>
            </w:pPr>
            <w:r>
              <w:rPr>
                <w:sz w:val="24"/>
              </w:rPr>
              <w:t>zł)</w:t>
            </w:r>
          </w:p>
        </w:tc>
      </w:tr>
      <w:tr>
        <w:trPr>
          <w:trHeight w:val="3312" w:hRule="atLeast"/>
        </w:trPr>
        <w:tc>
          <w:tcPr>
            <w:tcW w:w="2319" w:type="dxa"/>
          </w:tcPr>
          <w:p>
            <w:pPr>
              <w:pStyle w:val="TableParagraph"/>
              <w:ind w:left="590" w:right="589" w:firstLine="5"/>
              <w:rPr>
                <w:sz w:val="24"/>
              </w:rPr>
            </w:pPr>
            <w:r>
              <w:rPr>
                <w:sz w:val="24"/>
              </w:rPr>
              <w:t>Styczeń Luty Marzec Kwiecień Maj Czerwiec Lipiec Sierpień Wrzesień </w:t>
            </w:r>
            <w:r>
              <w:rPr>
                <w:spacing w:val="-1"/>
                <w:sz w:val="24"/>
              </w:rPr>
              <w:t>Październik </w:t>
            </w:r>
            <w:r>
              <w:rPr>
                <w:sz w:val="24"/>
              </w:rPr>
              <w:t>Listopad</w:t>
            </w:r>
          </w:p>
          <w:p>
            <w:pPr>
              <w:pStyle w:val="TableParagraph"/>
              <w:spacing w:line="261" w:lineRule="exact"/>
              <w:ind w:left="689" w:right="686"/>
              <w:rPr>
                <w:sz w:val="24"/>
              </w:rPr>
            </w:pPr>
            <w:r>
              <w:rPr>
                <w:sz w:val="24"/>
              </w:rPr>
              <w:t>Grudzień</w:t>
            </w:r>
          </w:p>
        </w:tc>
        <w:tc>
          <w:tcPr>
            <w:tcW w:w="2314" w:type="dxa"/>
          </w:tcPr>
          <w:p>
            <w:pPr>
              <w:pStyle w:val="TableParagraph"/>
              <w:spacing w:line="268" w:lineRule="exact"/>
              <w:ind w:left="130" w:right="129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>
            <w:pPr>
              <w:pStyle w:val="TableParagraph"/>
              <w:spacing w:line="275" w:lineRule="exact" w:before="2"/>
              <w:ind w:left="130" w:right="129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>
            <w:pPr>
              <w:pStyle w:val="TableParagraph"/>
              <w:spacing w:line="275" w:lineRule="exact"/>
              <w:ind w:left="130" w:right="129"/>
              <w:rPr>
                <w:sz w:val="24"/>
              </w:rPr>
            </w:pPr>
            <w:r>
              <w:rPr>
                <w:sz w:val="24"/>
              </w:rPr>
              <w:t>24</w:t>
            </w:r>
          </w:p>
          <w:p>
            <w:pPr>
              <w:pStyle w:val="TableParagraph"/>
              <w:spacing w:line="275" w:lineRule="exact" w:before="3"/>
              <w:ind w:left="130" w:right="129"/>
              <w:rPr>
                <w:sz w:val="24"/>
              </w:rPr>
            </w:pPr>
            <w:r>
              <w:rPr>
                <w:sz w:val="24"/>
              </w:rPr>
              <w:t>26</w:t>
            </w:r>
          </w:p>
          <w:p>
            <w:pPr>
              <w:pStyle w:val="TableParagraph"/>
              <w:spacing w:line="275" w:lineRule="exact"/>
              <w:ind w:left="130" w:right="129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>
            <w:pPr>
              <w:pStyle w:val="TableParagraph"/>
              <w:spacing w:line="275" w:lineRule="exact" w:before="2"/>
              <w:ind w:left="130" w:right="129"/>
              <w:rPr>
                <w:sz w:val="24"/>
              </w:rPr>
            </w:pPr>
            <w:r>
              <w:rPr>
                <w:sz w:val="24"/>
              </w:rPr>
              <w:t>34</w:t>
            </w:r>
          </w:p>
          <w:p>
            <w:pPr>
              <w:pStyle w:val="TableParagraph"/>
              <w:spacing w:line="275" w:lineRule="exact"/>
              <w:ind w:left="130" w:right="129"/>
              <w:rPr>
                <w:sz w:val="24"/>
              </w:rPr>
            </w:pPr>
            <w:r>
              <w:rPr>
                <w:sz w:val="24"/>
              </w:rPr>
              <w:t>34</w:t>
            </w:r>
          </w:p>
          <w:p>
            <w:pPr>
              <w:pStyle w:val="TableParagraph"/>
              <w:spacing w:line="275" w:lineRule="exact" w:before="2"/>
              <w:ind w:left="130" w:right="129"/>
              <w:rPr>
                <w:sz w:val="24"/>
              </w:rPr>
            </w:pPr>
            <w:r>
              <w:rPr>
                <w:sz w:val="24"/>
              </w:rPr>
              <w:t>36</w:t>
            </w:r>
          </w:p>
          <w:p>
            <w:pPr>
              <w:pStyle w:val="TableParagraph"/>
              <w:spacing w:line="275" w:lineRule="exact"/>
              <w:ind w:left="130" w:right="129"/>
              <w:rPr>
                <w:sz w:val="24"/>
              </w:rPr>
            </w:pPr>
            <w:r>
              <w:rPr>
                <w:sz w:val="24"/>
              </w:rPr>
              <w:t>36</w:t>
            </w:r>
          </w:p>
          <w:p>
            <w:pPr>
              <w:pStyle w:val="TableParagraph"/>
              <w:spacing w:line="275" w:lineRule="exact" w:before="3"/>
              <w:ind w:left="130" w:right="129"/>
              <w:rPr>
                <w:sz w:val="24"/>
              </w:rPr>
            </w:pPr>
            <w:r>
              <w:rPr>
                <w:sz w:val="24"/>
              </w:rPr>
              <w:t>38</w:t>
            </w:r>
          </w:p>
          <w:p>
            <w:pPr>
              <w:pStyle w:val="TableParagraph"/>
              <w:spacing w:line="275" w:lineRule="exact"/>
              <w:ind w:left="130" w:right="129"/>
              <w:rPr>
                <w:sz w:val="24"/>
              </w:rPr>
            </w:pPr>
            <w:r>
              <w:rPr>
                <w:sz w:val="24"/>
              </w:rPr>
              <w:t>38</w:t>
            </w:r>
          </w:p>
          <w:p>
            <w:pPr>
              <w:pStyle w:val="TableParagraph"/>
              <w:spacing w:line="261" w:lineRule="exact" w:before="2"/>
              <w:ind w:left="130" w:right="129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314" w:type="dxa"/>
          </w:tcPr>
          <w:p>
            <w:pPr>
              <w:pStyle w:val="TableParagraph"/>
              <w:spacing w:line="268" w:lineRule="exact"/>
              <w:ind w:left="147" w:right="126"/>
              <w:rPr>
                <w:sz w:val="24"/>
              </w:rPr>
            </w:pPr>
            <w:r>
              <w:rPr>
                <w:sz w:val="24"/>
              </w:rPr>
              <w:t>42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 w:before="2"/>
              <w:ind w:left="147" w:right="126"/>
              <w:rPr>
                <w:sz w:val="24"/>
              </w:rPr>
            </w:pPr>
            <w:r>
              <w:rPr>
                <w:sz w:val="24"/>
              </w:rPr>
              <w:t>44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/>
              <w:ind w:left="147" w:right="126"/>
              <w:rPr>
                <w:sz w:val="24"/>
              </w:rPr>
            </w:pPr>
            <w:r>
              <w:rPr>
                <w:sz w:val="24"/>
              </w:rPr>
              <w:t>46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 w:before="3"/>
              <w:ind w:left="147" w:right="126"/>
              <w:rPr>
                <w:sz w:val="24"/>
              </w:rPr>
            </w:pPr>
            <w:r>
              <w:rPr>
                <w:sz w:val="24"/>
              </w:rPr>
              <w:t>48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/>
              <w:ind w:left="147" w:right="126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 w:before="2"/>
              <w:ind w:left="147" w:right="126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/>
              <w:ind w:left="147" w:right="126"/>
              <w:rPr>
                <w:sz w:val="24"/>
              </w:rPr>
            </w:pPr>
            <w:r>
              <w:rPr>
                <w:sz w:val="24"/>
              </w:rPr>
              <w:t>52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 w:before="2"/>
              <w:ind w:left="147" w:right="126"/>
              <w:rPr>
                <w:sz w:val="24"/>
              </w:rPr>
            </w:pPr>
            <w:r>
              <w:rPr>
                <w:sz w:val="24"/>
              </w:rPr>
              <w:t>54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/>
              <w:ind w:left="147" w:right="126"/>
              <w:rPr>
                <w:sz w:val="24"/>
              </w:rPr>
            </w:pPr>
            <w:r>
              <w:rPr>
                <w:sz w:val="24"/>
              </w:rPr>
              <w:t>52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 w:before="3"/>
              <w:ind w:left="147" w:right="126"/>
              <w:rPr>
                <w:sz w:val="24"/>
              </w:rPr>
            </w:pPr>
            <w:r>
              <w:rPr>
                <w:sz w:val="24"/>
              </w:rPr>
              <w:t>54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75" w:lineRule="exact"/>
              <w:ind w:left="147" w:right="126"/>
              <w:rPr>
                <w:sz w:val="24"/>
              </w:rPr>
            </w:pPr>
            <w:r>
              <w:rPr>
                <w:sz w:val="24"/>
              </w:rPr>
              <w:t>54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line="261" w:lineRule="exact" w:before="2"/>
              <w:ind w:left="147" w:right="127"/>
              <w:rPr>
                <w:sz w:val="24"/>
              </w:rPr>
            </w:pPr>
            <w:r>
              <w:rPr>
                <w:sz w:val="24"/>
              </w:rPr>
              <w:t>54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spacing w:line="275" w:lineRule="exact" w:before="1"/>
        <w:ind w:left="116"/>
      </w:pPr>
      <w:r>
        <w:rPr/>
        <w:t>Polecenia: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75" w:lineRule="exact" w:before="0" w:after="0"/>
        <w:ind w:left="837" w:right="0" w:hanging="361"/>
        <w:jc w:val="left"/>
        <w:rPr>
          <w:sz w:val="24"/>
        </w:rPr>
      </w:pPr>
      <w:r>
        <w:rPr>
          <w:sz w:val="24"/>
        </w:rPr>
        <w:t>Wyznaczyć regresję liniową kosztów całkowitych względem wielkości</w:t>
      </w:r>
      <w:r>
        <w:rPr>
          <w:spacing w:val="-44"/>
          <w:sz w:val="24"/>
        </w:rPr>
        <w:t> </w:t>
      </w:r>
      <w:r>
        <w:rPr>
          <w:sz w:val="24"/>
        </w:rPr>
        <w:t>produkcji.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75" w:lineRule="exact" w:before="2" w:after="0"/>
        <w:ind w:left="837" w:right="0" w:hanging="361"/>
        <w:jc w:val="left"/>
        <w:rPr>
          <w:sz w:val="24"/>
        </w:rPr>
      </w:pPr>
      <w:r>
        <w:rPr>
          <w:sz w:val="24"/>
        </w:rPr>
        <w:t>Obliczyć</w:t>
      </w:r>
      <w:r>
        <w:rPr>
          <w:spacing w:val="-11"/>
          <w:sz w:val="24"/>
        </w:rPr>
        <w:t> </w:t>
      </w:r>
      <w:r>
        <w:rPr>
          <w:sz w:val="24"/>
        </w:rPr>
        <w:t>współczynnik</w:t>
      </w:r>
      <w:r>
        <w:rPr>
          <w:spacing w:val="-8"/>
          <w:sz w:val="24"/>
        </w:rPr>
        <w:t> </w:t>
      </w:r>
      <w:r>
        <w:rPr>
          <w:sz w:val="24"/>
        </w:rPr>
        <w:t>korelacji</w:t>
      </w:r>
      <w:r>
        <w:rPr>
          <w:spacing w:val="-13"/>
          <w:sz w:val="24"/>
        </w:rPr>
        <w:t> </w:t>
      </w:r>
      <w:r>
        <w:rPr>
          <w:sz w:val="24"/>
        </w:rPr>
        <w:t>między</w:t>
      </w:r>
      <w:r>
        <w:rPr>
          <w:spacing w:val="-18"/>
          <w:sz w:val="24"/>
        </w:rPr>
        <w:t> </w:t>
      </w:r>
      <w:r>
        <w:rPr>
          <w:sz w:val="24"/>
        </w:rPr>
        <w:t>kosztami</w:t>
      </w:r>
      <w:r>
        <w:rPr>
          <w:spacing w:val="-13"/>
          <w:sz w:val="24"/>
        </w:rPr>
        <w:t> </w:t>
      </w:r>
      <w:r>
        <w:rPr>
          <w:sz w:val="24"/>
        </w:rPr>
        <w:t>całkowitymi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wielkością</w:t>
      </w:r>
      <w:r>
        <w:rPr>
          <w:spacing w:val="-11"/>
          <w:sz w:val="24"/>
        </w:rPr>
        <w:t> </w:t>
      </w:r>
      <w:r>
        <w:rPr>
          <w:sz w:val="24"/>
        </w:rPr>
        <w:t>produkcji.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75" w:lineRule="exact" w:before="0" w:after="0"/>
        <w:ind w:left="837" w:right="0" w:hanging="361"/>
        <w:jc w:val="left"/>
        <w:rPr>
          <w:sz w:val="24"/>
        </w:rPr>
      </w:pPr>
      <w:r>
        <w:rPr>
          <w:sz w:val="24"/>
        </w:rPr>
        <w:t>Wyznaczyć koszty całkowite przy planowanej produkcji 48 szt.</w:t>
      </w:r>
      <w:r>
        <w:rPr>
          <w:spacing w:val="-25"/>
          <w:sz w:val="24"/>
        </w:rPr>
        <w:t> </w:t>
      </w:r>
      <w:r>
        <w:rPr>
          <w:sz w:val="24"/>
        </w:rPr>
        <w:t>wyrobu.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Heading1"/>
      </w:pPr>
      <w:r>
        <w:rPr/>
        <w:t>Modele rachunku kosztów zmiennych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6"/>
      </w:pPr>
      <w:r>
        <w:rPr>
          <w:u w:val="single"/>
        </w:rPr>
        <w:t>Zadanie 1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6" w:lineRule="auto" w:before="90"/>
        <w:ind w:left="116"/>
      </w:pPr>
      <w:r>
        <w:rPr/>
        <w:t>Spółka produkuje dwa rodzaje świeczników: Klasyczny i Nowoczesny, których cena wynosi odpowiednio</w:t>
      </w:r>
    </w:p>
    <w:p>
      <w:pPr>
        <w:pStyle w:val="BodyText"/>
        <w:spacing w:line="275" w:lineRule="exact"/>
        <w:ind w:left="178"/>
      </w:pPr>
      <w:r>
        <w:rPr/>
        <w:t>8 zł i 10 zł.</w:t>
      </w:r>
    </w:p>
    <w:p>
      <w:pPr>
        <w:pStyle w:val="BodyText"/>
        <w:spacing w:before="40"/>
        <w:ind w:left="116"/>
      </w:pPr>
      <w:r>
        <w:rPr/>
        <w:t>Jednostkowe koszty zmienne (jkz) kształtują się następująco:</w:t>
      </w:r>
    </w:p>
    <w:p>
      <w:pPr>
        <w:pStyle w:val="ListParagraph"/>
        <w:numPr>
          <w:ilvl w:val="0"/>
          <w:numId w:val="3"/>
        </w:numPr>
        <w:tabs>
          <w:tab w:pos="967" w:val="left" w:leader="none"/>
          <w:tab w:pos="4491" w:val="left" w:leader="none"/>
        </w:tabs>
        <w:spacing w:line="240" w:lineRule="auto" w:before="41" w:after="0"/>
        <w:ind w:left="966" w:right="0" w:hanging="145"/>
        <w:jc w:val="left"/>
        <w:rPr>
          <w:sz w:val="24"/>
        </w:rPr>
      </w:pPr>
      <w:r>
        <w:rPr>
          <w:sz w:val="24"/>
        </w:rPr>
        <w:t>materiały</w:t>
      </w:r>
      <w:r>
        <w:rPr>
          <w:spacing w:val="-8"/>
          <w:sz w:val="24"/>
        </w:rPr>
        <w:t> </w:t>
      </w:r>
      <w:r>
        <w:rPr>
          <w:sz w:val="24"/>
        </w:rPr>
        <w:t>bezpośrednie</w:t>
        <w:tab/>
        <w:t>2 zł i 3</w:t>
      </w:r>
      <w:r>
        <w:rPr>
          <w:spacing w:val="-10"/>
          <w:sz w:val="24"/>
        </w:rPr>
        <w:t> </w:t>
      </w:r>
      <w:r>
        <w:rPr>
          <w:sz w:val="24"/>
        </w:rPr>
        <w:t>zł</w:t>
      </w:r>
    </w:p>
    <w:p>
      <w:pPr>
        <w:pStyle w:val="ListParagraph"/>
        <w:numPr>
          <w:ilvl w:val="0"/>
          <w:numId w:val="3"/>
        </w:numPr>
        <w:tabs>
          <w:tab w:pos="967" w:val="left" w:leader="none"/>
          <w:tab w:pos="4491" w:val="left" w:leader="none"/>
        </w:tabs>
        <w:spacing w:line="240" w:lineRule="auto" w:before="42" w:after="0"/>
        <w:ind w:left="966" w:right="0" w:hanging="145"/>
        <w:jc w:val="left"/>
        <w:rPr>
          <w:sz w:val="24"/>
        </w:rPr>
      </w:pPr>
      <w:r>
        <w:rPr>
          <w:sz w:val="24"/>
        </w:rPr>
        <w:t>wynagrodzenia bezpośrednie</w:t>
        <w:tab/>
        <w:t>3 zł i 5</w:t>
      </w:r>
      <w:r>
        <w:rPr>
          <w:spacing w:val="-11"/>
          <w:sz w:val="24"/>
        </w:rPr>
        <w:t> </w:t>
      </w:r>
      <w:r>
        <w:rPr>
          <w:sz w:val="24"/>
        </w:rPr>
        <w:t>zł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76" w:lineRule="auto"/>
        <w:ind w:left="116"/>
      </w:pPr>
      <w:r>
        <w:rPr/>
        <w:t>W związku z produkcją poniesiono koszty stałe, które obciążają świeczniki klasyczne w wysokości 960 zł, a świeczniki nowoczesne – 1440 zł.</w:t>
      </w:r>
    </w:p>
    <w:p>
      <w:pPr>
        <w:pStyle w:val="BodyText"/>
        <w:spacing w:line="276" w:lineRule="auto"/>
        <w:ind w:left="116"/>
      </w:pPr>
      <w:r>
        <w:rPr/>
        <w:t>W okresie sprawozdawczym sprzedano 1000 szt. świeczników klasycznych oraz 1200 szt. świeczników nowoczesnych.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16"/>
      </w:pPr>
      <w:r>
        <w:rPr/>
        <w:t>Na podstawie przedstawionych danych proszę: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40" w:lineRule="auto" w:before="0" w:after="0"/>
        <w:ind w:left="837" w:right="0" w:hanging="361"/>
        <w:jc w:val="left"/>
        <w:rPr>
          <w:sz w:val="24"/>
        </w:rPr>
      </w:pPr>
      <w:r>
        <w:rPr>
          <w:sz w:val="24"/>
        </w:rPr>
        <w:t>sporządzić klasyczny rachunek kosztów</w:t>
      </w:r>
      <w:r>
        <w:rPr>
          <w:spacing w:val="-5"/>
          <w:sz w:val="24"/>
        </w:rPr>
        <w:t> </w:t>
      </w:r>
      <w:r>
        <w:rPr>
          <w:sz w:val="24"/>
        </w:rPr>
        <w:t>zmiennych;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75" w:lineRule="exact" w:before="3" w:after="0"/>
        <w:ind w:left="837" w:right="0" w:hanging="361"/>
        <w:jc w:val="left"/>
        <w:rPr>
          <w:sz w:val="24"/>
        </w:rPr>
      </w:pPr>
      <w:r>
        <w:rPr>
          <w:sz w:val="24"/>
        </w:rPr>
        <w:t>obliczyć jednostkową </w:t>
      </w:r>
      <w:r>
        <w:rPr>
          <w:spacing w:val="-3"/>
          <w:sz w:val="24"/>
        </w:rPr>
        <w:t>marżę </w:t>
      </w:r>
      <w:r>
        <w:rPr>
          <w:sz w:val="24"/>
        </w:rPr>
        <w:t>pokrycia poszczególnych</w:t>
      </w:r>
      <w:r>
        <w:rPr>
          <w:spacing w:val="5"/>
          <w:sz w:val="24"/>
        </w:rPr>
        <w:t> </w:t>
      </w:r>
      <w:r>
        <w:rPr>
          <w:sz w:val="24"/>
        </w:rPr>
        <w:t>wyrobów;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75" w:lineRule="exact" w:before="0" w:after="0"/>
        <w:ind w:left="837" w:right="0" w:hanging="361"/>
        <w:jc w:val="left"/>
        <w:rPr>
          <w:sz w:val="24"/>
        </w:rPr>
      </w:pPr>
      <w:r>
        <w:rPr>
          <w:sz w:val="24"/>
        </w:rPr>
        <w:t>ustalić udział % kosztów zmiennych i stałych w ogólnej sumie</w:t>
      </w:r>
      <w:r>
        <w:rPr>
          <w:spacing w:val="-18"/>
          <w:sz w:val="24"/>
        </w:rPr>
        <w:t> </w:t>
      </w:r>
      <w:r>
        <w:rPr>
          <w:sz w:val="24"/>
        </w:rPr>
        <w:t>przychodów.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40" w:lineRule="auto" w:before="2" w:after="0"/>
        <w:ind w:left="837" w:right="0" w:hanging="361"/>
        <w:jc w:val="left"/>
        <w:rPr>
          <w:sz w:val="24"/>
        </w:rPr>
      </w:pPr>
      <w:r>
        <w:rPr>
          <w:sz w:val="24"/>
        </w:rPr>
        <w:t>obliczyć wynik ze sprzedaży przyjmując cztery warianty</w:t>
      </w:r>
      <w:r>
        <w:rPr>
          <w:spacing w:val="-18"/>
          <w:sz w:val="24"/>
        </w:rPr>
        <w:t> </w:t>
      </w:r>
      <w:r>
        <w:rPr>
          <w:sz w:val="24"/>
        </w:rPr>
        <w:t>sprzedaży: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98" w:top="600" w:bottom="1180" w:left="1300" w:right="1140"/>
        </w:sectPr>
      </w:pPr>
    </w:p>
    <w:p>
      <w:pPr>
        <w:spacing w:line="211" w:lineRule="auto" w:before="142"/>
        <w:ind w:left="116" w:right="3345" w:firstLine="0"/>
        <w:jc w:val="left"/>
        <w:rPr>
          <w:rFonts w:ascii="TeX Gyre Bonum" w:hAnsi="TeX Gyre Bonum"/>
          <w:sz w:val="22"/>
        </w:rPr>
      </w:pPr>
      <w:r>
        <w:rPr/>
        <w:pict>
          <v:shape style="position:absolute;margin-left:274.700012pt;margin-top:6.683967pt;width:111.85pt;height:11.35pt;mso-position-horizontal-relative:page;mso-position-vertical-relative:paragraph;z-index:15733248" coordorigin="5494,134" coordsize="2237,227" path="m5494,267l5574,270,5654,278,5733,288,5813,301,5892,315,5972,329,6051,342,6130,351,6210,357,6289,360,6368,359,6447,356,6526,350,6605,343,6684,335,6762,325,6840,316,6919,307,6997,299,7075,291,7153,286,7231,283,7308,282,7386,284,7463,290,7541,301,7618,315,7700,336,7730,347,7726,351,7650,344,7573,324,7498,296,7422,262,7345,226,7269,193,7192,166,7114,147,7038,138,6960,134,6881,134,6801,138,6721,146,6642,157,6562,171,6484,188,6407,206,6331,226,6258,247,6186,269,6118,291,6113,286,6114,267,6116,243,6118,219e" filled="false" stroked="true" strokeweight="13pt" strokecolor="#ffffff">
            <v:path arrowok="t"/>
            <v:stroke dashstyle="solid"/>
            <w10:wrap type="none"/>
          </v:shape>
        </w:pict>
      </w:r>
      <w:r>
        <w:rPr>
          <w:rFonts w:ascii="TeX Gyre Bonum" w:hAnsi="TeX Gyre Bonum"/>
          <w:sz w:val="22"/>
        </w:rPr>
        <w:t>Rachunek kosztów. Audyt finansowy 2018. Ćwiczenia 3 dr Sylwia Krajewska</w:t>
      </w:r>
    </w:p>
    <w:p>
      <w:pPr>
        <w:pStyle w:val="BodyText"/>
        <w:spacing w:before="13"/>
        <w:rPr>
          <w:rFonts w:ascii="TeX Gyre Bonum"/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197" w:val="left" w:leader="none"/>
        </w:tabs>
        <w:spacing w:line="240" w:lineRule="auto" w:before="0" w:after="0"/>
        <w:ind w:left="1197" w:right="0" w:hanging="361"/>
        <w:jc w:val="left"/>
        <w:rPr>
          <w:sz w:val="24"/>
        </w:rPr>
      </w:pPr>
      <w:r>
        <w:rPr>
          <w:sz w:val="24"/>
        </w:rPr>
        <w:t>1000 szt. świeczników klasycznych i 1500 szt. świeczników</w:t>
      </w:r>
      <w:r>
        <w:rPr>
          <w:spacing w:val="-6"/>
          <w:sz w:val="24"/>
        </w:rPr>
        <w:t> </w:t>
      </w:r>
      <w:r>
        <w:rPr>
          <w:sz w:val="24"/>
        </w:rPr>
        <w:t>nowoczesnych.</w:t>
      </w:r>
    </w:p>
    <w:p>
      <w:pPr>
        <w:pStyle w:val="ListParagraph"/>
        <w:numPr>
          <w:ilvl w:val="1"/>
          <w:numId w:val="4"/>
        </w:numPr>
        <w:tabs>
          <w:tab w:pos="423" w:val="left" w:leader="none"/>
        </w:tabs>
        <w:spacing w:line="275" w:lineRule="exact" w:before="2" w:after="0"/>
        <w:ind w:left="1259" w:right="1008" w:hanging="1260"/>
        <w:jc w:val="right"/>
        <w:rPr>
          <w:sz w:val="24"/>
        </w:rPr>
      </w:pPr>
      <w:r>
        <w:rPr>
          <w:sz w:val="24"/>
        </w:rPr>
        <w:t>500 szt. świeczników klasycznych i 1000 szt. świeczników</w:t>
      </w:r>
      <w:r>
        <w:rPr>
          <w:spacing w:val="-30"/>
          <w:sz w:val="24"/>
        </w:rPr>
        <w:t> </w:t>
      </w:r>
      <w:r>
        <w:rPr>
          <w:sz w:val="24"/>
        </w:rPr>
        <w:t>nowoczesnych</w:t>
      </w:r>
    </w:p>
    <w:p>
      <w:pPr>
        <w:pStyle w:val="ListParagraph"/>
        <w:numPr>
          <w:ilvl w:val="1"/>
          <w:numId w:val="4"/>
        </w:numPr>
        <w:tabs>
          <w:tab w:pos="1197" w:val="left" w:leader="none"/>
        </w:tabs>
        <w:spacing w:line="275" w:lineRule="exact" w:before="0" w:after="0"/>
        <w:ind w:left="1197" w:right="938" w:hanging="1197"/>
        <w:jc w:val="right"/>
        <w:rPr>
          <w:sz w:val="24"/>
        </w:rPr>
      </w:pPr>
      <w:r>
        <w:rPr>
          <w:sz w:val="24"/>
        </w:rPr>
        <w:t>2000 szt. świeczników klasycznych i 1500 szt. świeczników</w:t>
      </w:r>
      <w:r>
        <w:rPr>
          <w:spacing w:val="-19"/>
          <w:sz w:val="24"/>
        </w:rPr>
        <w:t> </w:t>
      </w:r>
      <w:r>
        <w:rPr>
          <w:sz w:val="24"/>
        </w:rPr>
        <w:t>nowoczesnych</w:t>
      </w:r>
    </w:p>
    <w:p>
      <w:pPr>
        <w:pStyle w:val="ListParagraph"/>
        <w:numPr>
          <w:ilvl w:val="1"/>
          <w:numId w:val="4"/>
        </w:numPr>
        <w:tabs>
          <w:tab w:pos="1197" w:val="left" w:leader="none"/>
        </w:tabs>
        <w:spacing w:line="275" w:lineRule="exact" w:before="3" w:after="0"/>
        <w:ind w:left="1197" w:right="1016" w:hanging="1197"/>
        <w:jc w:val="right"/>
        <w:rPr>
          <w:sz w:val="24"/>
        </w:rPr>
      </w:pPr>
      <w:r>
        <w:rPr>
          <w:sz w:val="24"/>
        </w:rPr>
        <w:t>1000 szt. świeczników klasycznych i 500 szt. świeczników</w:t>
      </w:r>
      <w:r>
        <w:rPr>
          <w:spacing w:val="-38"/>
          <w:sz w:val="24"/>
        </w:rPr>
        <w:t> </w:t>
      </w:r>
      <w:r>
        <w:rPr>
          <w:sz w:val="24"/>
        </w:rPr>
        <w:t>nowoczesnych.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75" w:lineRule="exact" w:before="0" w:after="0"/>
        <w:ind w:left="837" w:right="920" w:hanging="837"/>
        <w:jc w:val="right"/>
        <w:rPr>
          <w:sz w:val="24"/>
        </w:rPr>
      </w:pPr>
      <w:r>
        <w:rPr>
          <w:sz w:val="24"/>
        </w:rPr>
        <w:t>Ustalić jednostkową </w:t>
      </w:r>
      <w:r>
        <w:rPr>
          <w:spacing w:val="-3"/>
          <w:sz w:val="24"/>
        </w:rPr>
        <w:t>marżę </w:t>
      </w:r>
      <w:r>
        <w:rPr>
          <w:sz w:val="24"/>
        </w:rPr>
        <w:t>pokrycia świeczników klasycznych i</w:t>
      </w:r>
      <w:r>
        <w:rPr>
          <w:spacing w:val="-22"/>
          <w:sz w:val="24"/>
        </w:rPr>
        <w:t> </w:t>
      </w:r>
      <w:r>
        <w:rPr>
          <w:sz w:val="24"/>
        </w:rPr>
        <w:t>nowoczesnych.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37" w:lineRule="auto" w:before="4" w:after="0"/>
        <w:ind w:left="836" w:right="279" w:hanging="361"/>
        <w:jc w:val="left"/>
        <w:rPr>
          <w:sz w:val="24"/>
        </w:rPr>
      </w:pPr>
      <w:r>
        <w:rPr>
          <w:sz w:val="24"/>
        </w:rPr>
        <w:t>Na</w:t>
      </w:r>
      <w:r>
        <w:rPr>
          <w:spacing w:val="-19"/>
          <w:sz w:val="24"/>
        </w:rPr>
        <w:t> </w:t>
      </w:r>
      <w:r>
        <w:rPr>
          <w:sz w:val="24"/>
        </w:rPr>
        <w:t>podstawie</w:t>
      </w:r>
      <w:r>
        <w:rPr>
          <w:spacing w:val="-17"/>
          <w:sz w:val="24"/>
        </w:rPr>
        <w:t> </w:t>
      </w:r>
      <w:r>
        <w:rPr>
          <w:sz w:val="24"/>
        </w:rPr>
        <w:t>obliczonej</w:t>
      </w:r>
      <w:r>
        <w:rPr>
          <w:spacing w:val="-17"/>
          <w:sz w:val="24"/>
        </w:rPr>
        <w:t> </w:t>
      </w:r>
      <w:r>
        <w:rPr>
          <w:sz w:val="24"/>
        </w:rPr>
        <w:t>marży</w:t>
      </w:r>
      <w:r>
        <w:rPr>
          <w:spacing w:val="-25"/>
          <w:sz w:val="24"/>
        </w:rPr>
        <w:t> </w:t>
      </w:r>
      <w:r>
        <w:rPr>
          <w:sz w:val="24"/>
        </w:rPr>
        <w:t>pokrycia</w:t>
      </w:r>
      <w:r>
        <w:rPr>
          <w:spacing w:val="-18"/>
          <w:sz w:val="24"/>
        </w:rPr>
        <w:t> </w:t>
      </w:r>
      <w:r>
        <w:rPr>
          <w:sz w:val="24"/>
        </w:rPr>
        <w:t>dokonać</w:t>
      </w:r>
      <w:r>
        <w:rPr>
          <w:spacing w:val="-17"/>
          <w:sz w:val="24"/>
        </w:rPr>
        <w:t> </w:t>
      </w:r>
      <w:r>
        <w:rPr>
          <w:sz w:val="24"/>
        </w:rPr>
        <w:t>wyboru</w:t>
      </w:r>
      <w:r>
        <w:rPr>
          <w:spacing w:val="-16"/>
          <w:sz w:val="24"/>
        </w:rPr>
        <w:t> </w:t>
      </w:r>
      <w:r>
        <w:rPr>
          <w:sz w:val="24"/>
        </w:rPr>
        <w:t>najkorzystniejszego</w:t>
      </w:r>
      <w:r>
        <w:rPr>
          <w:spacing w:val="-13"/>
          <w:sz w:val="24"/>
        </w:rPr>
        <w:t> </w:t>
      </w:r>
      <w:r>
        <w:rPr>
          <w:sz w:val="24"/>
        </w:rPr>
        <w:t>wariantu sprzedaży.</w:t>
      </w:r>
    </w:p>
    <w:p>
      <w:pPr>
        <w:pStyle w:val="BodyText"/>
        <w:spacing w:before="1"/>
      </w:pPr>
    </w:p>
    <w:p>
      <w:pPr>
        <w:pStyle w:val="BodyText"/>
        <w:ind w:left="116"/>
      </w:pPr>
      <w:r>
        <w:rPr>
          <w:u w:val="single"/>
        </w:rPr>
        <w:t>Zadanie 2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6" w:lineRule="auto" w:before="90"/>
        <w:ind w:left="116"/>
      </w:pPr>
      <w:r>
        <w:rPr/>
        <w:t>Przedsiębiorstwo zajmuje się wytwarzaniem i sprzedażą jednego wyrobu. Dane dotyczące sprzedaży oraz kosztów w okresie sprawozdawczym są następujące:</w:t>
      </w:r>
    </w:p>
    <w:p>
      <w:pPr>
        <w:pStyle w:val="ListParagraph"/>
        <w:numPr>
          <w:ilvl w:val="0"/>
          <w:numId w:val="5"/>
        </w:numPr>
        <w:tabs>
          <w:tab w:pos="836" w:val="left" w:leader="none"/>
          <w:tab w:pos="837" w:val="left" w:leader="none"/>
          <w:tab w:pos="5071" w:val="left" w:leader="none"/>
        </w:tabs>
        <w:spacing w:line="240" w:lineRule="auto" w:before="1" w:after="0"/>
        <w:ind w:left="837" w:right="0" w:hanging="361"/>
        <w:jc w:val="left"/>
        <w:rPr>
          <w:sz w:val="24"/>
        </w:rPr>
      </w:pPr>
      <w:r>
        <w:rPr>
          <w:sz w:val="24"/>
        </w:rPr>
        <w:t>Rozmiary</w:t>
      </w:r>
      <w:r>
        <w:rPr>
          <w:spacing w:val="-5"/>
          <w:sz w:val="24"/>
        </w:rPr>
        <w:t> </w:t>
      </w:r>
      <w:r>
        <w:rPr>
          <w:sz w:val="24"/>
        </w:rPr>
        <w:t>sprzedaży</w:t>
        <w:tab/>
        <w:t>4 000</w:t>
      </w:r>
      <w:r>
        <w:rPr>
          <w:spacing w:val="4"/>
          <w:sz w:val="24"/>
        </w:rPr>
        <w:t> </w:t>
      </w:r>
      <w:r>
        <w:rPr>
          <w:sz w:val="24"/>
        </w:rPr>
        <w:t>szt.</w:t>
      </w:r>
    </w:p>
    <w:p>
      <w:pPr>
        <w:pStyle w:val="ListParagraph"/>
        <w:numPr>
          <w:ilvl w:val="0"/>
          <w:numId w:val="5"/>
        </w:numPr>
        <w:tabs>
          <w:tab w:pos="836" w:val="left" w:leader="none"/>
          <w:tab w:pos="837" w:val="left" w:leader="none"/>
          <w:tab w:pos="5071" w:val="left" w:leader="none"/>
        </w:tabs>
        <w:spacing w:line="293" w:lineRule="exact" w:before="3" w:after="0"/>
        <w:ind w:left="837" w:right="0" w:hanging="361"/>
        <w:jc w:val="left"/>
        <w:rPr>
          <w:sz w:val="24"/>
        </w:rPr>
      </w:pPr>
      <w:r>
        <w:rPr>
          <w:sz w:val="24"/>
        </w:rPr>
        <w:t>Cena</w:t>
      </w:r>
      <w:r>
        <w:rPr>
          <w:spacing w:val="-1"/>
          <w:sz w:val="24"/>
        </w:rPr>
        <w:t> </w:t>
      </w:r>
      <w:r>
        <w:rPr>
          <w:sz w:val="24"/>
        </w:rPr>
        <w:t>sprzedaży</w:t>
        <w:tab/>
        <w:t>1 000</w:t>
      </w:r>
      <w:r>
        <w:rPr>
          <w:spacing w:val="4"/>
          <w:sz w:val="24"/>
        </w:rPr>
        <w:t> </w:t>
      </w:r>
      <w:r>
        <w:rPr>
          <w:sz w:val="24"/>
        </w:rPr>
        <w:t>zł</w:t>
      </w:r>
    </w:p>
    <w:p>
      <w:pPr>
        <w:pStyle w:val="ListParagraph"/>
        <w:numPr>
          <w:ilvl w:val="0"/>
          <w:numId w:val="5"/>
        </w:numPr>
        <w:tabs>
          <w:tab w:pos="836" w:val="left" w:leader="none"/>
          <w:tab w:pos="837" w:val="left" w:leader="none"/>
          <w:tab w:pos="5071" w:val="left" w:leader="none"/>
        </w:tabs>
        <w:spacing w:line="293" w:lineRule="exact" w:before="0" w:after="0"/>
        <w:ind w:left="837" w:right="0" w:hanging="361"/>
        <w:jc w:val="left"/>
        <w:rPr>
          <w:sz w:val="24"/>
        </w:rPr>
      </w:pPr>
      <w:r>
        <w:rPr>
          <w:sz w:val="24"/>
        </w:rPr>
        <w:t>Jednostkowy koszt</w:t>
      </w:r>
      <w:r>
        <w:rPr>
          <w:spacing w:val="-4"/>
          <w:sz w:val="24"/>
        </w:rPr>
        <w:t> </w:t>
      </w:r>
      <w:r>
        <w:rPr>
          <w:sz w:val="24"/>
        </w:rPr>
        <w:t>zmienny</w:t>
      </w:r>
      <w:r>
        <w:rPr>
          <w:spacing w:val="-9"/>
          <w:sz w:val="24"/>
        </w:rPr>
        <w:t> </w:t>
      </w:r>
      <w:r>
        <w:rPr>
          <w:sz w:val="24"/>
        </w:rPr>
        <w:t>wytworzenia</w:t>
        <w:tab/>
        <w:t>400</w:t>
      </w:r>
      <w:r>
        <w:rPr>
          <w:spacing w:val="5"/>
          <w:sz w:val="24"/>
        </w:rPr>
        <w:t> </w:t>
      </w:r>
      <w:r>
        <w:rPr>
          <w:sz w:val="24"/>
        </w:rPr>
        <w:t>zł</w:t>
      </w:r>
    </w:p>
    <w:p>
      <w:pPr>
        <w:pStyle w:val="ListParagraph"/>
        <w:numPr>
          <w:ilvl w:val="0"/>
          <w:numId w:val="5"/>
        </w:numPr>
        <w:tabs>
          <w:tab w:pos="836" w:val="left" w:leader="none"/>
          <w:tab w:pos="837" w:val="left" w:leader="none"/>
          <w:tab w:pos="5071" w:val="left" w:leader="none"/>
        </w:tabs>
        <w:spacing w:line="293" w:lineRule="exact" w:before="0" w:after="0"/>
        <w:ind w:left="837" w:right="0" w:hanging="361"/>
        <w:jc w:val="left"/>
        <w:rPr>
          <w:sz w:val="24"/>
        </w:rPr>
      </w:pPr>
      <w:r>
        <w:rPr>
          <w:sz w:val="24"/>
        </w:rPr>
        <w:t>Jednostkowy koszt</w:t>
      </w:r>
      <w:r>
        <w:rPr>
          <w:spacing w:val="-6"/>
          <w:sz w:val="24"/>
        </w:rPr>
        <w:t> </w:t>
      </w:r>
      <w:r>
        <w:rPr>
          <w:sz w:val="24"/>
        </w:rPr>
        <w:t>zmienny</w:t>
      </w:r>
      <w:r>
        <w:rPr>
          <w:spacing w:val="-5"/>
          <w:sz w:val="24"/>
        </w:rPr>
        <w:t> </w:t>
      </w:r>
      <w:r>
        <w:rPr>
          <w:sz w:val="24"/>
        </w:rPr>
        <w:t>sprzedaży</w:t>
        <w:tab/>
        <w:t>160</w:t>
      </w:r>
      <w:r>
        <w:rPr>
          <w:spacing w:val="5"/>
          <w:sz w:val="24"/>
        </w:rPr>
        <w:t> </w:t>
      </w:r>
      <w:r>
        <w:rPr>
          <w:sz w:val="24"/>
        </w:rPr>
        <w:t>zł</w:t>
      </w:r>
    </w:p>
    <w:p>
      <w:pPr>
        <w:pStyle w:val="ListParagraph"/>
        <w:numPr>
          <w:ilvl w:val="0"/>
          <w:numId w:val="5"/>
        </w:numPr>
        <w:tabs>
          <w:tab w:pos="836" w:val="left" w:leader="none"/>
          <w:tab w:pos="837" w:val="left" w:leader="none"/>
          <w:tab w:pos="5071" w:val="left" w:leader="none"/>
        </w:tabs>
        <w:spacing w:line="293" w:lineRule="exact" w:before="0" w:after="0"/>
        <w:ind w:left="837" w:right="0" w:hanging="361"/>
        <w:jc w:val="left"/>
        <w:rPr>
          <w:sz w:val="24"/>
        </w:rPr>
      </w:pPr>
      <w:r>
        <w:rPr>
          <w:sz w:val="24"/>
        </w:rPr>
        <w:t>Stałe</w:t>
      </w:r>
      <w:r>
        <w:rPr>
          <w:spacing w:val="-1"/>
          <w:sz w:val="24"/>
        </w:rPr>
        <w:t> </w:t>
      </w:r>
      <w:r>
        <w:rPr>
          <w:sz w:val="24"/>
        </w:rPr>
        <w:t>koszty</w:t>
      </w:r>
      <w:r>
        <w:rPr>
          <w:spacing w:val="-9"/>
          <w:sz w:val="24"/>
        </w:rPr>
        <w:t> </w:t>
      </w:r>
      <w:r>
        <w:rPr>
          <w:sz w:val="24"/>
        </w:rPr>
        <w:t>wytworzenia</w:t>
        <w:tab/>
        <w:t>160 000</w:t>
      </w:r>
      <w:r>
        <w:rPr>
          <w:spacing w:val="3"/>
          <w:sz w:val="24"/>
        </w:rPr>
        <w:t> </w:t>
      </w:r>
      <w:r>
        <w:rPr>
          <w:sz w:val="24"/>
        </w:rPr>
        <w:t>zł</w:t>
      </w:r>
    </w:p>
    <w:p>
      <w:pPr>
        <w:pStyle w:val="ListParagraph"/>
        <w:numPr>
          <w:ilvl w:val="0"/>
          <w:numId w:val="5"/>
        </w:numPr>
        <w:tabs>
          <w:tab w:pos="836" w:val="left" w:leader="none"/>
          <w:tab w:pos="837" w:val="left" w:leader="none"/>
          <w:tab w:pos="5071" w:val="left" w:leader="none"/>
        </w:tabs>
        <w:spacing w:line="293" w:lineRule="exact" w:before="0" w:after="0"/>
        <w:ind w:left="837" w:right="0" w:hanging="361"/>
        <w:jc w:val="left"/>
        <w:rPr>
          <w:sz w:val="24"/>
        </w:rPr>
      </w:pPr>
      <w:r>
        <w:rPr>
          <w:sz w:val="24"/>
        </w:rPr>
        <w:t>Stałe koszty</w:t>
      </w:r>
      <w:r>
        <w:rPr>
          <w:spacing w:val="-9"/>
          <w:sz w:val="24"/>
        </w:rPr>
        <w:t> </w:t>
      </w:r>
      <w:r>
        <w:rPr>
          <w:sz w:val="24"/>
        </w:rPr>
        <w:t>sprzedaży</w:t>
        <w:tab/>
        <w:t>140 000</w:t>
      </w:r>
      <w:r>
        <w:rPr>
          <w:spacing w:val="3"/>
          <w:sz w:val="24"/>
        </w:rPr>
        <w:t> </w:t>
      </w:r>
      <w:r>
        <w:rPr>
          <w:sz w:val="24"/>
        </w:rPr>
        <w:t>zł</w:t>
      </w:r>
    </w:p>
    <w:p>
      <w:pPr>
        <w:pStyle w:val="ListParagraph"/>
        <w:numPr>
          <w:ilvl w:val="0"/>
          <w:numId w:val="5"/>
        </w:numPr>
        <w:tabs>
          <w:tab w:pos="836" w:val="left" w:leader="none"/>
          <w:tab w:pos="837" w:val="left" w:leader="none"/>
          <w:tab w:pos="5071" w:val="left" w:leader="none"/>
        </w:tabs>
        <w:spacing w:line="293" w:lineRule="exact" w:before="0" w:after="0"/>
        <w:ind w:left="837" w:right="0" w:hanging="361"/>
        <w:jc w:val="left"/>
        <w:rPr>
          <w:sz w:val="24"/>
        </w:rPr>
      </w:pPr>
      <w:r>
        <w:rPr>
          <w:sz w:val="24"/>
        </w:rPr>
        <w:t>Koszty</w:t>
      </w:r>
      <w:r>
        <w:rPr>
          <w:spacing w:val="-10"/>
          <w:sz w:val="24"/>
        </w:rPr>
        <w:t> </w:t>
      </w:r>
      <w:r>
        <w:rPr>
          <w:sz w:val="24"/>
        </w:rPr>
        <w:t>ogólnego</w:t>
      </w:r>
      <w:r>
        <w:rPr>
          <w:spacing w:val="4"/>
          <w:sz w:val="24"/>
        </w:rPr>
        <w:t> </w:t>
      </w:r>
      <w:r>
        <w:rPr>
          <w:sz w:val="24"/>
        </w:rPr>
        <w:t>zarządu</w:t>
        <w:tab/>
        <w:t>260 000</w:t>
      </w:r>
      <w:r>
        <w:rPr>
          <w:spacing w:val="3"/>
          <w:sz w:val="24"/>
        </w:rPr>
        <w:t> </w:t>
      </w:r>
      <w:r>
        <w:rPr>
          <w:sz w:val="24"/>
        </w:rPr>
        <w:t>zł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76" w:lineRule="auto"/>
        <w:ind w:left="116" w:right="416"/>
      </w:pPr>
      <w:r>
        <w:rPr/>
        <w:t>Na podstawie przedstawionych danych proszę sporządzić wielostopniowy rachunek kosztów zmiennych.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16"/>
      </w:pPr>
      <w:r>
        <w:rPr>
          <w:u w:val="single"/>
        </w:rPr>
        <w:t>Zadanie 3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76" w:lineRule="auto" w:before="90"/>
        <w:ind w:left="116" w:right="278"/>
      </w:pPr>
      <w:r>
        <w:rPr/>
        <w:t>Dwuoddziałowe przedsiębiorstwo produkcyjne charakteryzuje się produkcją wieloasortymentową (asortymenty wyrobów są wytwarzane w określonych grupach asortymentowych).</w:t>
      </w:r>
    </w:p>
    <w:p>
      <w:pPr>
        <w:pStyle w:val="BodyText"/>
        <w:spacing w:line="275" w:lineRule="exact"/>
        <w:ind w:left="116"/>
      </w:pPr>
      <w:r>
        <w:rPr/>
        <w:t>Dane prezentujące sprzedaż wyrobów oraz ponoszone koszty przedstawia tabela.</w:t>
      </w:r>
    </w:p>
    <w:p>
      <w:pPr>
        <w:pStyle w:val="BodyText"/>
        <w:spacing w:line="276" w:lineRule="auto" w:before="41"/>
        <w:ind w:left="116"/>
      </w:pPr>
      <w:r>
        <w:rPr/>
        <w:t>Na podstawie danych proszę ustalić wynik ze sprzedaży stosując wieloblokowy rachunek kosztów zmiennych.</w:t>
      </w:r>
    </w:p>
    <w:p>
      <w:pPr>
        <w:spacing w:after="0" w:line="276" w:lineRule="auto"/>
        <w:sectPr>
          <w:pgSz w:w="11910" w:h="16840"/>
          <w:pgMar w:header="0" w:footer="998" w:top="540" w:bottom="1180" w:left="1300" w:right="1140"/>
        </w:sectPr>
      </w:pPr>
    </w:p>
    <w:p>
      <w:pPr>
        <w:spacing w:line="211" w:lineRule="auto" w:before="101"/>
        <w:ind w:left="116" w:right="8115" w:firstLine="0"/>
        <w:jc w:val="left"/>
        <w:rPr>
          <w:rFonts w:ascii="TeX Gyre Bonum" w:hAnsi="TeX Gyre Bonum"/>
          <w:sz w:val="22"/>
        </w:rPr>
      </w:pPr>
      <w:r>
        <w:rPr/>
        <w:pict>
          <v:shape style="position:absolute;margin-left:272.899994pt;margin-top:6.505515pt;width:95.05pt;height:10.55pt;mso-position-horizontal-relative:page;mso-position-vertical-relative:paragraph;z-index:15733760" coordorigin="5458,130" coordsize="1901,211" path="m5458,270l5550,272,5611,275,5680,279,5756,284,5839,290,5927,295,6019,302,6115,308,6214,314,6314,320,6415,325,6516,330,6615,334,6712,338,6806,340,6896,341,6981,340,7060,338,7132,334,7196,328,7296,310,7354,282,7358,248,7320,214,7263,184,7168,148,7051,133,6980,130,6901,130,6817,133,6728,137,6637,143,6543,150,6449,158,6356,166,6265,174,6178,181,6095,188,6019,193,5950,196,5890,198e" filled="false" stroked="true" strokeweight="13pt" strokecolor="#ffffff">
            <v:path arrowok="t"/>
            <v:stroke dashstyle="solid"/>
            <w10:wrap type="none"/>
          </v:shape>
        </w:pict>
      </w:r>
      <w:r>
        <w:rPr>
          <w:rFonts w:ascii="TeX Gyre Bonum" w:hAnsi="TeX Gyre Bonum"/>
          <w:sz w:val="22"/>
        </w:rPr>
        <w:t>Rachunek kosztów. Audyt finansowy 2018. Ćwiczenia 3 dr Sylwia Krajewska</w:t>
      </w:r>
    </w:p>
    <w:p>
      <w:pPr>
        <w:pStyle w:val="BodyText"/>
        <w:spacing w:before="3"/>
        <w:rPr>
          <w:rFonts w:ascii="TeX Gyre Bonum"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994"/>
        <w:gridCol w:w="984"/>
        <w:gridCol w:w="989"/>
        <w:gridCol w:w="984"/>
        <w:gridCol w:w="989"/>
        <w:gridCol w:w="974"/>
        <w:gridCol w:w="946"/>
        <w:gridCol w:w="1028"/>
        <w:gridCol w:w="984"/>
        <w:gridCol w:w="884"/>
        <w:gridCol w:w="1090"/>
        <w:gridCol w:w="990"/>
      </w:tblGrid>
      <w:tr>
        <w:trPr>
          <w:trHeight w:val="264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jc w:val="left"/>
              <w:rPr>
                <w:rFonts w:ascii="TeX Gyre Bonum"/>
                <w:sz w:val="18"/>
              </w:rPr>
            </w:pPr>
          </w:p>
          <w:p>
            <w:pPr>
              <w:pStyle w:val="TableParagraph"/>
              <w:jc w:val="left"/>
              <w:rPr>
                <w:rFonts w:ascii="TeX Gyre Bonum"/>
                <w:sz w:val="18"/>
              </w:rPr>
            </w:pPr>
          </w:p>
          <w:p>
            <w:pPr>
              <w:pStyle w:val="TableParagraph"/>
              <w:spacing w:before="156"/>
              <w:ind w:left="11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Pozycje rachunku</w:t>
            </w:r>
          </w:p>
        </w:tc>
        <w:tc>
          <w:tcPr>
            <w:tcW w:w="11836" w:type="dxa"/>
            <w:gridSpan w:val="12"/>
          </w:tcPr>
          <w:p>
            <w:pPr>
              <w:pStyle w:val="TableParagraph"/>
              <w:spacing w:line="225" w:lineRule="exact"/>
              <w:ind w:left="4301" w:right="429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Przedsiębiorstwo</w:t>
            </w:r>
          </w:p>
        </w:tc>
      </w:tr>
      <w:tr>
        <w:trPr>
          <w:trHeight w:val="268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36" w:type="dxa"/>
            <w:gridSpan w:val="12"/>
          </w:tcPr>
          <w:p>
            <w:pPr>
              <w:pStyle w:val="TableParagraph"/>
              <w:spacing w:line="229" w:lineRule="exact"/>
              <w:ind w:left="4303" w:right="429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Oddziały przedsiębiorstwa</w:t>
            </w:r>
          </w:p>
        </w:tc>
      </w:tr>
      <w:tr>
        <w:trPr>
          <w:trHeight w:val="263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60" w:type="dxa"/>
            <w:gridSpan w:val="7"/>
          </w:tcPr>
          <w:p>
            <w:pPr>
              <w:pStyle w:val="TableParagraph"/>
              <w:spacing w:line="225" w:lineRule="exact"/>
              <w:ind w:left="2126" w:right="2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O1</w:t>
            </w:r>
          </w:p>
        </w:tc>
        <w:tc>
          <w:tcPr>
            <w:tcW w:w="4976" w:type="dxa"/>
            <w:gridSpan w:val="5"/>
          </w:tcPr>
          <w:p>
            <w:pPr>
              <w:pStyle w:val="TableParagraph"/>
              <w:spacing w:line="225" w:lineRule="exact"/>
              <w:ind w:left="2332" w:right="23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O2</w:t>
            </w:r>
          </w:p>
        </w:tc>
      </w:tr>
      <w:tr>
        <w:trPr>
          <w:trHeight w:val="263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36" w:type="dxa"/>
            <w:gridSpan w:val="12"/>
          </w:tcPr>
          <w:p>
            <w:pPr>
              <w:pStyle w:val="TableParagraph"/>
              <w:spacing w:line="225" w:lineRule="exact"/>
              <w:ind w:left="4304" w:right="429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Grupy asortymentowe produktów</w:t>
            </w:r>
          </w:p>
        </w:tc>
      </w:tr>
      <w:tr>
        <w:trPr>
          <w:trHeight w:val="263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gridSpan w:val="2"/>
          </w:tcPr>
          <w:p>
            <w:pPr>
              <w:pStyle w:val="TableParagraph"/>
              <w:spacing w:line="225" w:lineRule="exact"/>
              <w:ind w:left="836" w:right="8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G1</w:t>
            </w:r>
          </w:p>
        </w:tc>
        <w:tc>
          <w:tcPr>
            <w:tcW w:w="1973" w:type="dxa"/>
            <w:gridSpan w:val="2"/>
          </w:tcPr>
          <w:p>
            <w:pPr>
              <w:pStyle w:val="TableParagraph"/>
              <w:spacing w:line="225" w:lineRule="exact"/>
              <w:ind w:left="836" w:right="8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G2</w:t>
            </w:r>
          </w:p>
        </w:tc>
        <w:tc>
          <w:tcPr>
            <w:tcW w:w="2909" w:type="dxa"/>
            <w:gridSpan w:val="3"/>
          </w:tcPr>
          <w:p>
            <w:pPr>
              <w:pStyle w:val="TableParagraph"/>
              <w:spacing w:line="225" w:lineRule="exact"/>
              <w:ind w:left="1302" w:right="12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G3</w:t>
            </w:r>
          </w:p>
        </w:tc>
        <w:tc>
          <w:tcPr>
            <w:tcW w:w="2896" w:type="dxa"/>
            <w:gridSpan w:val="3"/>
          </w:tcPr>
          <w:p>
            <w:pPr>
              <w:pStyle w:val="TableParagraph"/>
              <w:spacing w:line="225" w:lineRule="exact"/>
              <w:ind w:left="1290" w:right="12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G4</w:t>
            </w:r>
          </w:p>
        </w:tc>
        <w:tc>
          <w:tcPr>
            <w:tcW w:w="2080" w:type="dxa"/>
            <w:gridSpan w:val="2"/>
          </w:tcPr>
          <w:p>
            <w:pPr>
              <w:pStyle w:val="TableParagraph"/>
              <w:spacing w:line="225" w:lineRule="exact"/>
              <w:ind w:left="884" w:right="8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G5</w:t>
            </w:r>
          </w:p>
        </w:tc>
      </w:tr>
      <w:tr>
        <w:trPr>
          <w:trHeight w:val="263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36" w:type="dxa"/>
            <w:gridSpan w:val="12"/>
          </w:tcPr>
          <w:p>
            <w:pPr>
              <w:pStyle w:val="TableParagraph"/>
              <w:spacing w:line="225" w:lineRule="exact"/>
              <w:ind w:left="4300" w:right="429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Asortymenty produktów</w:t>
            </w:r>
          </w:p>
        </w:tc>
      </w:tr>
      <w:tr>
        <w:trPr>
          <w:trHeight w:val="268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5" w:lineRule="exact"/>
              <w:ind w:left="227" w:right="2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A1</w:t>
            </w:r>
          </w:p>
        </w:tc>
        <w:tc>
          <w:tcPr>
            <w:tcW w:w="984" w:type="dxa"/>
          </w:tcPr>
          <w:p>
            <w:pPr>
              <w:pStyle w:val="TableParagraph"/>
              <w:spacing w:line="225" w:lineRule="exact"/>
              <w:ind w:left="251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A2</w:t>
            </w:r>
          </w:p>
        </w:tc>
        <w:tc>
          <w:tcPr>
            <w:tcW w:w="989" w:type="dxa"/>
          </w:tcPr>
          <w:p>
            <w:pPr>
              <w:pStyle w:val="TableParagraph"/>
              <w:spacing w:line="225" w:lineRule="exact"/>
              <w:ind w:left="244" w:righ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A3</w:t>
            </w:r>
          </w:p>
        </w:tc>
        <w:tc>
          <w:tcPr>
            <w:tcW w:w="984" w:type="dxa"/>
          </w:tcPr>
          <w:p>
            <w:pPr>
              <w:pStyle w:val="TableParagraph"/>
              <w:spacing w:line="225" w:lineRule="exact"/>
              <w:ind w:left="243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A4</w:t>
            </w:r>
          </w:p>
        </w:tc>
        <w:tc>
          <w:tcPr>
            <w:tcW w:w="989" w:type="dxa"/>
          </w:tcPr>
          <w:p>
            <w:pPr>
              <w:pStyle w:val="TableParagraph"/>
              <w:spacing w:line="225" w:lineRule="exact"/>
              <w:ind w:left="252" w:righ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A5</w:t>
            </w:r>
          </w:p>
        </w:tc>
        <w:tc>
          <w:tcPr>
            <w:tcW w:w="974" w:type="dxa"/>
          </w:tcPr>
          <w:p>
            <w:pPr>
              <w:pStyle w:val="TableParagraph"/>
              <w:spacing w:line="225" w:lineRule="exact"/>
              <w:ind w:left="279" w:right="2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A6</w:t>
            </w:r>
          </w:p>
        </w:tc>
        <w:tc>
          <w:tcPr>
            <w:tcW w:w="946" w:type="dxa"/>
          </w:tcPr>
          <w:p>
            <w:pPr>
              <w:pStyle w:val="TableParagraph"/>
              <w:spacing w:line="225" w:lineRule="exact"/>
              <w:ind w:left="261" w:right="2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A7</w:t>
            </w:r>
          </w:p>
        </w:tc>
        <w:tc>
          <w:tcPr>
            <w:tcW w:w="1028" w:type="dxa"/>
          </w:tcPr>
          <w:p>
            <w:pPr>
              <w:pStyle w:val="TableParagraph"/>
              <w:spacing w:line="225" w:lineRule="exact"/>
              <w:ind w:left="251" w:right="2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A8</w:t>
            </w:r>
          </w:p>
        </w:tc>
        <w:tc>
          <w:tcPr>
            <w:tcW w:w="984" w:type="dxa"/>
          </w:tcPr>
          <w:p>
            <w:pPr>
              <w:pStyle w:val="TableParagraph"/>
              <w:spacing w:line="225" w:lineRule="exact"/>
              <w:ind w:left="243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A9</w:t>
            </w:r>
          </w:p>
        </w:tc>
        <w:tc>
          <w:tcPr>
            <w:tcW w:w="884" w:type="dxa"/>
          </w:tcPr>
          <w:p>
            <w:pPr>
              <w:pStyle w:val="TableParagraph"/>
              <w:spacing w:line="225" w:lineRule="exact"/>
              <w:ind w:left="25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A10</w:t>
            </w:r>
          </w:p>
        </w:tc>
        <w:tc>
          <w:tcPr>
            <w:tcW w:w="1090" w:type="dxa"/>
          </w:tcPr>
          <w:p>
            <w:pPr>
              <w:pStyle w:val="TableParagraph"/>
              <w:spacing w:line="225" w:lineRule="exact"/>
              <w:ind w:left="35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A11</w:t>
            </w:r>
          </w:p>
        </w:tc>
        <w:tc>
          <w:tcPr>
            <w:tcW w:w="990" w:type="dxa"/>
          </w:tcPr>
          <w:p>
            <w:pPr>
              <w:pStyle w:val="TableParagraph"/>
              <w:spacing w:line="225" w:lineRule="exact"/>
              <w:ind w:left="30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A12</w:t>
            </w:r>
          </w:p>
        </w:tc>
      </w:tr>
      <w:tr>
        <w:trPr>
          <w:trHeight w:val="1900" w:hRule="atLeast"/>
        </w:trPr>
        <w:tc>
          <w:tcPr>
            <w:tcW w:w="2161" w:type="dxa"/>
          </w:tcPr>
          <w:p>
            <w:pPr>
              <w:pStyle w:val="TableParagraph"/>
              <w:spacing w:before="9"/>
              <w:jc w:val="left"/>
              <w:rPr>
                <w:rFonts w:ascii="TeX Gyre Bonum"/>
                <w:sz w:val="15"/>
              </w:rPr>
            </w:pPr>
          </w:p>
          <w:p>
            <w:pPr>
              <w:pStyle w:val="TableParagraph"/>
              <w:spacing w:line="276" w:lineRule="auto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Przychody ze sprzedaży asortymentów</w:t>
            </w:r>
          </w:p>
          <w:p>
            <w:pPr>
              <w:pStyle w:val="TableParagraph"/>
              <w:spacing w:line="276" w:lineRule="auto"/>
              <w:ind w:left="110" w:right="62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Koszty zmienne asortymentów Marża pokrycia</w:t>
            </w:r>
            <w:r>
              <w:rPr>
                <w:rFonts w:ascii="Arial" w:hAnsi="Arial"/>
                <w:spacing w:val="-14"/>
                <w:sz w:val="16"/>
              </w:rPr>
              <w:t> </w:t>
            </w:r>
            <w:r>
              <w:rPr>
                <w:rFonts w:ascii="Arial" w:hAnsi="Arial"/>
                <w:spacing w:val="-12"/>
                <w:sz w:val="16"/>
              </w:rPr>
              <w:t>I</w:t>
            </w:r>
          </w:p>
          <w:p>
            <w:pPr>
              <w:pStyle w:val="TableParagraph"/>
              <w:spacing w:line="276" w:lineRule="auto"/>
              <w:ind w:left="110" w:right="134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Koszty stałe</w:t>
            </w:r>
            <w:r>
              <w:rPr>
                <w:rFonts w:ascii="Arial" w:hAnsi="Arial"/>
                <w:spacing w:val="-1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asortymentów Marża pokrycia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II</w:t>
            </w:r>
          </w:p>
        </w:tc>
        <w:tc>
          <w:tcPr>
            <w:tcW w:w="994" w:type="dxa"/>
          </w:tcPr>
          <w:p>
            <w:pPr>
              <w:pStyle w:val="TableParagraph"/>
              <w:spacing w:before="9"/>
              <w:jc w:val="left"/>
              <w:rPr>
                <w:rFonts w:ascii="TeX Gyre Bonum"/>
                <w:sz w:val="15"/>
              </w:rPr>
            </w:pPr>
          </w:p>
          <w:p>
            <w:pPr>
              <w:pStyle w:val="TableParagraph"/>
              <w:ind w:left="234" w:right="2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400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before="1"/>
              <w:ind w:left="234" w:right="2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210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line="276" w:lineRule="auto"/>
              <w:ind w:left="234" w:right="2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95"/>
                <w:sz w:val="16"/>
              </w:rPr>
              <w:t>………. </w:t>
            </w:r>
            <w:r>
              <w:rPr>
                <w:rFonts w:ascii="Arial" w:hAnsi="Arial"/>
                <w:sz w:val="16"/>
              </w:rPr>
              <w:t>20</w:t>
            </w:r>
          </w:p>
          <w:p>
            <w:pPr>
              <w:pStyle w:val="TableParagraph"/>
              <w:spacing w:line="183" w:lineRule="exact"/>
              <w:ind w:left="231" w:right="2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</w:t>
            </w:r>
          </w:p>
        </w:tc>
        <w:tc>
          <w:tcPr>
            <w:tcW w:w="984" w:type="dxa"/>
          </w:tcPr>
          <w:p>
            <w:pPr>
              <w:pStyle w:val="TableParagraph"/>
              <w:spacing w:before="9"/>
              <w:jc w:val="left"/>
              <w:rPr>
                <w:rFonts w:ascii="TeX Gyre Bonum"/>
                <w:sz w:val="15"/>
              </w:rPr>
            </w:pPr>
          </w:p>
          <w:p>
            <w:pPr>
              <w:pStyle w:val="TableParagraph"/>
              <w:ind w:left="253" w:right="24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560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before="1"/>
              <w:ind w:left="253" w:right="24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280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line="276" w:lineRule="auto"/>
              <w:ind w:left="253" w:right="2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95"/>
                <w:sz w:val="16"/>
              </w:rPr>
              <w:t>……… </w:t>
            </w:r>
            <w:r>
              <w:rPr>
                <w:rFonts w:ascii="Arial" w:hAnsi="Arial"/>
                <w:sz w:val="16"/>
              </w:rPr>
              <w:t>25</w:t>
            </w:r>
          </w:p>
          <w:p>
            <w:pPr>
              <w:pStyle w:val="TableParagraph"/>
              <w:spacing w:line="183" w:lineRule="exact"/>
              <w:ind w:left="335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</w:t>
            </w:r>
          </w:p>
        </w:tc>
        <w:tc>
          <w:tcPr>
            <w:tcW w:w="989" w:type="dxa"/>
          </w:tcPr>
          <w:p>
            <w:pPr>
              <w:pStyle w:val="TableParagraph"/>
              <w:spacing w:before="9"/>
              <w:jc w:val="left"/>
              <w:rPr>
                <w:rFonts w:ascii="TeX Gyre Bonum"/>
                <w:sz w:val="15"/>
              </w:rPr>
            </w:pPr>
          </w:p>
          <w:p>
            <w:pPr>
              <w:pStyle w:val="TableParagraph"/>
              <w:ind w:left="252" w:right="24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800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before="1"/>
              <w:ind w:left="252" w:right="24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440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line="276" w:lineRule="auto"/>
              <w:ind w:left="254" w:right="24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95"/>
                <w:sz w:val="16"/>
              </w:rPr>
              <w:t>……. </w:t>
            </w:r>
            <w:r>
              <w:rPr>
                <w:rFonts w:ascii="Arial" w:hAnsi="Arial"/>
                <w:sz w:val="16"/>
              </w:rPr>
              <w:t>30</w:t>
            </w:r>
          </w:p>
          <w:p>
            <w:pPr>
              <w:pStyle w:val="TableParagraph"/>
              <w:spacing w:line="183" w:lineRule="exact"/>
              <w:ind w:left="246" w:right="24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</w:t>
            </w:r>
          </w:p>
        </w:tc>
        <w:tc>
          <w:tcPr>
            <w:tcW w:w="984" w:type="dxa"/>
          </w:tcPr>
          <w:p>
            <w:pPr>
              <w:pStyle w:val="TableParagraph"/>
              <w:spacing w:before="9"/>
              <w:jc w:val="left"/>
              <w:rPr>
                <w:rFonts w:ascii="TeX Gyre Bonum"/>
                <w:sz w:val="15"/>
              </w:rPr>
            </w:pPr>
          </w:p>
          <w:p>
            <w:pPr>
              <w:pStyle w:val="TableParagraph"/>
              <w:ind w:left="253" w:right="24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650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before="1"/>
              <w:ind w:left="253" w:right="24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380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line="276" w:lineRule="auto"/>
              <w:ind w:left="250" w:right="2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95"/>
                <w:sz w:val="16"/>
              </w:rPr>
              <w:t>…….. </w:t>
            </w:r>
            <w:r>
              <w:rPr>
                <w:rFonts w:ascii="Arial" w:hAnsi="Arial"/>
                <w:sz w:val="16"/>
              </w:rPr>
              <w:t>25</w:t>
            </w:r>
          </w:p>
          <w:p>
            <w:pPr>
              <w:pStyle w:val="TableParagraph"/>
              <w:spacing w:line="183" w:lineRule="exact"/>
              <w:ind w:left="253" w:right="2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…….</w:t>
            </w:r>
          </w:p>
        </w:tc>
        <w:tc>
          <w:tcPr>
            <w:tcW w:w="989" w:type="dxa"/>
          </w:tcPr>
          <w:p>
            <w:pPr>
              <w:pStyle w:val="TableParagraph"/>
              <w:spacing w:before="9"/>
              <w:jc w:val="left"/>
              <w:rPr>
                <w:rFonts w:ascii="TeX Gyre Bonum"/>
                <w:sz w:val="15"/>
              </w:rPr>
            </w:pPr>
          </w:p>
          <w:p>
            <w:pPr>
              <w:pStyle w:val="TableParagraph"/>
              <w:ind w:left="253" w:right="24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340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before="1"/>
              <w:ind w:left="253" w:right="24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175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line="276" w:lineRule="auto"/>
              <w:ind w:left="254" w:right="24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95"/>
                <w:sz w:val="16"/>
              </w:rPr>
              <w:t>……… </w:t>
            </w:r>
            <w:r>
              <w:rPr>
                <w:rFonts w:ascii="Arial" w:hAnsi="Arial"/>
                <w:sz w:val="16"/>
              </w:rPr>
              <w:t>15</w:t>
            </w:r>
          </w:p>
          <w:p>
            <w:pPr>
              <w:pStyle w:val="TableParagraph"/>
              <w:spacing w:line="183" w:lineRule="exact"/>
              <w:ind w:left="292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……..</w:t>
            </w:r>
          </w:p>
        </w:tc>
        <w:tc>
          <w:tcPr>
            <w:tcW w:w="974" w:type="dxa"/>
          </w:tcPr>
          <w:p>
            <w:pPr>
              <w:pStyle w:val="TableParagraph"/>
              <w:spacing w:before="9"/>
              <w:jc w:val="left"/>
              <w:rPr>
                <w:rFonts w:ascii="TeX Gyre Bonum"/>
                <w:sz w:val="15"/>
              </w:rPr>
            </w:pPr>
          </w:p>
          <w:p>
            <w:pPr>
              <w:pStyle w:val="TableParagraph"/>
              <w:ind w:left="280" w:right="27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280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before="1"/>
              <w:ind w:left="280" w:right="27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160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line="276" w:lineRule="auto"/>
              <w:ind w:left="280" w:right="27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95"/>
                <w:sz w:val="16"/>
              </w:rPr>
              <w:t>……. </w:t>
            </w:r>
            <w:r>
              <w:rPr>
                <w:rFonts w:ascii="Arial" w:hAnsi="Arial"/>
                <w:sz w:val="16"/>
              </w:rPr>
              <w:t>10</w:t>
            </w:r>
          </w:p>
          <w:p>
            <w:pPr>
              <w:pStyle w:val="TableParagraph"/>
              <w:spacing w:line="183" w:lineRule="exact"/>
              <w:ind w:left="280" w:right="27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…….</w:t>
            </w:r>
          </w:p>
        </w:tc>
        <w:tc>
          <w:tcPr>
            <w:tcW w:w="946" w:type="dxa"/>
          </w:tcPr>
          <w:p>
            <w:pPr>
              <w:pStyle w:val="TableParagraph"/>
              <w:spacing w:before="9"/>
              <w:jc w:val="left"/>
              <w:rPr>
                <w:rFonts w:ascii="TeX Gyre Bonum"/>
                <w:sz w:val="15"/>
              </w:rPr>
            </w:pPr>
          </w:p>
          <w:p>
            <w:pPr>
              <w:pStyle w:val="TableParagraph"/>
              <w:ind w:left="269" w:right="25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510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before="1"/>
              <w:ind w:left="269" w:right="25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260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line="276" w:lineRule="auto"/>
              <w:ind w:left="269" w:right="2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95"/>
                <w:sz w:val="16"/>
              </w:rPr>
              <w:t>…….. </w:t>
            </w:r>
            <w:r>
              <w:rPr>
                <w:rFonts w:ascii="Arial" w:hAnsi="Arial"/>
                <w:sz w:val="16"/>
              </w:rPr>
              <w:t>20</w:t>
            </w:r>
          </w:p>
          <w:p>
            <w:pPr>
              <w:pStyle w:val="TableParagraph"/>
              <w:spacing w:line="183" w:lineRule="exact"/>
              <w:ind w:left="269" w:right="25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…….</w:t>
            </w:r>
          </w:p>
        </w:tc>
        <w:tc>
          <w:tcPr>
            <w:tcW w:w="1028" w:type="dxa"/>
          </w:tcPr>
          <w:p>
            <w:pPr>
              <w:pStyle w:val="TableParagraph"/>
              <w:spacing w:before="9"/>
              <w:jc w:val="left"/>
              <w:rPr>
                <w:rFonts w:ascii="TeX Gyre Bonum"/>
                <w:sz w:val="15"/>
              </w:rPr>
            </w:pPr>
          </w:p>
          <w:p>
            <w:pPr>
              <w:pStyle w:val="TableParagraph"/>
              <w:ind w:left="252" w:right="24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840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before="1"/>
              <w:ind w:left="252" w:right="24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440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line="276" w:lineRule="auto"/>
              <w:ind w:left="259" w:right="24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95"/>
                <w:sz w:val="16"/>
              </w:rPr>
              <w:t>…….. </w:t>
            </w:r>
            <w:r>
              <w:rPr>
                <w:rFonts w:ascii="Arial" w:hAnsi="Arial"/>
                <w:sz w:val="16"/>
              </w:rPr>
              <w:t>40</w:t>
            </w:r>
          </w:p>
          <w:p>
            <w:pPr>
              <w:pStyle w:val="TableParagraph"/>
              <w:spacing w:line="183" w:lineRule="exact"/>
              <w:ind w:left="251" w:right="24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</w:t>
            </w:r>
          </w:p>
        </w:tc>
        <w:tc>
          <w:tcPr>
            <w:tcW w:w="984" w:type="dxa"/>
          </w:tcPr>
          <w:p>
            <w:pPr>
              <w:pStyle w:val="TableParagraph"/>
              <w:spacing w:before="9"/>
              <w:jc w:val="left"/>
              <w:rPr>
                <w:rFonts w:ascii="TeX Gyre Bonum"/>
                <w:sz w:val="15"/>
              </w:rPr>
            </w:pPr>
          </w:p>
          <w:p>
            <w:pPr>
              <w:pStyle w:val="TableParagraph"/>
              <w:ind w:left="253" w:right="24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720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before="1"/>
              <w:ind w:left="253" w:right="24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370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line="276" w:lineRule="auto"/>
              <w:ind w:left="331" w:right="32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95"/>
                <w:sz w:val="16"/>
              </w:rPr>
              <w:t>…… </w:t>
            </w:r>
            <w:r>
              <w:rPr>
                <w:rFonts w:ascii="Arial" w:hAnsi="Arial"/>
                <w:sz w:val="16"/>
              </w:rPr>
              <w:t>35</w:t>
            </w:r>
          </w:p>
          <w:p>
            <w:pPr>
              <w:pStyle w:val="TableParagraph"/>
              <w:spacing w:line="183" w:lineRule="exact"/>
              <w:ind w:left="249" w:right="2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……..</w:t>
            </w:r>
          </w:p>
        </w:tc>
        <w:tc>
          <w:tcPr>
            <w:tcW w:w="884" w:type="dxa"/>
          </w:tcPr>
          <w:p>
            <w:pPr>
              <w:pStyle w:val="TableParagraph"/>
              <w:spacing w:before="9"/>
              <w:jc w:val="left"/>
              <w:rPr>
                <w:rFonts w:ascii="TeX Gyre Bonum"/>
                <w:sz w:val="15"/>
              </w:rPr>
            </w:pPr>
          </w:p>
          <w:p>
            <w:pPr>
              <w:pStyle w:val="TableParagraph"/>
              <w:ind w:left="237" w:right="23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350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before="1"/>
              <w:ind w:left="237" w:right="23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190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line="276" w:lineRule="auto"/>
              <w:ind w:left="237" w:right="2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95"/>
                <w:sz w:val="16"/>
              </w:rPr>
              <w:t>……. </w:t>
            </w:r>
            <w:r>
              <w:rPr>
                <w:rFonts w:ascii="Arial" w:hAnsi="Arial"/>
                <w:sz w:val="16"/>
              </w:rPr>
              <w:t>15</w:t>
            </w:r>
          </w:p>
          <w:p>
            <w:pPr>
              <w:pStyle w:val="TableParagraph"/>
              <w:spacing w:line="183" w:lineRule="exact"/>
              <w:ind w:left="237" w:right="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…….</w:t>
            </w:r>
          </w:p>
        </w:tc>
        <w:tc>
          <w:tcPr>
            <w:tcW w:w="1090" w:type="dxa"/>
          </w:tcPr>
          <w:p>
            <w:pPr>
              <w:pStyle w:val="TableParagraph"/>
              <w:spacing w:before="9"/>
              <w:jc w:val="left"/>
              <w:rPr>
                <w:rFonts w:ascii="TeX Gyre Bonum"/>
                <w:sz w:val="15"/>
              </w:rPr>
            </w:pPr>
          </w:p>
          <w:p>
            <w:pPr>
              <w:pStyle w:val="TableParagraph"/>
              <w:ind w:left="335" w:right="33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660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before="1"/>
              <w:ind w:left="335" w:right="33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350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line="276" w:lineRule="auto"/>
              <w:ind w:left="334" w:right="33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95"/>
                <w:sz w:val="16"/>
              </w:rPr>
              <w:t>…….. </w:t>
            </w:r>
            <w:r>
              <w:rPr>
                <w:rFonts w:ascii="Arial" w:hAnsi="Arial"/>
                <w:sz w:val="16"/>
              </w:rPr>
              <w:t>30</w:t>
            </w:r>
          </w:p>
          <w:p>
            <w:pPr>
              <w:pStyle w:val="TableParagraph"/>
              <w:spacing w:line="183" w:lineRule="exact"/>
              <w:ind w:left="335" w:right="33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…….</w:t>
            </w:r>
          </w:p>
        </w:tc>
        <w:tc>
          <w:tcPr>
            <w:tcW w:w="990" w:type="dxa"/>
          </w:tcPr>
          <w:p>
            <w:pPr>
              <w:pStyle w:val="TableParagraph"/>
              <w:spacing w:before="9"/>
              <w:jc w:val="left"/>
              <w:rPr>
                <w:rFonts w:ascii="TeX Gyre Bonum"/>
                <w:sz w:val="15"/>
              </w:rPr>
            </w:pPr>
          </w:p>
          <w:p>
            <w:pPr>
              <w:pStyle w:val="TableParagraph"/>
              <w:ind w:left="335" w:right="3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740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before="1"/>
              <w:ind w:left="335" w:right="3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380</w:t>
            </w:r>
          </w:p>
          <w:p>
            <w:pPr>
              <w:pStyle w:val="TableParagraph"/>
              <w:spacing w:before="11"/>
              <w:jc w:val="left"/>
              <w:rPr>
                <w:rFonts w:ascii="TeX Gyre Bonum"/>
                <w:sz w:val="17"/>
              </w:rPr>
            </w:pPr>
          </w:p>
          <w:p>
            <w:pPr>
              <w:pStyle w:val="TableParagraph"/>
              <w:spacing w:line="276" w:lineRule="auto"/>
              <w:ind w:left="334" w:right="33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…..</w:t>
            </w:r>
            <w:r>
              <w:rPr>
                <w:rFonts w:ascii="Arial" w:hAnsi="Arial"/>
                <w:w w:val="99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35</w:t>
            </w:r>
          </w:p>
          <w:p>
            <w:pPr>
              <w:pStyle w:val="TableParagraph"/>
              <w:spacing w:line="183" w:lineRule="exact"/>
              <w:ind w:left="228" w:right="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</w:t>
            </w:r>
          </w:p>
        </w:tc>
      </w:tr>
      <w:tr>
        <w:trPr>
          <w:trHeight w:val="415" w:hRule="atLeast"/>
        </w:trPr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spacing w:before="1"/>
              <w:jc w:val="left"/>
              <w:rPr>
                <w:rFonts w:ascii="TeX Gyre Bonum"/>
                <w:sz w:val="16"/>
              </w:rPr>
            </w:pPr>
          </w:p>
          <w:p>
            <w:pPr>
              <w:pStyle w:val="TableParagraph"/>
              <w:spacing w:line="181" w:lineRule="exact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Przychody ze sprzedaży</w:t>
            </w:r>
          </w:p>
        </w:tc>
        <w:tc>
          <w:tcPr>
            <w:tcW w:w="1978" w:type="dxa"/>
            <w:gridSpan w:val="2"/>
            <w:tcBorders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973" w:type="dxa"/>
            <w:gridSpan w:val="2"/>
            <w:tcBorders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909" w:type="dxa"/>
            <w:gridSpan w:val="3"/>
            <w:tcBorders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896" w:type="dxa"/>
            <w:gridSpan w:val="3"/>
            <w:tcBorders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080" w:type="dxa"/>
            <w:gridSpan w:val="2"/>
            <w:tcBorders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110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 asortymentowych</w:t>
            </w:r>
          </w:p>
        </w:tc>
        <w:tc>
          <w:tcPr>
            <w:tcW w:w="197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268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</w:t>
            </w:r>
          </w:p>
        </w:tc>
        <w:tc>
          <w:tcPr>
            <w:tcW w:w="197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344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</w:t>
            </w:r>
          </w:p>
        </w:tc>
        <w:tc>
          <w:tcPr>
            <w:tcW w:w="290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552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…………………………….</w:t>
            </w:r>
          </w:p>
        </w:tc>
        <w:tc>
          <w:tcPr>
            <w:tcW w:w="289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465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……………………………….</w:t>
            </w:r>
          </w:p>
        </w:tc>
        <w:tc>
          <w:tcPr>
            <w:tcW w:w="208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316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</w:t>
            </w:r>
          </w:p>
        </w:tc>
      </w:tr>
      <w:tr>
        <w:trPr>
          <w:trHeight w:val="211" w:hRule="atLeast"/>
        </w:trPr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Suma marż pokrycia II</w:t>
            </w:r>
          </w:p>
        </w:tc>
        <w:tc>
          <w:tcPr>
            <w:tcW w:w="197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306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……………………..</w:t>
            </w:r>
          </w:p>
        </w:tc>
        <w:tc>
          <w:tcPr>
            <w:tcW w:w="197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344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</w:t>
            </w:r>
          </w:p>
        </w:tc>
        <w:tc>
          <w:tcPr>
            <w:tcW w:w="290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532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……………………………..</w:t>
            </w:r>
          </w:p>
        </w:tc>
        <w:tc>
          <w:tcPr>
            <w:tcW w:w="289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465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……………………………….</w:t>
            </w:r>
          </w:p>
        </w:tc>
        <w:tc>
          <w:tcPr>
            <w:tcW w:w="208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297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……………………….</w:t>
            </w:r>
          </w:p>
        </w:tc>
      </w:tr>
      <w:tr>
        <w:trPr>
          <w:trHeight w:val="211" w:hRule="atLeast"/>
        </w:trPr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Koszty stałe grup</w:t>
            </w:r>
          </w:p>
        </w:tc>
        <w:tc>
          <w:tcPr>
            <w:tcW w:w="197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97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90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89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08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110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asortymentowych</w:t>
            </w:r>
          </w:p>
        </w:tc>
        <w:tc>
          <w:tcPr>
            <w:tcW w:w="197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833" w:right="8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65</w:t>
            </w:r>
          </w:p>
        </w:tc>
        <w:tc>
          <w:tcPr>
            <w:tcW w:w="197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823" w:right="8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85</w:t>
            </w:r>
          </w:p>
        </w:tc>
        <w:tc>
          <w:tcPr>
            <w:tcW w:w="290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1299" w:right="128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70</w:t>
            </w:r>
          </w:p>
        </w:tc>
        <w:tc>
          <w:tcPr>
            <w:tcW w:w="289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1287" w:right="128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105</w:t>
            </w:r>
          </w:p>
        </w:tc>
        <w:tc>
          <w:tcPr>
            <w:tcW w:w="208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881" w:right="87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95</w:t>
            </w:r>
          </w:p>
        </w:tc>
      </w:tr>
      <w:tr>
        <w:trPr>
          <w:trHeight w:val="211" w:hRule="atLeast"/>
        </w:trPr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Marża pokrycia grup</w:t>
            </w:r>
          </w:p>
        </w:tc>
        <w:tc>
          <w:tcPr>
            <w:tcW w:w="197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97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90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89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08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110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asortymentowych</w:t>
            </w:r>
          </w:p>
        </w:tc>
        <w:tc>
          <w:tcPr>
            <w:tcW w:w="1978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0"/>
              <w:ind w:left="431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</w:t>
            </w:r>
          </w:p>
        </w:tc>
        <w:tc>
          <w:tcPr>
            <w:tcW w:w="1973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0"/>
              <w:ind w:left="344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</w:t>
            </w:r>
          </w:p>
        </w:tc>
        <w:tc>
          <w:tcPr>
            <w:tcW w:w="2909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10"/>
              <w:ind w:left="532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……………………………..</w:t>
            </w:r>
          </w:p>
        </w:tc>
        <w:tc>
          <w:tcPr>
            <w:tcW w:w="2896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10"/>
              <w:ind w:left="465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……………………………….</w:t>
            </w:r>
          </w:p>
        </w:tc>
        <w:tc>
          <w:tcPr>
            <w:tcW w:w="2080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0"/>
              <w:ind w:left="374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…………………….</w:t>
            </w:r>
          </w:p>
        </w:tc>
      </w:tr>
      <w:tr>
        <w:trPr>
          <w:trHeight w:val="410" w:hRule="atLeast"/>
        </w:trPr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spacing w:before="9"/>
              <w:jc w:val="left"/>
              <w:rPr>
                <w:rFonts w:ascii="TeX Gyre Bonum"/>
                <w:sz w:val="15"/>
              </w:rPr>
            </w:pPr>
          </w:p>
          <w:p>
            <w:pPr>
              <w:pStyle w:val="TableParagraph"/>
              <w:spacing w:line="181" w:lineRule="exact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Przychody ze sprzedaży w</w:t>
            </w:r>
          </w:p>
        </w:tc>
        <w:tc>
          <w:tcPr>
            <w:tcW w:w="6860" w:type="dxa"/>
            <w:gridSpan w:val="7"/>
            <w:tcBorders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4976" w:type="dxa"/>
            <w:gridSpan w:val="5"/>
            <w:tcBorders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oddziałach</w:t>
            </w:r>
          </w:p>
        </w:tc>
        <w:tc>
          <w:tcPr>
            <w:tcW w:w="686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2126" w:right="212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……………………………………..</w:t>
            </w:r>
          </w:p>
        </w:tc>
        <w:tc>
          <w:tcPr>
            <w:tcW w:w="497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1244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………………………………………..</w:t>
            </w:r>
          </w:p>
        </w:tc>
      </w:tr>
      <w:tr>
        <w:trPr>
          <w:trHeight w:val="211" w:hRule="atLeast"/>
        </w:trPr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Suma marż pokrycia grup</w:t>
            </w:r>
          </w:p>
        </w:tc>
        <w:tc>
          <w:tcPr>
            <w:tcW w:w="686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497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0"/>
              <w:ind w:left="110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asortymentowych</w:t>
            </w:r>
          </w:p>
        </w:tc>
        <w:tc>
          <w:tcPr>
            <w:tcW w:w="686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0"/>
              <w:ind w:left="2126" w:right="212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……………………………………….</w:t>
            </w:r>
          </w:p>
        </w:tc>
        <w:tc>
          <w:tcPr>
            <w:tcW w:w="497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0"/>
              <w:ind w:left="1162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…………………………………………..</w:t>
            </w:r>
          </w:p>
        </w:tc>
      </w:tr>
      <w:tr>
        <w:trPr>
          <w:trHeight w:val="213" w:hRule="atLeast"/>
        </w:trPr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3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Koszty stałe oddziałów</w:t>
            </w:r>
          </w:p>
        </w:tc>
        <w:tc>
          <w:tcPr>
            <w:tcW w:w="686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3"/>
              <w:ind w:left="2126" w:right="211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150</w:t>
            </w:r>
          </w:p>
        </w:tc>
        <w:tc>
          <w:tcPr>
            <w:tcW w:w="497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3"/>
              <w:ind w:left="2329" w:right="23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130</w:t>
            </w:r>
          </w:p>
        </w:tc>
      </w:tr>
      <w:tr>
        <w:trPr>
          <w:trHeight w:val="222" w:hRule="atLeast"/>
        </w:trPr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Marża pokrycia oddziałów</w:t>
            </w:r>
          </w:p>
        </w:tc>
        <w:tc>
          <w:tcPr>
            <w:tcW w:w="6860" w:type="dxa"/>
            <w:gridSpan w:val="7"/>
            <w:tcBorders>
              <w:top w:val="nil"/>
            </w:tcBorders>
          </w:tcPr>
          <w:p>
            <w:pPr>
              <w:pStyle w:val="TableParagraph"/>
              <w:spacing w:before="10"/>
              <w:ind w:left="2126" w:right="212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…………………………………………</w:t>
            </w:r>
          </w:p>
        </w:tc>
        <w:tc>
          <w:tcPr>
            <w:tcW w:w="4976" w:type="dxa"/>
            <w:gridSpan w:val="5"/>
            <w:tcBorders>
              <w:top w:val="nil"/>
            </w:tcBorders>
          </w:tcPr>
          <w:p>
            <w:pPr>
              <w:pStyle w:val="TableParagraph"/>
              <w:spacing w:before="10"/>
              <w:ind w:left="1344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…………………………………….</w:t>
            </w:r>
          </w:p>
        </w:tc>
      </w:tr>
      <w:tr>
        <w:trPr>
          <w:trHeight w:val="410" w:hRule="atLeast"/>
        </w:trPr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spacing w:before="9"/>
              <w:jc w:val="left"/>
              <w:rPr>
                <w:rFonts w:ascii="TeX Gyre Bonum"/>
                <w:sz w:val="15"/>
              </w:rPr>
            </w:pPr>
          </w:p>
          <w:p>
            <w:pPr>
              <w:pStyle w:val="TableParagraph"/>
              <w:spacing w:line="181" w:lineRule="exact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Przychody ze sprzedaży w</w:t>
            </w:r>
          </w:p>
        </w:tc>
        <w:tc>
          <w:tcPr>
            <w:tcW w:w="11836" w:type="dxa"/>
            <w:gridSpan w:val="12"/>
            <w:tcBorders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przedsiębiorstwie</w:t>
            </w:r>
          </w:p>
        </w:tc>
        <w:tc>
          <w:tcPr>
            <w:tcW w:w="11836" w:type="dxa"/>
            <w:gridSpan w:val="12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4298" w:right="429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…………………………………………..</w:t>
            </w:r>
          </w:p>
        </w:tc>
      </w:tr>
      <w:tr>
        <w:trPr>
          <w:trHeight w:val="211" w:hRule="atLeast"/>
        </w:trPr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Suma marż pokrycia</w:t>
            </w:r>
          </w:p>
        </w:tc>
        <w:tc>
          <w:tcPr>
            <w:tcW w:w="11836" w:type="dxa"/>
            <w:gridSpan w:val="12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oddziałów</w:t>
            </w:r>
          </w:p>
        </w:tc>
        <w:tc>
          <w:tcPr>
            <w:tcW w:w="11836" w:type="dxa"/>
            <w:gridSpan w:val="12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4293" w:right="429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……………………………………………….</w:t>
            </w:r>
          </w:p>
        </w:tc>
      </w:tr>
      <w:tr>
        <w:trPr>
          <w:trHeight w:val="211" w:hRule="atLeast"/>
        </w:trPr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Koszty stałe</w:t>
            </w:r>
          </w:p>
        </w:tc>
        <w:tc>
          <w:tcPr>
            <w:tcW w:w="11836" w:type="dxa"/>
            <w:gridSpan w:val="12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110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przedsiębiorstwa</w:t>
            </w:r>
          </w:p>
        </w:tc>
        <w:tc>
          <w:tcPr>
            <w:tcW w:w="11836" w:type="dxa"/>
            <w:gridSpan w:val="12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 w:before="10"/>
              <w:ind w:left="4299" w:right="429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1225</w:t>
            </w:r>
          </w:p>
        </w:tc>
      </w:tr>
      <w:tr>
        <w:trPr>
          <w:trHeight w:val="438" w:hRule="atLeast"/>
        </w:trPr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11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Wynik ze sprzedaży</w:t>
            </w:r>
          </w:p>
        </w:tc>
        <w:tc>
          <w:tcPr>
            <w:tcW w:w="11836" w:type="dxa"/>
            <w:gridSpan w:val="12"/>
            <w:tcBorders>
              <w:top w:val="nil"/>
            </w:tcBorders>
          </w:tcPr>
          <w:p>
            <w:pPr>
              <w:pStyle w:val="TableParagraph"/>
              <w:spacing w:before="10"/>
              <w:ind w:left="4298" w:right="429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……………………..……………………….</w:t>
            </w:r>
          </w:p>
        </w:tc>
      </w:tr>
    </w:tbl>
    <w:p>
      <w:pPr>
        <w:spacing w:after="0"/>
        <w:rPr>
          <w:rFonts w:ascii="Arial" w:hAnsi="Arial"/>
          <w:sz w:val="16"/>
        </w:rPr>
        <w:sectPr>
          <w:footerReference w:type="default" r:id="rId6"/>
          <w:pgSz w:w="16840" w:h="11910" w:orient="landscape"/>
          <w:pgMar w:footer="998" w:header="0" w:top="600" w:bottom="1180" w:left="1300" w:right="1300"/>
        </w:sectPr>
      </w:pPr>
    </w:p>
    <w:p>
      <w:pPr>
        <w:spacing w:line="211" w:lineRule="auto" w:before="162"/>
        <w:ind w:left="116" w:right="3345" w:firstLine="0"/>
        <w:jc w:val="left"/>
        <w:rPr>
          <w:rFonts w:ascii="TeX Gyre Bonum" w:hAnsi="TeX Gyre Bonum"/>
          <w:sz w:val="22"/>
        </w:rPr>
      </w:pPr>
      <w:r>
        <w:rPr/>
        <w:pict>
          <v:shape style="position:absolute;margin-left:275.899994pt;margin-top:6.284523pt;width:113.45pt;height:21.15pt;mso-position-horizontal-relative:page;mso-position-vertical-relative:paragraph;z-index:15734272" coordorigin="5518,126" coordsize="2269,423" path="m5518,311l5590,314,5661,322,5732,333,5803,345,5876,357,5950,367,6026,372,6106,371,6216,356,6279,342,6346,325,6417,305,6491,283,6567,260,6645,237,6724,214,6804,192,6885,172,6964,155,7043,141,7119,131,7194,126,7265,126,7333,133,7397,147,7456,169,7510,200,7558,239,7597,312,7522,374,7425,387,7325,381,7249,359,7293,275,7354,263,7425,261,7500,268,7576,283,7647,303,7708,328,7783,386,7787,415,7762,443,7705,471,7639,486,7566,490,7489,485,7409,473,7329,455,7249,433,7173,410,7102,387,7037,365,6982,347,6912,329,6838,313,6763,298,6688,283,6614,265,6544,243,6478,215,6454,218,6426,233,6403,246,6394,239,6411,214,6455,227,6514,261,6577,299,6634,323,6709,341,6784,360,6859,379,6932,400,7006,423,7078,449,7150,479,7188,495,7233,513,7264,530,7258,539,7183,547,7109,548,7036,543,6963,533,6892,519,6821,501,6751,480,6681,456,6612,431,6543,404,6474,377,6406,350,6337,324,6269,299,6201,276,6132,256,6063,239,5994,226,5924,218,5854,215e" filled="false" stroked="true" strokeweight="13pt" strokecolor="#ffffff">
            <v:path arrowok="t"/>
            <v:stroke dashstyle="solid"/>
            <w10:wrap type="none"/>
          </v:shape>
        </w:pict>
      </w:r>
      <w:r>
        <w:rPr>
          <w:rFonts w:ascii="TeX Gyre Bonum" w:hAnsi="TeX Gyre Bonum"/>
          <w:sz w:val="22"/>
        </w:rPr>
        <w:t>Rachunek kosztów. Audyt finansowy 2018. Ćwiczenia 3 dr Sylwia Krajewska</w:t>
      </w:r>
    </w:p>
    <w:p>
      <w:pPr>
        <w:pStyle w:val="BodyText"/>
        <w:spacing w:before="4"/>
        <w:rPr>
          <w:rFonts w:ascii="TeX Gyre Bonum"/>
          <w:sz w:val="20"/>
        </w:rPr>
      </w:pPr>
    </w:p>
    <w:p>
      <w:pPr>
        <w:pStyle w:val="Heading1"/>
        <w:spacing w:line="272" w:lineRule="exact"/>
      </w:pPr>
      <w:r>
        <w:rPr/>
        <w:t>Rachunek kosztów pełnych i zmiennych</w:t>
      </w:r>
    </w:p>
    <w:p>
      <w:pPr>
        <w:pStyle w:val="BodyText"/>
        <w:spacing w:line="272" w:lineRule="exact"/>
        <w:ind w:left="116"/>
      </w:pPr>
      <w:r>
        <w:rPr>
          <w:u w:val="single"/>
        </w:rPr>
        <w:t>Zadanie 1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1" w:lineRule="auto"/>
        <w:ind w:left="116" w:right="277"/>
        <w:jc w:val="both"/>
      </w:pPr>
      <w:r>
        <w:rPr/>
        <w:t>Przedsiębiorstwo BETA produkuje i sprzedaje temperówki. Produkty oferowane są po cenie 5 zł/szt. W kolejnych trzech miesiącach wielkość produkcji i sprzedaży była następująca:</w:t>
      </w: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3"/>
        <w:gridCol w:w="1988"/>
        <w:gridCol w:w="2267"/>
        <w:gridCol w:w="1989"/>
      </w:tblGrid>
      <w:tr>
        <w:trPr>
          <w:trHeight w:val="316" w:hRule="atLeast"/>
        </w:trPr>
        <w:tc>
          <w:tcPr>
            <w:tcW w:w="2973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spacing w:line="268" w:lineRule="exact"/>
              <w:ind w:left="613"/>
              <w:jc w:val="left"/>
              <w:rPr>
                <w:sz w:val="24"/>
              </w:rPr>
            </w:pPr>
            <w:r>
              <w:rPr>
                <w:sz w:val="24"/>
              </w:rPr>
              <w:t>Styczeń</w:t>
            </w:r>
          </w:p>
        </w:tc>
        <w:tc>
          <w:tcPr>
            <w:tcW w:w="2267" w:type="dxa"/>
          </w:tcPr>
          <w:p>
            <w:pPr>
              <w:pStyle w:val="TableParagraph"/>
              <w:spacing w:line="268" w:lineRule="exact"/>
              <w:ind w:left="782" w:right="770"/>
              <w:rPr>
                <w:sz w:val="24"/>
              </w:rPr>
            </w:pPr>
            <w:r>
              <w:rPr>
                <w:sz w:val="24"/>
              </w:rPr>
              <w:t>Luty</w:t>
            </w:r>
          </w:p>
        </w:tc>
        <w:tc>
          <w:tcPr>
            <w:tcW w:w="1989" w:type="dxa"/>
          </w:tcPr>
          <w:p>
            <w:pPr>
              <w:pStyle w:val="TableParagraph"/>
              <w:spacing w:line="268" w:lineRule="exact"/>
              <w:ind w:left="632"/>
              <w:jc w:val="left"/>
              <w:rPr>
                <w:sz w:val="24"/>
              </w:rPr>
            </w:pPr>
            <w:r>
              <w:rPr>
                <w:sz w:val="24"/>
              </w:rPr>
              <w:t>Marzec</w:t>
            </w:r>
          </w:p>
        </w:tc>
      </w:tr>
      <w:tr>
        <w:trPr>
          <w:trHeight w:val="955" w:hRule="atLeast"/>
        </w:trPr>
        <w:tc>
          <w:tcPr>
            <w:tcW w:w="2973" w:type="dxa"/>
          </w:tcPr>
          <w:p>
            <w:pPr>
              <w:pStyle w:val="TableParagraph"/>
              <w:spacing w:line="276" w:lineRule="auto"/>
              <w:ind w:left="71" w:right="166"/>
              <w:jc w:val="left"/>
              <w:rPr>
                <w:sz w:val="24"/>
              </w:rPr>
            </w:pPr>
            <w:r>
              <w:rPr>
                <w:sz w:val="24"/>
              </w:rPr>
              <w:t>Wielkość produkcji (w szt.) Wielkość sprzedaży (w szt.)</w:t>
            </w:r>
          </w:p>
          <w:p>
            <w:pPr>
              <w:pStyle w:val="TableParagraph"/>
              <w:spacing w:line="275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Zapas (w szt.)</w:t>
            </w:r>
          </w:p>
        </w:tc>
        <w:tc>
          <w:tcPr>
            <w:tcW w:w="1988" w:type="dxa"/>
          </w:tcPr>
          <w:p>
            <w:pPr>
              <w:pStyle w:val="TableParagraph"/>
              <w:spacing w:line="273" w:lineRule="exact"/>
              <w:ind w:left="642" w:right="634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before="41"/>
              <w:ind w:left="642" w:right="634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before="40"/>
              <w:ind w:left="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67" w:type="dxa"/>
          </w:tcPr>
          <w:p>
            <w:pPr>
              <w:pStyle w:val="TableParagraph"/>
              <w:spacing w:line="273" w:lineRule="exact"/>
              <w:ind w:left="787" w:right="770"/>
              <w:rPr>
                <w:sz w:val="24"/>
              </w:rPr>
            </w:pPr>
            <w:r>
              <w:rPr>
                <w:sz w:val="24"/>
              </w:rPr>
              <w:t>10 000</w:t>
            </w:r>
          </w:p>
          <w:p>
            <w:pPr>
              <w:pStyle w:val="TableParagraph"/>
              <w:spacing w:before="41"/>
              <w:ind w:left="782" w:right="770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  <w:p>
            <w:pPr>
              <w:pStyle w:val="TableParagraph"/>
              <w:spacing w:before="40"/>
              <w:ind w:left="782" w:right="77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</w:p>
        </w:tc>
        <w:tc>
          <w:tcPr>
            <w:tcW w:w="1989" w:type="dxa"/>
          </w:tcPr>
          <w:p>
            <w:pPr>
              <w:pStyle w:val="TableParagraph"/>
              <w:spacing w:line="273" w:lineRule="exact"/>
              <w:ind w:left="643" w:right="632"/>
              <w:rPr>
                <w:sz w:val="24"/>
              </w:rPr>
            </w:pPr>
            <w:r>
              <w:rPr>
                <w:sz w:val="24"/>
              </w:rPr>
              <w:t>9 000</w:t>
            </w:r>
          </w:p>
          <w:p>
            <w:pPr>
              <w:pStyle w:val="TableParagraph"/>
              <w:spacing w:before="41"/>
              <w:ind w:left="647" w:right="632"/>
              <w:rPr>
                <w:sz w:val="24"/>
              </w:rPr>
            </w:pPr>
            <w:r>
              <w:rPr>
                <w:sz w:val="24"/>
              </w:rPr>
              <w:t>10 000</w:t>
            </w:r>
          </w:p>
          <w:p>
            <w:pPr>
              <w:pStyle w:val="TableParagraph"/>
              <w:spacing w:before="40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BodyText"/>
        <w:ind w:left="116"/>
      </w:pPr>
      <w:r>
        <w:rPr/>
        <w:t>Koszty przedsiębiorstwa kształtowały się następująco: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tabs>
          <w:tab w:pos="3655" w:val="left" w:leader="none"/>
        </w:tabs>
      </w:pPr>
      <w:r>
        <w:rPr/>
        <w:t>Koszty</w:t>
      </w:r>
      <w:r>
        <w:rPr>
          <w:spacing w:val="-1"/>
        </w:rPr>
        <w:t> </w:t>
      </w:r>
      <w:r>
        <w:rPr/>
        <w:t>zmienne</w:t>
        <w:tab/>
        <w:t>∑ 2 </w:t>
      </w:r>
      <w:r>
        <w:rPr>
          <w:spacing w:val="-3"/>
        </w:rPr>
        <w:t>zł</w:t>
      </w:r>
      <w:r>
        <w:rPr>
          <w:spacing w:val="7"/>
        </w:rPr>
        <w:t> </w:t>
      </w:r>
      <w:r>
        <w:rPr/>
        <w:t>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477" w:val="left" w:leader="none"/>
          <w:tab w:pos="3655" w:val="left" w:leader="none"/>
        </w:tabs>
        <w:spacing w:line="275" w:lineRule="exact" w:before="0" w:after="0"/>
        <w:ind w:left="476" w:right="0" w:hanging="361"/>
        <w:jc w:val="left"/>
        <w:rPr>
          <w:sz w:val="24"/>
        </w:rPr>
      </w:pPr>
      <w:r>
        <w:rPr>
          <w:sz w:val="24"/>
        </w:rPr>
        <w:t>materiały</w:t>
      </w:r>
      <w:r>
        <w:rPr>
          <w:spacing w:val="-6"/>
          <w:sz w:val="24"/>
        </w:rPr>
        <w:t> </w:t>
      </w:r>
      <w:r>
        <w:rPr>
          <w:sz w:val="24"/>
        </w:rPr>
        <w:t>bezpośrednie</w:t>
        <w:tab/>
        <w:t>1,00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  <w:tab w:pos="3655" w:val="left" w:leader="none"/>
        </w:tabs>
        <w:spacing w:line="275" w:lineRule="exact" w:before="0" w:after="0"/>
        <w:ind w:left="476" w:right="0" w:hanging="361"/>
        <w:jc w:val="left"/>
        <w:rPr>
          <w:sz w:val="24"/>
        </w:rPr>
      </w:pPr>
      <w:r>
        <w:rPr>
          <w:sz w:val="24"/>
        </w:rPr>
        <w:t>robocizna  akordowa</w:t>
        <w:tab/>
        <w:t>0,50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  <w:tab w:pos="3655" w:val="left" w:leader="none"/>
        </w:tabs>
        <w:spacing w:line="240" w:lineRule="auto" w:before="3" w:after="0"/>
        <w:ind w:left="476" w:right="0" w:hanging="361"/>
        <w:jc w:val="left"/>
        <w:rPr>
          <w:sz w:val="24"/>
        </w:rPr>
      </w:pPr>
      <w:r>
        <w:rPr>
          <w:sz w:val="24"/>
        </w:rPr>
        <w:t>prowizje</w:t>
      </w:r>
      <w:r>
        <w:rPr>
          <w:spacing w:val="-4"/>
          <w:sz w:val="24"/>
        </w:rPr>
        <w:t> </w:t>
      </w:r>
      <w:r>
        <w:rPr>
          <w:sz w:val="24"/>
        </w:rPr>
        <w:t>dla</w:t>
      </w:r>
      <w:r>
        <w:rPr>
          <w:spacing w:val="-3"/>
          <w:sz w:val="24"/>
        </w:rPr>
        <w:t> </w:t>
      </w:r>
      <w:r>
        <w:rPr>
          <w:sz w:val="24"/>
        </w:rPr>
        <w:t>sprzedawców</w:t>
        <w:tab/>
        <w:t>0,50</w:t>
      </w:r>
    </w:p>
    <w:p>
      <w:pPr>
        <w:pStyle w:val="BodyText"/>
      </w:pPr>
    </w:p>
    <w:p>
      <w:pPr>
        <w:pStyle w:val="Heading1"/>
        <w:tabs>
          <w:tab w:pos="3655" w:val="left" w:leader="none"/>
        </w:tabs>
      </w:pPr>
      <w:r>
        <w:rPr/>
        <w:t>Koszty stałe</w:t>
        <w:tab/>
        <w:t>∑ 5</w:t>
      </w:r>
      <w:r>
        <w:rPr>
          <w:spacing w:val="5"/>
        </w:rPr>
        <w:t> </w:t>
      </w:r>
      <w:r>
        <w:rPr/>
        <w:t>000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  <w:tab w:pos="4197" w:val="right" w:leader="none"/>
        </w:tabs>
        <w:spacing w:line="240" w:lineRule="auto" w:before="238" w:after="0"/>
        <w:ind w:left="476" w:right="0" w:hanging="361"/>
        <w:jc w:val="left"/>
        <w:rPr>
          <w:sz w:val="24"/>
        </w:rPr>
      </w:pPr>
      <w:r>
        <w:rPr>
          <w:sz w:val="24"/>
        </w:rPr>
        <w:t>stałe</w:t>
      </w:r>
      <w:r>
        <w:rPr>
          <w:spacing w:val="1"/>
          <w:sz w:val="24"/>
        </w:rPr>
        <w:t> </w:t>
      </w:r>
      <w:r>
        <w:rPr>
          <w:sz w:val="24"/>
        </w:rPr>
        <w:t>koszty</w:t>
      </w:r>
      <w:r>
        <w:rPr>
          <w:spacing w:val="-8"/>
          <w:sz w:val="24"/>
        </w:rPr>
        <w:t> </w:t>
      </w:r>
      <w:r>
        <w:rPr>
          <w:sz w:val="24"/>
        </w:rPr>
        <w:t>produkcji</w:t>
        <w:tab/>
        <w:t>2</w:t>
      </w:r>
      <w:r>
        <w:rPr>
          <w:spacing w:val="2"/>
          <w:sz w:val="24"/>
        </w:rPr>
        <w:t> </w:t>
      </w:r>
      <w:r>
        <w:rPr>
          <w:sz w:val="24"/>
        </w:rPr>
        <w:t>000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  <w:tab w:pos="4197" w:val="right" w:leader="none"/>
        </w:tabs>
        <w:spacing w:line="275" w:lineRule="exact" w:before="3" w:after="0"/>
        <w:ind w:left="476" w:right="0" w:hanging="361"/>
        <w:jc w:val="left"/>
        <w:rPr>
          <w:sz w:val="24"/>
        </w:rPr>
      </w:pPr>
      <w:r>
        <w:rPr>
          <w:sz w:val="24"/>
        </w:rPr>
        <w:t>stałe koszty</w:t>
      </w:r>
      <w:r>
        <w:rPr>
          <w:spacing w:val="-8"/>
          <w:sz w:val="24"/>
        </w:rPr>
        <w:t> </w:t>
      </w:r>
      <w:r>
        <w:rPr>
          <w:sz w:val="24"/>
        </w:rPr>
        <w:t>sprzedaży</w:t>
        <w:tab/>
        <w:t>2</w:t>
      </w:r>
      <w:r>
        <w:rPr>
          <w:spacing w:val="2"/>
          <w:sz w:val="24"/>
        </w:rPr>
        <w:t> </w:t>
      </w:r>
      <w:r>
        <w:rPr>
          <w:sz w:val="24"/>
        </w:rPr>
        <w:t>500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  <w:tab w:pos="4077" w:val="right" w:leader="none"/>
        </w:tabs>
        <w:spacing w:line="275" w:lineRule="exact" w:before="0" w:after="0"/>
        <w:ind w:left="476" w:right="0" w:hanging="361"/>
        <w:jc w:val="left"/>
        <w:rPr>
          <w:sz w:val="24"/>
        </w:rPr>
      </w:pPr>
      <w:r>
        <w:rPr>
          <w:sz w:val="24"/>
        </w:rPr>
        <w:t>stałe koszty</w:t>
      </w:r>
      <w:r>
        <w:rPr>
          <w:spacing w:val="-9"/>
          <w:sz w:val="24"/>
        </w:rPr>
        <w:t> </w:t>
      </w:r>
      <w:r>
        <w:rPr>
          <w:sz w:val="24"/>
        </w:rPr>
        <w:t>ogólnego</w:t>
      </w:r>
      <w:r>
        <w:rPr>
          <w:spacing w:val="5"/>
          <w:sz w:val="24"/>
        </w:rPr>
        <w:t> </w:t>
      </w:r>
      <w:r>
        <w:rPr>
          <w:sz w:val="24"/>
        </w:rPr>
        <w:t>zarządu</w:t>
        <w:tab/>
        <w:t>500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"/>
        <w:ind w:left="116"/>
      </w:pPr>
      <w:r>
        <w:rPr/>
        <w:t>Proszę ustalić wynik ze sprzedaży w każdym miesiącu wykorzystując:</w:t>
      </w:r>
    </w:p>
    <w:p>
      <w:pPr>
        <w:pStyle w:val="ListParagraph"/>
        <w:numPr>
          <w:ilvl w:val="0"/>
          <w:numId w:val="7"/>
        </w:numPr>
        <w:tabs>
          <w:tab w:pos="477" w:val="left" w:leader="none"/>
        </w:tabs>
        <w:spacing w:line="240" w:lineRule="auto" w:before="40" w:after="0"/>
        <w:ind w:left="476" w:right="0" w:hanging="361"/>
        <w:jc w:val="left"/>
        <w:rPr>
          <w:sz w:val="24"/>
        </w:rPr>
      </w:pPr>
      <w:r>
        <w:rPr>
          <w:sz w:val="24"/>
        </w:rPr>
        <w:t>rachunek kosztów</w:t>
      </w:r>
      <w:r>
        <w:rPr>
          <w:spacing w:val="2"/>
          <w:sz w:val="24"/>
        </w:rPr>
        <w:t> </w:t>
      </w:r>
      <w:r>
        <w:rPr>
          <w:sz w:val="24"/>
        </w:rPr>
        <w:t>pełnych;</w:t>
      </w:r>
    </w:p>
    <w:p>
      <w:pPr>
        <w:pStyle w:val="ListParagraph"/>
        <w:numPr>
          <w:ilvl w:val="0"/>
          <w:numId w:val="7"/>
        </w:numPr>
        <w:tabs>
          <w:tab w:pos="477" w:val="left" w:leader="none"/>
        </w:tabs>
        <w:spacing w:line="240" w:lineRule="auto" w:before="3" w:after="0"/>
        <w:ind w:left="476" w:right="0" w:hanging="361"/>
        <w:jc w:val="left"/>
        <w:rPr>
          <w:sz w:val="24"/>
        </w:rPr>
      </w:pPr>
      <w:r>
        <w:rPr>
          <w:sz w:val="24"/>
        </w:rPr>
        <w:t>rachunek kosztów</w:t>
      </w:r>
      <w:r>
        <w:rPr>
          <w:spacing w:val="2"/>
          <w:sz w:val="24"/>
        </w:rPr>
        <w:t> </w:t>
      </w:r>
      <w:r>
        <w:rPr>
          <w:sz w:val="24"/>
        </w:rPr>
        <w:t>zmiennych.</w:t>
      </w:r>
    </w:p>
    <w:p>
      <w:pPr>
        <w:pStyle w:val="BodyText"/>
        <w:rPr>
          <w:sz w:val="26"/>
        </w:rPr>
      </w:pPr>
    </w:p>
    <w:p>
      <w:pPr>
        <w:pStyle w:val="BodyText"/>
        <w:spacing w:before="213"/>
        <w:ind w:left="116"/>
      </w:pPr>
      <w:r>
        <w:rPr>
          <w:u w:val="single"/>
        </w:rPr>
        <w:t>Zadanie 2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76" w:lineRule="auto"/>
        <w:ind w:left="116" w:right="272"/>
        <w:jc w:val="both"/>
      </w:pPr>
      <w:r>
        <w:rPr/>
        <w:t>W firmie szyjącej kombinezony robocze jednostkowy koszt zmienny wyniósł w ciągu roku 50 zł, koszty stałe produkcji w pierwszym półroczu kształtowały się na poziomie 20 000 zł. Taki sam poziom koszty stałe produkcji osiągnęły w II półroczu. Koszty sprzedaży i ogólnego zarządu w każdym półroczu wynosiły 2 000 zł.</w:t>
      </w:r>
    </w:p>
    <w:p>
      <w:pPr>
        <w:pStyle w:val="BodyText"/>
        <w:spacing w:line="274" w:lineRule="exact"/>
        <w:ind w:left="116"/>
        <w:jc w:val="both"/>
      </w:pPr>
      <w:r>
        <w:rPr/>
        <w:t>Kombinezony były sprzedawane po cenie zbytu w wysokości 80 zł.</w:t>
      </w:r>
    </w:p>
    <w:p>
      <w:pPr>
        <w:pStyle w:val="BodyText"/>
        <w:spacing w:before="41"/>
        <w:ind w:left="822"/>
        <w:jc w:val="both"/>
      </w:pPr>
      <w:r>
        <w:rPr/>
        <w:t>Rozmiary produkcji i sprzedaży były w ciągu roku następujące:</w:t>
      </w:r>
    </w:p>
    <w:p>
      <w:pPr>
        <w:pStyle w:val="BodyText"/>
        <w:tabs>
          <w:tab w:pos="5782" w:val="left" w:leader="none"/>
        </w:tabs>
        <w:spacing w:before="41"/>
        <w:ind w:left="3655"/>
        <w:jc w:val="both"/>
      </w:pPr>
      <w:r>
        <w:rPr/>
        <w:t>I półrocze</w:t>
        <w:tab/>
        <w:t>II</w:t>
      </w:r>
      <w:r>
        <w:rPr>
          <w:spacing w:val="3"/>
        </w:rPr>
        <w:t> </w:t>
      </w:r>
      <w:r>
        <w:rPr/>
        <w:t>półrocze</w:t>
      </w:r>
    </w:p>
    <w:p>
      <w:pPr>
        <w:pStyle w:val="BodyText"/>
        <w:tabs>
          <w:tab w:pos="3655" w:val="left" w:leader="none"/>
          <w:tab w:pos="6324" w:val="right" w:leader="none"/>
        </w:tabs>
        <w:spacing w:before="41"/>
        <w:ind w:left="116"/>
      </w:pPr>
      <w:r>
        <w:rPr/>
        <w:t>Produkcja</w:t>
      </w:r>
      <w:r>
        <w:rPr>
          <w:spacing w:val="59"/>
        </w:rPr>
        <w:t> </w:t>
      </w:r>
      <w:r>
        <w:rPr/>
        <w:t>(w szt.)</w:t>
        <w:tab/>
        <w:t>2</w:t>
      </w:r>
      <w:r>
        <w:rPr>
          <w:spacing w:val="2"/>
        </w:rPr>
        <w:t> </w:t>
      </w:r>
      <w:r>
        <w:rPr/>
        <w:t>000</w:t>
        <w:tab/>
        <w:t>2</w:t>
      </w:r>
      <w:r>
        <w:rPr>
          <w:spacing w:val="2"/>
        </w:rPr>
        <w:t> </w:t>
      </w:r>
      <w:r>
        <w:rPr/>
        <w:t>000</w:t>
      </w:r>
    </w:p>
    <w:p>
      <w:pPr>
        <w:pStyle w:val="BodyText"/>
        <w:tabs>
          <w:tab w:pos="3655" w:val="left" w:leader="none"/>
          <w:tab w:pos="6324" w:val="right" w:leader="none"/>
        </w:tabs>
        <w:spacing w:before="45"/>
        <w:ind w:left="116"/>
      </w:pPr>
      <w:r>
        <w:rPr/>
        <w:t>Sprzedaż (w szt.)</w:t>
        <w:tab/>
        <w:t>1</w:t>
      </w:r>
      <w:r>
        <w:rPr>
          <w:spacing w:val="2"/>
        </w:rPr>
        <w:t> </w:t>
      </w:r>
      <w:r>
        <w:rPr/>
        <w:t>500</w:t>
        <w:tab/>
        <w:t>2</w:t>
      </w:r>
      <w:r>
        <w:rPr>
          <w:spacing w:val="2"/>
        </w:rPr>
        <w:t> </w:t>
      </w:r>
      <w:r>
        <w:rPr/>
        <w:t>200</w:t>
      </w:r>
    </w:p>
    <w:p>
      <w:pPr>
        <w:pStyle w:val="BodyText"/>
        <w:spacing w:line="271" w:lineRule="auto" w:before="42"/>
        <w:ind w:left="116"/>
      </w:pPr>
      <w:r>
        <w:rPr/>
        <w:t>Na podstawie przedstawionych danych proszę ustalić wynik ze sprzedaży w wypadku stosowania:</w:t>
      </w:r>
    </w:p>
    <w:p>
      <w:pPr>
        <w:pStyle w:val="ListParagraph"/>
        <w:numPr>
          <w:ilvl w:val="1"/>
          <w:numId w:val="7"/>
        </w:numPr>
        <w:tabs>
          <w:tab w:pos="1183" w:val="left" w:leader="none"/>
        </w:tabs>
        <w:spacing w:line="275" w:lineRule="exact" w:before="211" w:after="0"/>
        <w:ind w:left="1182" w:right="0" w:hanging="361"/>
        <w:jc w:val="left"/>
        <w:rPr>
          <w:sz w:val="24"/>
        </w:rPr>
      </w:pPr>
      <w:r>
        <w:rPr>
          <w:sz w:val="24"/>
        </w:rPr>
        <w:t>rachunku kosztów</w:t>
      </w:r>
      <w:r>
        <w:rPr>
          <w:spacing w:val="2"/>
          <w:sz w:val="24"/>
        </w:rPr>
        <w:t> </w:t>
      </w:r>
      <w:r>
        <w:rPr>
          <w:sz w:val="24"/>
        </w:rPr>
        <w:t>pełnych;</w:t>
      </w:r>
    </w:p>
    <w:p>
      <w:pPr>
        <w:pStyle w:val="ListParagraph"/>
        <w:numPr>
          <w:ilvl w:val="1"/>
          <w:numId w:val="7"/>
        </w:numPr>
        <w:tabs>
          <w:tab w:pos="1183" w:val="left" w:leader="none"/>
        </w:tabs>
        <w:spacing w:line="275" w:lineRule="exact" w:before="0" w:after="0"/>
        <w:ind w:left="1182" w:right="0" w:hanging="361"/>
        <w:jc w:val="left"/>
        <w:rPr>
          <w:sz w:val="24"/>
        </w:rPr>
      </w:pPr>
      <w:r>
        <w:rPr>
          <w:sz w:val="24"/>
        </w:rPr>
        <w:t>rachunku kosztów</w:t>
      </w:r>
      <w:r>
        <w:rPr>
          <w:spacing w:val="2"/>
          <w:sz w:val="24"/>
        </w:rPr>
        <w:t> </w:t>
      </w:r>
      <w:r>
        <w:rPr>
          <w:sz w:val="24"/>
        </w:rPr>
        <w:t>zmiennych.</w:t>
      </w:r>
    </w:p>
    <w:p>
      <w:pPr>
        <w:spacing w:after="0" w:line="275" w:lineRule="exact"/>
        <w:jc w:val="left"/>
        <w:rPr>
          <w:sz w:val="24"/>
        </w:rPr>
        <w:sectPr>
          <w:footerReference w:type="default" r:id="rId7"/>
          <w:pgSz w:w="11910" w:h="16840"/>
          <w:pgMar w:footer="998" w:header="0" w:top="520" w:bottom="1180" w:left="1300" w:right="1140"/>
          <w:pgNumType w:start="6"/>
        </w:sectPr>
      </w:pPr>
    </w:p>
    <w:p>
      <w:pPr>
        <w:spacing w:line="211" w:lineRule="auto" w:before="82"/>
        <w:ind w:left="116" w:right="3345" w:firstLine="0"/>
        <w:jc w:val="left"/>
        <w:rPr>
          <w:rFonts w:ascii="TeX Gyre Bonum" w:hAnsi="TeX Gyre Bonum"/>
          <w:sz w:val="22"/>
        </w:rPr>
      </w:pPr>
      <w:r>
        <w:rPr/>
        <w:pict>
          <v:shape style="position:absolute;margin-left:274.100006pt;margin-top:7.967915pt;width:107.8pt;height:11.35pt;mso-position-horizontal-relative:page;mso-position-vertical-relative:paragraph;z-index:15734784" coordorigin="5482,159" coordsize="2156,227" path="m5482,291l5520,292,5568,294,5695,300,5772,304,5855,309,5945,314,6041,320,6140,326,6243,332,6349,338,6456,345,6564,351,6672,357,6778,363,6881,368,6982,373,7078,377,7169,381,7254,383,7332,385,7402,386,7463,385,7554,380,7631,353,7638,326,7612,296,7502,236,7438,212,7342,183,7275,176,7205,175,7132,179,7058,188,6982,199,6905,213,6827,228,6749,243,6671,256,6594,268,6517,276,6443,281,6370,279,6295,273,6219,263,6143,251,6066,236,5989,221,5913,206,5836,191,5761,179,5687,169,5614,162,5542,159e" filled="false" stroked="true" strokeweight="13pt" strokecolor="#ffffff">
            <v:path arrowok="t"/>
            <v:stroke dashstyle="solid"/>
            <w10:wrap type="none"/>
          </v:shape>
        </w:pict>
      </w:r>
      <w:r>
        <w:rPr>
          <w:rFonts w:ascii="TeX Gyre Bonum" w:hAnsi="TeX Gyre Bonum"/>
          <w:sz w:val="22"/>
        </w:rPr>
        <w:t>Rachunek kosztów. Audyt finansowy 2018. Ćwiczenia 3 dr Sylwia Krajewska</w:t>
      </w:r>
    </w:p>
    <w:p>
      <w:pPr>
        <w:pStyle w:val="BodyText"/>
        <w:spacing w:before="8"/>
        <w:rPr>
          <w:rFonts w:ascii="TeX Gyre Bonum"/>
          <w:sz w:val="19"/>
        </w:rPr>
      </w:pPr>
    </w:p>
    <w:p>
      <w:pPr>
        <w:pStyle w:val="BodyText"/>
        <w:ind w:left="116"/>
      </w:pPr>
      <w:r>
        <w:rPr>
          <w:u w:val="single"/>
        </w:rPr>
        <w:t>Zadanie 3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76" w:lineRule="auto" w:before="1"/>
        <w:ind w:left="116" w:right="273"/>
        <w:jc w:val="both"/>
      </w:pPr>
      <w:r>
        <w:rPr/>
        <w:t>Przedsiębiorstwo wytwarza jeden asortyment lampek, których jednostkowa cena sprzedaży wynosi 17 zł, natomiast jednostkowy koszt zmienny 8 zł. Stałe koszty produkcji w każdym miesiącu wynoszą 40 000 zł.</w:t>
      </w:r>
    </w:p>
    <w:p>
      <w:pPr>
        <w:pStyle w:val="BodyText"/>
        <w:spacing w:line="276" w:lineRule="auto" w:after="12"/>
        <w:ind w:left="116"/>
      </w:pPr>
      <w:r>
        <w:rPr/>
        <w:t>Koszty sprzedaży w każdym miesiącu wynoszą 2 000 zł, a ogólnego zarządu 3 000 zł Rzeczywiste rozmiary produkcji i sprzedaży na koniec każdego miesiąca w I kwartale przedstawia poniższe zestawienie:</w:t>
      </w:r>
    </w:p>
    <w:tbl>
      <w:tblPr>
        <w:tblW w:w="0" w:type="auto"/>
        <w:jc w:val="left"/>
        <w:tblInd w:w="1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8"/>
        <w:gridCol w:w="1541"/>
        <w:gridCol w:w="1368"/>
        <w:gridCol w:w="1142"/>
      </w:tblGrid>
      <w:tr>
        <w:trPr>
          <w:trHeight w:val="291" w:hRule="atLeast"/>
        </w:trPr>
        <w:tc>
          <w:tcPr>
            <w:tcW w:w="2428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spacing w:line="266" w:lineRule="exact"/>
              <w:ind w:left="455"/>
              <w:jc w:val="left"/>
              <w:rPr>
                <w:sz w:val="24"/>
              </w:rPr>
            </w:pPr>
            <w:r>
              <w:rPr>
                <w:sz w:val="24"/>
              </w:rPr>
              <w:t>Styczeń</w:t>
            </w:r>
          </w:p>
        </w:tc>
        <w:tc>
          <w:tcPr>
            <w:tcW w:w="1368" w:type="dxa"/>
          </w:tcPr>
          <w:p>
            <w:pPr>
              <w:pStyle w:val="TableParagraph"/>
              <w:spacing w:line="266" w:lineRule="exact"/>
              <w:ind w:left="330"/>
              <w:jc w:val="left"/>
              <w:rPr>
                <w:sz w:val="24"/>
              </w:rPr>
            </w:pPr>
            <w:r>
              <w:rPr>
                <w:sz w:val="24"/>
              </w:rPr>
              <w:t>Luty</w:t>
            </w:r>
          </w:p>
        </w:tc>
        <w:tc>
          <w:tcPr>
            <w:tcW w:w="1142" w:type="dxa"/>
          </w:tcPr>
          <w:p>
            <w:pPr>
              <w:pStyle w:val="TableParagraph"/>
              <w:spacing w:line="266" w:lineRule="exact"/>
              <w:ind w:right="44"/>
              <w:jc w:val="right"/>
              <w:rPr>
                <w:sz w:val="24"/>
              </w:rPr>
            </w:pPr>
            <w:r>
              <w:rPr>
                <w:sz w:val="24"/>
              </w:rPr>
              <w:t>Marzec</w:t>
            </w:r>
          </w:p>
        </w:tc>
      </w:tr>
      <w:tr>
        <w:trPr>
          <w:trHeight w:val="316" w:hRule="atLeast"/>
        </w:trPr>
        <w:tc>
          <w:tcPr>
            <w:tcW w:w="2428" w:type="dxa"/>
          </w:tcPr>
          <w:p>
            <w:pPr>
              <w:pStyle w:val="TableParagraph"/>
              <w:spacing w:before="15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Wielkość produkcji</w:t>
            </w:r>
          </w:p>
        </w:tc>
        <w:tc>
          <w:tcPr>
            <w:tcW w:w="1541" w:type="dxa"/>
          </w:tcPr>
          <w:p>
            <w:pPr>
              <w:pStyle w:val="TableParagraph"/>
              <w:spacing w:before="15"/>
              <w:ind w:left="455"/>
              <w:jc w:val="left"/>
              <w:rPr>
                <w:sz w:val="24"/>
              </w:rPr>
            </w:pPr>
            <w:r>
              <w:rPr>
                <w:sz w:val="24"/>
              </w:rPr>
              <w:t>15 000</w:t>
            </w:r>
          </w:p>
        </w:tc>
        <w:tc>
          <w:tcPr>
            <w:tcW w:w="1368" w:type="dxa"/>
          </w:tcPr>
          <w:p>
            <w:pPr>
              <w:pStyle w:val="TableParagraph"/>
              <w:spacing w:before="15"/>
              <w:ind w:left="330"/>
              <w:jc w:val="left"/>
              <w:rPr>
                <w:sz w:val="24"/>
              </w:rPr>
            </w:pPr>
            <w:r>
              <w:rPr>
                <w:sz w:val="24"/>
              </w:rPr>
              <w:t>16 000</w:t>
            </w:r>
          </w:p>
        </w:tc>
        <w:tc>
          <w:tcPr>
            <w:tcW w:w="1142" w:type="dxa"/>
          </w:tcPr>
          <w:p>
            <w:pPr>
              <w:pStyle w:val="TableParagraph"/>
              <w:spacing w:before="15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12 000</w:t>
            </w:r>
          </w:p>
        </w:tc>
      </w:tr>
      <w:tr>
        <w:trPr>
          <w:trHeight w:val="291" w:hRule="atLeast"/>
        </w:trPr>
        <w:tc>
          <w:tcPr>
            <w:tcW w:w="2428" w:type="dxa"/>
          </w:tcPr>
          <w:p>
            <w:pPr>
              <w:pStyle w:val="TableParagraph"/>
              <w:spacing w:line="256" w:lineRule="exact" w:before="15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Wielkość sprzedaży</w:t>
            </w:r>
          </w:p>
        </w:tc>
        <w:tc>
          <w:tcPr>
            <w:tcW w:w="1541" w:type="dxa"/>
          </w:tcPr>
          <w:p>
            <w:pPr>
              <w:pStyle w:val="TableParagraph"/>
              <w:spacing w:line="256" w:lineRule="exact" w:before="15"/>
              <w:ind w:left="455"/>
              <w:jc w:val="left"/>
              <w:rPr>
                <w:sz w:val="24"/>
              </w:rPr>
            </w:pPr>
            <w:r>
              <w:rPr>
                <w:sz w:val="24"/>
              </w:rPr>
              <w:t>14 000</w:t>
            </w:r>
          </w:p>
        </w:tc>
        <w:tc>
          <w:tcPr>
            <w:tcW w:w="1368" w:type="dxa"/>
          </w:tcPr>
          <w:p>
            <w:pPr>
              <w:pStyle w:val="TableParagraph"/>
              <w:spacing w:line="256" w:lineRule="exact" w:before="15"/>
              <w:ind w:left="330"/>
              <w:jc w:val="left"/>
              <w:rPr>
                <w:sz w:val="24"/>
              </w:rPr>
            </w:pPr>
            <w:r>
              <w:rPr>
                <w:sz w:val="24"/>
              </w:rPr>
              <w:t>14 000</w:t>
            </w:r>
          </w:p>
        </w:tc>
        <w:tc>
          <w:tcPr>
            <w:tcW w:w="1142" w:type="dxa"/>
          </w:tcPr>
          <w:p>
            <w:pPr>
              <w:pStyle w:val="TableParagraph"/>
              <w:spacing w:line="256" w:lineRule="exact" w:before="15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15 000</w:t>
            </w:r>
          </w:p>
        </w:tc>
      </w:tr>
    </w:tbl>
    <w:p>
      <w:pPr>
        <w:pStyle w:val="BodyText"/>
        <w:spacing w:before="1"/>
        <w:rPr>
          <w:sz w:val="31"/>
        </w:rPr>
      </w:pPr>
    </w:p>
    <w:p>
      <w:pPr>
        <w:pStyle w:val="BodyText"/>
        <w:ind w:left="116"/>
      </w:pPr>
      <w:r>
        <w:rPr/>
        <w:t>Na podstawie przedstawionych danych proszę ustalić wynik ze sprzedaży w:</w:t>
      </w:r>
    </w:p>
    <w:p>
      <w:pPr>
        <w:pStyle w:val="ListParagraph"/>
        <w:numPr>
          <w:ilvl w:val="0"/>
          <w:numId w:val="8"/>
        </w:numPr>
        <w:tabs>
          <w:tab w:pos="1183" w:val="left" w:leader="none"/>
        </w:tabs>
        <w:spacing w:line="240" w:lineRule="auto" w:before="41" w:after="0"/>
        <w:ind w:left="1182" w:right="0" w:hanging="361"/>
        <w:jc w:val="left"/>
        <w:rPr>
          <w:sz w:val="24"/>
        </w:rPr>
      </w:pPr>
      <w:r>
        <w:rPr>
          <w:sz w:val="24"/>
        </w:rPr>
        <w:t>rachunku kosztów</w:t>
      </w:r>
      <w:r>
        <w:rPr>
          <w:spacing w:val="2"/>
          <w:sz w:val="24"/>
        </w:rPr>
        <w:t> </w:t>
      </w:r>
      <w:r>
        <w:rPr>
          <w:sz w:val="24"/>
        </w:rPr>
        <w:t>pełnych;</w:t>
      </w:r>
    </w:p>
    <w:p>
      <w:pPr>
        <w:pStyle w:val="ListParagraph"/>
        <w:numPr>
          <w:ilvl w:val="0"/>
          <w:numId w:val="8"/>
        </w:numPr>
        <w:tabs>
          <w:tab w:pos="1183" w:val="left" w:leader="none"/>
        </w:tabs>
        <w:spacing w:line="240" w:lineRule="auto" w:before="2" w:after="0"/>
        <w:ind w:left="1182" w:right="0" w:hanging="361"/>
        <w:jc w:val="left"/>
        <w:rPr>
          <w:sz w:val="24"/>
        </w:rPr>
      </w:pPr>
      <w:r>
        <w:rPr>
          <w:sz w:val="24"/>
        </w:rPr>
        <w:t>rachunku kosztów</w:t>
      </w:r>
      <w:r>
        <w:rPr>
          <w:spacing w:val="2"/>
          <w:sz w:val="24"/>
        </w:rPr>
        <w:t> </w:t>
      </w:r>
      <w:r>
        <w:rPr>
          <w:sz w:val="24"/>
        </w:rPr>
        <w:t>zmiennych.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16"/>
      </w:pPr>
      <w:r>
        <w:rPr>
          <w:u w:val="single"/>
        </w:rPr>
        <w:t>Zadanie 4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76" w:lineRule="auto" w:before="90"/>
        <w:ind w:left="116"/>
      </w:pPr>
      <w:r>
        <w:rPr/>
        <w:t>Przedsiębiorstwo wytwarza dwa modele magnetofonów ALFA i BETA. Dane dotyczące magnetofonów są następujące:</w:t>
      </w:r>
    </w:p>
    <w:p>
      <w:pPr>
        <w:pStyle w:val="BodyText"/>
        <w:tabs>
          <w:tab w:pos="7199" w:val="left" w:leader="none"/>
        </w:tabs>
        <w:ind w:left="5072"/>
      </w:pPr>
      <w:r>
        <w:rPr/>
        <w:t>ALFA</w:t>
        <w:tab/>
        <w:t>BETA</w:t>
      </w:r>
    </w:p>
    <w:p>
      <w:pPr>
        <w:pStyle w:val="BodyText"/>
        <w:tabs>
          <w:tab w:pos="5071" w:val="left" w:leader="none"/>
          <w:tab w:pos="7741" w:val="right" w:leader="none"/>
        </w:tabs>
        <w:spacing w:before="41"/>
        <w:ind w:left="116"/>
      </w:pPr>
      <w:r>
        <w:rPr/>
        <w:t>Cena zbytu (w </w:t>
      </w:r>
      <w:r>
        <w:rPr>
          <w:spacing w:val="-3"/>
        </w:rPr>
        <w:t>zł)</w:t>
        <w:tab/>
      </w:r>
      <w:r>
        <w:rPr/>
        <w:t>1</w:t>
      </w:r>
      <w:r>
        <w:rPr>
          <w:spacing w:val="2"/>
        </w:rPr>
        <w:t> </w:t>
      </w:r>
      <w:r>
        <w:rPr/>
        <w:t>950</w:t>
        <w:tab/>
        <w:t>1</w:t>
      </w:r>
      <w:r>
        <w:rPr>
          <w:spacing w:val="2"/>
        </w:rPr>
        <w:t> </w:t>
      </w:r>
      <w:r>
        <w:rPr/>
        <w:t>050</w:t>
      </w:r>
    </w:p>
    <w:p>
      <w:pPr>
        <w:pStyle w:val="BodyText"/>
        <w:spacing w:before="40"/>
        <w:ind w:left="116"/>
      </w:pPr>
      <w:r>
        <w:rPr/>
        <w:t>Jednostkowe koszty (w zł):</w:t>
      </w:r>
    </w:p>
    <w:p>
      <w:pPr>
        <w:pStyle w:val="BodyText"/>
        <w:tabs>
          <w:tab w:pos="5071" w:val="left" w:leader="none"/>
          <w:tab w:pos="7559" w:val="right" w:leader="none"/>
        </w:tabs>
        <w:spacing w:before="41"/>
        <w:ind w:left="116"/>
      </w:pPr>
      <w:r>
        <w:rPr/>
        <w:t>-materiałów</w:t>
      </w:r>
      <w:r>
        <w:rPr>
          <w:spacing w:val="-3"/>
        </w:rPr>
        <w:t> </w:t>
      </w:r>
      <w:r>
        <w:rPr/>
        <w:t>bezpośrednich</w:t>
        <w:tab/>
        <w:t>750</w:t>
        <w:tab/>
        <w:t>200</w:t>
      </w:r>
    </w:p>
    <w:p>
      <w:pPr>
        <w:pStyle w:val="ListParagraph"/>
        <w:numPr>
          <w:ilvl w:val="0"/>
          <w:numId w:val="9"/>
        </w:numPr>
        <w:tabs>
          <w:tab w:pos="261" w:val="left" w:leader="none"/>
          <w:tab w:pos="5071" w:val="left" w:leader="none"/>
          <w:tab w:pos="7559" w:val="right" w:leader="none"/>
        </w:tabs>
        <w:spacing w:line="240" w:lineRule="auto" w:before="41" w:after="0"/>
        <w:ind w:left="260" w:right="0" w:hanging="145"/>
        <w:jc w:val="left"/>
        <w:rPr>
          <w:sz w:val="24"/>
        </w:rPr>
      </w:pPr>
      <w:r>
        <w:rPr>
          <w:spacing w:val="-3"/>
          <w:sz w:val="24"/>
        </w:rPr>
        <w:t>płac</w:t>
      </w:r>
      <w:r>
        <w:rPr>
          <w:spacing w:val="5"/>
          <w:sz w:val="24"/>
        </w:rPr>
        <w:t> </w:t>
      </w:r>
      <w:r>
        <w:rPr>
          <w:sz w:val="24"/>
        </w:rPr>
        <w:t>bezpośrednich</w:t>
        <w:tab/>
        <w:t>500</w:t>
        <w:tab/>
        <w:t>200</w:t>
      </w:r>
    </w:p>
    <w:p>
      <w:pPr>
        <w:pStyle w:val="ListParagraph"/>
        <w:numPr>
          <w:ilvl w:val="0"/>
          <w:numId w:val="9"/>
        </w:numPr>
        <w:tabs>
          <w:tab w:pos="261" w:val="left" w:leader="none"/>
          <w:tab w:pos="5071" w:val="left" w:leader="none"/>
          <w:tab w:pos="7559" w:val="right" w:leader="none"/>
        </w:tabs>
        <w:spacing w:line="240" w:lineRule="auto" w:before="46" w:after="0"/>
        <w:ind w:left="260" w:right="0" w:hanging="145"/>
        <w:jc w:val="left"/>
        <w:rPr>
          <w:sz w:val="24"/>
        </w:rPr>
      </w:pPr>
      <w:r>
        <w:rPr>
          <w:sz w:val="24"/>
        </w:rPr>
        <w:t>pozostałe</w:t>
      </w:r>
      <w:r>
        <w:rPr>
          <w:spacing w:val="-2"/>
          <w:sz w:val="24"/>
        </w:rPr>
        <w:t> </w:t>
      </w:r>
      <w:r>
        <w:rPr>
          <w:sz w:val="24"/>
        </w:rPr>
        <w:t>koszty</w:t>
      </w:r>
      <w:r>
        <w:rPr>
          <w:spacing w:val="-10"/>
          <w:sz w:val="24"/>
        </w:rPr>
        <w:t> </w:t>
      </w:r>
      <w:r>
        <w:rPr>
          <w:sz w:val="24"/>
        </w:rPr>
        <w:t>zmienne</w:t>
        <w:tab/>
        <w:t>250</w:t>
        <w:tab/>
        <w:t>200</w:t>
      </w:r>
    </w:p>
    <w:p>
      <w:pPr>
        <w:pStyle w:val="BodyText"/>
        <w:spacing w:line="276" w:lineRule="auto" w:before="358"/>
        <w:ind w:left="116"/>
      </w:pPr>
      <w:r>
        <w:rPr/>
        <w:t>Stałe koszty produkcji (140 000 zł) są rozliczane proporcjonalnie do płac bezpośrednich. Rozważane są dwa warianty produkcji magnetofonów, przy założeniu sprzedaży 80% w wariancie „a” i 60% w wariancie „b”.</w:t>
      </w:r>
    </w:p>
    <w:p>
      <w:pPr>
        <w:pStyle w:val="BodyText"/>
        <w:tabs>
          <w:tab w:pos="6488" w:val="left" w:leader="none"/>
        </w:tabs>
        <w:spacing w:line="275" w:lineRule="exact"/>
        <w:ind w:left="4366"/>
      </w:pPr>
      <w:r>
        <w:rPr/>
        <w:t>ALFA</w:t>
        <w:tab/>
        <w:t>BETA</w:t>
      </w:r>
    </w:p>
    <w:p>
      <w:pPr>
        <w:pStyle w:val="BodyText"/>
        <w:tabs>
          <w:tab w:pos="4366" w:val="left" w:leader="none"/>
          <w:tab w:pos="6488" w:val="left" w:leader="none"/>
        </w:tabs>
        <w:spacing w:before="41"/>
        <w:ind w:left="116"/>
      </w:pPr>
      <w:r>
        <w:rPr/>
        <w:t>Wariant </w:t>
      </w:r>
      <w:r>
        <w:rPr>
          <w:spacing w:val="-3"/>
        </w:rPr>
        <w:t>„a” </w:t>
      </w:r>
      <w:r>
        <w:rPr/>
        <w:t>–</w:t>
      </w:r>
      <w:r>
        <w:rPr>
          <w:spacing w:val="10"/>
        </w:rPr>
        <w:t> </w:t>
      </w:r>
      <w:r>
        <w:rPr/>
        <w:t>produkcja</w:t>
      </w:r>
      <w:r>
        <w:rPr>
          <w:spacing w:val="-1"/>
        </w:rPr>
        <w:t> </w:t>
      </w:r>
      <w:r>
        <w:rPr/>
        <w:t>(szt.)</w:t>
        <w:tab/>
        <w:t>500</w:t>
        <w:tab/>
        <w:t>350</w:t>
      </w:r>
    </w:p>
    <w:p>
      <w:pPr>
        <w:pStyle w:val="BodyText"/>
        <w:tabs>
          <w:tab w:pos="4366" w:val="left" w:leader="none"/>
          <w:tab w:pos="6488" w:val="left" w:leader="none"/>
        </w:tabs>
        <w:spacing w:before="40"/>
        <w:ind w:left="116"/>
      </w:pPr>
      <w:r>
        <w:rPr/>
        <w:t>Wariant „b” –</w:t>
      </w:r>
      <w:r>
        <w:rPr>
          <w:spacing w:val="2"/>
        </w:rPr>
        <w:t> </w:t>
      </w:r>
      <w:r>
        <w:rPr/>
        <w:t>produkcja</w:t>
      </w:r>
      <w:r>
        <w:rPr>
          <w:spacing w:val="-1"/>
        </w:rPr>
        <w:t> </w:t>
      </w:r>
      <w:r>
        <w:rPr/>
        <w:t>(szt.)</w:t>
        <w:tab/>
        <w:t>200</w:t>
        <w:tab/>
        <w:t>650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116"/>
      </w:pPr>
      <w:r>
        <w:rPr/>
        <w:t>Na podstawie przedstawionych danych proszę:</w:t>
      </w:r>
    </w:p>
    <w:p>
      <w:pPr>
        <w:pStyle w:val="ListParagraph"/>
        <w:numPr>
          <w:ilvl w:val="0"/>
          <w:numId w:val="10"/>
        </w:numPr>
        <w:tabs>
          <w:tab w:pos="477" w:val="left" w:leader="none"/>
        </w:tabs>
        <w:spacing w:line="240" w:lineRule="auto" w:before="41" w:after="0"/>
        <w:ind w:left="476" w:right="284" w:hanging="361"/>
        <w:jc w:val="left"/>
        <w:rPr>
          <w:sz w:val="24"/>
        </w:rPr>
      </w:pPr>
      <w:r>
        <w:rPr>
          <w:sz w:val="24"/>
        </w:rPr>
        <w:t>Ustalić jednostkowy koszt zmienny obu modeli magnetofonów; który model</w:t>
      </w:r>
      <w:r>
        <w:rPr>
          <w:spacing w:val="-44"/>
          <w:sz w:val="24"/>
        </w:rPr>
        <w:t> </w:t>
      </w:r>
      <w:r>
        <w:rPr>
          <w:sz w:val="24"/>
        </w:rPr>
        <w:t>powinien być preferowany ze względu </w:t>
      </w:r>
      <w:r>
        <w:rPr>
          <w:spacing w:val="-3"/>
          <w:sz w:val="24"/>
        </w:rPr>
        <w:t>na </w:t>
      </w:r>
      <w:r>
        <w:rPr>
          <w:sz w:val="24"/>
        </w:rPr>
        <w:t>jednostkową </w:t>
      </w:r>
      <w:r>
        <w:rPr>
          <w:spacing w:val="-3"/>
          <w:sz w:val="24"/>
        </w:rPr>
        <w:t>marżę</w:t>
      </w:r>
      <w:r>
        <w:rPr>
          <w:spacing w:val="8"/>
          <w:sz w:val="24"/>
        </w:rPr>
        <w:t> </w:t>
      </w:r>
      <w:r>
        <w:rPr>
          <w:sz w:val="24"/>
        </w:rPr>
        <w:t>brutto?</w:t>
      </w:r>
    </w:p>
    <w:p>
      <w:pPr>
        <w:pStyle w:val="ListParagraph"/>
        <w:numPr>
          <w:ilvl w:val="0"/>
          <w:numId w:val="10"/>
        </w:numPr>
        <w:tabs>
          <w:tab w:pos="477" w:val="left" w:leader="none"/>
        </w:tabs>
        <w:spacing w:line="237" w:lineRule="auto" w:before="3" w:after="0"/>
        <w:ind w:left="476" w:right="284" w:hanging="361"/>
        <w:jc w:val="left"/>
        <w:rPr>
          <w:sz w:val="24"/>
        </w:rPr>
      </w:pPr>
      <w:r>
        <w:rPr>
          <w:sz w:val="24"/>
        </w:rPr>
        <w:t>Ustalić jednostkowy koszt wytworzenia według rachunku kosztów pełnych w wypadku wariantu produkcji „a” oraz wariantu „b”; porównać zysk jednostkowy w obu</w:t>
      </w:r>
      <w:r>
        <w:rPr>
          <w:spacing w:val="-39"/>
          <w:sz w:val="24"/>
        </w:rPr>
        <w:t> </w:t>
      </w:r>
      <w:r>
        <w:rPr>
          <w:sz w:val="24"/>
        </w:rPr>
        <w:t>wariantach.</w:t>
      </w:r>
    </w:p>
    <w:p>
      <w:pPr>
        <w:pStyle w:val="ListParagraph"/>
        <w:numPr>
          <w:ilvl w:val="0"/>
          <w:numId w:val="10"/>
        </w:numPr>
        <w:tabs>
          <w:tab w:pos="477" w:val="left" w:leader="none"/>
        </w:tabs>
        <w:spacing w:line="275" w:lineRule="exact" w:before="3" w:after="0"/>
        <w:ind w:left="476" w:right="0" w:hanging="361"/>
        <w:jc w:val="left"/>
        <w:rPr>
          <w:sz w:val="24"/>
        </w:rPr>
      </w:pPr>
      <w:r>
        <w:rPr>
          <w:sz w:val="24"/>
        </w:rPr>
        <w:t>Ustalić wynik ze sprzedaży dla wariantu „a” i „b”</w:t>
      </w:r>
      <w:r>
        <w:rPr>
          <w:spacing w:val="3"/>
          <w:sz w:val="24"/>
        </w:rPr>
        <w:t> </w:t>
      </w:r>
      <w:r>
        <w:rPr>
          <w:sz w:val="24"/>
        </w:rPr>
        <w:t>stosując:</w:t>
      </w:r>
    </w:p>
    <w:p>
      <w:pPr>
        <w:pStyle w:val="ListParagraph"/>
        <w:numPr>
          <w:ilvl w:val="1"/>
          <w:numId w:val="10"/>
        </w:numPr>
        <w:tabs>
          <w:tab w:pos="1183" w:val="left" w:leader="none"/>
        </w:tabs>
        <w:spacing w:line="275" w:lineRule="exact" w:before="0" w:after="0"/>
        <w:ind w:left="1182" w:right="0" w:hanging="361"/>
        <w:jc w:val="left"/>
        <w:rPr>
          <w:sz w:val="24"/>
        </w:rPr>
      </w:pPr>
      <w:r>
        <w:rPr>
          <w:sz w:val="24"/>
        </w:rPr>
        <w:t>rachunek kosztów</w:t>
      </w:r>
      <w:r>
        <w:rPr>
          <w:spacing w:val="2"/>
          <w:sz w:val="24"/>
        </w:rPr>
        <w:t> </w:t>
      </w:r>
      <w:r>
        <w:rPr>
          <w:sz w:val="24"/>
        </w:rPr>
        <w:t>pełnych;</w:t>
      </w:r>
    </w:p>
    <w:p>
      <w:pPr>
        <w:pStyle w:val="ListParagraph"/>
        <w:numPr>
          <w:ilvl w:val="1"/>
          <w:numId w:val="10"/>
        </w:numPr>
        <w:tabs>
          <w:tab w:pos="1183" w:val="left" w:leader="none"/>
        </w:tabs>
        <w:spacing w:line="240" w:lineRule="auto" w:before="3" w:after="0"/>
        <w:ind w:left="1182" w:right="0" w:hanging="361"/>
        <w:jc w:val="left"/>
        <w:rPr>
          <w:sz w:val="24"/>
        </w:rPr>
      </w:pPr>
      <w:r>
        <w:rPr>
          <w:sz w:val="24"/>
        </w:rPr>
        <w:t>rachunek kosztów</w:t>
      </w:r>
      <w:r>
        <w:rPr>
          <w:spacing w:val="2"/>
          <w:sz w:val="24"/>
        </w:rPr>
        <w:t> </w:t>
      </w:r>
      <w:r>
        <w:rPr>
          <w:sz w:val="24"/>
        </w:rPr>
        <w:t>zmiennych.</w:t>
      </w:r>
    </w:p>
    <w:sectPr>
      <w:pgSz w:w="11910" w:h="16840"/>
      <w:pgMar w:header="0" w:footer="998" w:top="600" w:bottom="1180" w:left="13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eX Gyre Bonum">
    <w:altName w:val="TeX Gyre Bonum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099976pt;margin-top:781.015991pt;width:11.6pt;height:13.05pt;mso-position-horizontal-relative:page;mso-position-vertical-relative:page;z-index:-1668147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4.580017pt;margin-top:534.296021pt;width:7.6pt;height:13.05pt;mso-position-horizontal-relative:page;mso-position-vertical-relative:page;z-index:-166809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>
                    <w:rFonts w:ascii="Carlito"/>
                    <w:w w:val="100"/>
                    <w:sz w:val="22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6.099976pt;margin-top:781.015991pt;width:11.6pt;height:13.05pt;mso-position-horizontal-relative:page;mso-position-vertical-relative:page;z-index:-1668044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966" w:hanging="14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810" w:hanging="144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660" w:hanging="144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511" w:hanging="14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361" w:hanging="14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212" w:hanging="14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062" w:hanging="14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912" w:hanging="14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763" w:hanging="144"/>
      </w:pPr>
      <w:rPr>
        <w:rFonts w:hint="default"/>
        <w:lang w:val="pl-PL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76" w:hanging="361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4"/>
        <w:szCs w:val="24"/>
        <w:lang w:val="pl-PL" w:eastAsia="en-US" w:bidi="ar-SA"/>
      </w:rPr>
    </w:lvl>
    <w:lvl w:ilvl="1">
      <w:start w:val="1"/>
      <w:numFmt w:val="lowerLetter"/>
      <w:lvlText w:val="%2)"/>
      <w:lvlJc w:val="left"/>
      <w:pPr>
        <w:ind w:left="1182" w:hanging="36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100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020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941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861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782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702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623" w:hanging="360"/>
      </w:pPr>
      <w:rPr>
        <w:rFonts w:hint="default"/>
        <w:lang w:val="pl-PL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260" w:hanging="14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180" w:hanging="144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100" w:hanging="144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021" w:hanging="14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941" w:hanging="14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862" w:hanging="14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782" w:hanging="14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702" w:hanging="14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623" w:hanging="144"/>
      </w:pPr>
      <w:rPr>
        <w:rFonts w:hint="default"/>
        <w:lang w:val="pl-PL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1182" w:hanging="36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2008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665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493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322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150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978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807" w:hanging="360"/>
      </w:pPr>
      <w:rPr>
        <w:rFonts w:hint="default"/>
        <w:lang w:val="pl-PL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476" w:hanging="361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pl-PL" w:eastAsia="en-US" w:bidi="ar-SA"/>
      </w:rPr>
    </w:lvl>
    <w:lvl w:ilvl="1">
      <w:start w:val="1"/>
      <w:numFmt w:val="lowerLetter"/>
      <w:lvlText w:val="%2)"/>
      <w:lvlJc w:val="left"/>
      <w:pPr>
        <w:ind w:left="1182" w:hanging="36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800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508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216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924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340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  <w:lang w:val="pl-PL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"/>
      <w:lvlJc w:val="left"/>
      <w:pPr>
        <w:ind w:left="476" w:hanging="361"/>
      </w:pPr>
      <w:rPr>
        <w:rFonts w:hint="default" w:ascii="Wingdings" w:hAnsi="Wingdings" w:eastAsia="Wingdings" w:cs="Wingdings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378" w:hanging="361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276" w:hanging="361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175" w:hanging="361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073" w:hanging="361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972" w:hanging="361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70" w:hanging="361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768" w:hanging="361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667" w:hanging="361"/>
      </w:pPr>
      <w:rPr>
        <w:rFonts w:hint="default"/>
        <w:lang w:val="pl-PL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02" w:hanging="361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64" w:hanging="361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27" w:hanging="361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289" w:hanging="361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52" w:hanging="361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014" w:hanging="361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76" w:hanging="361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739" w:hanging="361"/>
      </w:pPr>
      <w:rPr>
        <w:rFonts w:hint="default"/>
        <w:lang w:val="pl-PL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837" w:hanging="361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pl-PL" w:eastAsia="en-US" w:bidi="ar-SA"/>
      </w:rPr>
    </w:lvl>
    <w:lvl w:ilvl="1">
      <w:start w:val="1"/>
      <w:numFmt w:val="upperLetter"/>
      <w:lvlText w:val="%2)"/>
      <w:lvlJc w:val="left"/>
      <w:pPr>
        <w:ind w:left="1197" w:hanging="36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118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036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954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872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791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709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627" w:hanging="360"/>
      </w:pPr>
      <w:rPr>
        <w:rFonts w:hint="default"/>
        <w:lang w:val="pl-PL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837" w:hanging="361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02" w:hanging="361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64" w:hanging="361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27" w:hanging="361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289" w:hanging="361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52" w:hanging="361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014" w:hanging="361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76" w:hanging="361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739" w:hanging="361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02" w:hanging="361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64" w:hanging="361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27" w:hanging="361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289" w:hanging="361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52" w:hanging="361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014" w:hanging="361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76" w:hanging="361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739" w:hanging="361"/>
      </w:pPr>
      <w:rPr>
        <w:rFonts w:hint="default"/>
        <w:lang w:val="pl-PL" w:eastAsia="en-US" w:bidi="ar-SA"/>
      </w:rPr>
    </w:lvl>
  </w:abstractNum>
  <w:num w:numId="3">
    <w:abstractNumId w:val="2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l-PL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837" w:hanging="361"/>
    </w:pPr>
    <w:rPr>
      <w:rFonts w:ascii="Times New Roman" w:hAnsi="Times New Roman" w:eastAsia="Times New Roman" w:cs="Times New Roman"/>
      <w:lang w:val="pl-PL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pl-P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Krajewska</dc:creator>
  <dcterms:created xsi:type="dcterms:W3CDTF">2023-05-30T09:07:25Z</dcterms:created>
  <dcterms:modified xsi:type="dcterms:W3CDTF">2023-05-30T09:07:25Z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2023-05-30T00:00:00Z</vt:filetime>
  </property>
</Properties>
</file>