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A1F" w:rsidRDefault="002A67B0">
      <w:pPr>
        <w:spacing w:after="81"/>
        <w:ind w:left="11"/>
      </w:pPr>
      <w:r>
        <w:rPr>
          <w:noProof/>
        </w:rPr>
        <w:drawing>
          <wp:inline distT="0" distB="0" distL="0" distR="0">
            <wp:extent cx="1666875" cy="50482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A1F" w:rsidRDefault="002A67B0">
      <w:pPr>
        <w:spacing w:after="0"/>
        <w:ind w:right="339"/>
        <w:jc w:val="center"/>
      </w:pPr>
      <w:r>
        <w:rPr>
          <w:rFonts w:ascii="Times New Roman" w:eastAsia="Times New Roman" w:hAnsi="Times New Roman" w:cs="Times New Roman"/>
          <w:b/>
          <w:color w:val="1F3864"/>
          <w:sz w:val="32"/>
        </w:rPr>
        <w:t>Technology Stack</w:t>
      </w:r>
      <w:r>
        <w:rPr>
          <w:rFonts w:ascii="Times New Roman" w:eastAsia="Times New Roman" w:hAnsi="Times New Roman" w:cs="Times New Roman"/>
          <w:color w:val="2E74B5"/>
          <w:sz w:val="32"/>
        </w:rPr>
        <w:t xml:space="preserve"> </w:t>
      </w:r>
    </w:p>
    <w:tbl>
      <w:tblPr>
        <w:tblStyle w:val="TableGrid"/>
        <w:tblW w:w="9400" w:type="dxa"/>
        <w:tblInd w:w="7" w:type="dxa"/>
        <w:tblCellMar>
          <w:top w:w="101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7"/>
        <w:gridCol w:w="7003"/>
      </w:tblGrid>
      <w:tr w:rsidR="00540A1F">
        <w:trPr>
          <w:trHeight w:val="366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540A1F" w:rsidRDefault="002A67B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>30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0"/>
              </w:rPr>
              <w:t xml:space="preserve"> SEPT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2026 </w:t>
            </w:r>
          </w:p>
        </w:tc>
      </w:tr>
      <w:tr w:rsidR="00540A1F">
        <w:trPr>
          <w:trHeight w:val="401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540A1F" w:rsidRDefault="002A67B0">
            <w:pPr>
              <w:spacing w:after="0"/>
              <w:ind w:left="3"/>
            </w:pPr>
            <w:r w:rsidRPr="002A67B0">
              <w:rPr>
                <w:rFonts w:ascii="Times New Roman" w:eastAsia="Times New Roman" w:hAnsi="Times New Roman" w:cs="Times New Roman"/>
                <w:sz w:val="20"/>
              </w:rPr>
              <w:t>SWTID-2026-9948</w:t>
            </w:r>
          </w:p>
        </w:tc>
      </w:tr>
      <w:tr w:rsidR="00540A1F">
        <w:trPr>
          <w:trHeight w:val="401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540A1F" w:rsidRDefault="002A67B0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EduGenie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– AI Learning Assistant </w:t>
            </w:r>
          </w:p>
        </w:tc>
      </w:tr>
      <w:tr w:rsidR="00540A1F">
        <w:trPr>
          <w:trHeight w:val="367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540A1F" w:rsidRDefault="002A67B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Marks </w:t>
            </w:r>
          </w:p>
        </w:tc>
      </w:tr>
    </w:tbl>
    <w:p w:rsidR="00540A1F" w:rsidRDefault="002A67B0">
      <w:pPr>
        <w:spacing w:after="3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40A1F" w:rsidRDefault="002A67B0">
      <w:pPr>
        <w:pStyle w:val="Heading1"/>
        <w:spacing w:after="0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6051550</wp:posOffset>
            </wp:positionH>
            <wp:positionV relativeFrom="page">
              <wp:posOffset>530479</wp:posOffset>
            </wp:positionV>
            <wp:extent cx="990600" cy="342900"/>
            <wp:effectExtent l="0" t="0" r="0" b="0"/>
            <wp:wrapTopAndBottom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Technology Stack Details</w:t>
      </w:r>
      <w:r>
        <w:rPr>
          <w:b w:val="0"/>
          <w:color w:val="2E74B5"/>
        </w:rPr>
        <w:t xml:space="preserve"> </w:t>
      </w:r>
    </w:p>
    <w:tbl>
      <w:tblPr>
        <w:tblStyle w:val="TableGrid"/>
        <w:tblW w:w="9499" w:type="dxa"/>
        <w:tblInd w:w="7" w:type="dxa"/>
        <w:tblCellMar>
          <w:top w:w="119" w:type="dxa"/>
          <w:left w:w="99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3201"/>
        <w:gridCol w:w="3198"/>
      </w:tblGrid>
      <w:tr w:rsidR="00540A1F">
        <w:trPr>
          <w:trHeight w:val="364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540A1F" w:rsidRDefault="002A67B0">
            <w:pPr>
              <w:spacing w:after="0"/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540A1F" w:rsidRDefault="002A67B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Component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540A1F" w:rsidRDefault="002A67B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Technology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540A1F" w:rsidRDefault="002A67B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Purpose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540A1F">
        <w:trPr>
          <w:trHeight w:val="47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Frontend 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HTML5, CSS3, JavaScript, Jinja2 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User Interface </w:t>
            </w:r>
          </w:p>
        </w:tc>
      </w:tr>
      <w:tr w:rsidR="00540A1F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Backend 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REST APIs </w:t>
            </w:r>
          </w:p>
        </w:tc>
      </w:tr>
      <w:tr w:rsidR="00540A1F">
        <w:trPr>
          <w:trHeight w:val="442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Authentication 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JWT 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Secure Sessions </w:t>
            </w:r>
          </w:p>
        </w:tc>
      </w:tr>
      <w:tr w:rsidR="00540A1F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Database 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SQLite 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Storage </w:t>
            </w:r>
          </w:p>
        </w:tc>
      </w:tr>
      <w:tr w:rsidR="00540A1F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AI Models 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Gemini 1.5 Pro 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Question Answering </w:t>
            </w:r>
          </w:p>
        </w:tc>
      </w:tr>
      <w:tr w:rsidR="00540A1F">
        <w:trPr>
          <w:trHeight w:val="442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Local Models 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LaMini-Flan-T5 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 Explanation </w:t>
            </w:r>
          </w:p>
        </w:tc>
      </w:tr>
      <w:tr w:rsidR="00540A1F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API Layer 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Routers 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Service Communication </w:t>
            </w:r>
          </w:p>
        </w:tc>
      </w:tr>
      <w:tr w:rsidR="00540A1F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Hosting 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Render 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Deployment </w:t>
            </w:r>
          </w:p>
        </w:tc>
      </w:tr>
      <w:tr w:rsidR="00540A1F">
        <w:trPr>
          <w:trHeight w:val="442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Version Control 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Git &amp; GitHub 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Collaboration </w:t>
            </w:r>
          </w:p>
        </w:tc>
      </w:tr>
      <w:tr w:rsidR="00540A1F">
        <w:trPr>
          <w:trHeight w:val="439"/>
        </w:trPr>
        <w:tc>
          <w:tcPr>
            <w:tcW w:w="6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Testing </w:t>
            </w:r>
          </w:p>
        </w:tc>
        <w:tc>
          <w:tcPr>
            <w:tcW w:w="3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Pytest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40A1F" w:rsidRDefault="002A67B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Module Testing </w:t>
            </w:r>
          </w:p>
        </w:tc>
      </w:tr>
    </w:tbl>
    <w:p w:rsidR="00540A1F" w:rsidRDefault="002A67B0">
      <w:pPr>
        <w:spacing w:after="3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40A1F" w:rsidRDefault="002A67B0">
      <w:pPr>
        <w:pStyle w:val="Heading1"/>
        <w:ind w:left="-5"/>
      </w:pPr>
      <w:r>
        <w:t>Third Party APIs</w:t>
      </w:r>
      <w:r>
        <w:rPr>
          <w:b w:val="0"/>
          <w:color w:val="2E74B5"/>
        </w:rPr>
        <w:t xml:space="preserve"> </w:t>
      </w:r>
    </w:p>
    <w:p w:rsidR="00540A1F" w:rsidRDefault="002A67B0">
      <w:pPr>
        <w:spacing w:after="0" w:line="240" w:lineRule="auto"/>
        <w:ind w:right="7461"/>
      </w:pPr>
      <w:r>
        <w:rPr>
          <w:rFonts w:ascii="Times New Roman" w:eastAsia="Times New Roman" w:hAnsi="Times New Roman" w:cs="Times New Roman"/>
          <w:b/>
          <w:sz w:val="20"/>
        </w:rPr>
        <w:t xml:space="preserve">Google Gemini API </w:t>
      </w:r>
      <w:r>
        <w:rPr>
          <w:rFonts w:ascii="Times New Roman" w:eastAsia="Times New Roman" w:hAnsi="Times New Roman" w:cs="Times New Roman"/>
          <w:sz w:val="20"/>
        </w:rPr>
        <w:t xml:space="preserve">Generates: </w:t>
      </w:r>
    </w:p>
    <w:p w:rsidR="00540A1F" w:rsidRDefault="002A67B0">
      <w:pPr>
        <w:numPr>
          <w:ilvl w:val="0"/>
          <w:numId w:val="1"/>
        </w:numPr>
        <w:spacing w:after="0"/>
        <w:ind w:hanging="120"/>
      </w:pPr>
      <w:r>
        <w:rPr>
          <w:rFonts w:ascii="Times New Roman" w:eastAsia="Times New Roman" w:hAnsi="Times New Roman" w:cs="Times New Roman"/>
          <w:sz w:val="20"/>
        </w:rPr>
        <w:t xml:space="preserve">Educational Answers </w:t>
      </w:r>
    </w:p>
    <w:p w:rsidR="00540A1F" w:rsidRDefault="002A67B0">
      <w:pPr>
        <w:numPr>
          <w:ilvl w:val="0"/>
          <w:numId w:val="1"/>
        </w:numPr>
        <w:spacing w:after="0"/>
        <w:ind w:hanging="120"/>
      </w:pPr>
      <w:r>
        <w:rPr>
          <w:rFonts w:ascii="Times New Roman" w:eastAsia="Times New Roman" w:hAnsi="Times New Roman" w:cs="Times New Roman"/>
          <w:sz w:val="20"/>
        </w:rPr>
        <w:t xml:space="preserve">Concept Explanations </w:t>
      </w:r>
    </w:p>
    <w:p w:rsidR="00540A1F" w:rsidRDefault="002A67B0">
      <w:pPr>
        <w:numPr>
          <w:ilvl w:val="0"/>
          <w:numId w:val="1"/>
        </w:numPr>
        <w:spacing w:after="0"/>
        <w:ind w:hanging="120"/>
      </w:pPr>
      <w:r>
        <w:rPr>
          <w:rFonts w:ascii="Times New Roman" w:eastAsia="Times New Roman" w:hAnsi="Times New Roman" w:cs="Times New Roman"/>
          <w:sz w:val="20"/>
        </w:rPr>
        <w:t xml:space="preserve">Quiz Questions </w:t>
      </w:r>
    </w:p>
    <w:p w:rsidR="00540A1F" w:rsidRDefault="002A67B0">
      <w:pPr>
        <w:numPr>
          <w:ilvl w:val="0"/>
          <w:numId w:val="1"/>
        </w:numPr>
        <w:spacing w:after="0"/>
        <w:ind w:hanging="120"/>
      </w:pPr>
      <w:r>
        <w:rPr>
          <w:rFonts w:ascii="Times New Roman" w:eastAsia="Times New Roman" w:hAnsi="Times New Roman" w:cs="Times New Roman"/>
          <w:sz w:val="20"/>
        </w:rPr>
        <w:t xml:space="preserve">Summaries </w:t>
      </w:r>
    </w:p>
    <w:p w:rsidR="00540A1F" w:rsidRDefault="002A67B0">
      <w:pPr>
        <w:numPr>
          <w:ilvl w:val="0"/>
          <w:numId w:val="1"/>
        </w:numPr>
        <w:spacing w:after="0"/>
        <w:ind w:hanging="120"/>
      </w:pPr>
      <w:r>
        <w:rPr>
          <w:rFonts w:ascii="Times New Roman" w:eastAsia="Times New Roman" w:hAnsi="Times New Roman" w:cs="Times New Roman"/>
          <w:sz w:val="20"/>
        </w:rPr>
        <w:t xml:space="preserve">Learning Recommendations </w:t>
      </w:r>
    </w:p>
    <w:p w:rsidR="00540A1F" w:rsidRDefault="002A67B0">
      <w:pPr>
        <w:spacing w:after="3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40A1F" w:rsidRDefault="002A67B0">
      <w:pPr>
        <w:pStyle w:val="Heading1"/>
        <w:ind w:left="-5"/>
      </w:pPr>
      <w:r>
        <w:lastRenderedPageBreak/>
        <w:t>Tech Stack Justification</w:t>
      </w:r>
      <w:r>
        <w:rPr>
          <w:b w:val="0"/>
          <w:color w:val="2E74B5"/>
        </w:rPr>
        <w:t xml:space="preserve"> </w:t>
      </w:r>
    </w:p>
    <w:p w:rsidR="00540A1F" w:rsidRDefault="002A67B0">
      <w:pPr>
        <w:spacing w:after="15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Frontend → Interactive Student Dashboard </w:t>
      </w:r>
    </w:p>
    <w:p w:rsidR="00540A1F" w:rsidRDefault="002A67B0">
      <w:pPr>
        <w:spacing w:after="15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Backend → </w:t>
      </w:r>
      <w:proofErr w:type="spellStart"/>
      <w:r>
        <w:rPr>
          <w:rFonts w:ascii="Times New Roman" w:eastAsia="Times New Roman" w:hAnsi="Times New Roman" w:cs="Times New Roman"/>
          <w:sz w:val="20"/>
        </w:rPr>
        <w:t>FastAPI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for high-performance APIs  </w:t>
      </w:r>
    </w:p>
    <w:p w:rsidR="00540A1F" w:rsidRDefault="002A67B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Database → SQLite for lightweight storage </w:t>
      </w:r>
    </w:p>
    <w:p w:rsidR="00540A1F" w:rsidRDefault="002A67B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AI → Gemini 1.5 Pro for educational intelligence </w:t>
      </w:r>
    </w:p>
    <w:p w:rsidR="00540A1F" w:rsidRDefault="002A67B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Deployment → Render </w:t>
      </w:r>
    </w:p>
    <w:p w:rsidR="00540A1F" w:rsidRDefault="002A67B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Version Control → GitHub </w:t>
      </w:r>
    </w:p>
    <w:p w:rsidR="00540A1F" w:rsidRDefault="002A67B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Testing → </w:t>
      </w:r>
      <w:proofErr w:type="spellStart"/>
      <w:r>
        <w:rPr>
          <w:rFonts w:ascii="Times New Roman" w:eastAsia="Times New Roman" w:hAnsi="Times New Roman" w:cs="Times New Roman"/>
          <w:sz w:val="20"/>
        </w:rPr>
        <w:t>Pytest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40A1F" w:rsidRDefault="002A67B0">
      <w:pPr>
        <w:spacing w:after="65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40A1F" w:rsidRDefault="002A67B0">
      <w:pPr>
        <w:spacing w:after="0"/>
        <w:ind w:right="334"/>
        <w:jc w:val="center"/>
      </w:pPr>
      <w:r>
        <w:rPr>
          <w:rFonts w:ascii="Times New Roman" w:eastAsia="Times New Roman" w:hAnsi="Times New Roman" w:cs="Times New Roman"/>
          <w:color w:val="888888"/>
          <w:sz w:val="16"/>
        </w:rPr>
        <w:t>Page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540A1F">
      <w:pgSz w:w="11906" w:h="16838"/>
      <w:pgMar w:top="708" w:right="764" w:bottom="1440" w:left="10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52983"/>
    <w:multiLevelType w:val="hybridMultilevel"/>
    <w:tmpl w:val="98B2738E"/>
    <w:lvl w:ilvl="0" w:tplc="8C504DAC">
      <w:start w:val="1"/>
      <w:numFmt w:val="bullet"/>
      <w:lvlText w:val="•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F654C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484F3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2EBEA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96A94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6CFB6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E8FFC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D4620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FA08F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A1F"/>
    <w:rsid w:val="002A67B0"/>
    <w:rsid w:val="0054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E218"/>
  <w15:docId w15:val="{6F45D9C6-2FC8-41CB-AD8C-DBEC1C5B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9"/>
      <w:ind w:left="10" w:hanging="10"/>
      <w:outlineLvl w:val="0"/>
    </w:pPr>
    <w:rPr>
      <w:rFonts w:ascii="Times New Roman" w:eastAsia="Times New Roman" w:hAnsi="Times New Roman" w:cs="Times New Roman"/>
      <w:b/>
      <w:color w:val="1F3864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3864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Mietlab 1</cp:lastModifiedBy>
  <cp:revision>2</cp:revision>
  <dcterms:created xsi:type="dcterms:W3CDTF">2026-10-01T09:11:00Z</dcterms:created>
  <dcterms:modified xsi:type="dcterms:W3CDTF">2026-10-01T09:11:00Z</dcterms:modified>
</cp:coreProperties>
</file>