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D33" w:rsidRDefault="008443AB">
      <w:pPr>
        <w:spacing w:after="330"/>
        <w:ind w:left="718"/>
      </w:pPr>
      <w:r>
        <w:rPr>
          <w:noProof/>
        </w:rPr>
        <mc:AlternateContent>
          <mc:Choice Requires="wpg">
            <w:drawing>
              <wp:inline distT="0" distB="0" distL="0" distR="0">
                <wp:extent cx="5859387" cy="647408"/>
                <wp:effectExtent l="0" t="0" r="0" b="0"/>
                <wp:docPr id="6629" name="Group 6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9387" cy="647408"/>
                          <a:chOff x="0" y="0"/>
                          <a:chExt cx="5859387" cy="647408"/>
                        </a:xfrm>
                      </wpg:grpSpPr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64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24095" y="24091"/>
                            <a:ext cx="1035291" cy="452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9" style="width:461.369pt;height:50.977pt;mso-position-horizontal-relative:char;mso-position-vertical-relative:line" coordsize="58593,6474">
                <v:shape id="Picture 353" style="position:absolute;width:12515;height:6474;left:0;top:0;" filled="f">
                  <v:imagedata r:id="rId6"/>
                </v:shape>
                <v:shape id="Picture 355" style="position:absolute;width:10352;height:4521;left:48240;top:240;" filled="f">
                  <v:imagedata r:id="rId7"/>
                </v:shape>
              </v:group>
            </w:pict>
          </mc:Fallback>
        </mc:AlternateContent>
      </w:r>
    </w:p>
    <w:p w:rsidR="004F3D33" w:rsidRDefault="008443AB">
      <w:pPr>
        <w:spacing w:after="0"/>
        <w:ind w:lef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Code-Layout, Readability and Reusability </w:t>
      </w:r>
    </w:p>
    <w:p w:rsidR="004F3D33" w:rsidRDefault="008443AB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648" w:type="dxa"/>
        <w:tblInd w:w="452" w:type="dxa"/>
        <w:tblCellMar>
          <w:top w:w="0" w:type="dxa"/>
          <w:left w:w="1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3"/>
        <w:gridCol w:w="6825"/>
      </w:tblGrid>
      <w:tr w:rsidR="004F3D33">
        <w:trPr>
          <w:trHeight w:val="610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Date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2026 </w:t>
            </w:r>
          </w:p>
        </w:tc>
      </w:tr>
      <w:tr w:rsidR="004F3D33">
        <w:trPr>
          <w:trHeight w:val="614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Team ID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  <w:ind w:left="12"/>
            </w:pPr>
            <w:r w:rsidRPr="008443AB">
              <w:rPr>
                <w:rFonts w:ascii="Times New Roman" w:eastAsia="Times New Roman" w:hAnsi="Times New Roman" w:cs="Times New Roman"/>
                <w:sz w:val="20"/>
              </w:rPr>
              <w:t>SWTID-2026-9948</w:t>
            </w:r>
          </w:p>
        </w:tc>
      </w:tr>
      <w:tr w:rsidR="004F3D33">
        <w:trPr>
          <w:trHeight w:val="59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Project Name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– AI Learning Assistant </w:t>
            </w:r>
          </w:p>
        </w:tc>
      </w:tr>
      <w:tr w:rsidR="004F3D33">
        <w:trPr>
          <w:trHeight w:val="612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Maximum Marks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Marks </w:t>
            </w:r>
          </w:p>
        </w:tc>
      </w:tr>
    </w:tbl>
    <w:p w:rsidR="004F3D33" w:rsidRDefault="008443AB">
      <w:pPr>
        <w:spacing w:after="5"/>
        <w:ind w:left="521" w:hanging="10"/>
      </w:pPr>
      <w:r>
        <w:rPr>
          <w:rFonts w:ascii="Times New Roman" w:eastAsia="Times New Roman" w:hAnsi="Times New Roman" w:cs="Times New Roman"/>
          <w:b/>
        </w:rPr>
        <w:t xml:space="preserve">Code-Layout, Readability and Reusability: </w:t>
      </w:r>
    </w:p>
    <w:p w:rsidR="004F3D33" w:rsidRDefault="008443AB">
      <w:pPr>
        <w:spacing w:after="2" w:line="289" w:lineRule="auto"/>
        <w:ind w:left="540" w:right="653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This document evaluates the quality of the codebase </w:t>
      </w:r>
      <w:r>
        <w:rPr>
          <w:rFonts w:ascii="Times New Roman" w:eastAsia="Times New Roman" w:hAnsi="Times New Roman" w:cs="Times New Roman"/>
          <w:sz w:val="20"/>
        </w:rPr>
        <w:t xml:space="preserve">in terms of its structure, readability, and reusability. </w:t>
      </w:r>
      <w:proofErr w:type="spellStart"/>
      <w:r>
        <w:rPr>
          <w:rFonts w:ascii="Times New Roman" w:eastAsia="Times New Roman" w:hAnsi="Times New Roman" w:cs="Times New Roman"/>
          <w:sz w:val="20"/>
        </w:rPr>
        <w:t>Wellorganized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code with proper naming conventions, comments, and modular design ensures that the project is maintainable and can be extended or reused in future development. </w:t>
      </w:r>
    </w:p>
    <w:p w:rsidR="004F3D33" w:rsidRDefault="008443AB">
      <w:pPr>
        <w:spacing w:after="10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F3D33" w:rsidRDefault="008443AB">
      <w:pPr>
        <w:spacing w:after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F3D33" w:rsidRDefault="008443AB">
      <w:pPr>
        <w:spacing w:after="5"/>
        <w:ind w:left="521" w:hanging="10"/>
      </w:pPr>
      <w:r>
        <w:rPr>
          <w:rFonts w:ascii="Times New Roman" w:eastAsia="Times New Roman" w:hAnsi="Times New Roman" w:cs="Times New Roman"/>
          <w:b/>
        </w:rPr>
        <w:t>Code Layout Checklis</w:t>
      </w:r>
      <w:r>
        <w:rPr>
          <w:rFonts w:ascii="Times New Roman" w:eastAsia="Times New Roman" w:hAnsi="Times New Roman" w:cs="Times New Roman"/>
          <w:b/>
        </w:rPr>
        <w:t xml:space="preserve">t: </w:t>
      </w:r>
    </w:p>
    <w:tbl>
      <w:tblPr>
        <w:tblStyle w:val="TableGrid"/>
        <w:tblW w:w="7747" w:type="dxa"/>
        <w:tblInd w:w="91" w:type="dxa"/>
        <w:tblCellMar>
          <w:top w:w="61" w:type="dxa"/>
          <w:left w:w="1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80"/>
        <w:gridCol w:w="2229"/>
        <w:gridCol w:w="1677"/>
        <w:gridCol w:w="737"/>
        <w:gridCol w:w="2423"/>
        <w:gridCol w:w="101"/>
      </w:tblGrid>
      <w:tr w:rsidR="004F3D33">
        <w:trPr>
          <w:gridAfter w:val="1"/>
          <w:wAfter w:w="103" w:type="dxa"/>
          <w:trHeight w:val="93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2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Code Quality Parameter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1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Followed </w:t>
            </w:r>
          </w:p>
          <w:p w:rsidR="004F3D33" w:rsidRDefault="008443AB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(Yes / No / Partial)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Remarks </w:t>
            </w:r>
          </w:p>
        </w:tc>
      </w:tr>
      <w:tr w:rsidR="004F3D33">
        <w:trPr>
          <w:gridAfter w:val="1"/>
          <w:wAfter w:w="103" w:type="dxa"/>
          <w:trHeight w:val="96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Consistent Indentation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Standard Python formatting followed </w:t>
            </w:r>
          </w:p>
        </w:tc>
      </w:tr>
      <w:tr w:rsidR="004F3D33">
        <w:trPr>
          <w:gridAfter w:val="1"/>
          <w:wAfter w:w="103" w:type="dxa"/>
          <w:trHeight w:val="96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Proper File Structure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Modular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architecture </w:t>
            </w:r>
          </w:p>
        </w:tc>
      </w:tr>
      <w:tr w:rsidR="004F3D33">
        <w:trPr>
          <w:gridAfter w:val="1"/>
          <w:wAfter w:w="103" w:type="dxa"/>
          <w:trHeight w:val="1193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Meaningful Variable Names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8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Self-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explanatory variable names </w:t>
            </w:r>
          </w:p>
        </w:tc>
      </w:tr>
      <w:tr w:rsidR="004F3D33">
        <w:trPr>
          <w:gridAfter w:val="1"/>
          <w:wAfter w:w="103" w:type="dxa"/>
          <w:trHeight w:val="96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Function / Method Names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tabs>
                <w:tab w:val="center" w:pos="120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Descriptive API methods </w:t>
            </w:r>
          </w:p>
        </w:tc>
      </w:tr>
      <w:tr w:rsidR="004F3D33">
        <w:trPr>
          <w:gridAfter w:val="1"/>
          <w:wAfter w:w="103" w:type="dxa"/>
          <w:trHeight w:val="141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Code Comments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19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Important sections documented </w:t>
            </w:r>
          </w:p>
          <w:p w:rsidR="004F3D33" w:rsidRDefault="008443AB">
            <w:pPr>
              <w:spacing w:after="0"/>
              <w:ind w:left="18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3D33">
        <w:trPr>
          <w:gridAfter w:val="1"/>
          <w:wAfter w:w="103" w:type="dxa"/>
          <w:trHeight w:val="119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Modular Design </w:t>
            </w:r>
          </w:p>
        </w:tc>
        <w:tc>
          <w:tcPr>
            <w:tcW w:w="24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8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17"/>
              <w:ind w:left="26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Independent reusable modules </w:t>
            </w:r>
          </w:p>
          <w:p w:rsidR="004F3D33" w:rsidRDefault="008443AB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F3D33">
        <w:tblPrEx>
          <w:tblCellMar>
            <w:top w:w="63" w:type="dxa"/>
            <w:left w:w="122" w:type="dxa"/>
            <w:right w:w="115" w:type="dxa"/>
          </w:tblCellMar>
        </w:tblPrEx>
        <w:trPr>
          <w:trHeight w:val="163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7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No Redundant Code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Partial </w:t>
            </w:r>
          </w:p>
        </w:tc>
        <w:tc>
          <w:tcPr>
            <w:tcW w:w="33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Optimized implementation </w:t>
            </w:r>
          </w:p>
        </w:tc>
      </w:tr>
      <w:tr w:rsidR="004F3D33">
        <w:tblPrEx>
          <w:tblCellMar>
            <w:top w:w="63" w:type="dxa"/>
            <w:left w:w="122" w:type="dxa"/>
            <w:right w:w="115" w:type="dxa"/>
          </w:tblCellMar>
        </w:tblPrEx>
        <w:trPr>
          <w:trHeight w:val="141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Error Handling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33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</w:rPr>
              <w:t xml:space="preserve">Exception handling implemented </w:t>
            </w:r>
          </w:p>
          <w:p w:rsidR="004F3D33" w:rsidRDefault="008443AB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4F3D33" w:rsidRDefault="008443AB">
      <w:pPr>
        <w:spacing w:after="3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4F3D33" w:rsidRDefault="008443A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4F3D33" w:rsidRDefault="008443AB">
      <w:pPr>
        <w:spacing w:after="0"/>
        <w:ind w:right="5829"/>
        <w:jc w:val="center"/>
      </w:pPr>
      <w:r>
        <w:rPr>
          <w:rFonts w:ascii="Times New Roman" w:eastAsia="Times New Roman" w:hAnsi="Times New Roman" w:cs="Times New Roman"/>
          <w:b/>
        </w:rPr>
        <w:t xml:space="preserve">Reusable Components / Modules: </w:t>
      </w:r>
    </w:p>
    <w:p w:rsidR="004F3D33" w:rsidRDefault="008443AB">
      <w:pPr>
        <w:spacing w:after="8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pPr w:vertAnchor="page" w:horzAnchor="page" w:tblpX="799" w:tblpY="13865"/>
        <w:tblOverlap w:val="never"/>
        <w:tblW w:w="4544" w:type="dxa"/>
        <w:tblInd w:w="0" w:type="dxa"/>
        <w:tblCellMar>
          <w:top w:w="70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5"/>
        <w:gridCol w:w="1699"/>
      </w:tblGrid>
      <w:tr w:rsidR="004F3D33">
        <w:trPr>
          <w:trHeight w:val="631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Aspect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Rating (1-5) </w:t>
            </w:r>
          </w:p>
        </w:tc>
      </w:tr>
      <w:tr w:rsidR="004F3D33">
        <w:trPr>
          <w:trHeight w:val="744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Code Layout &amp; Structure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  <w:tr w:rsidR="004F3D33">
        <w:trPr>
          <w:trHeight w:val="742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lastRenderedPageBreak/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Readability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</w:tbl>
    <w:p w:rsidR="004F3D33" w:rsidRDefault="008443AB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7771" w:type="dxa"/>
        <w:tblInd w:w="91" w:type="dxa"/>
        <w:tblCellMar>
          <w:top w:w="63" w:type="dxa"/>
          <w:left w:w="1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596"/>
        <w:gridCol w:w="2540"/>
        <w:gridCol w:w="1978"/>
        <w:gridCol w:w="2657"/>
      </w:tblGrid>
      <w:tr w:rsidR="004F3D33">
        <w:trPr>
          <w:trHeight w:val="71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Component / Module Name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Language / Technology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D33" w:rsidRDefault="008443AB">
            <w:pPr>
              <w:spacing w:after="0"/>
              <w:ind w:left="384" w:right="104" w:firstLine="27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Reusability Level (High / Medium / Low) </w:t>
            </w:r>
          </w:p>
        </w:tc>
      </w:tr>
      <w:tr w:rsidR="004F3D33">
        <w:trPr>
          <w:trHeight w:val="965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Authentication Module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9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+ JWT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708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Gemini Service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Gemini API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691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Explanation Module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LaMini-Flan-T5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713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Quiz Module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Gemini API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965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Summary Module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Gemini API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963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35"/>
              <w:ind w:left="5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Roadmap Module </w:t>
            </w:r>
          </w:p>
          <w:p w:rsidR="004F3D33" w:rsidRDefault="008443AB">
            <w:pPr>
              <w:spacing w:after="0"/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Gemini API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965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7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Database Module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SQLite </w:t>
            </w:r>
          </w:p>
          <w:p w:rsidR="004F3D33" w:rsidRDefault="008443AB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High </w:t>
            </w:r>
          </w:p>
        </w:tc>
      </w:tr>
      <w:tr w:rsidR="004F3D33">
        <w:trPr>
          <w:trHeight w:val="965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34"/>
              <w:ind w:left="5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Dashboard Module </w:t>
            </w:r>
          </w:p>
          <w:p w:rsidR="004F3D33" w:rsidRDefault="008443AB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60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Medium </w:t>
            </w:r>
          </w:p>
        </w:tc>
      </w:tr>
    </w:tbl>
    <w:p w:rsidR="004F3D33" w:rsidRDefault="008443AB">
      <w:pPr>
        <w:spacing w:after="1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4F3D33" w:rsidRDefault="008443A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4F3D33" w:rsidRDefault="008443AB">
      <w:pPr>
        <w:spacing w:after="0"/>
        <w:ind w:right="5901"/>
        <w:jc w:val="right"/>
      </w:pPr>
      <w:r>
        <w:rPr>
          <w:rFonts w:ascii="Times New Roman" w:eastAsia="Times New Roman" w:hAnsi="Times New Roman" w:cs="Times New Roman"/>
          <w:b/>
        </w:rPr>
        <w:t xml:space="preserve">Overall Code Quality Assessment: </w:t>
      </w:r>
    </w:p>
    <w:tbl>
      <w:tblPr>
        <w:tblStyle w:val="TableGrid"/>
        <w:tblW w:w="4544" w:type="dxa"/>
        <w:tblInd w:w="91" w:type="dxa"/>
        <w:tblCellMar>
          <w:top w:w="58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5"/>
        <w:gridCol w:w="1699"/>
      </w:tblGrid>
      <w:tr w:rsidR="004F3D33">
        <w:trPr>
          <w:trHeight w:val="742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Reusability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  <w:tr w:rsidR="004F3D33">
        <w:trPr>
          <w:trHeight w:val="631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Documentation / Comments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  <w:tr w:rsidR="004F3D33">
        <w:trPr>
          <w:trHeight w:val="614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4F3D33" w:rsidRDefault="008443AB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Overall Score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D33" w:rsidRDefault="008443AB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</w:tr>
    </w:tbl>
    <w:p w:rsidR="004F3D33" w:rsidRDefault="008443AB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F3D33">
      <w:pgSz w:w="11930" w:h="16850"/>
      <w:pgMar w:top="929" w:right="1222" w:bottom="869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D33"/>
    <w:rsid w:val="004F3D33"/>
    <w:rsid w:val="0084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C171"/>
  <w15:docId w15:val="{BF1C3D32-CADD-42F7-AF98-ABC29804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Ashmitha Manthena</dc:creator>
  <cp:keywords/>
  <cp:lastModifiedBy>Mietlab 1</cp:lastModifiedBy>
  <cp:revision>2</cp:revision>
  <dcterms:created xsi:type="dcterms:W3CDTF">2026-10-01T09:18:00Z</dcterms:created>
  <dcterms:modified xsi:type="dcterms:W3CDTF">2026-10-01T09:18:00Z</dcterms:modified>
</cp:coreProperties>
</file>