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6C8" w:rsidRDefault="00F85B0A">
      <w:pPr>
        <w:spacing w:after="330"/>
        <w:ind w:left="718"/>
      </w:pPr>
      <w:r>
        <w:rPr>
          <w:noProof/>
        </w:rPr>
        <mc:AlternateContent>
          <mc:Choice Requires="wpg">
            <w:drawing>
              <wp:inline distT="0" distB="0" distL="0" distR="0">
                <wp:extent cx="5964162" cy="647408"/>
                <wp:effectExtent l="0" t="0" r="0" b="0"/>
                <wp:docPr id="6077" name="Group 6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162" cy="647408"/>
                          <a:chOff x="0" y="0"/>
                          <a:chExt cx="5964162" cy="647408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64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28870" y="24091"/>
                            <a:ext cx="1035291" cy="452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7" style="width:469.619pt;height:50.977pt;mso-position-horizontal-relative:char;mso-position-vertical-relative:line" coordsize="59641,6474">
                <v:shape id="Picture 287" style="position:absolute;width:12515;height:6474;left:0;top:0;" filled="f">
                  <v:imagedata r:id="rId6"/>
                </v:shape>
                <v:shape id="Picture 289" style="position:absolute;width:10352;height:4521;left:49288;top:240;" filled="f">
                  <v:imagedata r:id="rId7"/>
                </v:shape>
              </v:group>
            </w:pict>
          </mc:Fallback>
        </mc:AlternateContent>
      </w:r>
    </w:p>
    <w:p w:rsidR="00CC26C8" w:rsidRDefault="00F85B0A">
      <w:pPr>
        <w:spacing w:after="0"/>
        <w:ind w:left="1856"/>
      </w:pPr>
      <w:r>
        <w:rPr>
          <w:rFonts w:ascii="Times New Roman" w:eastAsia="Times New Roman" w:hAnsi="Times New Roman" w:cs="Times New Roman"/>
          <w:b/>
          <w:sz w:val="28"/>
        </w:rPr>
        <w:t xml:space="preserve">No. of Functional Features Included in the Solution </w:t>
      </w:r>
    </w:p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648" w:type="dxa"/>
        <w:tblInd w:w="452" w:type="dxa"/>
        <w:tblCellMar>
          <w:top w:w="0" w:type="dxa"/>
          <w:left w:w="1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3"/>
        <w:gridCol w:w="6825"/>
      </w:tblGrid>
      <w:tr w:rsidR="00CC26C8">
        <w:trPr>
          <w:trHeight w:val="610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Date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SEPT 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CC26C8">
        <w:trPr>
          <w:trHeight w:val="614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Team ID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12"/>
            </w:pPr>
            <w:r w:rsidRPr="00F85B0A">
              <w:rPr>
                <w:rFonts w:ascii="Times New Roman" w:eastAsia="Times New Roman" w:hAnsi="Times New Roman" w:cs="Times New Roman"/>
                <w:sz w:val="20"/>
              </w:rPr>
              <w:t>SWTID-2026-9948</w:t>
            </w:r>
          </w:p>
        </w:tc>
      </w:tr>
      <w:tr w:rsidR="00CC26C8">
        <w:trPr>
          <w:trHeight w:val="59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Project Name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– AI Learning Assistant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CC26C8">
        <w:trPr>
          <w:trHeight w:val="612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Maximum Marks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Marks </w:t>
            </w:r>
          </w:p>
        </w:tc>
      </w:tr>
    </w:tbl>
    <w:p w:rsidR="00CC26C8" w:rsidRDefault="00F85B0A">
      <w:pPr>
        <w:spacing w:after="9"/>
        <w:ind w:left="526"/>
      </w:pPr>
      <w:r>
        <w:rPr>
          <w:rFonts w:ascii="Times New Roman" w:eastAsia="Times New Roman" w:hAnsi="Times New Roman" w:cs="Times New Roman"/>
          <w:b/>
        </w:rPr>
        <w:t xml:space="preserve">Functional Features Overview: </w:t>
      </w:r>
    </w:p>
    <w:p w:rsidR="00CC26C8" w:rsidRDefault="00F85B0A">
      <w:pPr>
        <w:spacing w:after="70" w:line="289" w:lineRule="auto"/>
        <w:ind w:left="540" w:right="2"/>
      </w:pPr>
      <w:r>
        <w:rPr>
          <w:rFonts w:ascii="Times New Roman" w:eastAsia="Times New Roman" w:hAnsi="Times New Roman" w:cs="Times New Roman"/>
          <w:sz w:val="20"/>
        </w:rPr>
        <w:t xml:space="preserve">This document lists all the functional features </w:t>
      </w:r>
      <w:r>
        <w:rPr>
          <w:rFonts w:ascii="Times New Roman" w:eastAsia="Times New Roman" w:hAnsi="Times New Roman" w:cs="Times New Roman"/>
          <w:sz w:val="20"/>
        </w:rPr>
        <w:t xml:space="preserve">included in the project solution. Each feature is described with its purpose, implementation status, and contribution to the overall solution. </w:t>
      </w:r>
    </w:p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6085" w:type="dxa"/>
        <w:tblInd w:w="91" w:type="dxa"/>
        <w:tblCellMar>
          <w:top w:w="58" w:type="dxa"/>
          <w:left w:w="1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581"/>
        <w:gridCol w:w="1819"/>
        <w:gridCol w:w="1702"/>
        <w:gridCol w:w="1983"/>
      </w:tblGrid>
      <w:tr w:rsidR="00CC26C8">
        <w:trPr>
          <w:trHeight w:val="118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:rsidR="00CC26C8" w:rsidRDefault="00F85B0A">
            <w:pPr>
              <w:spacing w:after="0"/>
              <w:ind w:left="11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:rsidR="00CC26C8" w:rsidRDefault="00F85B0A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Feature Name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:rsidR="00CC26C8" w:rsidRDefault="00F85B0A">
            <w:pPr>
              <w:spacing w:after="0" w:line="277" w:lineRule="auto"/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Componen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:rsidR="00CC26C8" w:rsidRDefault="00F85B0A">
            <w:pPr>
              <w:spacing w:after="0"/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15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Status </w:t>
            </w:r>
          </w:p>
          <w:p w:rsidR="00CC26C8" w:rsidRDefault="00F85B0A">
            <w:pPr>
              <w:spacing w:after="12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(Done / In Progress </w:t>
            </w:r>
          </w:p>
          <w:p w:rsidR="00CC26C8" w:rsidRDefault="00F85B0A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/ Pending) </w:t>
            </w:r>
          </w:p>
        </w:tc>
      </w:tr>
      <w:tr w:rsidR="00CC26C8">
        <w:trPr>
          <w:trHeight w:val="181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 Authentication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24"/>
            </w:pPr>
            <w:r>
              <w:rPr>
                <w:rFonts w:ascii="Times New Roman" w:eastAsia="Times New Roman" w:hAnsi="Times New Roman" w:cs="Times New Roman"/>
              </w:rPr>
              <w:t xml:space="preserve">Authentication </w:t>
            </w:r>
          </w:p>
          <w:p w:rsidR="00CC26C8" w:rsidRDefault="00F85B0A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182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Dashboard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Dashboard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13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Q&amp;A Assistant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Gemini AI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23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4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 Explainer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LaMini-Flan-T5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132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0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Quiz Generator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Gemini AI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107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6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Content </w:t>
            </w:r>
          </w:p>
          <w:p w:rsidR="00CC26C8" w:rsidRDefault="00F85B0A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Summarizer </w:t>
            </w:r>
          </w:p>
          <w:p w:rsidR="00CC26C8" w:rsidRDefault="00F85B0A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Gemini AI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181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7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Learning Roadmap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Gemini AI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206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8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Study History.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Database </w:t>
            </w:r>
          </w:p>
          <w:p w:rsidR="00CC26C8" w:rsidRDefault="00F85B0A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</w:tc>
      </w:tr>
      <w:tr w:rsidR="00CC26C8">
        <w:trPr>
          <w:trHeight w:val="206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9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21"/>
            </w:pPr>
            <w:r>
              <w:rPr>
                <w:rFonts w:ascii="Times New Roman" w:eastAsia="Times New Roman" w:hAnsi="Times New Roman" w:cs="Times New Roman"/>
                <w:sz w:val="20"/>
              </w:rPr>
              <w:t>User Profile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C26C8" w:rsidRDefault="00F85B0A">
            <w:pPr>
              <w:spacing w:after="17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CC26C8" w:rsidRDefault="00F85B0A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Profile Module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Done </w:t>
            </w:r>
          </w:p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CC26C8" w:rsidRDefault="00F85B0A">
            <w:pPr>
              <w:spacing w:after="0"/>
              <w:ind w:left="1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C26C8">
        <w:trPr>
          <w:trHeight w:val="206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10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REST APIs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17"/>
              <w:ind w:left="26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CC26C8" w:rsidRDefault="00F85B0A">
            <w:pPr>
              <w:spacing w:after="0"/>
              <w:ind w:left="1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Done </w:t>
            </w:r>
          </w:p>
          <w:p w:rsidR="00CC26C8" w:rsidRDefault="00F85B0A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CC26C8" w:rsidRDefault="00F85B0A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C26C8" w:rsidRDefault="00F85B0A">
      <w:pPr>
        <w:spacing w:after="0"/>
        <w:ind w:left="10" w:right="7865" w:hanging="10"/>
        <w:jc w:val="right"/>
      </w:pPr>
      <w:r>
        <w:rPr>
          <w:rFonts w:ascii="Times New Roman" w:eastAsia="Times New Roman" w:hAnsi="Times New Roman" w:cs="Times New Roman"/>
          <w:b/>
        </w:rPr>
        <w:t xml:space="preserve">Feature Summary: </w:t>
      </w:r>
    </w:p>
    <w:tbl>
      <w:tblPr>
        <w:tblStyle w:val="TableGrid"/>
        <w:tblW w:w="10325" w:type="dxa"/>
        <w:tblInd w:w="91" w:type="dxa"/>
        <w:tblCellMar>
          <w:top w:w="114" w:type="dxa"/>
          <w:left w:w="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3"/>
      </w:tblGrid>
      <w:tr w:rsidR="00CC26C8">
        <w:trPr>
          <w:trHeight w:val="595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lastRenderedPageBreak/>
              <w:t xml:space="preserve">Metric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Count / Value </w:t>
            </w:r>
          </w:p>
        </w:tc>
      </w:tr>
      <w:tr w:rsidR="00CC26C8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Total Features Planned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</w:tr>
      <w:tr w:rsidR="00CC26C8">
        <w:trPr>
          <w:trHeight w:val="598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Total Features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Implemented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</w:tr>
      <w:tr w:rsidR="00CC26C8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Core / Must-Have Features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</w:tr>
    </w:tbl>
    <w:p w:rsidR="00CC26C8" w:rsidRDefault="00F85B0A">
      <w:pPr>
        <w:spacing w:after="6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325" w:type="dxa"/>
        <w:tblInd w:w="91" w:type="dxa"/>
        <w:tblCellMar>
          <w:top w:w="103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3"/>
      </w:tblGrid>
      <w:tr w:rsidR="00CC26C8">
        <w:trPr>
          <w:trHeight w:val="593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Additional / Nice-to-Have Features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</w:tr>
      <w:tr w:rsidR="00CC26C8">
        <w:trPr>
          <w:trHeight w:val="571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26C8" w:rsidRDefault="00F85B0A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Features Tested &amp; Verified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All verified </w:t>
            </w:r>
          </w:p>
        </w:tc>
      </w:tr>
    </w:tbl>
    <w:p w:rsidR="00CC26C8" w:rsidRDefault="00F85B0A">
      <w:pPr>
        <w:spacing w:after="1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CC26C8" w:rsidRDefault="00F85B0A">
      <w:pPr>
        <w:spacing w:after="0"/>
        <w:ind w:left="10" w:right="6503" w:hanging="10"/>
        <w:jc w:val="right"/>
      </w:pPr>
      <w:r>
        <w:rPr>
          <w:rFonts w:ascii="Times New Roman" w:eastAsia="Times New Roman" w:hAnsi="Times New Roman" w:cs="Times New Roman"/>
          <w:b/>
        </w:rPr>
        <w:t xml:space="preserve">Feature Category Breakdown: </w:t>
      </w:r>
    </w:p>
    <w:tbl>
      <w:tblPr>
        <w:tblStyle w:val="TableGrid"/>
        <w:tblW w:w="5101" w:type="dxa"/>
        <w:tblInd w:w="91" w:type="dxa"/>
        <w:tblCellMar>
          <w:top w:w="110" w:type="dxa"/>
          <w:left w:w="11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2259"/>
      </w:tblGrid>
      <w:tr w:rsidR="00CC26C8">
        <w:trPr>
          <w:trHeight w:val="69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8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Category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Features in Category </w:t>
            </w:r>
          </w:p>
        </w:tc>
      </w:tr>
      <w:tr w:rsidR="00CC26C8">
        <w:trPr>
          <w:trHeight w:val="71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User Interface (UI)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  <w:tr w:rsidR="00CC26C8">
        <w:trPr>
          <w:trHeight w:val="70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Backend / Logic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</w:tr>
      <w:tr w:rsidR="00CC26C8">
        <w:trPr>
          <w:trHeight w:val="725"/>
        </w:trPr>
        <w:tc>
          <w:tcPr>
            <w:tcW w:w="58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 </w:t>
            </w:r>
          </w:p>
        </w:tc>
        <w:tc>
          <w:tcPr>
            <w:tcW w:w="226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Database / Storage </w:t>
            </w:r>
          </w:p>
        </w:tc>
        <w:tc>
          <w:tcPr>
            <w:tcW w:w="2259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</w:tr>
      <w:tr w:rsidR="00CC26C8">
        <w:trPr>
          <w:trHeight w:val="69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4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API / Integration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 </w:t>
            </w:r>
          </w:p>
        </w:tc>
      </w:tr>
      <w:tr w:rsidR="00CC26C8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Security / Authentication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26C8" w:rsidRDefault="00F85B0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</w:tr>
    </w:tbl>
    <w:p w:rsidR="00CC26C8" w:rsidRDefault="00F85B0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C26C8">
      <w:pgSz w:w="11930" w:h="16850"/>
      <w:pgMar w:top="929" w:right="1059" w:bottom="1658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6C8"/>
    <w:rsid w:val="00CC26C8"/>
    <w:rsid w:val="00F8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966A"/>
  <w15:docId w15:val="{BCA5ACAA-F1A6-4DCB-A3FE-870DD273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Ashmitha Manthena</dc:creator>
  <cp:keywords/>
  <cp:lastModifiedBy>Mietlab 1</cp:lastModifiedBy>
  <cp:revision>2</cp:revision>
  <dcterms:created xsi:type="dcterms:W3CDTF">2026-10-01T09:20:00Z</dcterms:created>
  <dcterms:modified xsi:type="dcterms:W3CDTF">2026-10-01T09:20:00Z</dcterms:modified>
</cp:coreProperties>
</file>