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6678"/>
      </w:tblGrid>
      <w:tr w:rsidR="00B7005F" w14:paraId="0C5961EE" w14:textId="77777777" w:rsidTr="0032623F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40" w:type="dxa"/>
              <w:left w:w="400" w:type="dxa"/>
              <w:bottom w:w="240" w:type="dxa"/>
              <w:right w:w="200" w:type="dxa"/>
            </w:tcMar>
            <w:vAlign w:val="center"/>
          </w:tcPr>
          <w:p w14:paraId="538994B6" w14:textId="77777777" w:rsidR="00B7005F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ABHISHEK DEY</w:t>
            </w:r>
          </w:p>
          <w:p w14:paraId="601AE8AD" w14:textId="77777777" w:rsidR="00B7005F" w:rsidRDefault="00000000">
            <w:r>
              <w:rPr>
                <w:rFonts w:ascii="Calibri" w:eastAsia="Calibri" w:hAnsi="Calibri" w:cs="Calibri"/>
                <w:i/>
                <w:iCs/>
                <w:color w:val="BDD3EE"/>
                <w:sz w:val="22"/>
                <w:szCs w:val="22"/>
              </w:rPr>
              <w:t>Business Development &amp; Sales Executive</w:t>
            </w:r>
          </w:p>
        </w:tc>
        <w:tc>
          <w:tcPr>
            <w:tcW w:w="66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B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035D1788" w14:textId="77777777" w:rsidR="00B7005F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📧 deys94200@gmail.com</w:t>
            </w:r>
          </w:p>
          <w:p w14:paraId="255C785A" w14:textId="77777777" w:rsidR="00B7005F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📞 +91-7880009237</w:t>
            </w:r>
          </w:p>
          <w:p w14:paraId="6781D428" w14:textId="77777777" w:rsidR="00B7005F" w:rsidRDefault="00000000">
            <w:pPr>
              <w:spacing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📞 +91-9993283472</w:t>
            </w:r>
          </w:p>
          <w:p w14:paraId="7AB4FCF6" w14:textId="77777777" w:rsidR="00B7005F" w:rsidRDefault="00000000"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📍 Noida, India</w:t>
            </w:r>
          </w:p>
        </w:tc>
      </w:tr>
      <w:tr w:rsidR="00B7005F" w14:paraId="6658A4FB" w14:textId="77777777" w:rsidTr="0032623F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C0EA4FA" w14:textId="77777777" w:rsidR="00B7005F" w:rsidRDefault="00000000">
            <w:pPr>
              <w:spacing w:before="100" w:after="80"/>
            </w:pPr>
            <w:r>
              <w:rPr>
                <w:rFonts w:ascii="Calibri" w:eastAsia="Calibri" w:hAnsi="Calibri" w:cs="Calibri"/>
                <w:b/>
                <w:bCs/>
                <w:color w:val="1B3A6B"/>
                <w:spacing w:val="40"/>
              </w:rPr>
              <w:t>ABOUT ME</w:t>
            </w:r>
          </w:p>
          <w:p w14:paraId="38DBE988" w14:textId="77777777" w:rsidR="00B7005F" w:rsidRDefault="00B7005F">
            <w:pPr>
              <w:pBdr>
                <w:bottom w:val="single" w:sz="4" w:space="2" w:color="2563AB"/>
              </w:pBdr>
              <w:spacing w:after="100"/>
            </w:pPr>
          </w:p>
          <w:p w14:paraId="0634D55B" w14:textId="77777777" w:rsidR="0032623F" w:rsidRDefault="0032623F">
            <w:pPr>
              <w:spacing w:before="80" w:after="80"/>
              <w:rPr>
                <w:rFonts w:ascii="Calibri" w:eastAsia="Calibri" w:hAnsi="Calibri" w:cs="Calibri"/>
                <w:color w:val="374151"/>
                <w:sz w:val="17"/>
                <w:szCs w:val="17"/>
              </w:rPr>
            </w:pPr>
            <w:r w:rsidRPr="0032623F">
              <w:rPr>
                <w:rFonts w:ascii="Calibri" w:eastAsia="Calibri" w:hAnsi="Calibri" w:cs="Calibri"/>
                <w:color w:val="374151"/>
                <w:sz w:val="17"/>
                <w:szCs w:val="17"/>
              </w:rPr>
              <w:t>Results-driven Business Development and Sales Professional with 15+ years of experience across US, Australian, and Indian markets. Proven expertise in B2B/B2C sales, business development, customer acquisition, debt collections, and client relationship management across hospitality technology, healthcare recruitment, automobile, and FMCG sectors.</w:t>
            </w:r>
          </w:p>
          <w:p w14:paraId="3943BD76" w14:textId="6B8270F8" w:rsidR="00B7005F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olor w:val="1B3A6B"/>
                <w:spacing w:val="40"/>
              </w:rPr>
              <w:t>PERSONAL</w:t>
            </w:r>
          </w:p>
          <w:p w14:paraId="76C81814" w14:textId="77777777" w:rsidR="00B7005F" w:rsidRDefault="00B7005F">
            <w:pPr>
              <w:pBdr>
                <w:bottom w:val="single" w:sz="4" w:space="2" w:color="2563AB"/>
              </w:pBdr>
              <w:spacing w:after="80"/>
            </w:pPr>
          </w:p>
          <w:p w14:paraId="7550AAA7" w14:textId="77777777" w:rsidR="00B7005F" w:rsidRDefault="00000000">
            <w:pPr>
              <w:spacing w:before="3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DOB: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15 September 1981</w:t>
            </w:r>
          </w:p>
          <w:p w14:paraId="32AFBE62" w14:textId="77777777" w:rsidR="00B7005F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Gender: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Male</w:t>
            </w:r>
          </w:p>
          <w:p w14:paraId="1B2776DE" w14:textId="77777777" w:rsidR="00B7005F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Status: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Married</w:t>
            </w:r>
          </w:p>
          <w:p w14:paraId="5407DE24" w14:textId="77777777" w:rsidR="00B7005F" w:rsidRDefault="00000000">
            <w:pPr>
              <w:spacing w:before="20" w:after="10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Languages: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Hindi, English, Bengali</w:t>
            </w:r>
          </w:p>
          <w:p w14:paraId="4CE1ED75" w14:textId="77777777" w:rsidR="00B7005F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olor w:val="1B3A6B"/>
                <w:spacing w:val="40"/>
              </w:rPr>
              <w:t>EDUCATION</w:t>
            </w:r>
          </w:p>
          <w:p w14:paraId="125F8E4E" w14:textId="77777777" w:rsidR="00B7005F" w:rsidRDefault="00B7005F">
            <w:pPr>
              <w:pBdr>
                <w:bottom w:val="single" w:sz="4" w:space="2" w:color="2563AB"/>
              </w:pBdr>
              <w:spacing w:after="80"/>
            </w:pPr>
          </w:p>
          <w:p w14:paraId="76E2EFEB" w14:textId="77777777" w:rsidR="00B7005F" w:rsidRDefault="00000000">
            <w:pPr>
              <w:spacing w:before="3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Graduate in Arts</w:t>
            </w:r>
          </w:p>
          <w:p w14:paraId="7B1B034D" w14:textId="77777777" w:rsidR="00B7005F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2563AB"/>
                <w:sz w:val="18"/>
                <w:szCs w:val="18"/>
              </w:rPr>
              <w:t>Delhi University</w:t>
            </w:r>
          </w:p>
          <w:p w14:paraId="565AA7C5" w14:textId="77777777" w:rsidR="00B7005F" w:rsidRDefault="00000000">
            <w:pPr>
              <w:spacing w:after="100"/>
            </w:pPr>
            <w:r>
              <w:rPr>
                <w:rFonts w:ascii="Calibri" w:eastAsia="Calibri" w:hAnsi="Calibri" w:cs="Calibri"/>
                <w:i/>
                <w:iCs/>
                <w:color w:val="6B7280"/>
                <w:sz w:val="17"/>
                <w:szCs w:val="17"/>
              </w:rPr>
              <w:t>2003</w:t>
            </w:r>
          </w:p>
          <w:p w14:paraId="6EE301B6" w14:textId="77777777" w:rsidR="00B7005F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olor w:val="1B3A6B"/>
                <w:spacing w:val="40"/>
              </w:rPr>
              <w:t>KEY SKILLS</w:t>
            </w:r>
          </w:p>
          <w:p w14:paraId="15C59875" w14:textId="77777777" w:rsidR="00B7005F" w:rsidRDefault="00B7005F">
            <w:pPr>
              <w:pBdr>
                <w:bottom w:val="single" w:sz="4" w:space="2" w:color="2563AB"/>
              </w:pBdr>
              <w:spacing w:after="80"/>
            </w:pPr>
          </w:p>
          <w:p w14:paraId="5876855D" w14:textId="77777777" w:rsidR="00B7005F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97316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B2B &amp; B2C Sales</w:t>
            </w:r>
          </w:p>
          <w:p w14:paraId="55E717DA" w14:textId="77777777" w:rsidR="00B7005F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97316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Business Development</w:t>
            </w:r>
          </w:p>
          <w:p w14:paraId="1D8AE296" w14:textId="77777777" w:rsidR="00B7005F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97316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Outbound Calling (US/AU)</w:t>
            </w:r>
          </w:p>
          <w:p w14:paraId="7423468B" w14:textId="32CAD783" w:rsidR="00B7005F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97316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Customer Relationship M</w:t>
            </w:r>
            <w:r w:rsidR="0032623F"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ana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g</w:t>
            </w:r>
            <w:r w:rsidR="0032623F"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m</w:t>
            </w:r>
            <w:r w:rsidR="0032623F"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en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t</w:t>
            </w:r>
          </w:p>
          <w:p w14:paraId="0856293A" w14:textId="77777777" w:rsidR="00B7005F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97316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Team Collaboration</w:t>
            </w:r>
          </w:p>
          <w:p w14:paraId="6C784ABE" w14:textId="77777777" w:rsidR="00B7005F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97316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Recruitment Management</w:t>
            </w:r>
          </w:p>
          <w:p w14:paraId="5DD84F76" w14:textId="77777777" w:rsidR="00B7005F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97316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Debt Collections (FDCPA)</w:t>
            </w:r>
          </w:p>
          <w:p w14:paraId="4E6D4632" w14:textId="77777777" w:rsidR="00B7005F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F97316"/>
                <w:sz w:val="18"/>
                <w:szCs w:val="18"/>
              </w:rPr>
              <w:t xml:space="preserve">•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MS Office &amp; Internet</w:t>
            </w:r>
          </w:p>
          <w:p w14:paraId="512ACE52" w14:textId="77777777" w:rsidR="00B7005F" w:rsidRDefault="00000000">
            <w:pPr>
              <w:spacing w:before="100" w:after="80"/>
            </w:pPr>
            <w:r>
              <w:rPr>
                <w:rFonts w:ascii="Calibri" w:eastAsia="Calibri" w:hAnsi="Calibri" w:cs="Calibri"/>
                <w:b/>
                <w:bCs/>
                <w:color w:val="1B3A6B"/>
                <w:spacing w:val="40"/>
              </w:rPr>
              <w:t>STRENGTHS</w:t>
            </w:r>
          </w:p>
          <w:p w14:paraId="7239F7AD" w14:textId="77777777" w:rsidR="00B7005F" w:rsidRDefault="00B7005F">
            <w:pPr>
              <w:pBdr>
                <w:bottom w:val="single" w:sz="4" w:space="2" w:color="2563AB"/>
              </w:pBdr>
              <w:spacing w:after="80"/>
            </w:pPr>
          </w:p>
          <w:p w14:paraId="34DFAA86" w14:textId="77777777" w:rsidR="00B7005F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2563AB"/>
                <w:sz w:val="18"/>
                <w:szCs w:val="18"/>
              </w:rPr>
              <w:t xml:space="preserve">✓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Quick Learner</w:t>
            </w:r>
          </w:p>
          <w:p w14:paraId="039DA821" w14:textId="77777777" w:rsidR="00B7005F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2563AB"/>
                <w:sz w:val="18"/>
                <w:szCs w:val="18"/>
              </w:rPr>
              <w:t xml:space="preserve">✓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Team Player</w:t>
            </w:r>
          </w:p>
          <w:p w14:paraId="5247BE79" w14:textId="77777777" w:rsidR="00B7005F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2563AB"/>
                <w:sz w:val="18"/>
                <w:szCs w:val="18"/>
              </w:rPr>
              <w:t xml:space="preserve">✓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Positive Attitude</w:t>
            </w:r>
          </w:p>
          <w:p w14:paraId="2563028C" w14:textId="77777777" w:rsidR="00B7005F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2563AB"/>
                <w:sz w:val="18"/>
                <w:szCs w:val="18"/>
              </w:rPr>
              <w:t xml:space="preserve">✓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Hard Working</w:t>
            </w:r>
          </w:p>
          <w:p w14:paraId="62657F7C" w14:textId="77777777" w:rsidR="00B7005F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2563AB"/>
                <w:sz w:val="18"/>
                <w:szCs w:val="18"/>
              </w:rPr>
              <w:t xml:space="preserve">✓ </w:t>
            </w: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Good Interpersonal Skills</w:t>
            </w:r>
          </w:p>
        </w:tc>
        <w:tc>
          <w:tcPr>
            <w:tcW w:w="66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0" w:type="dxa"/>
              <w:left w:w="360" w:type="dxa"/>
              <w:bottom w:w="200" w:type="dxa"/>
              <w:right w:w="200" w:type="dxa"/>
            </w:tcMar>
          </w:tcPr>
          <w:p w14:paraId="6AD8B4F3" w14:textId="77777777" w:rsidR="00B7005F" w:rsidRDefault="00000000">
            <w:pPr>
              <w:pBdr>
                <w:bottom w:val="single" w:sz="8" w:space="2" w:color="2563AB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1B3A6B"/>
                <w:spacing w:val="40"/>
                <w:sz w:val="22"/>
                <w:szCs w:val="22"/>
              </w:rPr>
              <w:t>PROFESSIONAL EXPERIENCE</w:t>
            </w:r>
          </w:p>
          <w:p w14:paraId="16A2C69D" w14:textId="77777777" w:rsidR="00B7005F" w:rsidRDefault="00000000">
            <w:pPr>
              <w:tabs>
                <w:tab w:val="right" w:pos="9360"/>
              </w:tabs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1"/>
                <w:szCs w:val="21"/>
              </w:rPr>
              <w:t>Business Development Executive</w:t>
            </w: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Mar 2026 – Present</w:t>
            </w:r>
          </w:p>
          <w:p w14:paraId="7DAA4415" w14:textId="77777777" w:rsidR="00B7005F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563AB"/>
                <w:sz w:val="19"/>
                <w:szCs w:val="19"/>
              </w:rPr>
              <w:t>Quickleads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563AB"/>
                <w:sz w:val="19"/>
                <w:szCs w:val="19"/>
              </w:rPr>
              <w:t xml:space="preserve"> Lab, Sector 62, Noida</w:t>
            </w:r>
          </w:p>
          <w:p w14:paraId="0802CBAC" w14:textId="77777777" w:rsidR="00B7005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200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Dialling Australian hotels &amp; motels to offer Channel Manager and Reservation Management System solutions.</w:t>
            </w:r>
          </w:p>
          <w:p w14:paraId="39841EDC" w14:textId="77777777" w:rsidR="0032623F" w:rsidRPr="0032623F" w:rsidRDefault="00000000" w:rsidP="0032623F"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200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Building B2B pipeline through targeted outreach and consultative selling to hospitality clients.</w:t>
            </w:r>
          </w:p>
          <w:p w14:paraId="5D463F0B" w14:textId="577FF65F" w:rsidR="0032623F" w:rsidRPr="0032623F" w:rsidRDefault="0032623F" w:rsidP="0032623F"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200"/>
              <w:rPr>
                <w:rFonts w:ascii="Calibri" w:hAnsi="Calibri" w:cs="Calibri"/>
                <w:sz w:val="19"/>
                <w:szCs w:val="19"/>
              </w:rPr>
            </w:pPr>
            <w:r w:rsidRPr="0032623F">
              <w:rPr>
                <w:rFonts w:ascii="Calibri" w:hAnsi="Calibri" w:cs="Calibri"/>
                <w:sz w:val="19"/>
                <w:szCs w:val="19"/>
              </w:rPr>
              <w:t>Managing the complete sales cycle, from lead generation and prospecting to negotiation, closure, and client onboarding for SaaS-based hospitality solutions.</w:t>
            </w:r>
          </w:p>
          <w:p w14:paraId="2C2E825F" w14:textId="1CA0BB83" w:rsidR="00B7005F" w:rsidRDefault="00000000" w:rsidP="0032623F">
            <w:pPr>
              <w:spacing w:before="30" w:after="30"/>
            </w:pPr>
            <w:r w:rsidRPr="0032623F">
              <w:rPr>
                <w:rFonts w:ascii="Calibri" w:eastAsia="Calibri" w:hAnsi="Calibri" w:cs="Calibri"/>
                <w:b/>
                <w:bCs/>
                <w:color w:val="1B3A6B"/>
                <w:sz w:val="21"/>
                <w:szCs w:val="21"/>
              </w:rPr>
              <w:t>Senior Sales Expert</w:t>
            </w:r>
            <w:r w:rsidRPr="0032623F">
              <w:rPr>
                <w:rFonts w:ascii="Calibri" w:eastAsia="Calibri" w:hAnsi="Calibri" w:cs="Calibri"/>
              </w:rPr>
              <w:tab/>
            </w:r>
            <w:r w:rsidRPr="0032623F"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Oct 2023 – Oct 2025</w:t>
            </w:r>
          </w:p>
          <w:p w14:paraId="0F4C3814" w14:textId="77777777" w:rsidR="00B7005F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2563AB"/>
                <w:sz w:val="19"/>
                <w:szCs w:val="19"/>
              </w:rPr>
              <w:t>Om IT Services, Noida</w:t>
            </w:r>
          </w:p>
          <w:p w14:paraId="7A100844" w14:textId="77777777" w:rsidR="00B7005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200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Drove inbound &amp; outbound sales of automobile parts (engines &amp; transmissions) to US customers.</w:t>
            </w:r>
          </w:p>
          <w:p w14:paraId="541A10F6" w14:textId="77777777" w:rsidR="00B7005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200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Consistently achieved and exceeded monthly sales targets through consultative approach.</w:t>
            </w:r>
          </w:p>
          <w:p w14:paraId="07099BBE" w14:textId="77777777" w:rsidR="00B7005F" w:rsidRDefault="00000000">
            <w:pPr>
              <w:tabs>
                <w:tab w:val="right" w:pos="9360"/>
              </w:tabs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1"/>
                <w:szCs w:val="21"/>
              </w:rPr>
              <w:t>Senior Associate – Recruitment</w:t>
            </w: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Jun 2023 – Sep 2023</w:t>
            </w:r>
          </w:p>
          <w:p w14:paraId="16A86A7E" w14:textId="77777777" w:rsidR="00B7005F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563AB"/>
                <w:sz w:val="19"/>
                <w:szCs w:val="19"/>
              </w:rPr>
              <w:t>Virtualtech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563AB"/>
                <w:sz w:val="19"/>
                <w:szCs w:val="19"/>
              </w:rPr>
              <w:t xml:space="preserve"> Outsourcing Service Pvt Ltd</w:t>
            </w:r>
          </w:p>
          <w:p w14:paraId="560A2C87" w14:textId="77777777" w:rsidR="00B7005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200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Managed Australia healthcare recruitment process; handled full-cycle candidate screening and placement.</w:t>
            </w:r>
          </w:p>
          <w:p w14:paraId="5F5B1F31" w14:textId="77777777" w:rsidR="00B7005F" w:rsidRDefault="00000000">
            <w:pPr>
              <w:tabs>
                <w:tab w:val="right" w:pos="9360"/>
              </w:tabs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1"/>
                <w:szCs w:val="21"/>
              </w:rPr>
              <w:t>Senior Marketing Executive</w:t>
            </w: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Nov 2012 – Jan 2023</w:t>
            </w:r>
          </w:p>
          <w:p w14:paraId="45C88712" w14:textId="77777777" w:rsidR="00B7005F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2563AB"/>
                <w:sz w:val="19"/>
                <w:szCs w:val="19"/>
              </w:rPr>
              <w:t>Shree Ganga Traders, Haridwar</w:t>
            </w:r>
          </w:p>
          <w:p w14:paraId="38F2A970" w14:textId="77777777" w:rsidR="00B7005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200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Led B2B marketing and sales operations for 10+ years, driving sustained revenue growth.</w:t>
            </w:r>
          </w:p>
          <w:p w14:paraId="505AF6BE" w14:textId="77777777" w:rsidR="00B7005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200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Oversaw client acquisition, relationship management, and territory expansion initiatives.</w:t>
            </w:r>
          </w:p>
          <w:p w14:paraId="4CB8B4AF" w14:textId="77777777" w:rsidR="00B7005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200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Brief stint at Autiofy.com (Dec 2020 – Apr 2021) handling US inbound auto parts sales.</w:t>
            </w:r>
          </w:p>
          <w:p w14:paraId="64F8795C" w14:textId="77777777" w:rsidR="00B7005F" w:rsidRDefault="00000000">
            <w:pPr>
              <w:tabs>
                <w:tab w:val="right" w:pos="9360"/>
              </w:tabs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21"/>
                <w:szCs w:val="21"/>
              </w:rPr>
              <w:t>Senior Process Developer</w:t>
            </w: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2008 – 2012</w:t>
            </w:r>
          </w:p>
          <w:p w14:paraId="2B54ABD2" w14:textId="77777777" w:rsidR="00B7005F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2563AB"/>
                <w:sz w:val="19"/>
                <w:szCs w:val="19"/>
              </w:rPr>
              <w:t xml:space="preserve">Baxy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563AB"/>
                <w:sz w:val="19"/>
                <w:szCs w:val="19"/>
              </w:rPr>
              <w:t>Infosol</w:t>
            </w:r>
            <w:proofErr w:type="spellEnd"/>
          </w:p>
          <w:p w14:paraId="6A505241" w14:textId="77777777" w:rsidR="00B7005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200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Executed US 1st-party (soft collections / payment reminders) and 3rd-party (hardcore collections, 18+ months overdue) debt recovery campaigns.</w:t>
            </w:r>
          </w:p>
          <w:p w14:paraId="267085F2" w14:textId="77777777" w:rsidR="00B7005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200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Operated in full compliance with FDCPA regulations for all collection activities.</w:t>
            </w:r>
          </w:p>
          <w:p w14:paraId="45CF51D5" w14:textId="77777777" w:rsidR="00B7005F" w:rsidRDefault="00000000">
            <w:pPr>
              <w:pBdr>
                <w:bottom w:val="single" w:sz="8" w:space="2" w:color="2563AB"/>
              </w:pBdr>
              <w:spacing w:before="160" w:after="60"/>
            </w:pPr>
            <w:r>
              <w:rPr>
                <w:rFonts w:ascii="Calibri" w:eastAsia="Calibri" w:hAnsi="Calibri" w:cs="Calibri"/>
                <w:b/>
                <w:bCs/>
                <w:color w:val="1B3A6B"/>
                <w:spacing w:val="40"/>
                <w:sz w:val="22"/>
                <w:szCs w:val="22"/>
              </w:rPr>
              <w:t>CAREER HIGHLIGHTS</w:t>
            </w:r>
          </w:p>
          <w:p w14:paraId="3D8325B5" w14:textId="77777777" w:rsidR="00B7005F" w:rsidRDefault="00000000">
            <w:pPr>
              <w:spacing w:before="60" w:after="40"/>
            </w:pPr>
            <w:r>
              <w:rPr>
                <w:rFonts w:ascii="Calibri" w:eastAsia="Calibri" w:hAnsi="Calibri" w:cs="Calibri"/>
                <w:b/>
                <w:bCs/>
                <w:color w:val="F97316"/>
                <w:sz w:val="22"/>
                <w:szCs w:val="22"/>
              </w:rPr>
              <w:t xml:space="preserve">15+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97316"/>
                <w:sz w:val="22"/>
                <w:szCs w:val="22"/>
              </w:rPr>
              <w:t>Years</w:t>
            </w:r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  of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 Sales &amp; BDE Experience across US &amp; Australian markets</w:t>
            </w:r>
          </w:p>
          <w:p w14:paraId="6B4A559C" w14:textId="77777777" w:rsidR="00B7005F" w:rsidRDefault="00000000">
            <w:pPr>
              <w:spacing w:before="20" w:after="4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3 Markets:</w:t>
            </w:r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  USA (sales + collections), Australia (recruitment + hospitality SaaS), India (B2B marketing)</w:t>
            </w:r>
          </w:p>
          <w:p w14:paraId="1DC33F1B" w14:textId="77777777" w:rsidR="00B7005F" w:rsidRDefault="00000000">
            <w:pPr>
              <w:spacing w:before="20" w:after="4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Domains:</w:t>
            </w:r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  Automobile, Healthcare, Hospitality Tech, Financial Collections, FMCG Marketing</w:t>
            </w:r>
          </w:p>
        </w:tc>
      </w:tr>
    </w:tbl>
    <w:p w14:paraId="71BE1788" w14:textId="77777777" w:rsidR="00B7005F" w:rsidRDefault="00000000">
      <w:pPr>
        <w:shd w:val="clear" w:color="auto" w:fill="1B3A6B"/>
        <w:spacing w:before="100"/>
        <w:jc w:val="center"/>
      </w:pPr>
      <w:r>
        <w:rPr>
          <w:rFonts w:ascii="Calibri" w:eastAsia="Calibri" w:hAnsi="Calibri" w:cs="Calibri"/>
          <w:color w:val="FFFFFF"/>
          <w:sz w:val="17"/>
          <w:szCs w:val="17"/>
        </w:rPr>
        <w:t xml:space="preserve">References available upon </w:t>
      </w:r>
      <w:proofErr w:type="gramStart"/>
      <w:r>
        <w:rPr>
          <w:rFonts w:ascii="Calibri" w:eastAsia="Calibri" w:hAnsi="Calibri" w:cs="Calibri"/>
          <w:color w:val="FFFFFF"/>
          <w:sz w:val="17"/>
          <w:szCs w:val="17"/>
        </w:rPr>
        <w:t>request  •</w:t>
      </w:r>
      <w:proofErr w:type="gramEnd"/>
      <w:r>
        <w:rPr>
          <w:rFonts w:ascii="Calibri" w:eastAsia="Calibri" w:hAnsi="Calibri" w:cs="Calibri"/>
          <w:color w:val="FFFFFF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color w:val="FFFFFF"/>
          <w:sz w:val="17"/>
          <w:szCs w:val="17"/>
        </w:rPr>
        <w:t>deys94200@gmail.com  •</w:t>
      </w:r>
      <w:proofErr w:type="gramEnd"/>
      <w:r>
        <w:rPr>
          <w:rFonts w:ascii="Calibri" w:eastAsia="Calibri" w:hAnsi="Calibri" w:cs="Calibri"/>
          <w:color w:val="FFFFFF"/>
          <w:sz w:val="17"/>
          <w:szCs w:val="17"/>
        </w:rPr>
        <w:t xml:space="preserve">  +91-7880009237</w:t>
      </w:r>
    </w:p>
    <w:sectPr w:rsidR="00B7005F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D39AE"/>
    <w:multiLevelType w:val="hybridMultilevel"/>
    <w:tmpl w:val="1EAE3D20"/>
    <w:lvl w:ilvl="0" w:tplc="67CA076E">
      <w:start w:val="1"/>
      <w:numFmt w:val="bullet"/>
      <w:lvlText w:val="▸"/>
      <w:lvlJc w:val="left"/>
      <w:pPr>
        <w:ind w:left="400" w:hanging="240"/>
      </w:pPr>
      <w:rPr>
        <w:color w:val="2563AB"/>
        <w:sz w:val="18"/>
        <w:szCs w:val="18"/>
      </w:rPr>
    </w:lvl>
    <w:lvl w:ilvl="1" w:tplc="7F98743C">
      <w:numFmt w:val="decimal"/>
      <w:lvlText w:val=""/>
      <w:lvlJc w:val="left"/>
    </w:lvl>
    <w:lvl w:ilvl="2" w:tplc="B9A2EB60">
      <w:numFmt w:val="decimal"/>
      <w:lvlText w:val=""/>
      <w:lvlJc w:val="left"/>
    </w:lvl>
    <w:lvl w:ilvl="3" w:tplc="4448F3FC">
      <w:numFmt w:val="decimal"/>
      <w:lvlText w:val=""/>
      <w:lvlJc w:val="left"/>
    </w:lvl>
    <w:lvl w:ilvl="4" w:tplc="8E04D324">
      <w:numFmt w:val="decimal"/>
      <w:lvlText w:val=""/>
      <w:lvlJc w:val="left"/>
    </w:lvl>
    <w:lvl w:ilvl="5" w:tplc="C7C8CBEC">
      <w:numFmt w:val="decimal"/>
      <w:lvlText w:val=""/>
      <w:lvlJc w:val="left"/>
    </w:lvl>
    <w:lvl w:ilvl="6" w:tplc="AA90E08A">
      <w:numFmt w:val="decimal"/>
      <w:lvlText w:val=""/>
      <w:lvlJc w:val="left"/>
    </w:lvl>
    <w:lvl w:ilvl="7" w:tplc="88D01A6A">
      <w:numFmt w:val="decimal"/>
      <w:lvlText w:val=""/>
      <w:lvlJc w:val="left"/>
    </w:lvl>
    <w:lvl w:ilvl="8" w:tplc="94F649F4">
      <w:numFmt w:val="decimal"/>
      <w:lvlText w:val=""/>
      <w:lvlJc w:val="left"/>
    </w:lvl>
  </w:abstractNum>
  <w:abstractNum w:abstractNumId="1" w15:restartNumberingAfterBreak="0">
    <w:nsid w:val="69F249A3"/>
    <w:multiLevelType w:val="hybridMultilevel"/>
    <w:tmpl w:val="40E88432"/>
    <w:lvl w:ilvl="0" w:tplc="D066791E">
      <w:start w:val="1"/>
      <w:numFmt w:val="bullet"/>
      <w:lvlText w:val="●"/>
      <w:lvlJc w:val="left"/>
      <w:pPr>
        <w:ind w:left="720" w:hanging="360"/>
      </w:pPr>
    </w:lvl>
    <w:lvl w:ilvl="1" w:tplc="E6B2CCAA">
      <w:start w:val="1"/>
      <w:numFmt w:val="bullet"/>
      <w:lvlText w:val="○"/>
      <w:lvlJc w:val="left"/>
      <w:pPr>
        <w:ind w:left="1440" w:hanging="360"/>
      </w:pPr>
    </w:lvl>
    <w:lvl w:ilvl="2" w:tplc="1B7CB236">
      <w:start w:val="1"/>
      <w:numFmt w:val="bullet"/>
      <w:lvlText w:val="■"/>
      <w:lvlJc w:val="left"/>
      <w:pPr>
        <w:ind w:left="2160" w:hanging="360"/>
      </w:pPr>
    </w:lvl>
    <w:lvl w:ilvl="3" w:tplc="55DE8646">
      <w:start w:val="1"/>
      <w:numFmt w:val="bullet"/>
      <w:lvlText w:val="●"/>
      <w:lvlJc w:val="left"/>
      <w:pPr>
        <w:ind w:left="2880" w:hanging="360"/>
      </w:pPr>
    </w:lvl>
    <w:lvl w:ilvl="4" w:tplc="A962ACD0">
      <w:start w:val="1"/>
      <w:numFmt w:val="bullet"/>
      <w:lvlText w:val="○"/>
      <w:lvlJc w:val="left"/>
      <w:pPr>
        <w:ind w:left="3600" w:hanging="360"/>
      </w:pPr>
    </w:lvl>
    <w:lvl w:ilvl="5" w:tplc="4B207870">
      <w:start w:val="1"/>
      <w:numFmt w:val="bullet"/>
      <w:lvlText w:val="■"/>
      <w:lvlJc w:val="left"/>
      <w:pPr>
        <w:ind w:left="4320" w:hanging="360"/>
      </w:pPr>
    </w:lvl>
    <w:lvl w:ilvl="6" w:tplc="F202FBC2">
      <w:start w:val="1"/>
      <w:numFmt w:val="bullet"/>
      <w:lvlText w:val="●"/>
      <w:lvlJc w:val="left"/>
      <w:pPr>
        <w:ind w:left="5040" w:hanging="360"/>
      </w:pPr>
    </w:lvl>
    <w:lvl w:ilvl="7" w:tplc="D1CE7E8C">
      <w:start w:val="1"/>
      <w:numFmt w:val="bullet"/>
      <w:lvlText w:val="●"/>
      <w:lvlJc w:val="left"/>
      <w:pPr>
        <w:ind w:left="5760" w:hanging="360"/>
      </w:pPr>
    </w:lvl>
    <w:lvl w:ilvl="8" w:tplc="59EC499A">
      <w:start w:val="1"/>
      <w:numFmt w:val="bullet"/>
      <w:lvlText w:val="●"/>
      <w:lvlJc w:val="left"/>
      <w:pPr>
        <w:ind w:left="6480" w:hanging="360"/>
      </w:pPr>
    </w:lvl>
  </w:abstractNum>
  <w:num w:numId="1" w16cid:durableId="1411582959">
    <w:abstractNumId w:val="1"/>
    <w:lvlOverride w:ilvl="0">
      <w:startOverride w:val="1"/>
    </w:lvlOverride>
  </w:num>
  <w:num w:numId="2" w16cid:durableId="2114545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05F"/>
    <w:rsid w:val="0032623F"/>
    <w:rsid w:val="00703824"/>
    <w:rsid w:val="00B7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DA11C"/>
  <w15:docId w15:val="{DACAD497-7067-43AE-B732-638EA23A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kartikey dwivedi</cp:lastModifiedBy>
  <cp:revision>2</cp:revision>
  <dcterms:created xsi:type="dcterms:W3CDTF">2026-06-11T17:24:00Z</dcterms:created>
  <dcterms:modified xsi:type="dcterms:W3CDTF">2026-06-11T18:32:00Z</dcterms:modified>
</cp:coreProperties>
</file>