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62F49" w14:textId="77777777" w:rsidR="00EA36D9" w:rsidRDefault="00EA36D9" w:rsidP="095DE82C">
      <w:pPr>
        <w:jc w:val="center"/>
        <w:rPr>
          <w:rFonts w:ascii="Times New Roman" w:eastAsia="Times New Roman" w:hAnsi="Times New Roman" w:cs="Times New Roman"/>
        </w:rPr>
      </w:pPr>
    </w:p>
    <w:p w14:paraId="4E80B69F" w14:textId="77777777" w:rsidR="00EA36D9" w:rsidRDefault="00EA36D9" w:rsidP="095DE82C">
      <w:pPr>
        <w:jc w:val="center"/>
        <w:rPr>
          <w:rFonts w:ascii="Times New Roman" w:eastAsia="Times New Roman" w:hAnsi="Times New Roman" w:cs="Times New Roman"/>
        </w:rPr>
      </w:pPr>
    </w:p>
    <w:p w14:paraId="3AEAC6F5" w14:textId="77777777" w:rsidR="00EA36D9" w:rsidRDefault="00EA36D9" w:rsidP="095DE82C">
      <w:pPr>
        <w:jc w:val="center"/>
        <w:rPr>
          <w:rFonts w:ascii="Times New Roman" w:eastAsia="Times New Roman" w:hAnsi="Times New Roman" w:cs="Times New Roman"/>
        </w:rPr>
      </w:pPr>
      <w:r>
        <w:rPr>
          <w:noProof/>
          <w:color w:val="2B579A"/>
          <w:shd w:val="clear" w:color="auto" w:fill="E6E6E6"/>
        </w:rPr>
        <w:drawing>
          <wp:inline distT="0" distB="0" distL="0" distR="0" wp14:anchorId="37E5D24F" wp14:editId="6A1803A8">
            <wp:extent cx="2524125" cy="26131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529197" cy="2618377"/>
                    </a:xfrm>
                    <a:prstGeom prst="rect">
                      <a:avLst/>
                    </a:prstGeom>
                  </pic:spPr>
                </pic:pic>
              </a:graphicData>
            </a:graphic>
          </wp:inline>
        </w:drawing>
      </w:r>
    </w:p>
    <w:p w14:paraId="48F34869" w14:textId="77777777" w:rsidR="00EA24FE" w:rsidRDefault="00EA24FE" w:rsidP="095DE82C">
      <w:pPr>
        <w:jc w:val="center"/>
        <w:rPr>
          <w:rFonts w:ascii="Times New Roman" w:eastAsia="Times New Roman" w:hAnsi="Times New Roman" w:cs="Times New Roman"/>
        </w:rPr>
      </w:pPr>
    </w:p>
    <w:p w14:paraId="25577592" w14:textId="77777777" w:rsidR="00EA36D9" w:rsidRPr="003A36CF" w:rsidRDefault="00EA36D9" w:rsidP="095DE82C">
      <w:pPr>
        <w:rPr>
          <w:rFonts w:ascii="Times New Roman" w:eastAsia="Times New Roman" w:hAnsi="Times New Roman" w:cs="Times New Roman"/>
          <w:u w:val="single"/>
        </w:rPr>
      </w:pPr>
    </w:p>
    <w:p w14:paraId="4F25FAF0" w14:textId="36513C97" w:rsidR="00EA24FE" w:rsidRPr="003A36CF" w:rsidRDefault="00EA36D9" w:rsidP="00594E29">
      <w:pPr>
        <w:jc w:val="center"/>
        <w:rPr>
          <w:rFonts w:ascii="Times New Roman" w:eastAsia="Times New Roman" w:hAnsi="Times New Roman" w:cs="Times New Roman"/>
          <w:b/>
          <w:bCs/>
          <w:sz w:val="32"/>
          <w:szCs w:val="32"/>
          <w:u w:val="single"/>
        </w:rPr>
      </w:pPr>
      <w:r w:rsidRPr="538E3509">
        <w:rPr>
          <w:rFonts w:ascii="Times New Roman" w:eastAsia="Times New Roman" w:hAnsi="Times New Roman" w:cs="Times New Roman"/>
          <w:b/>
          <w:bCs/>
          <w:sz w:val="32"/>
          <w:szCs w:val="32"/>
          <w:u w:val="single"/>
        </w:rPr>
        <w:t>School of Computer Science</w:t>
      </w:r>
    </w:p>
    <w:p w14:paraId="7243D1E8" w14:textId="2ED8A499" w:rsidR="00EA24FE" w:rsidRPr="003A36CF" w:rsidRDefault="009F0B30" w:rsidP="095DE82C">
      <w:pPr>
        <w:rPr>
          <w:rFonts w:ascii="Times New Roman" w:eastAsia="Times New Roman" w:hAnsi="Times New Roman" w:cs="Times New Roman"/>
          <w:b/>
          <w:bCs/>
          <w:sz w:val="28"/>
          <w:szCs w:val="28"/>
        </w:rPr>
      </w:pPr>
      <w:r w:rsidRPr="003A36CF">
        <w:rPr>
          <w:rFonts w:ascii="Times New Roman" w:hAnsi="Times New Roman" w:cs="Times New Roman"/>
          <w:b/>
          <w:bCs/>
          <w:sz w:val="28"/>
          <w:szCs w:val="28"/>
        </w:rPr>
        <w:tab/>
      </w:r>
      <w:r w:rsidRPr="003A36CF">
        <w:rPr>
          <w:rFonts w:ascii="Times New Roman" w:hAnsi="Times New Roman" w:cs="Times New Roman"/>
          <w:b/>
          <w:bCs/>
          <w:sz w:val="28"/>
          <w:szCs w:val="28"/>
        </w:rPr>
        <w:tab/>
      </w:r>
      <w:r w:rsidRPr="003A36CF">
        <w:rPr>
          <w:rFonts w:ascii="Times New Roman" w:hAnsi="Times New Roman" w:cs="Times New Roman"/>
          <w:b/>
          <w:bCs/>
          <w:sz w:val="28"/>
          <w:szCs w:val="28"/>
        </w:rPr>
        <w:tab/>
      </w:r>
      <w:r w:rsidRPr="003A36CF">
        <w:rPr>
          <w:rFonts w:ascii="Times New Roman" w:hAnsi="Times New Roman" w:cs="Times New Roman"/>
          <w:b/>
          <w:bCs/>
          <w:sz w:val="28"/>
          <w:szCs w:val="28"/>
        </w:rPr>
        <w:tab/>
      </w:r>
      <w:r w:rsidRPr="003A36CF">
        <w:rPr>
          <w:rFonts w:ascii="Times New Roman" w:hAnsi="Times New Roman" w:cs="Times New Roman"/>
          <w:b/>
          <w:bCs/>
          <w:sz w:val="28"/>
          <w:szCs w:val="28"/>
        </w:rPr>
        <w:tab/>
      </w:r>
    </w:p>
    <w:p w14:paraId="1F8918D0" w14:textId="6F32EADE" w:rsidR="00EA36D9" w:rsidRPr="003A36CF" w:rsidRDefault="003A36CF" w:rsidP="095DE82C">
      <w:pPr>
        <w:jc w:val="center"/>
        <w:rPr>
          <w:rFonts w:ascii="Times New Roman" w:eastAsia="Times New Roman" w:hAnsi="Times New Roman" w:cs="Times New Roman"/>
          <w:b/>
          <w:bCs/>
          <w:sz w:val="28"/>
          <w:szCs w:val="28"/>
        </w:rPr>
      </w:pPr>
      <w:r w:rsidRPr="538E3509">
        <w:rPr>
          <w:rFonts w:ascii="Times New Roman" w:eastAsia="Times New Roman" w:hAnsi="Times New Roman" w:cs="Times New Roman"/>
          <w:b/>
          <w:bCs/>
          <w:sz w:val="28"/>
          <w:szCs w:val="28"/>
        </w:rPr>
        <w:t>Advanced Database Topics- COMP 8157</w:t>
      </w:r>
    </w:p>
    <w:p w14:paraId="597B046D" w14:textId="33184922" w:rsidR="009F0B30" w:rsidRPr="003A36CF" w:rsidRDefault="009F0B30" w:rsidP="095DE82C">
      <w:pPr>
        <w:jc w:val="center"/>
        <w:rPr>
          <w:rFonts w:ascii="Times New Roman" w:eastAsia="Times New Roman" w:hAnsi="Times New Roman" w:cs="Times New Roman"/>
          <w:b/>
          <w:bCs/>
          <w:sz w:val="28"/>
          <w:szCs w:val="28"/>
        </w:rPr>
      </w:pPr>
      <w:r w:rsidRPr="538E3509">
        <w:rPr>
          <w:rFonts w:ascii="Times New Roman" w:eastAsia="Times New Roman" w:hAnsi="Times New Roman" w:cs="Times New Roman"/>
          <w:b/>
          <w:bCs/>
          <w:sz w:val="28"/>
          <w:szCs w:val="28"/>
        </w:rPr>
        <w:t>Summer 2023</w:t>
      </w:r>
    </w:p>
    <w:p w14:paraId="5A711E74" w14:textId="0E60E195" w:rsidR="49453A28" w:rsidRDefault="00EA36D9" w:rsidP="00A82884">
      <w:pPr>
        <w:jc w:val="center"/>
        <w:rPr>
          <w:rFonts w:ascii="Times New Roman" w:eastAsia="Times New Roman" w:hAnsi="Times New Roman" w:cs="Times New Roman"/>
          <w:b/>
          <w:bCs/>
          <w:sz w:val="28"/>
          <w:szCs w:val="28"/>
        </w:rPr>
      </w:pPr>
      <w:r w:rsidRPr="49453A28">
        <w:rPr>
          <w:rFonts w:ascii="Times New Roman" w:eastAsia="Times New Roman" w:hAnsi="Times New Roman" w:cs="Times New Roman"/>
          <w:b/>
          <w:bCs/>
          <w:sz w:val="28"/>
          <w:szCs w:val="28"/>
        </w:rPr>
        <w:t>Professor</w:t>
      </w:r>
      <w:r w:rsidR="00777415">
        <w:rPr>
          <w:rFonts w:ascii="Times New Roman" w:eastAsia="Times New Roman" w:hAnsi="Times New Roman" w:cs="Times New Roman"/>
          <w:b/>
          <w:bCs/>
          <w:sz w:val="28"/>
          <w:szCs w:val="28"/>
        </w:rPr>
        <w:t>:</w:t>
      </w:r>
      <w:r w:rsidRPr="49453A28">
        <w:rPr>
          <w:rFonts w:ascii="Times New Roman" w:eastAsia="Times New Roman" w:hAnsi="Times New Roman" w:cs="Times New Roman"/>
          <w:b/>
          <w:bCs/>
          <w:sz w:val="28"/>
          <w:szCs w:val="28"/>
        </w:rPr>
        <w:t xml:space="preserve"> Dr Shafaq khan</w:t>
      </w:r>
    </w:p>
    <w:p w14:paraId="54AA17F8" w14:textId="77777777" w:rsidR="004415B3" w:rsidRDefault="004415B3" w:rsidP="00A82884">
      <w:pPr>
        <w:jc w:val="center"/>
        <w:rPr>
          <w:rFonts w:ascii="Times New Roman" w:eastAsia="Times New Roman" w:hAnsi="Times New Roman" w:cs="Times New Roman"/>
          <w:b/>
          <w:bCs/>
          <w:sz w:val="28"/>
          <w:szCs w:val="28"/>
        </w:rPr>
      </w:pPr>
    </w:p>
    <w:p w14:paraId="59382DE9" w14:textId="3B4C90C5" w:rsidR="00EA24FE" w:rsidRDefault="1C2A901F" w:rsidP="00A82884">
      <w:pPr>
        <w:jc w:val="center"/>
        <w:rPr>
          <w:rFonts w:ascii="Times New Roman" w:eastAsia="Times New Roman" w:hAnsi="Times New Roman" w:cs="Times New Roman"/>
          <w:b/>
          <w:bCs/>
          <w:sz w:val="28"/>
          <w:szCs w:val="28"/>
        </w:rPr>
      </w:pPr>
      <w:r w:rsidRPr="00F620A9">
        <w:rPr>
          <w:rFonts w:ascii="Times New Roman" w:eastAsia="Times New Roman" w:hAnsi="Times New Roman" w:cs="Times New Roman"/>
          <w:b/>
          <w:bCs/>
          <w:sz w:val="28"/>
          <w:szCs w:val="28"/>
        </w:rPr>
        <w:t xml:space="preserve">Empowering Business Strategy with Advanced Data </w:t>
      </w:r>
      <w:r w:rsidR="00F620A9">
        <w:rPr>
          <w:rFonts w:ascii="Times New Roman" w:eastAsia="Times New Roman" w:hAnsi="Times New Roman" w:cs="Times New Roman"/>
          <w:b/>
          <w:bCs/>
          <w:sz w:val="28"/>
          <w:szCs w:val="28"/>
        </w:rPr>
        <w:t>Analysis</w:t>
      </w:r>
      <w:r w:rsidRPr="00F620A9">
        <w:rPr>
          <w:rFonts w:ascii="Times New Roman" w:eastAsia="Times New Roman" w:hAnsi="Times New Roman" w:cs="Times New Roman"/>
          <w:b/>
          <w:bCs/>
          <w:sz w:val="28"/>
          <w:szCs w:val="28"/>
        </w:rPr>
        <w:t xml:space="preserve"> and KPI Visualization</w:t>
      </w:r>
    </w:p>
    <w:p w14:paraId="228AB800" w14:textId="77777777" w:rsidR="004415B3" w:rsidRPr="003A36CF" w:rsidRDefault="004415B3" w:rsidP="00A82884">
      <w:pPr>
        <w:jc w:val="center"/>
        <w:rPr>
          <w:rFonts w:ascii="Times New Roman" w:eastAsia="Times New Roman" w:hAnsi="Times New Roman" w:cs="Times New Roman"/>
          <w:b/>
          <w:bCs/>
          <w:sz w:val="28"/>
          <w:szCs w:val="28"/>
        </w:rPr>
      </w:pPr>
    </w:p>
    <w:p w14:paraId="217E46D5" w14:textId="61BFF59A" w:rsidR="00EA36D9" w:rsidRPr="003A36CF" w:rsidRDefault="00EA36D9" w:rsidP="095DE82C">
      <w:pPr>
        <w:jc w:val="center"/>
        <w:rPr>
          <w:rFonts w:ascii="Times New Roman" w:eastAsia="Times New Roman" w:hAnsi="Times New Roman" w:cs="Times New Roman"/>
          <w:b/>
          <w:bCs/>
          <w:sz w:val="28"/>
          <w:szCs w:val="28"/>
          <w:u w:val="single"/>
        </w:rPr>
      </w:pPr>
      <w:r w:rsidRPr="538E3509">
        <w:rPr>
          <w:rFonts w:ascii="Times New Roman" w:eastAsia="Times New Roman" w:hAnsi="Times New Roman" w:cs="Times New Roman"/>
          <w:b/>
          <w:bCs/>
          <w:sz w:val="28"/>
          <w:szCs w:val="28"/>
          <w:u w:val="single"/>
        </w:rPr>
        <w:t xml:space="preserve">Project </w:t>
      </w:r>
      <w:r w:rsidR="001F36B6" w:rsidRPr="538E3509">
        <w:rPr>
          <w:rFonts w:ascii="Times New Roman" w:eastAsia="Times New Roman" w:hAnsi="Times New Roman" w:cs="Times New Roman"/>
          <w:b/>
          <w:bCs/>
          <w:sz w:val="28"/>
          <w:szCs w:val="28"/>
          <w:u w:val="single"/>
        </w:rPr>
        <w:t>Milestone</w:t>
      </w:r>
      <w:r w:rsidR="00327B66" w:rsidRPr="538E3509">
        <w:rPr>
          <w:rFonts w:ascii="Times New Roman" w:eastAsia="Times New Roman" w:hAnsi="Times New Roman" w:cs="Times New Roman"/>
          <w:b/>
          <w:bCs/>
          <w:sz w:val="28"/>
          <w:szCs w:val="28"/>
          <w:u w:val="single"/>
        </w:rPr>
        <w:t xml:space="preserve"> Report</w:t>
      </w:r>
    </w:p>
    <w:p w14:paraId="047010AE" w14:textId="682ECDDD" w:rsidR="00EA36D9" w:rsidRPr="003A36CF" w:rsidRDefault="003A36CF" w:rsidP="095DE82C">
      <w:pPr>
        <w:jc w:val="center"/>
        <w:rPr>
          <w:rFonts w:ascii="Times New Roman" w:eastAsia="Times New Roman" w:hAnsi="Times New Roman" w:cs="Times New Roman"/>
          <w:b/>
          <w:bCs/>
          <w:sz w:val="28"/>
          <w:szCs w:val="28"/>
        </w:rPr>
      </w:pPr>
      <w:r w:rsidRPr="538E3509">
        <w:rPr>
          <w:rFonts w:ascii="Times New Roman" w:eastAsia="Times New Roman" w:hAnsi="Times New Roman" w:cs="Times New Roman"/>
          <w:b/>
          <w:bCs/>
          <w:sz w:val="28"/>
          <w:szCs w:val="28"/>
        </w:rPr>
        <w:t>B</w:t>
      </w:r>
      <w:r w:rsidR="00EA36D9" w:rsidRPr="538E3509">
        <w:rPr>
          <w:rFonts w:ascii="Times New Roman" w:eastAsia="Times New Roman" w:hAnsi="Times New Roman" w:cs="Times New Roman"/>
          <w:b/>
          <w:bCs/>
          <w:sz w:val="28"/>
          <w:szCs w:val="28"/>
        </w:rPr>
        <w:t>y</w:t>
      </w:r>
    </w:p>
    <w:tbl>
      <w:tblPr>
        <w:tblW w:w="4740" w:type="dxa"/>
        <w:tblInd w:w="255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60"/>
        <w:gridCol w:w="2880"/>
      </w:tblGrid>
      <w:tr w:rsidR="003A36CF" w:rsidRPr="00EF2FB2" w14:paraId="63E769FB" w14:textId="77777777" w:rsidTr="538E3509">
        <w:trPr>
          <w:trHeight w:val="300"/>
        </w:trPr>
        <w:tc>
          <w:tcPr>
            <w:tcW w:w="18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CEE704E" w14:textId="77777777" w:rsidR="003A36CF" w:rsidRPr="003A36CF" w:rsidRDefault="003A36CF" w:rsidP="0069213B">
            <w:pPr>
              <w:spacing w:after="0" w:line="240" w:lineRule="auto"/>
              <w:textAlignment w:val="baseline"/>
              <w:rPr>
                <w:rFonts w:ascii="Times New Roman" w:eastAsia="Times New Roman" w:hAnsi="Times New Roman" w:cs="Times New Roman"/>
                <w:sz w:val="24"/>
                <w:szCs w:val="24"/>
                <w:lang w:eastAsia="en-CA"/>
              </w:rPr>
            </w:pPr>
            <w:r w:rsidRPr="538E3509">
              <w:rPr>
                <w:rFonts w:ascii="Times New Roman" w:eastAsia="Times New Roman" w:hAnsi="Times New Roman" w:cs="Times New Roman"/>
                <w:b/>
                <w:bCs/>
                <w:sz w:val="24"/>
                <w:szCs w:val="24"/>
              </w:rPr>
              <w:t>Student ID</w:t>
            </w:r>
            <w:r w:rsidRPr="538E3509">
              <w:rPr>
                <w:rFonts w:ascii="Times New Roman" w:eastAsia="Times New Roman" w:hAnsi="Times New Roman" w:cs="Times New Roman"/>
                <w:sz w:val="24"/>
                <w:szCs w:val="24"/>
              </w:rPr>
              <w:t> </w:t>
            </w:r>
          </w:p>
        </w:tc>
        <w:tc>
          <w:tcPr>
            <w:tcW w:w="28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2572307" w14:textId="77777777" w:rsidR="003A36CF" w:rsidRPr="003A36CF" w:rsidRDefault="003A36CF" w:rsidP="0069213B">
            <w:pPr>
              <w:spacing w:after="0" w:line="240" w:lineRule="auto"/>
              <w:textAlignment w:val="baseline"/>
              <w:rPr>
                <w:rFonts w:ascii="Times New Roman" w:eastAsia="Times New Roman" w:hAnsi="Times New Roman" w:cs="Times New Roman"/>
                <w:sz w:val="24"/>
                <w:szCs w:val="24"/>
                <w:lang w:eastAsia="en-CA"/>
              </w:rPr>
            </w:pPr>
            <w:r w:rsidRPr="538E3509">
              <w:rPr>
                <w:rFonts w:ascii="Times New Roman" w:eastAsia="Times New Roman" w:hAnsi="Times New Roman" w:cs="Times New Roman"/>
                <w:b/>
                <w:bCs/>
                <w:sz w:val="24"/>
                <w:szCs w:val="24"/>
              </w:rPr>
              <w:t>Student Name</w:t>
            </w:r>
            <w:r w:rsidRPr="538E3509">
              <w:rPr>
                <w:rFonts w:ascii="Times New Roman" w:eastAsia="Times New Roman" w:hAnsi="Times New Roman" w:cs="Times New Roman"/>
                <w:sz w:val="24"/>
                <w:szCs w:val="24"/>
              </w:rPr>
              <w:t> </w:t>
            </w:r>
          </w:p>
        </w:tc>
      </w:tr>
      <w:tr w:rsidR="00E80BD6" w:rsidRPr="00EF2FB2" w14:paraId="59EB0342" w14:textId="77777777" w:rsidTr="538E3509">
        <w:trPr>
          <w:trHeight w:val="300"/>
        </w:trPr>
        <w:tc>
          <w:tcPr>
            <w:tcW w:w="18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A08C21B" w14:textId="3C0091B2" w:rsidR="00E80BD6" w:rsidRPr="003A36CF" w:rsidRDefault="0DEA5A21" w:rsidP="00E80BD6">
            <w:pPr>
              <w:spacing w:after="0" w:line="240" w:lineRule="auto"/>
              <w:textAlignment w:val="baseline"/>
              <w:rPr>
                <w:rFonts w:ascii="Times New Roman" w:eastAsia="Times New Roman" w:hAnsi="Times New Roman" w:cs="Times New Roman"/>
                <w:b/>
                <w:bCs/>
                <w:sz w:val="24"/>
                <w:szCs w:val="24"/>
                <w:lang w:val="en-US" w:eastAsia="en-CA"/>
              </w:rPr>
            </w:pPr>
            <w:r w:rsidRPr="538E3509">
              <w:rPr>
                <w:rFonts w:ascii="Times New Roman" w:eastAsia="Times New Roman" w:hAnsi="Times New Roman" w:cs="Times New Roman"/>
                <w:sz w:val="24"/>
                <w:szCs w:val="24"/>
              </w:rPr>
              <w:t>110100089 </w:t>
            </w:r>
          </w:p>
        </w:tc>
        <w:tc>
          <w:tcPr>
            <w:tcW w:w="28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D0B69EA" w14:textId="7CE22BEF" w:rsidR="00E80BD6" w:rsidRPr="003A36CF" w:rsidRDefault="0DEA5A21" w:rsidP="00E80BD6">
            <w:pPr>
              <w:spacing w:after="0" w:line="240" w:lineRule="auto"/>
              <w:textAlignment w:val="baseline"/>
              <w:rPr>
                <w:rFonts w:ascii="Times New Roman" w:eastAsia="Times New Roman" w:hAnsi="Times New Roman" w:cs="Times New Roman"/>
                <w:b/>
                <w:bCs/>
                <w:sz w:val="24"/>
                <w:szCs w:val="24"/>
                <w:lang w:val="en-US" w:eastAsia="en-CA"/>
              </w:rPr>
            </w:pPr>
            <w:r w:rsidRPr="538E3509">
              <w:rPr>
                <w:rFonts w:ascii="Times New Roman" w:eastAsia="Times New Roman" w:hAnsi="Times New Roman" w:cs="Times New Roman"/>
                <w:sz w:val="24"/>
                <w:szCs w:val="24"/>
              </w:rPr>
              <w:t>Harbhajan Singh </w:t>
            </w:r>
          </w:p>
        </w:tc>
      </w:tr>
      <w:tr w:rsidR="00E80BD6" w:rsidRPr="00EF2FB2" w14:paraId="696E1702" w14:textId="77777777" w:rsidTr="538E3509">
        <w:trPr>
          <w:trHeight w:val="300"/>
        </w:trPr>
        <w:tc>
          <w:tcPr>
            <w:tcW w:w="18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B4ECED4" w14:textId="77777777" w:rsidR="00E80BD6" w:rsidRPr="003A36CF" w:rsidRDefault="0DEA5A21" w:rsidP="00E80BD6">
            <w:pPr>
              <w:spacing w:after="0" w:line="240" w:lineRule="auto"/>
              <w:textAlignment w:val="baseline"/>
              <w:rPr>
                <w:rFonts w:ascii="Times New Roman" w:eastAsia="Times New Roman" w:hAnsi="Times New Roman" w:cs="Times New Roman"/>
                <w:sz w:val="24"/>
                <w:szCs w:val="24"/>
                <w:lang w:eastAsia="en-CA"/>
              </w:rPr>
            </w:pPr>
            <w:r w:rsidRPr="538E3509">
              <w:rPr>
                <w:rFonts w:ascii="Times New Roman" w:eastAsia="Times New Roman" w:hAnsi="Times New Roman" w:cs="Times New Roman"/>
                <w:sz w:val="24"/>
                <w:szCs w:val="24"/>
              </w:rPr>
              <w:t>110097177 </w:t>
            </w:r>
          </w:p>
        </w:tc>
        <w:tc>
          <w:tcPr>
            <w:tcW w:w="28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9616BB7" w14:textId="77777777" w:rsidR="00E80BD6" w:rsidRPr="003A36CF" w:rsidRDefault="0DEA5A21" w:rsidP="00E80BD6">
            <w:pPr>
              <w:spacing w:after="0" w:line="240" w:lineRule="auto"/>
              <w:textAlignment w:val="baseline"/>
              <w:rPr>
                <w:rFonts w:ascii="Times New Roman" w:eastAsia="Times New Roman" w:hAnsi="Times New Roman" w:cs="Times New Roman"/>
                <w:sz w:val="24"/>
                <w:szCs w:val="24"/>
                <w:lang w:eastAsia="en-CA"/>
              </w:rPr>
            </w:pPr>
            <w:r w:rsidRPr="538E3509">
              <w:rPr>
                <w:rFonts w:ascii="Times New Roman" w:eastAsia="Times New Roman" w:hAnsi="Times New Roman" w:cs="Times New Roman"/>
                <w:sz w:val="24"/>
                <w:szCs w:val="24"/>
              </w:rPr>
              <w:t>Manjinder Singh </w:t>
            </w:r>
          </w:p>
        </w:tc>
      </w:tr>
      <w:tr w:rsidR="00E80BD6" w:rsidRPr="00EF2FB2" w14:paraId="1584152B" w14:textId="77777777" w:rsidTr="538E3509">
        <w:trPr>
          <w:trHeight w:val="300"/>
        </w:trPr>
        <w:tc>
          <w:tcPr>
            <w:tcW w:w="18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A826325" w14:textId="170C04EE" w:rsidR="00E80BD6" w:rsidRPr="003A36CF" w:rsidRDefault="0DEA5A21" w:rsidP="00E80BD6">
            <w:pPr>
              <w:spacing w:after="0" w:line="240" w:lineRule="auto"/>
              <w:textAlignment w:val="baseline"/>
              <w:rPr>
                <w:rFonts w:ascii="Times New Roman" w:eastAsia="Times New Roman" w:hAnsi="Times New Roman" w:cs="Times New Roman"/>
                <w:sz w:val="24"/>
                <w:szCs w:val="24"/>
                <w:lang w:eastAsia="en-CA"/>
              </w:rPr>
            </w:pPr>
            <w:r w:rsidRPr="538E3509">
              <w:rPr>
                <w:rFonts w:ascii="Times New Roman" w:eastAsia="Times New Roman" w:hAnsi="Times New Roman" w:cs="Times New Roman"/>
                <w:sz w:val="24"/>
                <w:szCs w:val="24"/>
              </w:rPr>
              <w:t>110100116 </w:t>
            </w:r>
          </w:p>
        </w:tc>
        <w:tc>
          <w:tcPr>
            <w:tcW w:w="28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7222F7A" w14:textId="4325EC50" w:rsidR="00E80BD6" w:rsidRPr="003A36CF" w:rsidRDefault="0DEA5A21" w:rsidP="00E80BD6">
            <w:pPr>
              <w:spacing w:after="0" w:line="240" w:lineRule="auto"/>
              <w:textAlignment w:val="baseline"/>
              <w:rPr>
                <w:rFonts w:ascii="Times New Roman" w:eastAsia="Times New Roman" w:hAnsi="Times New Roman" w:cs="Times New Roman"/>
                <w:sz w:val="24"/>
                <w:szCs w:val="24"/>
                <w:lang w:eastAsia="en-CA"/>
              </w:rPr>
            </w:pPr>
            <w:r w:rsidRPr="538E3509">
              <w:rPr>
                <w:rFonts w:ascii="Times New Roman" w:eastAsia="Times New Roman" w:hAnsi="Times New Roman" w:cs="Times New Roman"/>
                <w:sz w:val="24"/>
                <w:szCs w:val="24"/>
              </w:rPr>
              <w:t>Navjot Makkar </w:t>
            </w:r>
          </w:p>
        </w:tc>
      </w:tr>
      <w:tr w:rsidR="00E80BD6" w:rsidRPr="00EF2FB2" w14:paraId="65FFF99B" w14:textId="77777777" w:rsidTr="538E3509">
        <w:trPr>
          <w:trHeight w:val="300"/>
        </w:trPr>
        <w:tc>
          <w:tcPr>
            <w:tcW w:w="18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D05EFC0" w14:textId="5730A951" w:rsidR="00E80BD6" w:rsidRPr="003A36CF" w:rsidRDefault="0DEA5A21" w:rsidP="00E80BD6">
            <w:pPr>
              <w:spacing w:after="0" w:line="240" w:lineRule="auto"/>
              <w:textAlignment w:val="baseline"/>
              <w:rPr>
                <w:rFonts w:ascii="Times New Roman" w:eastAsia="Times New Roman" w:hAnsi="Times New Roman" w:cs="Times New Roman"/>
                <w:sz w:val="24"/>
                <w:szCs w:val="24"/>
                <w:lang w:eastAsia="en-CA"/>
              </w:rPr>
            </w:pPr>
            <w:r w:rsidRPr="538E3509">
              <w:rPr>
                <w:rFonts w:ascii="Times New Roman" w:eastAsia="Times New Roman" w:hAnsi="Times New Roman" w:cs="Times New Roman"/>
                <w:sz w:val="24"/>
                <w:szCs w:val="24"/>
              </w:rPr>
              <w:t>110088741 </w:t>
            </w:r>
          </w:p>
        </w:tc>
        <w:tc>
          <w:tcPr>
            <w:tcW w:w="28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7CB86D2" w14:textId="00DC69D6" w:rsidR="00E80BD6" w:rsidRPr="003A36CF" w:rsidRDefault="0DEA5A21" w:rsidP="00E80BD6">
            <w:pPr>
              <w:spacing w:after="0" w:line="240" w:lineRule="auto"/>
              <w:textAlignment w:val="baseline"/>
              <w:rPr>
                <w:rFonts w:ascii="Times New Roman" w:eastAsia="Times New Roman" w:hAnsi="Times New Roman" w:cs="Times New Roman"/>
                <w:sz w:val="24"/>
                <w:szCs w:val="24"/>
                <w:lang w:eastAsia="en-CA"/>
              </w:rPr>
            </w:pPr>
            <w:r w:rsidRPr="538E3509">
              <w:rPr>
                <w:rFonts w:ascii="Times New Roman" w:eastAsia="Times New Roman" w:hAnsi="Times New Roman" w:cs="Times New Roman"/>
                <w:sz w:val="24"/>
                <w:szCs w:val="24"/>
              </w:rPr>
              <w:t>Rohit Kumar </w:t>
            </w:r>
          </w:p>
        </w:tc>
      </w:tr>
    </w:tbl>
    <w:p w14:paraId="1DDBCEAB" w14:textId="31661CB7" w:rsidR="00BA43DB" w:rsidRDefault="00BA43DB" w:rsidP="095DE82C">
      <w:pPr>
        <w:jc w:val="both"/>
        <w:rPr>
          <w:shd w:val="clear" w:color="auto" w:fill="E6E6E6"/>
          <w:lang w:val="en-IN"/>
        </w:rPr>
      </w:pPr>
    </w:p>
    <w:p w14:paraId="4F627D01" w14:textId="77777777" w:rsidR="00450E8C" w:rsidRDefault="00450E8C" w:rsidP="095DE82C">
      <w:pPr>
        <w:jc w:val="both"/>
        <w:rPr>
          <w:shd w:val="clear" w:color="auto" w:fill="E6E6E6"/>
          <w:lang w:val="en-IN"/>
        </w:rPr>
      </w:pPr>
    </w:p>
    <w:bookmarkStart w:id="0" w:name="_Toc138629083" w:displacedByCustomXml="next"/>
    <w:sdt>
      <w:sdtPr>
        <w:id w:val="1113166872"/>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327368CE" w14:textId="675774E7" w:rsidR="00A15232" w:rsidRDefault="00A15232">
          <w:pPr>
            <w:pStyle w:val="TOCHeading"/>
          </w:pPr>
          <w:r>
            <w:t>Table of Contents</w:t>
          </w:r>
          <w:bookmarkEnd w:id="0"/>
        </w:p>
        <w:p w14:paraId="38A83336" w14:textId="1063961C" w:rsidR="00D21D3E" w:rsidRDefault="00A15232">
          <w:pPr>
            <w:pStyle w:val="TOC1"/>
            <w:tabs>
              <w:tab w:val="right" w:leader="dot" w:pos="9016"/>
            </w:tabs>
            <w:rPr>
              <w:rFonts w:eastAsiaTheme="minorEastAsia"/>
              <w:noProof/>
              <w:kern w:val="2"/>
              <w:lang w:val="en-IN" w:eastAsia="en-IN"/>
              <w14:ligatures w14:val="standardContextual"/>
            </w:rPr>
          </w:pPr>
          <w:r>
            <w:fldChar w:fldCharType="begin"/>
          </w:r>
          <w:r>
            <w:instrText xml:space="preserve"> TOC \o "1-3"  \z \u </w:instrText>
          </w:r>
          <w:r>
            <w:fldChar w:fldCharType="separate"/>
          </w:r>
          <w:r w:rsidR="00D21D3E">
            <w:rPr>
              <w:noProof/>
            </w:rPr>
            <w:t>Table of Contents</w:t>
          </w:r>
          <w:r w:rsidR="00D21D3E">
            <w:rPr>
              <w:noProof/>
              <w:webHidden/>
            </w:rPr>
            <w:tab/>
          </w:r>
          <w:r w:rsidR="00D21D3E">
            <w:rPr>
              <w:noProof/>
              <w:webHidden/>
            </w:rPr>
            <w:fldChar w:fldCharType="begin"/>
          </w:r>
          <w:r w:rsidR="00D21D3E">
            <w:rPr>
              <w:noProof/>
              <w:webHidden/>
            </w:rPr>
            <w:instrText xml:space="preserve"> PAGEREF _Toc138629083 \h </w:instrText>
          </w:r>
          <w:r w:rsidR="00D21D3E">
            <w:rPr>
              <w:noProof/>
              <w:webHidden/>
            </w:rPr>
          </w:r>
          <w:r w:rsidR="00D21D3E">
            <w:rPr>
              <w:noProof/>
              <w:webHidden/>
            </w:rPr>
            <w:fldChar w:fldCharType="separate"/>
          </w:r>
          <w:r w:rsidR="00D21D3E">
            <w:rPr>
              <w:noProof/>
              <w:webHidden/>
            </w:rPr>
            <w:t>2</w:t>
          </w:r>
          <w:r w:rsidR="00D21D3E">
            <w:rPr>
              <w:noProof/>
              <w:webHidden/>
            </w:rPr>
            <w:fldChar w:fldCharType="end"/>
          </w:r>
        </w:p>
        <w:p w14:paraId="27C17576" w14:textId="7EF57E92" w:rsidR="00D21D3E" w:rsidRDefault="00D21D3E">
          <w:pPr>
            <w:pStyle w:val="TOC1"/>
            <w:tabs>
              <w:tab w:val="left" w:pos="440"/>
              <w:tab w:val="right" w:leader="dot" w:pos="9016"/>
            </w:tabs>
            <w:rPr>
              <w:rFonts w:eastAsiaTheme="minorEastAsia"/>
              <w:noProof/>
              <w:kern w:val="2"/>
              <w:lang w:val="en-IN" w:eastAsia="en-IN"/>
              <w14:ligatures w14:val="standardContextual"/>
            </w:rPr>
          </w:pPr>
          <w:r w:rsidRPr="001C6F7B">
            <w:rPr>
              <w:rFonts w:ascii="Times New Roman" w:eastAsia="Times New Roman" w:hAnsi="Times New Roman" w:cs="Times New Roman"/>
              <w:b/>
              <w:bCs/>
              <w:noProof/>
              <w:color w:val="000000" w:themeColor="text1"/>
            </w:rPr>
            <w:t>1.</w:t>
          </w:r>
          <w:r>
            <w:rPr>
              <w:rFonts w:eastAsiaTheme="minorEastAsia"/>
              <w:noProof/>
              <w:kern w:val="2"/>
              <w:lang w:val="en-IN" w:eastAsia="en-IN"/>
              <w14:ligatures w14:val="standardContextual"/>
            </w:rPr>
            <w:tab/>
          </w:r>
          <w:r w:rsidRPr="001C6F7B">
            <w:rPr>
              <w:rFonts w:ascii="Times New Roman" w:eastAsia="Times New Roman" w:hAnsi="Times New Roman" w:cs="Times New Roman"/>
              <w:b/>
              <w:bCs/>
              <w:noProof/>
              <w:color w:val="000000" w:themeColor="text1"/>
            </w:rPr>
            <w:t>ABSTRACT</w:t>
          </w:r>
          <w:r>
            <w:rPr>
              <w:noProof/>
              <w:webHidden/>
            </w:rPr>
            <w:tab/>
          </w:r>
          <w:r>
            <w:rPr>
              <w:noProof/>
              <w:webHidden/>
            </w:rPr>
            <w:fldChar w:fldCharType="begin"/>
          </w:r>
          <w:r>
            <w:rPr>
              <w:noProof/>
              <w:webHidden/>
            </w:rPr>
            <w:instrText xml:space="preserve"> PAGEREF _Toc138629084 \h </w:instrText>
          </w:r>
          <w:r>
            <w:rPr>
              <w:noProof/>
              <w:webHidden/>
            </w:rPr>
          </w:r>
          <w:r>
            <w:rPr>
              <w:noProof/>
              <w:webHidden/>
            </w:rPr>
            <w:fldChar w:fldCharType="separate"/>
          </w:r>
          <w:r>
            <w:rPr>
              <w:noProof/>
              <w:webHidden/>
            </w:rPr>
            <w:t>3</w:t>
          </w:r>
          <w:r>
            <w:rPr>
              <w:noProof/>
              <w:webHidden/>
            </w:rPr>
            <w:fldChar w:fldCharType="end"/>
          </w:r>
        </w:p>
        <w:p w14:paraId="43C3F759" w14:textId="74365D2C" w:rsidR="00D21D3E" w:rsidRDefault="00D21D3E">
          <w:pPr>
            <w:pStyle w:val="TOC1"/>
            <w:tabs>
              <w:tab w:val="left" w:pos="440"/>
              <w:tab w:val="right" w:leader="dot" w:pos="9016"/>
            </w:tabs>
            <w:rPr>
              <w:rFonts w:eastAsiaTheme="minorEastAsia"/>
              <w:noProof/>
              <w:kern w:val="2"/>
              <w:lang w:val="en-IN" w:eastAsia="en-IN"/>
              <w14:ligatures w14:val="standardContextual"/>
            </w:rPr>
          </w:pPr>
          <w:r w:rsidRPr="001C6F7B">
            <w:rPr>
              <w:rFonts w:ascii="Times New Roman" w:eastAsia="Times New Roman" w:hAnsi="Times New Roman" w:cs="Times New Roman"/>
              <w:b/>
              <w:bCs/>
              <w:noProof/>
              <w:color w:val="000000" w:themeColor="text1"/>
            </w:rPr>
            <w:t>2.</w:t>
          </w:r>
          <w:r>
            <w:rPr>
              <w:rFonts w:eastAsiaTheme="minorEastAsia"/>
              <w:noProof/>
              <w:kern w:val="2"/>
              <w:lang w:val="en-IN" w:eastAsia="en-IN"/>
              <w14:ligatures w14:val="standardContextual"/>
            </w:rPr>
            <w:tab/>
          </w:r>
          <w:r w:rsidRPr="001C6F7B">
            <w:rPr>
              <w:rFonts w:ascii="Times New Roman" w:eastAsia="Times New Roman" w:hAnsi="Times New Roman" w:cs="Times New Roman"/>
              <w:b/>
              <w:bCs/>
              <w:noProof/>
              <w:color w:val="000000" w:themeColor="text1"/>
            </w:rPr>
            <w:t>INTRODUCTION</w:t>
          </w:r>
          <w:r>
            <w:rPr>
              <w:noProof/>
              <w:webHidden/>
            </w:rPr>
            <w:tab/>
          </w:r>
          <w:r>
            <w:rPr>
              <w:noProof/>
              <w:webHidden/>
            </w:rPr>
            <w:fldChar w:fldCharType="begin"/>
          </w:r>
          <w:r>
            <w:rPr>
              <w:noProof/>
              <w:webHidden/>
            </w:rPr>
            <w:instrText xml:space="preserve"> PAGEREF _Toc138629085 \h </w:instrText>
          </w:r>
          <w:r>
            <w:rPr>
              <w:noProof/>
              <w:webHidden/>
            </w:rPr>
          </w:r>
          <w:r>
            <w:rPr>
              <w:noProof/>
              <w:webHidden/>
            </w:rPr>
            <w:fldChar w:fldCharType="separate"/>
          </w:r>
          <w:r>
            <w:rPr>
              <w:noProof/>
              <w:webHidden/>
            </w:rPr>
            <w:t>3</w:t>
          </w:r>
          <w:r>
            <w:rPr>
              <w:noProof/>
              <w:webHidden/>
            </w:rPr>
            <w:fldChar w:fldCharType="end"/>
          </w:r>
        </w:p>
        <w:p w14:paraId="4FF4F61C" w14:textId="5C5D9427" w:rsidR="00D21D3E" w:rsidRDefault="00D21D3E">
          <w:pPr>
            <w:pStyle w:val="TOC1"/>
            <w:tabs>
              <w:tab w:val="left" w:pos="440"/>
              <w:tab w:val="right" w:leader="dot" w:pos="9016"/>
            </w:tabs>
            <w:rPr>
              <w:rFonts w:eastAsiaTheme="minorEastAsia"/>
              <w:noProof/>
              <w:kern w:val="2"/>
              <w:lang w:val="en-IN" w:eastAsia="en-IN"/>
              <w14:ligatures w14:val="standardContextual"/>
            </w:rPr>
          </w:pPr>
          <w:r w:rsidRPr="001C6F7B">
            <w:rPr>
              <w:rFonts w:ascii="Times New Roman" w:eastAsia="Times New Roman" w:hAnsi="Times New Roman" w:cs="Times New Roman"/>
              <w:b/>
              <w:bCs/>
              <w:noProof/>
              <w:color w:val="000000" w:themeColor="text1"/>
            </w:rPr>
            <w:t>3.</w:t>
          </w:r>
          <w:r>
            <w:rPr>
              <w:rFonts w:eastAsiaTheme="minorEastAsia"/>
              <w:noProof/>
              <w:kern w:val="2"/>
              <w:lang w:val="en-IN" w:eastAsia="en-IN"/>
              <w14:ligatures w14:val="standardContextual"/>
            </w:rPr>
            <w:tab/>
          </w:r>
          <w:r w:rsidRPr="001C6F7B">
            <w:rPr>
              <w:rFonts w:ascii="Times New Roman" w:eastAsia="Times New Roman" w:hAnsi="Times New Roman" w:cs="Times New Roman"/>
              <w:b/>
              <w:bCs/>
              <w:noProof/>
              <w:color w:val="000000" w:themeColor="text1"/>
            </w:rPr>
            <w:t>LITERATURE STUDY</w:t>
          </w:r>
          <w:r>
            <w:rPr>
              <w:noProof/>
              <w:webHidden/>
            </w:rPr>
            <w:tab/>
          </w:r>
          <w:r>
            <w:rPr>
              <w:noProof/>
              <w:webHidden/>
            </w:rPr>
            <w:fldChar w:fldCharType="begin"/>
          </w:r>
          <w:r>
            <w:rPr>
              <w:noProof/>
              <w:webHidden/>
            </w:rPr>
            <w:instrText xml:space="preserve"> PAGEREF _Toc138629086 \h </w:instrText>
          </w:r>
          <w:r>
            <w:rPr>
              <w:noProof/>
              <w:webHidden/>
            </w:rPr>
          </w:r>
          <w:r>
            <w:rPr>
              <w:noProof/>
              <w:webHidden/>
            </w:rPr>
            <w:fldChar w:fldCharType="separate"/>
          </w:r>
          <w:r>
            <w:rPr>
              <w:noProof/>
              <w:webHidden/>
            </w:rPr>
            <w:t>4</w:t>
          </w:r>
          <w:r>
            <w:rPr>
              <w:noProof/>
              <w:webHidden/>
            </w:rPr>
            <w:fldChar w:fldCharType="end"/>
          </w:r>
        </w:p>
        <w:p w14:paraId="039275C7" w14:textId="4B5EDD01" w:rsidR="00D21D3E" w:rsidRDefault="00D21D3E">
          <w:pPr>
            <w:pStyle w:val="TOC1"/>
            <w:tabs>
              <w:tab w:val="left" w:pos="440"/>
              <w:tab w:val="right" w:leader="dot" w:pos="9016"/>
            </w:tabs>
            <w:rPr>
              <w:rFonts w:eastAsiaTheme="minorEastAsia"/>
              <w:noProof/>
              <w:kern w:val="2"/>
              <w:lang w:val="en-IN" w:eastAsia="en-IN"/>
              <w14:ligatures w14:val="standardContextual"/>
            </w:rPr>
          </w:pPr>
          <w:r w:rsidRPr="001C6F7B">
            <w:rPr>
              <w:rFonts w:ascii="Times New Roman" w:eastAsia="Times New Roman" w:hAnsi="Times New Roman" w:cs="Times New Roman"/>
              <w:b/>
              <w:bCs/>
              <w:noProof/>
              <w:color w:val="000000" w:themeColor="text1"/>
            </w:rPr>
            <w:t>4.</w:t>
          </w:r>
          <w:r>
            <w:rPr>
              <w:rFonts w:eastAsiaTheme="minorEastAsia"/>
              <w:noProof/>
              <w:kern w:val="2"/>
              <w:lang w:val="en-IN" w:eastAsia="en-IN"/>
              <w14:ligatures w14:val="standardContextual"/>
            </w:rPr>
            <w:tab/>
          </w:r>
          <w:r w:rsidRPr="001C6F7B">
            <w:rPr>
              <w:rFonts w:ascii="Times New Roman" w:eastAsia="Times New Roman" w:hAnsi="Times New Roman" w:cs="Times New Roman"/>
              <w:b/>
              <w:bCs/>
              <w:noProof/>
              <w:color w:val="000000" w:themeColor="text1"/>
            </w:rPr>
            <w:t>PROPOSED MODEL</w:t>
          </w:r>
          <w:r>
            <w:rPr>
              <w:noProof/>
              <w:webHidden/>
            </w:rPr>
            <w:tab/>
          </w:r>
          <w:r>
            <w:rPr>
              <w:noProof/>
              <w:webHidden/>
            </w:rPr>
            <w:fldChar w:fldCharType="begin"/>
          </w:r>
          <w:r>
            <w:rPr>
              <w:noProof/>
              <w:webHidden/>
            </w:rPr>
            <w:instrText xml:space="preserve"> PAGEREF _Toc138629087 \h </w:instrText>
          </w:r>
          <w:r>
            <w:rPr>
              <w:noProof/>
              <w:webHidden/>
            </w:rPr>
          </w:r>
          <w:r>
            <w:rPr>
              <w:noProof/>
              <w:webHidden/>
            </w:rPr>
            <w:fldChar w:fldCharType="separate"/>
          </w:r>
          <w:r>
            <w:rPr>
              <w:noProof/>
              <w:webHidden/>
            </w:rPr>
            <w:t>6</w:t>
          </w:r>
          <w:r>
            <w:rPr>
              <w:noProof/>
              <w:webHidden/>
            </w:rPr>
            <w:fldChar w:fldCharType="end"/>
          </w:r>
        </w:p>
        <w:p w14:paraId="24BD1276" w14:textId="212BFE79" w:rsidR="00D21D3E" w:rsidRDefault="00D21D3E">
          <w:pPr>
            <w:pStyle w:val="TOC1"/>
            <w:tabs>
              <w:tab w:val="left" w:pos="440"/>
              <w:tab w:val="right" w:leader="dot" w:pos="9016"/>
            </w:tabs>
            <w:rPr>
              <w:rFonts w:eastAsiaTheme="minorEastAsia"/>
              <w:noProof/>
              <w:kern w:val="2"/>
              <w:lang w:val="en-IN" w:eastAsia="en-IN"/>
              <w14:ligatures w14:val="standardContextual"/>
            </w:rPr>
          </w:pPr>
          <w:r w:rsidRPr="001C6F7B">
            <w:rPr>
              <w:rFonts w:ascii="Times New Roman" w:eastAsia="Times New Roman" w:hAnsi="Times New Roman" w:cs="Times New Roman"/>
              <w:b/>
              <w:bCs/>
              <w:noProof/>
              <w:color w:val="000000" w:themeColor="text1"/>
            </w:rPr>
            <w:t>5.</w:t>
          </w:r>
          <w:r>
            <w:rPr>
              <w:rFonts w:eastAsiaTheme="minorEastAsia"/>
              <w:noProof/>
              <w:kern w:val="2"/>
              <w:lang w:val="en-IN" w:eastAsia="en-IN"/>
              <w14:ligatures w14:val="standardContextual"/>
            </w:rPr>
            <w:tab/>
          </w:r>
          <w:r w:rsidRPr="001C6F7B">
            <w:rPr>
              <w:rFonts w:ascii="Times New Roman" w:eastAsia="Times New Roman" w:hAnsi="Times New Roman" w:cs="Times New Roman"/>
              <w:b/>
              <w:bCs/>
              <w:noProof/>
              <w:color w:val="000000" w:themeColor="text1"/>
            </w:rPr>
            <w:t>SYSTEM DEFINITION</w:t>
          </w:r>
          <w:r>
            <w:rPr>
              <w:noProof/>
              <w:webHidden/>
            </w:rPr>
            <w:tab/>
          </w:r>
          <w:r>
            <w:rPr>
              <w:noProof/>
              <w:webHidden/>
            </w:rPr>
            <w:fldChar w:fldCharType="begin"/>
          </w:r>
          <w:r>
            <w:rPr>
              <w:noProof/>
              <w:webHidden/>
            </w:rPr>
            <w:instrText xml:space="preserve"> PAGEREF _Toc138629088 \h </w:instrText>
          </w:r>
          <w:r>
            <w:rPr>
              <w:noProof/>
              <w:webHidden/>
            </w:rPr>
          </w:r>
          <w:r>
            <w:rPr>
              <w:noProof/>
              <w:webHidden/>
            </w:rPr>
            <w:fldChar w:fldCharType="separate"/>
          </w:r>
          <w:r>
            <w:rPr>
              <w:noProof/>
              <w:webHidden/>
            </w:rPr>
            <w:t>6</w:t>
          </w:r>
          <w:r>
            <w:rPr>
              <w:noProof/>
              <w:webHidden/>
            </w:rPr>
            <w:fldChar w:fldCharType="end"/>
          </w:r>
        </w:p>
        <w:p w14:paraId="0479F111" w14:textId="0808A399" w:rsidR="00D21D3E" w:rsidRDefault="00D21D3E">
          <w:pPr>
            <w:pStyle w:val="TOC1"/>
            <w:tabs>
              <w:tab w:val="left" w:pos="440"/>
              <w:tab w:val="right" w:leader="dot" w:pos="9016"/>
            </w:tabs>
            <w:rPr>
              <w:rFonts w:eastAsiaTheme="minorEastAsia"/>
              <w:noProof/>
              <w:kern w:val="2"/>
              <w:lang w:val="en-IN" w:eastAsia="en-IN"/>
              <w14:ligatures w14:val="standardContextual"/>
            </w:rPr>
          </w:pPr>
          <w:r w:rsidRPr="001C6F7B">
            <w:rPr>
              <w:rFonts w:ascii="Times New Roman" w:eastAsia="Times New Roman" w:hAnsi="Times New Roman" w:cs="Times New Roman"/>
              <w:b/>
              <w:bCs/>
              <w:noProof/>
              <w:color w:val="000000" w:themeColor="text1"/>
            </w:rPr>
            <w:t>6.</w:t>
          </w:r>
          <w:r>
            <w:rPr>
              <w:rFonts w:eastAsiaTheme="minorEastAsia"/>
              <w:noProof/>
              <w:kern w:val="2"/>
              <w:lang w:val="en-IN" w:eastAsia="en-IN"/>
              <w14:ligatures w14:val="standardContextual"/>
            </w:rPr>
            <w:tab/>
          </w:r>
          <w:r w:rsidRPr="001C6F7B">
            <w:rPr>
              <w:rFonts w:ascii="Times New Roman" w:eastAsia="Times New Roman" w:hAnsi="Times New Roman" w:cs="Times New Roman"/>
              <w:b/>
              <w:bCs/>
              <w:noProof/>
              <w:color w:val="000000" w:themeColor="text1"/>
            </w:rPr>
            <w:t>REFERENCES</w:t>
          </w:r>
          <w:r>
            <w:rPr>
              <w:noProof/>
              <w:webHidden/>
            </w:rPr>
            <w:tab/>
          </w:r>
          <w:r>
            <w:rPr>
              <w:noProof/>
              <w:webHidden/>
            </w:rPr>
            <w:fldChar w:fldCharType="begin"/>
          </w:r>
          <w:r>
            <w:rPr>
              <w:noProof/>
              <w:webHidden/>
            </w:rPr>
            <w:instrText xml:space="preserve"> PAGEREF _Toc138629089 \h </w:instrText>
          </w:r>
          <w:r>
            <w:rPr>
              <w:noProof/>
              <w:webHidden/>
            </w:rPr>
          </w:r>
          <w:r>
            <w:rPr>
              <w:noProof/>
              <w:webHidden/>
            </w:rPr>
            <w:fldChar w:fldCharType="separate"/>
          </w:r>
          <w:r>
            <w:rPr>
              <w:noProof/>
              <w:webHidden/>
            </w:rPr>
            <w:t>7</w:t>
          </w:r>
          <w:r>
            <w:rPr>
              <w:noProof/>
              <w:webHidden/>
            </w:rPr>
            <w:fldChar w:fldCharType="end"/>
          </w:r>
        </w:p>
        <w:p w14:paraId="10887716" w14:textId="5521D57E" w:rsidR="00A15232" w:rsidRDefault="00A15232">
          <w:r>
            <w:rPr>
              <w:b/>
              <w:bCs/>
              <w:noProof/>
            </w:rPr>
            <w:fldChar w:fldCharType="end"/>
          </w:r>
        </w:p>
      </w:sdtContent>
    </w:sdt>
    <w:p w14:paraId="7A20768D" w14:textId="77777777" w:rsidR="00450E8C" w:rsidRDefault="00450E8C" w:rsidP="095DE82C">
      <w:pPr>
        <w:jc w:val="both"/>
        <w:rPr>
          <w:rFonts w:ascii="Times New Roman" w:eastAsia="Times New Roman" w:hAnsi="Times New Roman" w:cs="Times New Roman"/>
          <w:sz w:val="24"/>
          <w:szCs w:val="24"/>
        </w:rPr>
      </w:pPr>
    </w:p>
    <w:p w14:paraId="3568697B" w14:textId="77777777" w:rsidR="00BA43DB" w:rsidRDefault="00BA43DB" w:rsidP="095DE82C">
      <w:pPr>
        <w:rPr>
          <w:rFonts w:ascii="Times New Roman" w:eastAsia="Times New Roman" w:hAnsi="Times New Roman" w:cs="Times New Roman"/>
          <w:sz w:val="24"/>
          <w:szCs w:val="24"/>
        </w:rPr>
      </w:pPr>
      <w:r w:rsidRPr="538E3509">
        <w:rPr>
          <w:rFonts w:ascii="Times New Roman" w:eastAsia="Times New Roman" w:hAnsi="Times New Roman" w:cs="Times New Roman"/>
          <w:sz w:val="24"/>
          <w:szCs w:val="24"/>
        </w:rPr>
        <w:br w:type="page"/>
      </w:r>
    </w:p>
    <w:p w14:paraId="3784A5F8" w14:textId="6FB30E64" w:rsidR="006C4272" w:rsidRDefault="604DFE24" w:rsidP="4504EDF8">
      <w:pPr>
        <w:pStyle w:val="Heading1"/>
        <w:numPr>
          <w:ilvl w:val="0"/>
          <w:numId w:val="4"/>
        </w:numPr>
        <w:rPr>
          <w:rFonts w:ascii="Times New Roman" w:eastAsia="Times New Roman" w:hAnsi="Times New Roman" w:cs="Times New Roman"/>
          <w:b/>
          <w:bCs/>
          <w:color w:val="000000" w:themeColor="text1"/>
          <w:sz w:val="24"/>
          <w:szCs w:val="24"/>
        </w:rPr>
      </w:pPr>
      <w:bookmarkStart w:id="1" w:name="_Toc138629084"/>
      <w:r w:rsidRPr="49453A28">
        <w:rPr>
          <w:rFonts w:ascii="Times New Roman" w:eastAsia="Times New Roman" w:hAnsi="Times New Roman" w:cs="Times New Roman"/>
          <w:b/>
          <w:bCs/>
          <w:color w:val="000000" w:themeColor="text1"/>
          <w:sz w:val="24"/>
          <w:szCs w:val="24"/>
        </w:rPr>
        <w:lastRenderedPageBreak/>
        <w:t>ABSTRACT</w:t>
      </w:r>
      <w:bookmarkEnd w:id="1"/>
    </w:p>
    <w:p w14:paraId="6FB7B102" w14:textId="77777777" w:rsidR="005A0F56" w:rsidRPr="005A0F56" w:rsidRDefault="005A0F56" w:rsidP="003728E7">
      <w:pPr>
        <w:spacing w:after="0"/>
      </w:pPr>
    </w:p>
    <w:p w14:paraId="7FE98E4E" w14:textId="2E0CF3A2" w:rsidR="00B12157" w:rsidRPr="007D6FE0" w:rsidRDefault="4A04C070" w:rsidP="007D6FE0">
      <w:pPr>
        <w:jc w:val="both"/>
        <w:rPr>
          <w:rFonts w:ascii="Times New Roman" w:eastAsia="Times New Roman" w:hAnsi="Times New Roman" w:cs="Times New Roman"/>
          <w:sz w:val="24"/>
          <w:szCs w:val="24"/>
        </w:rPr>
      </w:pPr>
      <w:r w:rsidRPr="538E3509">
        <w:rPr>
          <w:rFonts w:ascii="Times New Roman" w:eastAsia="Times New Roman" w:hAnsi="Times New Roman" w:cs="Times New Roman"/>
          <w:sz w:val="24"/>
          <w:szCs w:val="24"/>
        </w:rPr>
        <w:t>This project aims to conduct an in-depth analysis o</w:t>
      </w:r>
      <w:r w:rsidR="24703100" w:rsidRPr="538E3509">
        <w:rPr>
          <w:rFonts w:ascii="Times New Roman" w:eastAsia="Times New Roman" w:hAnsi="Times New Roman" w:cs="Times New Roman"/>
          <w:sz w:val="24"/>
          <w:szCs w:val="24"/>
        </w:rPr>
        <w:t>n</w:t>
      </w:r>
      <w:r w:rsidRPr="538E3509">
        <w:rPr>
          <w:rFonts w:ascii="Times New Roman" w:eastAsia="Times New Roman" w:hAnsi="Times New Roman" w:cs="Times New Roman"/>
          <w:sz w:val="24"/>
          <w:szCs w:val="24"/>
        </w:rPr>
        <w:t xml:space="preserve"> "</w:t>
      </w:r>
      <w:r w:rsidR="7D26C728" w:rsidRPr="538E3509">
        <w:rPr>
          <w:rFonts w:ascii="Times New Roman" w:eastAsia="Times New Roman" w:hAnsi="Times New Roman" w:cs="Times New Roman"/>
          <w:sz w:val="24"/>
          <w:szCs w:val="24"/>
        </w:rPr>
        <w:t>Global Super Store Dataset</w:t>
      </w:r>
      <w:r w:rsidRPr="538E3509">
        <w:rPr>
          <w:rFonts w:ascii="Times New Roman" w:eastAsia="Times New Roman" w:hAnsi="Times New Roman" w:cs="Times New Roman"/>
          <w:sz w:val="24"/>
          <w:szCs w:val="24"/>
        </w:rPr>
        <w:t>" by leveraging key performance indicators (KPIs) and employing data visualization techniques. To enhance the reliability of the data, various preprocessing techniques will be applied. While previous research has emphasized the importance of KPIs in gaining insights from data, existing solutions often involve repetitive execution of Python or R scripts</w:t>
      </w:r>
      <w:r w:rsidR="6469C0CE" w:rsidRPr="538E3509">
        <w:rPr>
          <w:rFonts w:ascii="Times New Roman" w:eastAsia="Times New Roman" w:hAnsi="Times New Roman" w:cs="Times New Roman"/>
          <w:sz w:val="24"/>
          <w:szCs w:val="24"/>
        </w:rPr>
        <w:t xml:space="preserve"> manually</w:t>
      </w:r>
      <w:r w:rsidRPr="538E3509">
        <w:rPr>
          <w:rFonts w:ascii="Times New Roman" w:eastAsia="Times New Roman" w:hAnsi="Times New Roman" w:cs="Times New Roman"/>
          <w:sz w:val="24"/>
          <w:szCs w:val="24"/>
        </w:rPr>
        <w:t xml:space="preserve">, resulting in time-consuming processes that are less user-friendly for businesses. To overcome these limitations, our project proposes an end-to-end solution that encompasses </w:t>
      </w:r>
      <w:r w:rsidRPr="00CA1271">
        <w:rPr>
          <w:rFonts w:ascii="Times New Roman" w:eastAsia="Times New Roman" w:hAnsi="Times New Roman" w:cs="Times New Roman"/>
          <w:b/>
          <w:bCs/>
          <w:sz w:val="24"/>
          <w:szCs w:val="24"/>
        </w:rPr>
        <w:t>data preprocessing</w:t>
      </w:r>
      <w:r w:rsidRPr="538E3509">
        <w:rPr>
          <w:rFonts w:ascii="Times New Roman" w:eastAsia="Times New Roman" w:hAnsi="Times New Roman" w:cs="Times New Roman"/>
          <w:sz w:val="24"/>
          <w:szCs w:val="24"/>
        </w:rPr>
        <w:t xml:space="preserve">, </w:t>
      </w:r>
      <w:r w:rsidRPr="00CA1271">
        <w:rPr>
          <w:rFonts w:ascii="Times New Roman" w:eastAsia="Times New Roman" w:hAnsi="Times New Roman" w:cs="Times New Roman"/>
          <w:b/>
          <w:bCs/>
          <w:sz w:val="24"/>
          <w:szCs w:val="24"/>
        </w:rPr>
        <w:t>KPI calculation</w:t>
      </w:r>
      <w:r w:rsidRPr="538E3509">
        <w:rPr>
          <w:rFonts w:ascii="Times New Roman" w:eastAsia="Times New Roman" w:hAnsi="Times New Roman" w:cs="Times New Roman"/>
          <w:sz w:val="24"/>
          <w:szCs w:val="24"/>
        </w:rPr>
        <w:t xml:space="preserve">, and </w:t>
      </w:r>
      <w:r w:rsidRPr="00CA1271">
        <w:rPr>
          <w:rFonts w:ascii="Times New Roman" w:eastAsia="Times New Roman" w:hAnsi="Times New Roman" w:cs="Times New Roman"/>
          <w:b/>
          <w:bCs/>
          <w:sz w:val="24"/>
          <w:szCs w:val="24"/>
        </w:rPr>
        <w:t>interactive data visualization using Tableau</w:t>
      </w:r>
      <w:r w:rsidRPr="538E3509">
        <w:rPr>
          <w:rFonts w:ascii="Times New Roman" w:eastAsia="Times New Roman" w:hAnsi="Times New Roman" w:cs="Times New Roman"/>
          <w:sz w:val="24"/>
          <w:szCs w:val="24"/>
        </w:rPr>
        <w:t>. By integrating the powerful features of Tableau, users will have the capability to dynamically perform data analytics, including switching between categories and adjusting date ranges. Furthermore, this approach extends beyond visualizing the data itself to include visual representations of the calculated KPIs, thereby advancing the utilization of KPIs and optimizing the decision-making process through comprehensive data visualization and interactive exploration.</w:t>
      </w:r>
    </w:p>
    <w:p w14:paraId="4171C56B" w14:textId="2A42A4B4" w:rsidR="00B12157" w:rsidRPr="000B07E6" w:rsidRDefault="1E902612" w:rsidP="007D6FE0">
      <w:pPr>
        <w:pStyle w:val="Heading1"/>
        <w:numPr>
          <w:ilvl w:val="0"/>
          <w:numId w:val="4"/>
        </w:numPr>
        <w:rPr>
          <w:rFonts w:ascii="Times New Roman" w:eastAsia="Times New Roman" w:hAnsi="Times New Roman" w:cs="Times New Roman"/>
          <w:b/>
          <w:bCs/>
          <w:color w:val="000000" w:themeColor="text1"/>
          <w:sz w:val="24"/>
          <w:szCs w:val="24"/>
        </w:rPr>
      </w:pPr>
      <w:bookmarkStart w:id="2" w:name="_Toc138629085"/>
      <w:r w:rsidRPr="49453A28">
        <w:rPr>
          <w:rFonts w:ascii="Times New Roman" w:eastAsia="Times New Roman" w:hAnsi="Times New Roman" w:cs="Times New Roman"/>
          <w:b/>
          <w:bCs/>
          <w:color w:val="000000" w:themeColor="text1"/>
          <w:sz w:val="24"/>
          <w:szCs w:val="24"/>
        </w:rPr>
        <w:t>INTRODUCTION</w:t>
      </w:r>
      <w:bookmarkEnd w:id="2"/>
    </w:p>
    <w:p w14:paraId="2374D469" w14:textId="77777777" w:rsidR="00D216E5" w:rsidRDefault="00D216E5" w:rsidP="095DE82C">
      <w:pPr>
        <w:spacing w:after="0"/>
        <w:rPr>
          <w:rFonts w:ascii="Times New Roman" w:eastAsia="Times New Roman" w:hAnsi="Times New Roman" w:cs="Times New Roman"/>
        </w:rPr>
      </w:pPr>
    </w:p>
    <w:p w14:paraId="3F1F31AC" w14:textId="396E7CCF" w:rsidR="00DD7695" w:rsidRDefault="09B2A951" w:rsidP="538E3509">
      <w:pPr>
        <w:pStyle w:val="ListParagraph"/>
        <w:numPr>
          <w:ilvl w:val="0"/>
          <w:numId w:val="3"/>
        </w:numPr>
        <w:spacing w:after="0"/>
        <w:rPr>
          <w:rFonts w:ascii="Times New Roman" w:eastAsia="Times New Roman" w:hAnsi="Times New Roman" w:cs="Times New Roman"/>
          <w:b/>
          <w:bCs/>
          <w:sz w:val="24"/>
          <w:szCs w:val="24"/>
        </w:rPr>
      </w:pPr>
      <w:r w:rsidRPr="538E3509">
        <w:rPr>
          <w:rFonts w:ascii="Times New Roman" w:eastAsia="Times New Roman" w:hAnsi="Times New Roman" w:cs="Times New Roman"/>
          <w:b/>
          <w:bCs/>
          <w:sz w:val="24"/>
          <w:szCs w:val="24"/>
        </w:rPr>
        <w:t>Problem Description</w:t>
      </w:r>
    </w:p>
    <w:p w14:paraId="4F7861A5" w14:textId="08B14684" w:rsidR="4504EDF8" w:rsidRDefault="013BC78F" w:rsidP="00594E29">
      <w:pPr>
        <w:spacing w:after="0"/>
        <w:jc w:val="both"/>
        <w:rPr>
          <w:rFonts w:ascii="Times New Roman" w:eastAsia="Times New Roman" w:hAnsi="Times New Roman" w:cs="Times New Roman"/>
          <w:sz w:val="24"/>
          <w:szCs w:val="24"/>
        </w:rPr>
      </w:pPr>
      <w:r w:rsidRPr="49453A28">
        <w:rPr>
          <w:rFonts w:ascii="Times New Roman" w:eastAsia="Times New Roman" w:hAnsi="Times New Roman" w:cs="Times New Roman"/>
          <w:sz w:val="24"/>
          <w:szCs w:val="24"/>
        </w:rPr>
        <w:t xml:space="preserve">A survey reveals that 79% of executives acknowledge the insufficiency of relying solely on raw data for driving business decisions, leading to inadequate analytics and subsequent </w:t>
      </w:r>
      <w:r w:rsidR="00442ED3" w:rsidRPr="49453A28">
        <w:rPr>
          <w:rFonts w:ascii="Times New Roman" w:eastAsia="Times New Roman" w:hAnsi="Times New Roman" w:cs="Times New Roman"/>
          <w:sz w:val="24"/>
          <w:szCs w:val="24"/>
        </w:rPr>
        <w:t>consequences [</w:t>
      </w:r>
      <w:r w:rsidR="00442ED3">
        <w:rPr>
          <w:rFonts w:ascii="Times New Roman" w:eastAsia="Times New Roman" w:hAnsi="Times New Roman" w:cs="Times New Roman"/>
          <w:sz w:val="24"/>
          <w:szCs w:val="24"/>
        </w:rPr>
        <w:t>1</w:t>
      </w:r>
      <w:r w:rsidRPr="49453A28">
        <w:rPr>
          <w:rFonts w:ascii="Times New Roman" w:eastAsia="Times New Roman" w:hAnsi="Times New Roman" w:cs="Times New Roman"/>
          <w:sz w:val="24"/>
          <w:szCs w:val="24"/>
        </w:rPr>
        <w:t>]. This indicates</w:t>
      </w:r>
      <w:r w:rsidR="4A8A0C00" w:rsidRPr="49453A28">
        <w:rPr>
          <w:rFonts w:ascii="Times New Roman" w:eastAsia="Times New Roman" w:hAnsi="Times New Roman" w:cs="Times New Roman"/>
          <w:sz w:val="24"/>
          <w:szCs w:val="24"/>
        </w:rPr>
        <w:t xml:space="preserve"> </w:t>
      </w:r>
      <w:r w:rsidR="4A8A0C00" w:rsidRPr="00134A10">
        <w:rPr>
          <w:rFonts w:ascii="Times New Roman" w:eastAsia="Times New Roman" w:hAnsi="Times New Roman" w:cs="Times New Roman"/>
          <w:b/>
          <w:bCs/>
          <w:sz w:val="24"/>
          <w:szCs w:val="24"/>
        </w:rPr>
        <w:t>l</w:t>
      </w:r>
      <w:r w:rsidRPr="00134A10">
        <w:rPr>
          <w:rFonts w:ascii="Times New Roman" w:eastAsia="Times New Roman" w:hAnsi="Times New Roman" w:cs="Times New Roman"/>
          <w:b/>
          <w:bCs/>
          <w:sz w:val="24"/>
          <w:szCs w:val="24"/>
        </w:rPr>
        <w:t>ack of comprehensive data preprocessing techniques, compromising the reliability of the data</w:t>
      </w:r>
      <w:r w:rsidRPr="49453A28">
        <w:rPr>
          <w:rFonts w:ascii="Times New Roman" w:eastAsia="Times New Roman" w:hAnsi="Times New Roman" w:cs="Times New Roman"/>
          <w:sz w:val="24"/>
          <w:szCs w:val="24"/>
        </w:rPr>
        <w:t xml:space="preserve">. Furthermore, </w:t>
      </w:r>
      <w:r w:rsidR="725658F1" w:rsidRPr="00EF0AC3">
        <w:rPr>
          <w:rFonts w:ascii="Times New Roman" w:eastAsia="Times New Roman" w:hAnsi="Times New Roman" w:cs="Times New Roman"/>
          <w:b/>
          <w:bCs/>
          <w:sz w:val="24"/>
          <w:szCs w:val="24"/>
        </w:rPr>
        <w:t>t</w:t>
      </w:r>
      <w:r w:rsidRPr="00EF0AC3">
        <w:rPr>
          <w:rFonts w:ascii="Times New Roman" w:eastAsia="Times New Roman" w:hAnsi="Times New Roman" w:cs="Times New Roman"/>
          <w:b/>
          <w:bCs/>
          <w:sz w:val="24"/>
          <w:szCs w:val="24"/>
        </w:rPr>
        <w:t xml:space="preserve">raditional </w:t>
      </w:r>
      <w:r w:rsidR="04FEC2BB" w:rsidRPr="00EF0AC3">
        <w:rPr>
          <w:rFonts w:ascii="Times New Roman" w:eastAsia="Times New Roman" w:hAnsi="Times New Roman" w:cs="Times New Roman"/>
          <w:b/>
          <w:bCs/>
          <w:sz w:val="24"/>
          <w:szCs w:val="24"/>
        </w:rPr>
        <w:t xml:space="preserve">visualisation </w:t>
      </w:r>
      <w:r w:rsidRPr="00EF0AC3">
        <w:rPr>
          <w:rFonts w:ascii="Times New Roman" w:eastAsia="Times New Roman" w:hAnsi="Times New Roman" w:cs="Times New Roman"/>
          <w:b/>
          <w:bCs/>
          <w:sz w:val="24"/>
          <w:szCs w:val="24"/>
        </w:rPr>
        <w:t>methods</w:t>
      </w:r>
      <w:r w:rsidRPr="49453A28">
        <w:rPr>
          <w:rFonts w:ascii="Times New Roman" w:eastAsia="Times New Roman" w:hAnsi="Times New Roman" w:cs="Times New Roman"/>
          <w:sz w:val="24"/>
          <w:szCs w:val="24"/>
        </w:rPr>
        <w:t xml:space="preserve"> such as static charts, graphs, and </w:t>
      </w:r>
      <w:r w:rsidR="7B55D46A" w:rsidRPr="49453A28">
        <w:rPr>
          <w:rFonts w:ascii="Times New Roman" w:eastAsia="Times New Roman" w:hAnsi="Times New Roman" w:cs="Times New Roman"/>
          <w:sz w:val="24"/>
          <w:szCs w:val="24"/>
        </w:rPr>
        <w:t>e</w:t>
      </w:r>
      <w:r w:rsidRPr="49453A28">
        <w:rPr>
          <w:rFonts w:ascii="Times New Roman" w:eastAsia="Times New Roman" w:hAnsi="Times New Roman" w:cs="Times New Roman"/>
          <w:sz w:val="24"/>
          <w:szCs w:val="24"/>
        </w:rPr>
        <w:t>xcel sheets involve manual processing, resulting in delays and limiting the scope of leveraging KPIs. Therefore, there is a need to develop an efficient and user-friendly solution that integrates data preprocessing, KPI calculations, and interactive data visualization.</w:t>
      </w:r>
    </w:p>
    <w:p w14:paraId="6F592637" w14:textId="55DA3C9E" w:rsidR="4504EDF8" w:rsidRDefault="024D6DE3" w:rsidP="538E3509">
      <w:pPr>
        <w:spacing w:after="0" w:line="240" w:lineRule="auto"/>
        <w:rPr>
          <w:rFonts w:ascii="Times New Roman" w:eastAsia="Times New Roman" w:hAnsi="Times New Roman" w:cs="Times New Roman"/>
          <w:sz w:val="24"/>
          <w:szCs w:val="24"/>
        </w:rPr>
      </w:pPr>
      <w:r w:rsidRPr="538E3509">
        <w:rPr>
          <w:rFonts w:ascii="Times New Roman" w:eastAsia="Times New Roman" w:hAnsi="Times New Roman" w:cs="Times New Roman"/>
          <w:sz w:val="24"/>
          <w:szCs w:val="24"/>
        </w:rPr>
        <w:t xml:space="preserve"> </w:t>
      </w:r>
    </w:p>
    <w:p w14:paraId="2ED70781" w14:textId="05E3E361" w:rsidR="168ED55D" w:rsidRDefault="09B2A951" w:rsidP="538E3509">
      <w:pPr>
        <w:pStyle w:val="ListParagraph"/>
        <w:numPr>
          <w:ilvl w:val="0"/>
          <w:numId w:val="3"/>
        </w:numPr>
        <w:spacing w:after="0"/>
        <w:rPr>
          <w:rFonts w:ascii="Times New Roman" w:eastAsia="Times New Roman" w:hAnsi="Times New Roman" w:cs="Times New Roman"/>
          <w:b/>
          <w:bCs/>
          <w:sz w:val="24"/>
          <w:szCs w:val="24"/>
        </w:rPr>
      </w:pPr>
      <w:r w:rsidRPr="538E3509">
        <w:rPr>
          <w:rFonts w:ascii="Times New Roman" w:eastAsia="Times New Roman" w:hAnsi="Times New Roman" w:cs="Times New Roman"/>
          <w:b/>
          <w:bCs/>
          <w:sz w:val="24"/>
          <w:szCs w:val="24"/>
        </w:rPr>
        <w:t>Motivation</w:t>
      </w:r>
    </w:p>
    <w:p w14:paraId="714FA064" w14:textId="346957F7" w:rsidR="168ED55D" w:rsidRDefault="09B2A951" w:rsidP="00594E29">
      <w:pPr>
        <w:spacing w:after="0"/>
        <w:jc w:val="both"/>
        <w:rPr>
          <w:rFonts w:ascii="Times New Roman" w:eastAsia="Times New Roman" w:hAnsi="Times New Roman" w:cs="Times New Roman"/>
          <w:sz w:val="24"/>
          <w:szCs w:val="24"/>
          <w:lang w:eastAsia="en-CA"/>
        </w:rPr>
      </w:pPr>
      <w:r w:rsidRPr="538E3509">
        <w:rPr>
          <w:rFonts w:ascii="Times New Roman" w:eastAsia="Times New Roman" w:hAnsi="Times New Roman" w:cs="Times New Roman"/>
          <w:sz w:val="24"/>
          <w:szCs w:val="24"/>
        </w:rPr>
        <w:t xml:space="preserve">Recent research has highlighted the critical role of key performance indicators (KPIs) in extracting valuable insights from sales data. </w:t>
      </w:r>
      <w:r w:rsidRPr="00B57FCB">
        <w:rPr>
          <w:rFonts w:ascii="Times New Roman" w:eastAsia="Times New Roman" w:hAnsi="Times New Roman" w:cs="Times New Roman"/>
          <w:b/>
          <w:bCs/>
          <w:sz w:val="24"/>
          <w:szCs w:val="24"/>
        </w:rPr>
        <w:t>KPIs provide a quantitative measure of business performance</w:t>
      </w:r>
      <w:r w:rsidRPr="538E3509">
        <w:rPr>
          <w:rFonts w:ascii="Times New Roman" w:eastAsia="Times New Roman" w:hAnsi="Times New Roman" w:cs="Times New Roman"/>
          <w:sz w:val="24"/>
          <w:szCs w:val="24"/>
        </w:rPr>
        <w:t>, enabling organizations to assess progress towards their objectives. Moreover, data visualization has become increasingly important for decision-making processes as it allows for intuitive and interactive exploration of complex datasets. However, the existing solutions fail to fully leverage the power of KPIs and do not provide a user-friendly environment for data visualization and analysis</w:t>
      </w:r>
      <w:r w:rsidR="0995E57D" w:rsidRPr="538E3509">
        <w:rPr>
          <w:rFonts w:ascii="Times New Roman" w:eastAsia="Times New Roman" w:hAnsi="Times New Roman" w:cs="Times New Roman"/>
          <w:sz w:val="24"/>
          <w:szCs w:val="24"/>
        </w:rPr>
        <w:t xml:space="preserve">. </w:t>
      </w:r>
      <w:r w:rsidR="4219E099" w:rsidRPr="538E3509">
        <w:rPr>
          <w:rFonts w:ascii="Times New Roman" w:eastAsia="Times New Roman" w:hAnsi="Times New Roman" w:cs="Times New Roman"/>
          <w:sz w:val="24"/>
          <w:szCs w:val="24"/>
        </w:rPr>
        <w:t>So,</w:t>
      </w:r>
      <w:r w:rsidR="0995E57D" w:rsidRPr="538E3509">
        <w:rPr>
          <w:rFonts w:ascii="Times New Roman" w:eastAsia="Times New Roman" w:hAnsi="Times New Roman" w:cs="Times New Roman"/>
          <w:sz w:val="24"/>
          <w:szCs w:val="24"/>
        </w:rPr>
        <w:t xml:space="preserve"> we will be proposing a solution that will </w:t>
      </w:r>
      <w:r w:rsidR="0995E57D" w:rsidRPr="007F32CD">
        <w:rPr>
          <w:rFonts w:ascii="Times New Roman" w:eastAsia="Times New Roman" w:hAnsi="Times New Roman" w:cs="Times New Roman"/>
          <w:b/>
          <w:bCs/>
          <w:sz w:val="24"/>
          <w:szCs w:val="24"/>
        </w:rPr>
        <w:t>utilize the capabilities of KPIs and goes beyond basic visualization of data</w:t>
      </w:r>
      <w:r w:rsidR="0995E57D" w:rsidRPr="538E3509">
        <w:rPr>
          <w:rFonts w:ascii="Times New Roman" w:eastAsia="Times New Roman" w:hAnsi="Times New Roman" w:cs="Times New Roman"/>
          <w:sz w:val="24"/>
          <w:szCs w:val="24"/>
        </w:rPr>
        <w:t>.</w:t>
      </w:r>
    </w:p>
    <w:p w14:paraId="45D98787" w14:textId="234EBD96" w:rsidR="23D1A4C9" w:rsidRDefault="23D1A4C9" w:rsidP="538E3509">
      <w:pPr>
        <w:spacing w:after="0"/>
        <w:rPr>
          <w:rFonts w:ascii="Times New Roman" w:eastAsia="Times New Roman" w:hAnsi="Times New Roman" w:cs="Times New Roman"/>
          <w:sz w:val="24"/>
          <w:szCs w:val="24"/>
        </w:rPr>
      </w:pPr>
    </w:p>
    <w:p w14:paraId="3542F156" w14:textId="1296A123" w:rsidR="168ED55D" w:rsidRDefault="09B2A951" w:rsidP="538E3509">
      <w:pPr>
        <w:pStyle w:val="ListParagraph"/>
        <w:numPr>
          <w:ilvl w:val="0"/>
          <w:numId w:val="3"/>
        </w:numPr>
        <w:spacing w:after="0"/>
        <w:rPr>
          <w:rFonts w:ascii="Times New Roman" w:eastAsia="Times New Roman" w:hAnsi="Times New Roman" w:cs="Times New Roman"/>
          <w:b/>
          <w:bCs/>
          <w:sz w:val="24"/>
          <w:szCs w:val="24"/>
        </w:rPr>
      </w:pPr>
      <w:r w:rsidRPr="538E3509">
        <w:rPr>
          <w:rFonts w:ascii="Times New Roman" w:eastAsia="Times New Roman" w:hAnsi="Times New Roman" w:cs="Times New Roman"/>
          <w:b/>
          <w:bCs/>
          <w:sz w:val="24"/>
          <w:szCs w:val="24"/>
        </w:rPr>
        <w:t xml:space="preserve">Solution Statement </w:t>
      </w:r>
    </w:p>
    <w:p w14:paraId="434DF50A" w14:textId="1B06F031" w:rsidR="023391D4" w:rsidRDefault="023391D4" w:rsidP="00594E29">
      <w:pPr>
        <w:spacing w:after="0"/>
        <w:jc w:val="both"/>
        <w:rPr>
          <w:rFonts w:ascii="Times New Roman" w:eastAsia="Times New Roman" w:hAnsi="Times New Roman" w:cs="Times New Roman"/>
          <w:sz w:val="24"/>
          <w:szCs w:val="24"/>
          <w:lang w:eastAsia="en-CA"/>
        </w:rPr>
      </w:pPr>
      <w:r w:rsidRPr="538E3509">
        <w:rPr>
          <w:rFonts w:ascii="Times New Roman" w:eastAsia="Times New Roman" w:hAnsi="Times New Roman" w:cs="Times New Roman"/>
          <w:sz w:val="24"/>
          <w:szCs w:val="24"/>
        </w:rPr>
        <w:t xml:space="preserve">To ensure accurate analysis, we will begin by </w:t>
      </w:r>
      <w:r w:rsidRPr="000F444E">
        <w:rPr>
          <w:rFonts w:ascii="Times New Roman" w:eastAsia="Times New Roman" w:hAnsi="Times New Roman" w:cs="Times New Roman"/>
          <w:b/>
          <w:bCs/>
          <w:sz w:val="24"/>
          <w:szCs w:val="24"/>
        </w:rPr>
        <w:t>employing statistical techniques</w:t>
      </w:r>
      <w:r w:rsidRPr="538E3509">
        <w:rPr>
          <w:rFonts w:ascii="Times New Roman" w:eastAsia="Times New Roman" w:hAnsi="Times New Roman" w:cs="Times New Roman"/>
          <w:sz w:val="24"/>
          <w:szCs w:val="24"/>
        </w:rPr>
        <w:t xml:space="preserve"> such as Z-Score, Interquartile Range (IQR), and </w:t>
      </w:r>
      <w:proofErr w:type="spellStart"/>
      <w:r w:rsidRPr="538E3509">
        <w:rPr>
          <w:rFonts w:ascii="Times New Roman" w:eastAsia="Times New Roman" w:hAnsi="Times New Roman" w:cs="Times New Roman"/>
          <w:sz w:val="24"/>
          <w:szCs w:val="24"/>
        </w:rPr>
        <w:t>Mahalanobis</w:t>
      </w:r>
      <w:proofErr w:type="spellEnd"/>
      <w:r w:rsidRPr="538E3509">
        <w:rPr>
          <w:rFonts w:ascii="Times New Roman" w:eastAsia="Times New Roman" w:hAnsi="Times New Roman" w:cs="Times New Roman"/>
          <w:sz w:val="24"/>
          <w:szCs w:val="24"/>
        </w:rPr>
        <w:t xml:space="preserve"> Distance to detect and address outliers in the product data. By treating outliers effectively, we can enhance the overall quality and reliability of the dataset.</w:t>
      </w:r>
    </w:p>
    <w:p w14:paraId="4616E75B" w14:textId="6D56F17F" w:rsidR="538E3509" w:rsidRDefault="538E3509" w:rsidP="538E3509">
      <w:pPr>
        <w:spacing w:after="0"/>
        <w:rPr>
          <w:rFonts w:ascii="Times New Roman" w:eastAsia="Times New Roman" w:hAnsi="Times New Roman" w:cs="Times New Roman"/>
          <w:sz w:val="24"/>
          <w:szCs w:val="24"/>
        </w:rPr>
      </w:pPr>
    </w:p>
    <w:p w14:paraId="577C639E" w14:textId="509FB50F" w:rsidR="538E3509" w:rsidRDefault="538E3509" w:rsidP="538E3509">
      <w:pPr>
        <w:spacing w:after="0"/>
        <w:rPr>
          <w:rFonts w:ascii="Times New Roman" w:eastAsia="Times New Roman" w:hAnsi="Times New Roman" w:cs="Times New Roman"/>
          <w:sz w:val="24"/>
          <w:szCs w:val="24"/>
        </w:rPr>
      </w:pPr>
    </w:p>
    <w:p w14:paraId="55E54B23" w14:textId="716D03E3" w:rsidR="2F7B08FC" w:rsidRDefault="6F6BB24D" w:rsidP="00594E29">
      <w:pPr>
        <w:spacing w:after="0"/>
        <w:jc w:val="both"/>
        <w:rPr>
          <w:rFonts w:ascii="Times New Roman" w:eastAsia="Times New Roman" w:hAnsi="Times New Roman" w:cs="Times New Roman"/>
          <w:sz w:val="24"/>
          <w:szCs w:val="24"/>
          <w:lang w:eastAsia="en-CA"/>
        </w:rPr>
      </w:pPr>
      <w:r w:rsidRPr="49453A28">
        <w:rPr>
          <w:rFonts w:ascii="Times New Roman" w:eastAsia="Times New Roman" w:hAnsi="Times New Roman" w:cs="Times New Roman"/>
          <w:sz w:val="24"/>
          <w:szCs w:val="24"/>
        </w:rPr>
        <w:t xml:space="preserve">Furthermore, we integrate these KPIs into an interactive Tableau dashboard, providing users with </w:t>
      </w:r>
      <w:r w:rsidRPr="007F0A44">
        <w:rPr>
          <w:rFonts w:ascii="Times New Roman" w:eastAsia="Times New Roman" w:hAnsi="Times New Roman" w:cs="Times New Roman"/>
          <w:b/>
          <w:bCs/>
          <w:sz w:val="24"/>
          <w:szCs w:val="24"/>
        </w:rPr>
        <w:t>dynamic data exploration</w:t>
      </w:r>
      <w:r w:rsidRPr="49453A28">
        <w:rPr>
          <w:rFonts w:ascii="Times New Roman" w:eastAsia="Times New Roman" w:hAnsi="Times New Roman" w:cs="Times New Roman"/>
          <w:sz w:val="24"/>
          <w:szCs w:val="24"/>
        </w:rPr>
        <w:t xml:space="preserve"> options on quarterly, half-yearly, </w:t>
      </w:r>
      <w:r w:rsidR="00594E29" w:rsidRPr="49453A28">
        <w:rPr>
          <w:rFonts w:ascii="Times New Roman" w:eastAsia="Times New Roman" w:hAnsi="Times New Roman" w:cs="Times New Roman"/>
          <w:sz w:val="24"/>
          <w:szCs w:val="24"/>
        </w:rPr>
        <w:t>yearly,</w:t>
      </w:r>
      <w:r w:rsidR="7714A370" w:rsidRPr="49453A28">
        <w:rPr>
          <w:rFonts w:ascii="Times New Roman" w:eastAsia="Times New Roman" w:hAnsi="Times New Roman" w:cs="Times New Roman"/>
          <w:sz w:val="24"/>
          <w:szCs w:val="24"/>
        </w:rPr>
        <w:t xml:space="preserve"> </w:t>
      </w:r>
      <w:r w:rsidRPr="49453A28">
        <w:rPr>
          <w:rFonts w:ascii="Times New Roman" w:eastAsia="Times New Roman" w:hAnsi="Times New Roman" w:cs="Times New Roman"/>
          <w:sz w:val="24"/>
          <w:szCs w:val="24"/>
        </w:rPr>
        <w:t xml:space="preserve">or </w:t>
      </w:r>
      <w:r w:rsidR="15186427" w:rsidRPr="49453A28">
        <w:rPr>
          <w:rFonts w:ascii="Times New Roman" w:eastAsia="Times New Roman" w:hAnsi="Times New Roman" w:cs="Times New Roman"/>
          <w:sz w:val="24"/>
          <w:szCs w:val="24"/>
        </w:rPr>
        <w:t>custom</w:t>
      </w:r>
      <w:r w:rsidRPr="49453A28">
        <w:rPr>
          <w:rFonts w:ascii="Times New Roman" w:eastAsia="Times New Roman" w:hAnsi="Times New Roman" w:cs="Times New Roman"/>
          <w:sz w:val="24"/>
          <w:szCs w:val="24"/>
        </w:rPr>
        <w:t xml:space="preserve"> basis</w:t>
      </w:r>
      <w:r w:rsidR="5B65D3E8" w:rsidRPr="49453A28">
        <w:rPr>
          <w:rFonts w:ascii="Times New Roman" w:eastAsia="Times New Roman" w:hAnsi="Times New Roman" w:cs="Times New Roman"/>
          <w:sz w:val="24"/>
          <w:szCs w:val="24"/>
        </w:rPr>
        <w:t xml:space="preserve">, </w:t>
      </w:r>
      <w:r w:rsidR="5B65D3E8" w:rsidRPr="49453A28">
        <w:rPr>
          <w:rFonts w:ascii="Times New Roman" w:eastAsia="Times New Roman" w:hAnsi="Times New Roman" w:cs="Times New Roman"/>
          <w:sz w:val="24"/>
          <w:szCs w:val="24"/>
        </w:rPr>
        <w:lastRenderedPageBreak/>
        <w:t>switching between different regions</w:t>
      </w:r>
      <w:r w:rsidR="309D082E" w:rsidRPr="49453A28">
        <w:rPr>
          <w:rFonts w:ascii="Times New Roman" w:eastAsia="Times New Roman" w:hAnsi="Times New Roman" w:cs="Times New Roman"/>
          <w:sz w:val="24"/>
          <w:szCs w:val="24"/>
        </w:rPr>
        <w:t>, and different categories</w:t>
      </w:r>
      <w:r w:rsidRPr="49453A28">
        <w:rPr>
          <w:rFonts w:ascii="Times New Roman" w:eastAsia="Times New Roman" w:hAnsi="Times New Roman" w:cs="Times New Roman"/>
          <w:sz w:val="24"/>
          <w:szCs w:val="24"/>
        </w:rPr>
        <w:t>. The dashboard supports various visualizations tailored to specific analysis needs, allowing users to gain comprehensive insights into sales data trends and patterns.</w:t>
      </w:r>
      <w:r w:rsidR="57AE33E7" w:rsidRPr="49453A28">
        <w:rPr>
          <w:rFonts w:ascii="Times New Roman" w:eastAsia="Times New Roman" w:hAnsi="Times New Roman" w:cs="Times New Roman"/>
          <w:sz w:val="24"/>
          <w:szCs w:val="24"/>
        </w:rPr>
        <w:t xml:space="preserve"> </w:t>
      </w:r>
      <w:r w:rsidRPr="49453A28">
        <w:rPr>
          <w:rFonts w:ascii="Times New Roman" w:eastAsia="Times New Roman" w:hAnsi="Times New Roman" w:cs="Times New Roman"/>
          <w:sz w:val="24"/>
          <w:szCs w:val="24"/>
        </w:rPr>
        <w:t xml:space="preserve">By combining customized KPIs, outlier treatment, and dynamic data visualization capabilities, our solution </w:t>
      </w:r>
      <w:r w:rsidR="09B340F5" w:rsidRPr="49453A28">
        <w:rPr>
          <w:rFonts w:ascii="Times New Roman" w:eastAsia="Times New Roman" w:hAnsi="Times New Roman" w:cs="Times New Roman"/>
          <w:sz w:val="24"/>
          <w:szCs w:val="24"/>
        </w:rPr>
        <w:t xml:space="preserve">goal is to </w:t>
      </w:r>
      <w:r w:rsidRPr="49453A28">
        <w:rPr>
          <w:rFonts w:ascii="Times New Roman" w:eastAsia="Times New Roman" w:hAnsi="Times New Roman" w:cs="Times New Roman"/>
          <w:sz w:val="24"/>
          <w:szCs w:val="24"/>
        </w:rPr>
        <w:t xml:space="preserve">empowers businesses to comprehend </w:t>
      </w:r>
      <w:r w:rsidR="2BF4C2A6" w:rsidRPr="49453A28">
        <w:rPr>
          <w:rFonts w:ascii="Times New Roman" w:eastAsia="Times New Roman" w:hAnsi="Times New Roman" w:cs="Times New Roman"/>
          <w:sz w:val="24"/>
          <w:szCs w:val="24"/>
        </w:rPr>
        <w:t xml:space="preserve">their </w:t>
      </w:r>
      <w:r w:rsidRPr="49453A28">
        <w:rPr>
          <w:rFonts w:ascii="Times New Roman" w:eastAsia="Times New Roman" w:hAnsi="Times New Roman" w:cs="Times New Roman"/>
          <w:sz w:val="24"/>
          <w:szCs w:val="24"/>
        </w:rPr>
        <w:t>data more easily, make better-informed decisions, and maximize the benefits of data analysis.</w:t>
      </w:r>
    </w:p>
    <w:p w14:paraId="1FA6F6C4" w14:textId="77777777" w:rsidR="00DD7695" w:rsidRDefault="00DD7695" w:rsidP="095DE82C">
      <w:pPr>
        <w:spacing w:after="0"/>
        <w:rPr>
          <w:rFonts w:ascii="Times New Roman" w:eastAsia="Times New Roman" w:hAnsi="Times New Roman" w:cs="Times New Roman"/>
        </w:rPr>
      </w:pPr>
    </w:p>
    <w:p w14:paraId="0F32B1C7" w14:textId="41ADE8EF" w:rsidR="538E3509" w:rsidRDefault="7A9D9AF2" w:rsidP="49453A28">
      <w:pPr>
        <w:pStyle w:val="Heading1"/>
        <w:numPr>
          <w:ilvl w:val="0"/>
          <w:numId w:val="4"/>
        </w:numPr>
        <w:rPr>
          <w:rFonts w:ascii="Times New Roman" w:eastAsia="Times New Roman" w:hAnsi="Times New Roman" w:cs="Times New Roman"/>
          <w:b/>
          <w:bCs/>
          <w:color w:val="000000" w:themeColor="text1"/>
          <w:sz w:val="24"/>
          <w:szCs w:val="24"/>
        </w:rPr>
      </w:pPr>
      <w:bookmarkStart w:id="3" w:name="_Toc138629086"/>
      <w:r w:rsidRPr="49453A28">
        <w:rPr>
          <w:rFonts w:ascii="Times New Roman" w:eastAsia="Times New Roman" w:hAnsi="Times New Roman" w:cs="Times New Roman"/>
          <w:b/>
          <w:bCs/>
          <w:color w:val="000000" w:themeColor="text1"/>
          <w:sz w:val="24"/>
          <w:szCs w:val="24"/>
        </w:rPr>
        <w:t>LITERATURE STUDY</w:t>
      </w:r>
      <w:bookmarkEnd w:id="3"/>
    </w:p>
    <w:p w14:paraId="5D438F3E" w14:textId="77777777" w:rsidR="003728E7" w:rsidRPr="003728E7" w:rsidRDefault="003728E7" w:rsidP="003728E7">
      <w:pPr>
        <w:spacing w:after="0"/>
      </w:pPr>
    </w:p>
    <w:p w14:paraId="7B5741C9" w14:textId="6351386A" w:rsidR="538E3509" w:rsidRDefault="31A45D05" w:rsidP="00DC1980">
      <w:pPr>
        <w:jc w:val="both"/>
        <w:rPr>
          <w:rFonts w:ascii="Times New Roman" w:eastAsia="Times New Roman" w:hAnsi="Times New Roman" w:cs="Times New Roman"/>
          <w:sz w:val="24"/>
          <w:szCs w:val="24"/>
        </w:rPr>
      </w:pPr>
      <w:r w:rsidRPr="49453A28">
        <w:rPr>
          <w:rFonts w:ascii="Times New Roman" w:eastAsia="Times New Roman" w:hAnsi="Times New Roman" w:cs="Times New Roman"/>
          <w:sz w:val="24"/>
          <w:szCs w:val="24"/>
        </w:rPr>
        <w:t xml:space="preserve">The research paper titled </w:t>
      </w:r>
      <w:r w:rsidRPr="49453A28">
        <w:rPr>
          <w:rFonts w:ascii="Times New Roman" w:eastAsia="Times New Roman" w:hAnsi="Times New Roman" w:cs="Times New Roman"/>
          <w:b/>
          <w:bCs/>
          <w:sz w:val="24"/>
          <w:szCs w:val="24"/>
        </w:rPr>
        <w:t>"Digital transformation: A multidisciplinary reflection and research agenda"[</w:t>
      </w:r>
      <w:r w:rsidR="00DC1980">
        <w:rPr>
          <w:rFonts w:ascii="Times New Roman" w:eastAsia="Times New Roman" w:hAnsi="Times New Roman" w:cs="Times New Roman"/>
          <w:b/>
          <w:bCs/>
          <w:sz w:val="24"/>
          <w:szCs w:val="24"/>
        </w:rPr>
        <w:t>1</w:t>
      </w:r>
      <w:r w:rsidRPr="49453A28">
        <w:rPr>
          <w:rFonts w:ascii="Times New Roman" w:eastAsia="Times New Roman" w:hAnsi="Times New Roman" w:cs="Times New Roman"/>
          <w:b/>
          <w:bCs/>
          <w:sz w:val="24"/>
          <w:szCs w:val="24"/>
        </w:rPr>
        <w:t>]</w:t>
      </w:r>
      <w:r w:rsidRPr="49453A28">
        <w:rPr>
          <w:rFonts w:ascii="Times New Roman" w:eastAsia="Times New Roman" w:hAnsi="Times New Roman" w:cs="Times New Roman"/>
          <w:sz w:val="24"/>
          <w:szCs w:val="24"/>
        </w:rPr>
        <w:t xml:space="preserve"> published in Jan 2021 offers a thorough examination of how digital transformation affects businesses and consumers. According to the paper, digital transformation has significantly impacted consumer expectations and behaviours, leading to immense pressure on traditional companies and widespread disruption across various markets. The authors outline </w:t>
      </w:r>
      <w:r w:rsidRPr="49453A28">
        <w:rPr>
          <w:rFonts w:ascii="Times New Roman" w:eastAsia="Times New Roman" w:hAnsi="Times New Roman" w:cs="Times New Roman"/>
          <w:b/>
          <w:bCs/>
          <w:sz w:val="24"/>
          <w:szCs w:val="24"/>
        </w:rPr>
        <w:t>three stages of digital transformation: digitization, digitalization, and digital transformation</w:t>
      </w:r>
      <w:r w:rsidRPr="49453A28">
        <w:rPr>
          <w:rFonts w:ascii="Times New Roman" w:eastAsia="Times New Roman" w:hAnsi="Times New Roman" w:cs="Times New Roman"/>
          <w:sz w:val="24"/>
          <w:szCs w:val="24"/>
        </w:rPr>
        <w:t xml:space="preserve">. Digitization involves converting analogue information into digital formats, while digitalization focuses on leveraging digital technologies to enhance business processes and create new value propositions. The final stage, digital transformation, entails a complete </w:t>
      </w:r>
      <w:r w:rsidRPr="49453A28">
        <w:rPr>
          <w:rFonts w:ascii="Times New Roman" w:eastAsia="Times New Roman" w:hAnsi="Times New Roman" w:cs="Times New Roman"/>
          <w:b/>
          <w:bCs/>
          <w:sz w:val="24"/>
          <w:szCs w:val="24"/>
        </w:rPr>
        <w:t>rethinking of business models</w:t>
      </w:r>
      <w:r w:rsidRPr="49453A28">
        <w:rPr>
          <w:rFonts w:ascii="Times New Roman" w:eastAsia="Times New Roman" w:hAnsi="Times New Roman" w:cs="Times New Roman"/>
          <w:sz w:val="24"/>
          <w:szCs w:val="24"/>
        </w:rPr>
        <w:t xml:space="preserve"> and the </w:t>
      </w:r>
      <w:r w:rsidRPr="007947DD">
        <w:rPr>
          <w:rFonts w:ascii="Times New Roman" w:eastAsia="Times New Roman" w:hAnsi="Times New Roman" w:cs="Times New Roman"/>
          <w:b/>
          <w:bCs/>
          <w:sz w:val="24"/>
          <w:szCs w:val="24"/>
        </w:rPr>
        <w:t>establishment of new digital ecosystems</w:t>
      </w:r>
      <w:r w:rsidRPr="49453A28">
        <w:rPr>
          <w:rFonts w:ascii="Times New Roman" w:eastAsia="Times New Roman" w:hAnsi="Times New Roman" w:cs="Times New Roman"/>
          <w:sz w:val="24"/>
          <w:szCs w:val="24"/>
        </w:rPr>
        <w:t>.</w:t>
      </w:r>
    </w:p>
    <w:p w14:paraId="7421AE63" w14:textId="77777777" w:rsidR="00DC1980" w:rsidRDefault="00DC1980" w:rsidP="00DC1980">
      <w:pPr>
        <w:spacing w:after="0"/>
        <w:jc w:val="both"/>
        <w:rPr>
          <w:rFonts w:ascii="Times New Roman" w:eastAsia="Times New Roman" w:hAnsi="Times New Roman" w:cs="Times New Roman"/>
          <w:sz w:val="24"/>
          <w:szCs w:val="24"/>
        </w:rPr>
      </w:pPr>
    </w:p>
    <w:p w14:paraId="57B11CA4" w14:textId="2EC16A6B" w:rsidR="538E3509" w:rsidRDefault="31A45D05" w:rsidP="00DC1980">
      <w:pPr>
        <w:jc w:val="both"/>
        <w:rPr>
          <w:rFonts w:ascii="Times New Roman" w:eastAsia="Times New Roman" w:hAnsi="Times New Roman" w:cs="Times New Roman"/>
          <w:sz w:val="24"/>
          <w:szCs w:val="24"/>
        </w:rPr>
      </w:pPr>
      <w:r w:rsidRPr="49453A28">
        <w:rPr>
          <w:rFonts w:ascii="Times New Roman" w:eastAsia="Times New Roman" w:hAnsi="Times New Roman" w:cs="Times New Roman"/>
          <w:sz w:val="24"/>
          <w:szCs w:val="24"/>
        </w:rPr>
        <w:t xml:space="preserve">Within the context of digital transformation, the ability to acquire and analyze big data plays a crucial role in making informed decisions. Even though big data is widely available and collecting it has become easier, many companies struggle to develop the necessary skills to analyse and make use of this data. Accenture's research (2018) reveals that </w:t>
      </w:r>
      <w:r w:rsidRPr="49453A28">
        <w:rPr>
          <w:rFonts w:ascii="Times New Roman" w:eastAsia="Times New Roman" w:hAnsi="Times New Roman" w:cs="Times New Roman"/>
          <w:b/>
          <w:bCs/>
          <w:sz w:val="24"/>
          <w:szCs w:val="24"/>
        </w:rPr>
        <w:t>79% of executives surveyed acknowledged that their most crucial systems and strategies rely on data, but a significant number of them have not made investments to ensure the reliability of this data</w:t>
      </w:r>
      <w:r w:rsidRPr="49453A28">
        <w:rPr>
          <w:rFonts w:ascii="Times New Roman" w:eastAsia="Times New Roman" w:hAnsi="Times New Roman" w:cs="Times New Roman"/>
          <w:sz w:val="24"/>
          <w:szCs w:val="24"/>
        </w:rPr>
        <w:t xml:space="preserve">. This insight highlights the significance of investing in data analysis capabilities as part of the digital transformation journey. </w:t>
      </w:r>
    </w:p>
    <w:p w14:paraId="48C35CB8" w14:textId="77777777" w:rsidR="00DC1980" w:rsidRDefault="00DC1980" w:rsidP="00DC1980">
      <w:pPr>
        <w:spacing w:after="0"/>
        <w:jc w:val="both"/>
        <w:rPr>
          <w:rFonts w:ascii="Times New Roman" w:eastAsia="Times New Roman" w:hAnsi="Times New Roman" w:cs="Times New Roman"/>
          <w:sz w:val="24"/>
          <w:szCs w:val="24"/>
        </w:rPr>
      </w:pPr>
    </w:p>
    <w:p w14:paraId="231AA16D" w14:textId="747BE063" w:rsidR="538E3509" w:rsidRDefault="31A45D05" w:rsidP="00DC1980">
      <w:pPr>
        <w:jc w:val="both"/>
        <w:rPr>
          <w:rFonts w:ascii="Times New Roman" w:eastAsia="Times New Roman" w:hAnsi="Times New Roman" w:cs="Times New Roman"/>
          <w:sz w:val="24"/>
          <w:szCs w:val="24"/>
        </w:rPr>
      </w:pPr>
      <w:r w:rsidRPr="49453A28">
        <w:rPr>
          <w:rFonts w:ascii="Times New Roman" w:eastAsia="Times New Roman" w:hAnsi="Times New Roman" w:cs="Times New Roman"/>
          <w:sz w:val="24"/>
          <w:szCs w:val="24"/>
        </w:rPr>
        <w:t xml:space="preserve">The paper also presents a research agenda to inspire and guide future investigations into digital transformation. It emphasizes that merely analyzing data is not sufficient; it is </w:t>
      </w:r>
      <w:r w:rsidRPr="007352CD">
        <w:rPr>
          <w:rFonts w:ascii="Times New Roman" w:eastAsia="Times New Roman" w:hAnsi="Times New Roman" w:cs="Times New Roman"/>
          <w:b/>
          <w:bCs/>
          <w:sz w:val="24"/>
          <w:szCs w:val="24"/>
        </w:rPr>
        <w:t>equally important to analyze the data correctly and present the results accurately</w:t>
      </w:r>
      <w:r w:rsidRPr="49453A28">
        <w:rPr>
          <w:rFonts w:ascii="Times New Roman" w:eastAsia="Times New Roman" w:hAnsi="Times New Roman" w:cs="Times New Roman"/>
          <w:sz w:val="24"/>
          <w:szCs w:val="24"/>
        </w:rPr>
        <w:t>. The authors observe that often trends are identified but not accurately communicated, leading to inappropriate business policies. Therefore, this paper underscores the importance of refining the data, conducting analysis according to specific requirements, and effectively visualizing the findings as part of a comprehensive digital transformation strategy.</w:t>
      </w:r>
    </w:p>
    <w:p w14:paraId="5DEC48FF" w14:textId="5366F65B" w:rsidR="538E3509" w:rsidRDefault="31A45D05" w:rsidP="007C1795">
      <w:pPr>
        <w:jc w:val="both"/>
        <w:rPr>
          <w:rFonts w:ascii="Times New Roman" w:eastAsia="Times New Roman" w:hAnsi="Times New Roman" w:cs="Times New Roman"/>
          <w:sz w:val="24"/>
          <w:szCs w:val="24"/>
        </w:rPr>
      </w:pPr>
      <w:r w:rsidRPr="49453A28">
        <w:rPr>
          <w:rFonts w:ascii="Times New Roman" w:eastAsia="Times New Roman" w:hAnsi="Times New Roman" w:cs="Times New Roman"/>
          <w:sz w:val="24"/>
          <w:szCs w:val="24"/>
        </w:rPr>
        <w:t>Overall, the author provides a solid foundation by summarizing key concepts from the research paper and highlighting the importance of data analysis and visualization in the context of digital transformation.</w:t>
      </w:r>
    </w:p>
    <w:p w14:paraId="6B975C21" w14:textId="77777777" w:rsidR="007C1795" w:rsidRDefault="007C1795" w:rsidP="007C1795">
      <w:pPr>
        <w:spacing w:after="0"/>
        <w:jc w:val="both"/>
        <w:rPr>
          <w:rFonts w:ascii="Times New Roman" w:eastAsia="Times New Roman" w:hAnsi="Times New Roman" w:cs="Times New Roman"/>
          <w:sz w:val="24"/>
          <w:szCs w:val="24"/>
        </w:rPr>
      </w:pPr>
    </w:p>
    <w:p w14:paraId="36E4CDB9" w14:textId="2D852544" w:rsidR="538E3509" w:rsidRDefault="31A45D05" w:rsidP="00DC1980">
      <w:pPr>
        <w:jc w:val="both"/>
        <w:rPr>
          <w:rFonts w:ascii="Times New Roman" w:eastAsia="Times New Roman" w:hAnsi="Times New Roman" w:cs="Times New Roman"/>
          <w:sz w:val="24"/>
          <w:szCs w:val="24"/>
        </w:rPr>
      </w:pPr>
      <w:r w:rsidRPr="49453A28">
        <w:rPr>
          <w:rFonts w:ascii="Times New Roman" w:eastAsia="Times New Roman" w:hAnsi="Times New Roman" w:cs="Times New Roman"/>
          <w:sz w:val="24"/>
          <w:szCs w:val="24"/>
        </w:rPr>
        <w:t xml:space="preserve">Coming to the data visualisation, another research paper titled </w:t>
      </w:r>
      <w:r w:rsidRPr="49453A28">
        <w:rPr>
          <w:rFonts w:ascii="Times New Roman" w:eastAsia="Times New Roman" w:hAnsi="Times New Roman" w:cs="Times New Roman"/>
          <w:b/>
          <w:bCs/>
          <w:sz w:val="24"/>
          <w:szCs w:val="24"/>
        </w:rPr>
        <w:t>"Research on Python Data Visualization Technology"</w:t>
      </w:r>
      <w:r w:rsidR="00DC1980">
        <w:rPr>
          <w:rFonts w:ascii="Times New Roman" w:eastAsia="Times New Roman" w:hAnsi="Times New Roman" w:cs="Times New Roman"/>
          <w:b/>
          <w:bCs/>
          <w:sz w:val="24"/>
          <w:szCs w:val="24"/>
        </w:rPr>
        <w:t>[2]</w:t>
      </w:r>
      <w:r w:rsidRPr="49453A28">
        <w:rPr>
          <w:rFonts w:ascii="Times New Roman" w:eastAsia="Times New Roman" w:hAnsi="Times New Roman" w:cs="Times New Roman"/>
          <w:sz w:val="24"/>
          <w:szCs w:val="24"/>
        </w:rPr>
        <w:t xml:space="preserve"> published in January 2021 explores the use of Python libraries, particularly </w:t>
      </w:r>
      <w:r w:rsidRPr="00C37356">
        <w:rPr>
          <w:rFonts w:ascii="Times New Roman" w:eastAsia="Times New Roman" w:hAnsi="Times New Roman" w:cs="Times New Roman"/>
          <w:b/>
          <w:bCs/>
          <w:sz w:val="24"/>
          <w:szCs w:val="24"/>
        </w:rPr>
        <w:t>Matplotlib, to create visual representations of data</w:t>
      </w:r>
      <w:r w:rsidRPr="49453A28">
        <w:rPr>
          <w:rFonts w:ascii="Times New Roman" w:eastAsia="Times New Roman" w:hAnsi="Times New Roman" w:cs="Times New Roman"/>
          <w:sz w:val="24"/>
          <w:szCs w:val="24"/>
        </w:rPr>
        <w:t xml:space="preserve">. The paper emphasizes the importance of visualizing data in diverse fields such as science, medicine, business, and </w:t>
      </w:r>
      <w:r w:rsidRPr="49453A28">
        <w:rPr>
          <w:rFonts w:ascii="Times New Roman" w:eastAsia="Times New Roman" w:hAnsi="Times New Roman" w:cs="Times New Roman"/>
          <w:sz w:val="24"/>
          <w:szCs w:val="24"/>
        </w:rPr>
        <w:lastRenderedPageBreak/>
        <w:t xml:space="preserve">engineering. In the business context, </w:t>
      </w:r>
      <w:r w:rsidRPr="49453A28">
        <w:rPr>
          <w:rFonts w:ascii="Times New Roman" w:eastAsia="Times New Roman" w:hAnsi="Times New Roman" w:cs="Times New Roman"/>
          <w:b/>
          <w:bCs/>
          <w:sz w:val="24"/>
          <w:szCs w:val="24"/>
        </w:rPr>
        <w:t>data visualization is highlighted as a crucial factor in decision-making</w:t>
      </w:r>
      <w:r w:rsidRPr="49453A28">
        <w:rPr>
          <w:rFonts w:ascii="Times New Roman" w:eastAsia="Times New Roman" w:hAnsi="Times New Roman" w:cs="Times New Roman"/>
          <w:sz w:val="24"/>
          <w:szCs w:val="24"/>
        </w:rPr>
        <w:t xml:space="preserve">. By visualizing data, businesses can identify trends and patterns in significant information like </w:t>
      </w:r>
      <w:r w:rsidRPr="00C37356">
        <w:rPr>
          <w:rFonts w:ascii="Times New Roman" w:eastAsia="Times New Roman" w:hAnsi="Times New Roman" w:cs="Times New Roman"/>
          <w:b/>
          <w:bCs/>
          <w:sz w:val="24"/>
          <w:szCs w:val="24"/>
        </w:rPr>
        <w:t>customer data, sales figures, and other business metrics</w:t>
      </w:r>
      <w:r w:rsidRPr="49453A28">
        <w:rPr>
          <w:rFonts w:ascii="Times New Roman" w:eastAsia="Times New Roman" w:hAnsi="Times New Roman" w:cs="Times New Roman"/>
          <w:sz w:val="24"/>
          <w:szCs w:val="24"/>
        </w:rPr>
        <w:t xml:space="preserve">. The authors argue that data visualization helps businesses make </w:t>
      </w:r>
      <w:r w:rsidRPr="00C37356">
        <w:rPr>
          <w:rFonts w:ascii="Times New Roman" w:eastAsia="Times New Roman" w:hAnsi="Times New Roman" w:cs="Times New Roman"/>
          <w:b/>
          <w:bCs/>
          <w:sz w:val="24"/>
          <w:szCs w:val="24"/>
        </w:rPr>
        <w:t>better decisions and improve their financial performance</w:t>
      </w:r>
      <w:r w:rsidRPr="49453A28">
        <w:rPr>
          <w:rFonts w:ascii="Times New Roman" w:eastAsia="Times New Roman" w:hAnsi="Times New Roman" w:cs="Times New Roman"/>
          <w:sz w:val="24"/>
          <w:szCs w:val="24"/>
        </w:rPr>
        <w:t xml:space="preserve">. </w:t>
      </w:r>
    </w:p>
    <w:p w14:paraId="02CBD5B0" w14:textId="384D1664" w:rsidR="00DC1980" w:rsidRDefault="31A45D05" w:rsidP="003728E7">
      <w:pPr>
        <w:jc w:val="both"/>
        <w:rPr>
          <w:rFonts w:ascii="Times New Roman" w:eastAsia="Times New Roman" w:hAnsi="Times New Roman" w:cs="Times New Roman"/>
          <w:sz w:val="24"/>
          <w:szCs w:val="24"/>
        </w:rPr>
      </w:pPr>
      <w:r w:rsidRPr="49453A28">
        <w:rPr>
          <w:rFonts w:ascii="Times New Roman" w:eastAsia="Times New Roman" w:hAnsi="Times New Roman" w:cs="Times New Roman"/>
          <w:sz w:val="24"/>
          <w:szCs w:val="24"/>
        </w:rPr>
        <w:t xml:space="preserve">The paper recommends that researchers and professionals leverage tools like Matplotlib and Seaborn to create visual representations of data, enabling them to uncover valuable insights and connections within their datasets. However, the paper also highlights that despite the availability of these tools, </w:t>
      </w:r>
      <w:r w:rsidRPr="49453A28">
        <w:rPr>
          <w:rFonts w:ascii="Times New Roman" w:eastAsia="Times New Roman" w:hAnsi="Times New Roman" w:cs="Times New Roman"/>
          <w:b/>
          <w:bCs/>
          <w:sz w:val="24"/>
          <w:szCs w:val="24"/>
        </w:rPr>
        <w:t>the data visualization process remains technical, requiring proficiency in programming languages</w:t>
      </w:r>
      <w:r w:rsidRPr="49453A28">
        <w:rPr>
          <w:rFonts w:ascii="Times New Roman" w:eastAsia="Times New Roman" w:hAnsi="Times New Roman" w:cs="Times New Roman"/>
          <w:sz w:val="24"/>
          <w:szCs w:val="24"/>
        </w:rPr>
        <w:t xml:space="preserve">. This poses a challenge for many business decision-makers who may </w:t>
      </w:r>
      <w:r w:rsidRPr="00EA5670">
        <w:rPr>
          <w:rFonts w:ascii="Times New Roman" w:eastAsia="Times New Roman" w:hAnsi="Times New Roman" w:cs="Times New Roman"/>
          <w:b/>
          <w:bCs/>
          <w:sz w:val="24"/>
          <w:szCs w:val="24"/>
        </w:rPr>
        <w:t>lack the technical knowledge or resources</w:t>
      </w:r>
      <w:r w:rsidRPr="49453A28">
        <w:rPr>
          <w:rFonts w:ascii="Times New Roman" w:eastAsia="Times New Roman" w:hAnsi="Times New Roman" w:cs="Times New Roman"/>
          <w:sz w:val="24"/>
          <w:szCs w:val="24"/>
        </w:rPr>
        <w:t xml:space="preserve"> to fully utilize these tools effectively.</w:t>
      </w:r>
    </w:p>
    <w:p w14:paraId="6522A233" w14:textId="67C0D072" w:rsidR="538E3509" w:rsidRDefault="31A45D05" w:rsidP="00DC1980">
      <w:pPr>
        <w:jc w:val="both"/>
        <w:rPr>
          <w:rFonts w:ascii="Times New Roman" w:eastAsia="Times New Roman" w:hAnsi="Times New Roman" w:cs="Times New Roman"/>
          <w:sz w:val="24"/>
          <w:szCs w:val="24"/>
        </w:rPr>
      </w:pPr>
      <w:r w:rsidRPr="49453A28">
        <w:rPr>
          <w:rFonts w:ascii="Times New Roman" w:eastAsia="Times New Roman" w:hAnsi="Times New Roman" w:cs="Times New Roman"/>
          <w:sz w:val="24"/>
          <w:szCs w:val="24"/>
        </w:rPr>
        <w:t>This paper presents the findings emphasizing the importance of data visualization in decision-making across various fields. While recommending the use of tools like Matplotlib, it acknowledges the technical nature of these tools and the potential barriers they pose for non-technical users in the business domain.</w:t>
      </w:r>
    </w:p>
    <w:p w14:paraId="2DB43940" w14:textId="320745D7" w:rsidR="538E3509" w:rsidRDefault="538E3509" w:rsidP="49453A28">
      <w:pPr>
        <w:spacing w:after="0" w:line="240" w:lineRule="auto"/>
        <w:rPr>
          <w:rFonts w:ascii="Times New Roman" w:eastAsia="Times New Roman" w:hAnsi="Times New Roman" w:cs="Times New Roman"/>
          <w:sz w:val="24"/>
          <w:szCs w:val="24"/>
          <w:lang w:val="en-IN"/>
        </w:rPr>
      </w:pPr>
    </w:p>
    <w:p w14:paraId="41FA363A" w14:textId="0733AFAB" w:rsidR="538E3509" w:rsidRDefault="31A45D05" w:rsidP="00DC1980">
      <w:pPr>
        <w:spacing w:after="0" w:line="240" w:lineRule="auto"/>
        <w:jc w:val="both"/>
        <w:rPr>
          <w:rFonts w:ascii="Times New Roman" w:eastAsia="Times New Roman" w:hAnsi="Times New Roman" w:cs="Times New Roman"/>
          <w:sz w:val="24"/>
          <w:szCs w:val="24"/>
        </w:rPr>
      </w:pPr>
      <w:r w:rsidRPr="49453A28">
        <w:rPr>
          <w:rFonts w:ascii="Times New Roman" w:eastAsia="Times New Roman" w:hAnsi="Times New Roman" w:cs="Times New Roman"/>
          <w:sz w:val="24"/>
          <w:szCs w:val="24"/>
        </w:rPr>
        <w:t>Based on our literature review, we have discovered that</w:t>
      </w:r>
      <w:r w:rsidRPr="49453A28">
        <w:rPr>
          <w:rFonts w:ascii="Times New Roman" w:eastAsia="Times New Roman" w:hAnsi="Times New Roman" w:cs="Times New Roman"/>
          <w:b/>
          <w:bCs/>
          <w:sz w:val="24"/>
          <w:szCs w:val="24"/>
        </w:rPr>
        <w:t xml:space="preserve"> key performance indicators (KPIs) are emerging as a </w:t>
      </w:r>
      <w:r w:rsidR="01F79F5B" w:rsidRPr="49453A28">
        <w:rPr>
          <w:rFonts w:ascii="Times New Roman" w:eastAsia="Times New Roman" w:hAnsi="Times New Roman" w:cs="Times New Roman"/>
          <w:b/>
          <w:bCs/>
          <w:sz w:val="24"/>
          <w:szCs w:val="24"/>
        </w:rPr>
        <w:t xml:space="preserve">popular method </w:t>
      </w:r>
      <w:r w:rsidRPr="49453A28">
        <w:rPr>
          <w:rFonts w:ascii="Times New Roman" w:eastAsia="Times New Roman" w:hAnsi="Times New Roman" w:cs="Times New Roman"/>
          <w:b/>
          <w:bCs/>
          <w:sz w:val="24"/>
          <w:szCs w:val="24"/>
        </w:rPr>
        <w:t>for accurately identifying trends and driving effective business decisions</w:t>
      </w:r>
      <w:r w:rsidRPr="49453A28">
        <w:rPr>
          <w:rFonts w:ascii="Times New Roman" w:eastAsia="Times New Roman" w:hAnsi="Times New Roman" w:cs="Times New Roman"/>
          <w:sz w:val="24"/>
          <w:szCs w:val="24"/>
        </w:rPr>
        <w:t xml:space="preserve">. However, current approaches often involve analyzing raw, untreated data, resulting in limited insights. Additionally, existing visualization methods, such as static charts and numbers, lack flexibility and require technical programming knowledge. </w:t>
      </w:r>
    </w:p>
    <w:p w14:paraId="60B932CB" w14:textId="719BB0DA" w:rsidR="538E3509" w:rsidRDefault="538E3509" w:rsidP="003728E7">
      <w:pPr>
        <w:spacing w:after="0" w:line="240" w:lineRule="auto"/>
        <w:rPr>
          <w:rFonts w:ascii="Times New Roman" w:eastAsia="Times New Roman" w:hAnsi="Times New Roman" w:cs="Times New Roman"/>
          <w:sz w:val="24"/>
          <w:szCs w:val="24"/>
        </w:rPr>
      </w:pPr>
    </w:p>
    <w:p w14:paraId="41D016F3" w14:textId="105B429B" w:rsidR="538E3509" w:rsidRDefault="31A45D05" w:rsidP="00DC1980">
      <w:pPr>
        <w:spacing w:after="0" w:line="240" w:lineRule="auto"/>
        <w:jc w:val="both"/>
        <w:rPr>
          <w:rFonts w:ascii="Times New Roman" w:eastAsia="Times New Roman" w:hAnsi="Times New Roman" w:cs="Times New Roman"/>
          <w:sz w:val="24"/>
          <w:szCs w:val="24"/>
        </w:rPr>
      </w:pPr>
      <w:r w:rsidRPr="49453A28">
        <w:rPr>
          <w:rFonts w:ascii="Times New Roman" w:eastAsia="Times New Roman" w:hAnsi="Times New Roman" w:cs="Times New Roman"/>
          <w:sz w:val="24"/>
          <w:szCs w:val="24"/>
        </w:rPr>
        <w:t>To overcome these limitations, our project aims to enhance the data analysis process. We will begin by performing outlier detection and data refinement to ensure the reliability of the data. This preprocessing step will enable us to create meaningful KPIs that align with both the data and business requirements. Rather than static visualizations, we will leverage the power of Tableau, a dynamic visualization tool, to present the KPIs in an interactive and visually appealing manner. This approach not only expands the possibilities of KPI visualization but also empowers businesses to make more informed decisions.</w:t>
      </w:r>
    </w:p>
    <w:p w14:paraId="7EA98004" w14:textId="1DBCD195" w:rsidR="538E3509" w:rsidRDefault="538E3509" w:rsidP="49453A28">
      <w:pPr>
        <w:spacing w:after="0" w:line="240" w:lineRule="auto"/>
        <w:rPr>
          <w:rFonts w:ascii="Times New Roman" w:eastAsia="Times New Roman" w:hAnsi="Times New Roman" w:cs="Times New Roman"/>
          <w:sz w:val="24"/>
          <w:szCs w:val="24"/>
        </w:rPr>
      </w:pPr>
    </w:p>
    <w:p w14:paraId="401791AA" w14:textId="35098EAB" w:rsidR="538E3509" w:rsidRDefault="31A45D05" w:rsidP="00DC1980">
      <w:pPr>
        <w:jc w:val="both"/>
        <w:rPr>
          <w:rFonts w:ascii="Times New Roman" w:eastAsia="Times New Roman" w:hAnsi="Times New Roman" w:cs="Times New Roman"/>
          <w:sz w:val="24"/>
          <w:szCs w:val="24"/>
        </w:rPr>
      </w:pPr>
      <w:r w:rsidRPr="49453A28">
        <w:rPr>
          <w:rFonts w:ascii="Times New Roman" w:eastAsia="Times New Roman" w:hAnsi="Times New Roman" w:cs="Times New Roman"/>
          <w:b/>
          <w:bCs/>
          <w:sz w:val="24"/>
          <w:szCs w:val="24"/>
        </w:rPr>
        <w:t xml:space="preserve">The World Economic Forum (WEF) promoted Tableau over other Business Intelligence tools because of its ease of use and seamless connection to other </w:t>
      </w:r>
      <w:r w:rsidR="000D3221" w:rsidRPr="49453A28">
        <w:rPr>
          <w:rFonts w:ascii="Times New Roman" w:eastAsia="Times New Roman" w:hAnsi="Times New Roman" w:cs="Times New Roman"/>
          <w:b/>
          <w:bCs/>
          <w:sz w:val="24"/>
          <w:szCs w:val="24"/>
        </w:rPr>
        <w:t>applications</w:t>
      </w:r>
      <w:r w:rsidR="000D3221" w:rsidRPr="49453A28">
        <w:rPr>
          <w:rFonts w:ascii="Times New Roman" w:eastAsia="Times New Roman" w:hAnsi="Times New Roman" w:cs="Times New Roman"/>
          <w:sz w:val="24"/>
          <w:szCs w:val="24"/>
        </w:rPr>
        <w:t xml:space="preserve"> [</w:t>
      </w:r>
      <w:r w:rsidR="00CB192B">
        <w:rPr>
          <w:rFonts w:ascii="Times New Roman" w:eastAsia="Times New Roman" w:hAnsi="Times New Roman" w:cs="Times New Roman"/>
          <w:sz w:val="24"/>
          <w:szCs w:val="24"/>
        </w:rPr>
        <w:t>3</w:t>
      </w:r>
      <w:r w:rsidRPr="49453A28">
        <w:rPr>
          <w:rFonts w:ascii="Times New Roman" w:eastAsia="Times New Roman" w:hAnsi="Times New Roman" w:cs="Times New Roman"/>
          <w:sz w:val="24"/>
          <w:szCs w:val="24"/>
        </w:rPr>
        <w:t>]</w:t>
      </w:r>
      <w:r w:rsidR="000D3221">
        <w:rPr>
          <w:rFonts w:ascii="Times New Roman" w:eastAsia="Times New Roman" w:hAnsi="Times New Roman" w:cs="Times New Roman"/>
          <w:sz w:val="24"/>
          <w:szCs w:val="24"/>
        </w:rPr>
        <w:t>.</w:t>
      </w:r>
      <w:r w:rsidRPr="49453A28">
        <w:rPr>
          <w:rFonts w:ascii="Times New Roman" w:eastAsia="Times New Roman" w:hAnsi="Times New Roman" w:cs="Times New Roman"/>
          <w:sz w:val="24"/>
          <w:szCs w:val="24"/>
        </w:rPr>
        <w:t xml:space="preserve"> Tableau offers flexible connectivity, integration, and extensibility with many databases and files, making it easy to integrate with other </w:t>
      </w:r>
      <w:r w:rsidR="003728E7" w:rsidRPr="49453A28">
        <w:rPr>
          <w:rFonts w:ascii="Times New Roman" w:eastAsia="Times New Roman" w:hAnsi="Times New Roman" w:cs="Times New Roman"/>
          <w:sz w:val="24"/>
          <w:szCs w:val="24"/>
        </w:rPr>
        <w:t>applications</w:t>
      </w:r>
      <w:r w:rsidR="003728E7" w:rsidRPr="00662DB9">
        <w:rPr>
          <w:rFonts w:ascii="Times New Roman" w:eastAsia="Times New Roman" w:hAnsi="Times New Roman" w:cs="Times New Roman"/>
          <w:sz w:val="24"/>
          <w:szCs w:val="24"/>
        </w:rPr>
        <w:t xml:space="preserve"> [</w:t>
      </w:r>
      <w:r w:rsidR="00662DB9" w:rsidRPr="00662DB9">
        <w:rPr>
          <w:rFonts w:ascii="Times New Roman" w:eastAsia="Times New Roman" w:hAnsi="Times New Roman" w:cs="Times New Roman"/>
          <w:sz w:val="24"/>
          <w:szCs w:val="24"/>
        </w:rPr>
        <w:t>4</w:t>
      </w:r>
      <w:r w:rsidRPr="00662DB9">
        <w:rPr>
          <w:rFonts w:ascii="Times New Roman" w:eastAsia="Times New Roman" w:hAnsi="Times New Roman" w:cs="Times New Roman"/>
          <w:sz w:val="24"/>
          <w:szCs w:val="24"/>
        </w:rPr>
        <w:t>][</w:t>
      </w:r>
      <w:r w:rsidR="00662DB9" w:rsidRPr="00662DB9">
        <w:rPr>
          <w:rFonts w:ascii="Times New Roman" w:eastAsia="Times New Roman" w:hAnsi="Times New Roman" w:cs="Times New Roman"/>
          <w:sz w:val="24"/>
          <w:szCs w:val="24"/>
        </w:rPr>
        <w:t>5</w:t>
      </w:r>
      <w:r w:rsidRPr="00662DB9">
        <w:rPr>
          <w:rFonts w:ascii="Times New Roman" w:eastAsia="Times New Roman" w:hAnsi="Times New Roman" w:cs="Times New Roman"/>
          <w:sz w:val="24"/>
          <w:szCs w:val="24"/>
        </w:rPr>
        <w:t>]</w:t>
      </w:r>
      <w:r w:rsidR="00DC1980">
        <w:rPr>
          <w:rFonts w:ascii="Times New Roman" w:eastAsia="Times New Roman" w:hAnsi="Times New Roman" w:cs="Times New Roman"/>
          <w:sz w:val="24"/>
          <w:szCs w:val="24"/>
        </w:rPr>
        <w:t>.</w:t>
      </w:r>
      <w:r w:rsidRPr="49453A28">
        <w:rPr>
          <w:rFonts w:ascii="Times New Roman" w:eastAsia="Times New Roman" w:hAnsi="Times New Roman" w:cs="Times New Roman"/>
          <w:sz w:val="24"/>
          <w:szCs w:val="24"/>
        </w:rPr>
        <w:t xml:space="preserve"> Tableau's combination of user-friendly interface, large dataset handling, customizable dashboards, integration capabilities, and powerful analytics has made it a popular choice for organizations across industries, including the WEF.</w:t>
      </w:r>
    </w:p>
    <w:p w14:paraId="6EC4BC61" w14:textId="04DDDE57" w:rsidR="538E3509" w:rsidRDefault="538E3509" w:rsidP="49453A28">
      <w:pPr>
        <w:spacing w:after="0" w:line="240" w:lineRule="auto"/>
        <w:rPr>
          <w:rFonts w:ascii="Times New Roman" w:eastAsia="Times New Roman" w:hAnsi="Times New Roman" w:cs="Times New Roman"/>
          <w:sz w:val="24"/>
          <w:szCs w:val="24"/>
        </w:rPr>
      </w:pPr>
    </w:p>
    <w:p w14:paraId="6A78C5B4" w14:textId="03051A64" w:rsidR="538E3509" w:rsidRDefault="31A45D05" w:rsidP="00B61D41">
      <w:pPr>
        <w:spacing w:after="0" w:line="240" w:lineRule="auto"/>
        <w:jc w:val="both"/>
        <w:rPr>
          <w:rFonts w:ascii="Times New Roman" w:eastAsia="Times New Roman" w:hAnsi="Times New Roman" w:cs="Times New Roman"/>
          <w:sz w:val="24"/>
          <w:szCs w:val="24"/>
        </w:rPr>
      </w:pPr>
      <w:r w:rsidRPr="49453A28">
        <w:rPr>
          <w:rFonts w:ascii="Times New Roman" w:eastAsia="Times New Roman" w:hAnsi="Times New Roman" w:cs="Times New Roman"/>
          <w:sz w:val="24"/>
          <w:szCs w:val="24"/>
        </w:rPr>
        <w:t>To summarize, by combining data preprocessing, tailored KPI calculation, and dynamic visualization using Tableau, we strive to revolutionize the way KPIs are visualized. This innovative approach opens new avenues for businesses to explore and extend the use of KPIs in their decision-making processes, potentially leading to the identification of novel KPIs and, ultimately, better decision-making outcomes.</w:t>
      </w:r>
    </w:p>
    <w:p w14:paraId="4D63C0D7" w14:textId="2F9F2DFC" w:rsidR="538E3509" w:rsidRDefault="538E3509" w:rsidP="538E3509"/>
    <w:p w14:paraId="1D05C09C" w14:textId="3342C356" w:rsidR="001F36B6" w:rsidRDefault="1E902612" w:rsidP="4504EDF8">
      <w:pPr>
        <w:pStyle w:val="Heading1"/>
        <w:numPr>
          <w:ilvl w:val="0"/>
          <w:numId w:val="4"/>
        </w:numPr>
        <w:rPr>
          <w:rFonts w:ascii="Times New Roman" w:eastAsia="Times New Roman" w:hAnsi="Times New Roman" w:cs="Times New Roman"/>
          <w:b/>
          <w:bCs/>
          <w:color w:val="000000" w:themeColor="text1"/>
          <w:sz w:val="24"/>
          <w:szCs w:val="24"/>
        </w:rPr>
      </w:pPr>
      <w:bookmarkStart w:id="4" w:name="_Toc138629087"/>
      <w:r w:rsidRPr="49453A28">
        <w:rPr>
          <w:rFonts w:ascii="Times New Roman" w:eastAsia="Times New Roman" w:hAnsi="Times New Roman" w:cs="Times New Roman"/>
          <w:b/>
          <w:bCs/>
          <w:color w:val="000000" w:themeColor="text1"/>
          <w:sz w:val="24"/>
          <w:szCs w:val="24"/>
        </w:rPr>
        <w:lastRenderedPageBreak/>
        <w:t>PROPOSED MODEL</w:t>
      </w:r>
      <w:bookmarkEnd w:id="4"/>
    </w:p>
    <w:p w14:paraId="7C93DF78" w14:textId="77777777" w:rsidR="003728E7" w:rsidRPr="003728E7" w:rsidRDefault="003728E7" w:rsidP="003728E7">
      <w:pPr>
        <w:spacing w:after="0"/>
      </w:pPr>
    </w:p>
    <w:p w14:paraId="38A1815B" w14:textId="626F5EAE" w:rsidR="006E6529" w:rsidRPr="00B61D41" w:rsidRDefault="6999F387" w:rsidP="49453A28">
      <w:pPr>
        <w:spacing w:after="0" w:line="240" w:lineRule="auto"/>
        <w:jc w:val="both"/>
        <w:rPr>
          <w:rStyle w:val="normaltextrun"/>
          <w:rFonts w:ascii="Times New Roman" w:eastAsia="Times New Roman" w:hAnsi="Times New Roman" w:cs="Times New Roman"/>
          <w:color w:val="000000" w:themeColor="text1"/>
          <w:sz w:val="24"/>
          <w:szCs w:val="24"/>
          <w:lang w:val="en-US"/>
        </w:rPr>
      </w:pPr>
      <w:r w:rsidRPr="00B61D41">
        <w:rPr>
          <w:rStyle w:val="normaltextrun"/>
          <w:rFonts w:ascii="Times New Roman" w:eastAsia="Times New Roman" w:hAnsi="Times New Roman" w:cs="Times New Roman"/>
          <w:color w:val="000000" w:themeColor="text1"/>
          <w:sz w:val="24"/>
          <w:szCs w:val="24"/>
        </w:rPr>
        <w:t xml:space="preserve">To provide valuable insights into sales performance, we are developing a Tableau dashboard that analyses the sales data </w:t>
      </w:r>
      <w:r w:rsidR="5B07FA2F" w:rsidRPr="00B61D41">
        <w:rPr>
          <w:rStyle w:val="normaltextrun"/>
          <w:rFonts w:ascii="Times New Roman" w:eastAsia="Times New Roman" w:hAnsi="Times New Roman" w:cs="Times New Roman"/>
          <w:color w:val="000000" w:themeColor="text1"/>
          <w:sz w:val="24"/>
          <w:szCs w:val="24"/>
        </w:rPr>
        <w:t xml:space="preserve">of </w:t>
      </w:r>
      <w:r w:rsidRPr="00B61D41">
        <w:rPr>
          <w:rStyle w:val="normaltextrun"/>
          <w:rFonts w:ascii="Times New Roman" w:eastAsia="Times New Roman" w:hAnsi="Times New Roman" w:cs="Times New Roman"/>
          <w:color w:val="000000" w:themeColor="text1"/>
          <w:sz w:val="24"/>
          <w:szCs w:val="24"/>
        </w:rPr>
        <w:t xml:space="preserve">different products sold by a company. In this project, we are referring to sales data available on </w:t>
      </w:r>
      <w:r w:rsidR="00B61D41" w:rsidRPr="006427F0">
        <w:rPr>
          <w:rStyle w:val="normaltextrun"/>
          <w:rFonts w:ascii="Times New Roman" w:eastAsia="Times New Roman" w:hAnsi="Times New Roman" w:cs="Times New Roman"/>
          <w:color w:val="000000" w:themeColor="text1"/>
          <w:sz w:val="24"/>
          <w:szCs w:val="24"/>
        </w:rPr>
        <w:t>Kaggle [</w:t>
      </w:r>
      <w:r w:rsidR="006427F0">
        <w:rPr>
          <w:rStyle w:val="normaltextrun"/>
          <w:rFonts w:ascii="Times New Roman" w:eastAsia="Times New Roman" w:hAnsi="Times New Roman" w:cs="Times New Roman"/>
          <w:color w:val="000000" w:themeColor="text1"/>
          <w:sz w:val="24"/>
          <w:szCs w:val="24"/>
        </w:rPr>
        <w:t>6</w:t>
      </w:r>
      <w:r w:rsidRPr="006427F0">
        <w:rPr>
          <w:rStyle w:val="normaltextrun"/>
          <w:rFonts w:ascii="Times New Roman" w:eastAsia="Times New Roman" w:hAnsi="Times New Roman" w:cs="Times New Roman"/>
          <w:color w:val="000000" w:themeColor="text1"/>
          <w:sz w:val="24"/>
          <w:szCs w:val="24"/>
        </w:rPr>
        <w:t>]</w:t>
      </w:r>
      <w:r w:rsidR="43A19969" w:rsidRPr="006427F0">
        <w:rPr>
          <w:rStyle w:val="normaltextrun"/>
          <w:rFonts w:ascii="Times New Roman" w:eastAsia="Times New Roman" w:hAnsi="Times New Roman" w:cs="Times New Roman"/>
          <w:color w:val="000000" w:themeColor="text1"/>
          <w:sz w:val="24"/>
          <w:szCs w:val="24"/>
        </w:rPr>
        <w:t xml:space="preserve"> </w:t>
      </w:r>
      <w:r w:rsidR="02113F05" w:rsidRPr="006427F0">
        <w:rPr>
          <w:rStyle w:val="normaltextrun"/>
          <w:rFonts w:ascii="Times New Roman" w:eastAsia="Times New Roman" w:hAnsi="Times New Roman" w:cs="Times New Roman"/>
          <w:color w:val="000000" w:themeColor="text1"/>
          <w:sz w:val="24"/>
          <w:szCs w:val="24"/>
        </w:rPr>
        <w:t>platform</w:t>
      </w:r>
      <w:r w:rsidRPr="00B61D41">
        <w:rPr>
          <w:rStyle w:val="normaltextrun"/>
          <w:rFonts w:ascii="Times New Roman" w:eastAsia="Times New Roman" w:hAnsi="Times New Roman" w:cs="Times New Roman"/>
          <w:color w:val="000000" w:themeColor="text1"/>
          <w:sz w:val="24"/>
          <w:szCs w:val="24"/>
        </w:rPr>
        <w:t>.</w:t>
      </w:r>
    </w:p>
    <w:p w14:paraId="26CC7C94" w14:textId="6D73E06A" w:rsidR="006E6529" w:rsidRPr="00B61D41" w:rsidRDefault="006E6529" w:rsidP="538E3509">
      <w:pPr>
        <w:spacing w:after="0" w:line="240" w:lineRule="auto"/>
        <w:jc w:val="both"/>
        <w:rPr>
          <w:rFonts w:ascii="Segoe UI" w:eastAsia="Segoe UI" w:hAnsi="Segoe UI" w:cs="Segoe UI"/>
          <w:color w:val="000000" w:themeColor="text1"/>
          <w:sz w:val="24"/>
          <w:szCs w:val="24"/>
          <w:lang w:val="en-IN"/>
        </w:rPr>
      </w:pPr>
    </w:p>
    <w:p w14:paraId="62FEBA9C" w14:textId="55D0E3E6" w:rsidR="006E6529" w:rsidRPr="00B61D41" w:rsidRDefault="6999F387" w:rsidP="49453A28">
      <w:pPr>
        <w:spacing w:after="0" w:line="240" w:lineRule="auto"/>
        <w:jc w:val="both"/>
        <w:rPr>
          <w:rFonts w:ascii="Times New Roman" w:eastAsia="Times New Roman" w:hAnsi="Times New Roman" w:cs="Times New Roman"/>
          <w:color w:val="000000" w:themeColor="text1"/>
          <w:sz w:val="24"/>
          <w:szCs w:val="24"/>
          <w:lang w:val="en-IN"/>
        </w:rPr>
      </w:pPr>
      <w:r w:rsidRPr="00B61D41">
        <w:rPr>
          <w:rStyle w:val="normaltextrun"/>
          <w:rFonts w:ascii="Times New Roman" w:eastAsia="Times New Roman" w:hAnsi="Times New Roman" w:cs="Times New Roman"/>
          <w:color w:val="000000" w:themeColor="text1"/>
          <w:sz w:val="24"/>
          <w:szCs w:val="24"/>
        </w:rPr>
        <w:t>Furthermore, after downloading data from the available resources that can be in many formats</w:t>
      </w:r>
      <w:r w:rsidR="47751269" w:rsidRPr="00B61D41">
        <w:rPr>
          <w:rStyle w:val="normaltextrun"/>
          <w:rFonts w:ascii="Times New Roman" w:eastAsia="Times New Roman" w:hAnsi="Times New Roman" w:cs="Times New Roman"/>
          <w:color w:val="000000" w:themeColor="text1"/>
          <w:sz w:val="24"/>
          <w:szCs w:val="24"/>
        </w:rPr>
        <w:t xml:space="preserve"> </w:t>
      </w:r>
      <w:r w:rsidR="24BBE2DC" w:rsidRPr="00B61D41">
        <w:rPr>
          <w:rStyle w:val="normaltextrun"/>
          <w:rFonts w:ascii="Times New Roman" w:eastAsia="Times New Roman" w:hAnsi="Times New Roman" w:cs="Times New Roman"/>
          <w:color w:val="000000" w:themeColor="text1"/>
          <w:sz w:val="24"/>
          <w:szCs w:val="24"/>
        </w:rPr>
        <w:t>(Comma Separated Values in our case)</w:t>
      </w:r>
      <w:r w:rsidRPr="00B61D41">
        <w:rPr>
          <w:rStyle w:val="normaltextrun"/>
          <w:rFonts w:ascii="Times New Roman" w:eastAsia="Times New Roman" w:hAnsi="Times New Roman" w:cs="Times New Roman"/>
          <w:color w:val="000000" w:themeColor="text1"/>
          <w:sz w:val="24"/>
          <w:szCs w:val="24"/>
        </w:rPr>
        <w:t>, we will be saving i</w:t>
      </w:r>
      <w:r w:rsidR="18538F9D" w:rsidRPr="00B61D41">
        <w:rPr>
          <w:rStyle w:val="normaltextrun"/>
          <w:rFonts w:ascii="Times New Roman" w:eastAsia="Times New Roman" w:hAnsi="Times New Roman" w:cs="Times New Roman"/>
          <w:color w:val="000000" w:themeColor="text1"/>
          <w:sz w:val="24"/>
          <w:szCs w:val="24"/>
        </w:rPr>
        <w:t xml:space="preserve">t in the </w:t>
      </w:r>
      <w:r w:rsidR="6D027DC0" w:rsidRPr="00B61D41">
        <w:rPr>
          <w:rStyle w:val="normaltextrun"/>
          <w:rFonts w:ascii="Times New Roman" w:eastAsia="Times New Roman" w:hAnsi="Times New Roman" w:cs="Times New Roman"/>
          <w:color w:val="000000" w:themeColor="text1"/>
          <w:sz w:val="24"/>
          <w:szCs w:val="24"/>
        </w:rPr>
        <w:t xml:space="preserve">relational </w:t>
      </w:r>
      <w:r w:rsidR="18538F9D" w:rsidRPr="00B61D41">
        <w:rPr>
          <w:rStyle w:val="normaltextrun"/>
          <w:rFonts w:ascii="Times New Roman" w:eastAsia="Times New Roman" w:hAnsi="Times New Roman" w:cs="Times New Roman"/>
          <w:color w:val="000000" w:themeColor="text1"/>
          <w:sz w:val="24"/>
          <w:szCs w:val="24"/>
        </w:rPr>
        <w:t>database for further processing. In addition to this, some features of the database</w:t>
      </w:r>
      <w:r w:rsidR="39011D04" w:rsidRPr="00B61D41">
        <w:rPr>
          <w:rStyle w:val="normaltextrun"/>
          <w:rFonts w:ascii="Times New Roman" w:eastAsia="Times New Roman" w:hAnsi="Times New Roman" w:cs="Times New Roman"/>
          <w:color w:val="000000" w:themeColor="text1"/>
          <w:sz w:val="24"/>
          <w:szCs w:val="24"/>
        </w:rPr>
        <w:t xml:space="preserve"> </w:t>
      </w:r>
      <w:r w:rsidR="5778834B" w:rsidRPr="00B61D41">
        <w:rPr>
          <w:rStyle w:val="normaltextrun"/>
          <w:rFonts w:ascii="Times New Roman" w:eastAsia="Times New Roman" w:hAnsi="Times New Roman" w:cs="Times New Roman"/>
          <w:color w:val="000000" w:themeColor="text1"/>
          <w:sz w:val="24"/>
          <w:szCs w:val="24"/>
        </w:rPr>
        <w:t xml:space="preserve">(MS </w:t>
      </w:r>
      <w:r w:rsidR="39011D04" w:rsidRPr="00B61D41">
        <w:rPr>
          <w:rStyle w:val="normaltextrun"/>
          <w:rFonts w:ascii="Times New Roman" w:eastAsia="Times New Roman" w:hAnsi="Times New Roman" w:cs="Times New Roman"/>
          <w:color w:val="000000" w:themeColor="text1"/>
          <w:sz w:val="24"/>
          <w:szCs w:val="24"/>
        </w:rPr>
        <w:t>SQL)</w:t>
      </w:r>
      <w:r w:rsidR="1EB30495" w:rsidRPr="00B61D41">
        <w:rPr>
          <w:rStyle w:val="normaltextrun"/>
          <w:rFonts w:ascii="Times New Roman" w:eastAsia="Times New Roman" w:hAnsi="Times New Roman" w:cs="Times New Roman"/>
          <w:color w:val="000000" w:themeColor="text1"/>
          <w:sz w:val="24"/>
          <w:szCs w:val="24"/>
        </w:rPr>
        <w:t xml:space="preserve"> wil</w:t>
      </w:r>
      <w:r w:rsidR="156F68BB" w:rsidRPr="00B61D41">
        <w:rPr>
          <w:rStyle w:val="normaltextrun"/>
          <w:rFonts w:ascii="Times New Roman" w:eastAsia="Times New Roman" w:hAnsi="Times New Roman" w:cs="Times New Roman"/>
          <w:color w:val="000000" w:themeColor="text1"/>
          <w:sz w:val="24"/>
          <w:szCs w:val="24"/>
        </w:rPr>
        <w:t>l</w:t>
      </w:r>
      <w:r w:rsidR="1EB30495" w:rsidRPr="00B61D41">
        <w:rPr>
          <w:rStyle w:val="normaltextrun"/>
          <w:rFonts w:ascii="Times New Roman" w:eastAsia="Times New Roman" w:hAnsi="Times New Roman" w:cs="Times New Roman"/>
          <w:color w:val="000000" w:themeColor="text1"/>
          <w:sz w:val="24"/>
          <w:szCs w:val="24"/>
        </w:rPr>
        <w:t xml:space="preserve"> be utilized like</w:t>
      </w:r>
      <w:r w:rsidRPr="00B61D41">
        <w:rPr>
          <w:rStyle w:val="normaltextrun"/>
          <w:rFonts w:ascii="Times New Roman" w:eastAsia="Times New Roman" w:hAnsi="Times New Roman" w:cs="Times New Roman"/>
          <w:color w:val="000000" w:themeColor="text1"/>
          <w:sz w:val="24"/>
          <w:szCs w:val="24"/>
        </w:rPr>
        <w:t xml:space="preserve"> SQL query with optimized runtime and views. </w:t>
      </w:r>
      <w:r w:rsidR="162F4D7A" w:rsidRPr="00B61D41">
        <w:rPr>
          <w:rStyle w:val="normaltextrun"/>
          <w:rFonts w:ascii="Times New Roman" w:eastAsia="Times New Roman" w:hAnsi="Times New Roman" w:cs="Times New Roman"/>
          <w:color w:val="000000" w:themeColor="text1"/>
          <w:sz w:val="24"/>
          <w:szCs w:val="24"/>
        </w:rPr>
        <w:t>F</w:t>
      </w:r>
      <w:r w:rsidRPr="00B61D41">
        <w:rPr>
          <w:rStyle w:val="normaltextrun"/>
          <w:rFonts w:ascii="Times New Roman" w:eastAsia="Times New Roman" w:hAnsi="Times New Roman" w:cs="Times New Roman"/>
          <w:color w:val="000000" w:themeColor="text1"/>
          <w:sz w:val="24"/>
          <w:szCs w:val="24"/>
        </w:rPr>
        <w:t>or ensuring accurate analysis, we will begin by detecting and addressing outliers in the product data using statistical techniques</w:t>
      </w:r>
      <w:r w:rsidR="48959EE8" w:rsidRPr="00B61D41">
        <w:rPr>
          <w:rStyle w:val="normaltextrun"/>
          <w:rFonts w:ascii="Times New Roman" w:eastAsia="Times New Roman" w:hAnsi="Times New Roman" w:cs="Times New Roman"/>
          <w:color w:val="000000" w:themeColor="text1"/>
          <w:sz w:val="24"/>
          <w:szCs w:val="24"/>
        </w:rPr>
        <w:t xml:space="preserve"> of machine learning</w:t>
      </w:r>
      <w:r w:rsidRPr="00B61D41">
        <w:rPr>
          <w:rStyle w:val="normaltextrun"/>
          <w:rFonts w:ascii="Times New Roman" w:eastAsia="Times New Roman" w:hAnsi="Times New Roman" w:cs="Times New Roman"/>
          <w:color w:val="000000" w:themeColor="text1"/>
          <w:sz w:val="24"/>
          <w:szCs w:val="24"/>
        </w:rPr>
        <w:t xml:space="preserve"> such as Z-Score, Interquartile Range (IQR), and </w:t>
      </w:r>
      <w:proofErr w:type="spellStart"/>
      <w:r w:rsidRPr="00B61D41">
        <w:rPr>
          <w:rStyle w:val="normaltextrun"/>
          <w:rFonts w:ascii="Times New Roman" w:eastAsia="Times New Roman" w:hAnsi="Times New Roman" w:cs="Times New Roman"/>
          <w:color w:val="000000" w:themeColor="text1"/>
          <w:sz w:val="24"/>
          <w:szCs w:val="24"/>
        </w:rPr>
        <w:t>Mahalanobis</w:t>
      </w:r>
      <w:proofErr w:type="spellEnd"/>
      <w:r w:rsidRPr="00B61D41">
        <w:rPr>
          <w:rStyle w:val="normaltextrun"/>
          <w:rFonts w:ascii="Times New Roman" w:eastAsia="Times New Roman" w:hAnsi="Times New Roman" w:cs="Times New Roman"/>
          <w:color w:val="000000" w:themeColor="text1"/>
          <w:sz w:val="24"/>
          <w:szCs w:val="24"/>
        </w:rPr>
        <w:t xml:space="preserve"> Distance. Once the outlier-treated data is obtained, we will process it to enhance its quality and reliability.</w:t>
      </w:r>
    </w:p>
    <w:p w14:paraId="3EDADC9E" w14:textId="2AC456A7" w:rsidR="006E6529" w:rsidRPr="00B61D41" w:rsidRDefault="006E6529" w:rsidP="538E3509">
      <w:pPr>
        <w:spacing w:after="0" w:line="240" w:lineRule="auto"/>
        <w:jc w:val="both"/>
        <w:rPr>
          <w:rFonts w:ascii="Segoe UI" w:eastAsia="Segoe UI" w:hAnsi="Segoe UI" w:cs="Segoe UI"/>
          <w:color w:val="000000" w:themeColor="text1"/>
          <w:sz w:val="24"/>
          <w:szCs w:val="24"/>
          <w:lang w:val="en-IN"/>
        </w:rPr>
      </w:pPr>
    </w:p>
    <w:p w14:paraId="410046F3" w14:textId="4F6D912E" w:rsidR="006E6529" w:rsidRDefault="6999F387" w:rsidP="49453A28">
      <w:pPr>
        <w:spacing w:after="0" w:line="240" w:lineRule="auto"/>
        <w:jc w:val="both"/>
        <w:rPr>
          <w:rStyle w:val="normaltextrun"/>
          <w:rFonts w:ascii="Times New Roman" w:eastAsia="Times New Roman" w:hAnsi="Times New Roman" w:cs="Times New Roman"/>
          <w:color w:val="000000" w:themeColor="text1"/>
          <w:sz w:val="24"/>
          <w:szCs w:val="24"/>
        </w:rPr>
      </w:pPr>
      <w:r w:rsidRPr="00B61D41">
        <w:rPr>
          <w:rStyle w:val="normaltextrun"/>
          <w:rFonts w:ascii="Times New Roman" w:eastAsia="Times New Roman" w:hAnsi="Times New Roman" w:cs="Times New Roman"/>
          <w:color w:val="000000" w:themeColor="text1"/>
          <w:sz w:val="24"/>
          <w:szCs w:val="24"/>
        </w:rPr>
        <w:t xml:space="preserve">Moreover, we will be </w:t>
      </w:r>
      <w:r w:rsidR="00B61D41" w:rsidRPr="00B61D41">
        <w:rPr>
          <w:rStyle w:val="normaltextrun"/>
          <w:rFonts w:ascii="Times New Roman" w:eastAsia="Times New Roman" w:hAnsi="Times New Roman" w:cs="Times New Roman"/>
          <w:color w:val="000000" w:themeColor="text1"/>
          <w:sz w:val="24"/>
          <w:szCs w:val="24"/>
        </w:rPr>
        <w:t>posting</w:t>
      </w:r>
      <w:r w:rsidR="3527D92A" w:rsidRPr="00B61D41">
        <w:rPr>
          <w:rStyle w:val="normaltextrun"/>
          <w:rFonts w:ascii="Times New Roman" w:eastAsia="Times New Roman" w:hAnsi="Times New Roman" w:cs="Times New Roman"/>
          <w:color w:val="000000" w:themeColor="text1"/>
          <w:sz w:val="24"/>
          <w:szCs w:val="24"/>
        </w:rPr>
        <w:t xml:space="preserve"> </w:t>
      </w:r>
      <w:r w:rsidRPr="00B61D41">
        <w:rPr>
          <w:rStyle w:val="normaltextrun"/>
          <w:rFonts w:ascii="Times New Roman" w:eastAsia="Times New Roman" w:hAnsi="Times New Roman" w:cs="Times New Roman"/>
          <w:color w:val="000000" w:themeColor="text1"/>
          <w:sz w:val="24"/>
          <w:szCs w:val="24"/>
        </w:rPr>
        <w:t>processing the data</w:t>
      </w:r>
      <w:r w:rsidR="2339BA34" w:rsidRPr="00B61D41">
        <w:rPr>
          <w:rStyle w:val="normaltextrun"/>
          <w:rFonts w:ascii="Times New Roman" w:eastAsia="Times New Roman" w:hAnsi="Times New Roman" w:cs="Times New Roman"/>
          <w:color w:val="000000" w:themeColor="text1"/>
          <w:sz w:val="24"/>
          <w:szCs w:val="24"/>
        </w:rPr>
        <w:t xml:space="preserve"> </w:t>
      </w:r>
      <w:r w:rsidRPr="00B61D41">
        <w:rPr>
          <w:rStyle w:val="normaltextrun"/>
          <w:rFonts w:ascii="Times New Roman" w:eastAsia="Times New Roman" w:hAnsi="Times New Roman" w:cs="Times New Roman"/>
          <w:color w:val="000000" w:themeColor="text1"/>
          <w:sz w:val="24"/>
          <w:szCs w:val="24"/>
        </w:rPr>
        <w:t>to extract meaningful insights, perform</w:t>
      </w:r>
      <w:r w:rsidR="77E3A639" w:rsidRPr="00B61D41">
        <w:rPr>
          <w:rStyle w:val="normaltextrun"/>
          <w:rFonts w:ascii="Times New Roman" w:eastAsia="Times New Roman" w:hAnsi="Times New Roman" w:cs="Times New Roman"/>
          <w:color w:val="000000" w:themeColor="text1"/>
          <w:sz w:val="24"/>
          <w:szCs w:val="24"/>
        </w:rPr>
        <w:t>ing</w:t>
      </w:r>
      <w:r w:rsidRPr="00B61D41">
        <w:rPr>
          <w:rStyle w:val="normaltextrun"/>
          <w:rFonts w:ascii="Times New Roman" w:eastAsia="Times New Roman" w:hAnsi="Times New Roman" w:cs="Times New Roman"/>
          <w:color w:val="000000" w:themeColor="text1"/>
          <w:sz w:val="24"/>
          <w:szCs w:val="24"/>
        </w:rPr>
        <w:t xml:space="preserve"> calculations for</w:t>
      </w:r>
      <w:r w:rsidR="611D2D51" w:rsidRPr="00B61D41">
        <w:rPr>
          <w:rStyle w:val="normaltextrun"/>
          <w:rFonts w:ascii="Times New Roman" w:eastAsia="Times New Roman" w:hAnsi="Times New Roman" w:cs="Times New Roman"/>
          <w:color w:val="000000" w:themeColor="text1"/>
          <w:sz w:val="24"/>
          <w:szCs w:val="24"/>
        </w:rPr>
        <w:t xml:space="preserve"> </w:t>
      </w:r>
      <w:r w:rsidR="00B61D41" w:rsidRPr="00B61D41">
        <w:rPr>
          <w:rStyle w:val="normaltextrun"/>
          <w:rFonts w:ascii="Times New Roman" w:eastAsia="Times New Roman" w:hAnsi="Times New Roman" w:cs="Times New Roman"/>
          <w:color w:val="000000" w:themeColor="text1"/>
          <w:sz w:val="24"/>
          <w:szCs w:val="24"/>
        </w:rPr>
        <w:t>KPIs [</w:t>
      </w:r>
      <w:r w:rsidR="00D0418B">
        <w:rPr>
          <w:rStyle w:val="normaltextrun"/>
          <w:rFonts w:ascii="Times New Roman" w:eastAsia="Times New Roman" w:hAnsi="Times New Roman" w:cs="Times New Roman"/>
          <w:color w:val="000000" w:themeColor="text1"/>
          <w:sz w:val="24"/>
          <w:szCs w:val="24"/>
        </w:rPr>
        <w:t>7</w:t>
      </w:r>
      <w:r w:rsidR="61C75A3F" w:rsidRPr="00B61D41">
        <w:rPr>
          <w:rStyle w:val="normaltextrun"/>
          <w:rFonts w:ascii="Times New Roman" w:eastAsia="Times New Roman" w:hAnsi="Times New Roman" w:cs="Times New Roman"/>
          <w:color w:val="000000" w:themeColor="text1"/>
          <w:sz w:val="24"/>
          <w:szCs w:val="24"/>
        </w:rPr>
        <w:t>]</w:t>
      </w:r>
      <w:r w:rsidRPr="00B61D41">
        <w:rPr>
          <w:rStyle w:val="normaltextrun"/>
          <w:rFonts w:ascii="Times New Roman" w:eastAsia="Times New Roman" w:hAnsi="Times New Roman" w:cs="Times New Roman"/>
          <w:color w:val="000000" w:themeColor="text1"/>
          <w:sz w:val="24"/>
          <w:szCs w:val="24"/>
        </w:rPr>
        <w:t xml:space="preserve">, and </w:t>
      </w:r>
      <w:r w:rsidR="4A5DA8A9" w:rsidRPr="00B61D41">
        <w:rPr>
          <w:rStyle w:val="normaltextrun"/>
          <w:rFonts w:ascii="Times New Roman" w:eastAsia="Times New Roman" w:hAnsi="Times New Roman" w:cs="Times New Roman"/>
          <w:color w:val="000000" w:themeColor="text1"/>
          <w:sz w:val="24"/>
          <w:szCs w:val="24"/>
        </w:rPr>
        <w:t>facilitating</w:t>
      </w:r>
      <w:r w:rsidRPr="00B61D41">
        <w:rPr>
          <w:rStyle w:val="normaltextrun"/>
          <w:rFonts w:ascii="Times New Roman" w:eastAsia="Times New Roman" w:hAnsi="Times New Roman" w:cs="Times New Roman"/>
          <w:color w:val="000000" w:themeColor="text1"/>
          <w:sz w:val="24"/>
          <w:szCs w:val="24"/>
        </w:rPr>
        <w:t xml:space="preserve"> dynamic</w:t>
      </w:r>
      <w:r w:rsidR="27AE0776" w:rsidRPr="00B61D41">
        <w:rPr>
          <w:rStyle w:val="normaltextrun"/>
          <w:rFonts w:ascii="Times New Roman" w:eastAsia="Times New Roman" w:hAnsi="Times New Roman" w:cs="Times New Roman"/>
          <w:color w:val="000000" w:themeColor="text1"/>
          <w:sz w:val="24"/>
          <w:szCs w:val="24"/>
        </w:rPr>
        <w:t xml:space="preserve"> </w:t>
      </w:r>
      <w:r w:rsidRPr="00B61D41">
        <w:rPr>
          <w:rStyle w:val="normaltextrun"/>
          <w:rFonts w:ascii="Times New Roman" w:eastAsia="Times New Roman" w:hAnsi="Times New Roman" w:cs="Times New Roman"/>
          <w:color w:val="000000" w:themeColor="text1"/>
          <w:sz w:val="24"/>
          <w:szCs w:val="24"/>
        </w:rPr>
        <w:t>visualization</w:t>
      </w:r>
      <w:r w:rsidR="400BD4D8" w:rsidRPr="00B61D41">
        <w:rPr>
          <w:rStyle w:val="normaltextrun"/>
          <w:rFonts w:ascii="Times New Roman" w:eastAsia="Times New Roman" w:hAnsi="Times New Roman" w:cs="Times New Roman"/>
          <w:color w:val="000000" w:themeColor="text1"/>
          <w:sz w:val="24"/>
          <w:szCs w:val="24"/>
        </w:rPr>
        <w:t xml:space="preserve"> using Tableau</w:t>
      </w:r>
      <w:r w:rsidRPr="00B61D41">
        <w:rPr>
          <w:rStyle w:val="normaltextrun"/>
          <w:rFonts w:ascii="Times New Roman" w:eastAsia="Times New Roman" w:hAnsi="Times New Roman" w:cs="Times New Roman"/>
          <w:color w:val="000000" w:themeColor="text1"/>
          <w:sz w:val="24"/>
          <w:szCs w:val="24"/>
        </w:rPr>
        <w:t xml:space="preserve">. The dashboard will offer </w:t>
      </w:r>
      <w:r w:rsidR="762B7803" w:rsidRPr="00B61D41">
        <w:rPr>
          <w:rStyle w:val="normaltextrun"/>
          <w:rFonts w:ascii="Times New Roman" w:eastAsia="Times New Roman" w:hAnsi="Times New Roman" w:cs="Times New Roman"/>
          <w:color w:val="000000" w:themeColor="text1"/>
          <w:sz w:val="24"/>
          <w:szCs w:val="24"/>
        </w:rPr>
        <w:t xml:space="preserve">flexible </w:t>
      </w:r>
      <w:r w:rsidRPr="00B61D41">
        <w:rPr>
          <w:rStyle w:val="normaltextrun"/>
          <w:rFonts w:ascii="Times New Roman" w:eastAsia="Times New Roman" w:hAnsi="Times New Roman" w:cs="Times New Roman"/>
          <w:color w:val="000000" w:themeColor="text1"/>
          <w:sz w:val="24"/>
          <w:szCs w:val="24"/>
        </w:rPr>
        <w:t>visualization options</w:t>
      </w:r>
      <w:r w:rsidR="331497B4" w:rsidRPr="00B61D41">
        <w:rPr>
          <w:rStyle w:val="normaltextrun"/>
          <w:rFonts w:ascii="Times New Roman" w:eastAsia="Times New Roman" w:hAnsi="Times New Roman" w:cs="Times New Roman"/>
          <w:color w:val="000000" w:themeColor="text1"/>
          <w:sz w:val="24"/>
          <w:szCs w:val="24"/>
        </w:rPr>
        <w:t xml:space="preserve"> based on</w:t>
      </w:r>
      <w:r w:rsidR="5EA5184C" w:rsidRPr="00B61D41">
        <w:rPr>
          <w:rStyle w:val="normaltextrun"/>
          <w:rFonts w:ascii="Times New Roman" w:eastAsia="Times New Roman" w:hAnsi="Times New Roman" w:cs="Times New Roman"/>
          <w:color w:val="000000" w:themeColor="text1"/>
          <w:sz w:val="24"/>
          <w:szCs w:val="24"/>
        </w:rPr>
        <w:t xml:space="preserve"> date range, </w:t>
      </w:r>
      <w:r w:rsidR="34D05D35" w:rsidRPr="00B61D41">
        <w:rPr>
          <w:rStyle w:val="normaltextrun"/>
          <w:rFonts w:ascii="Times New Roman" w:eastAsia="Times New Roman" w:hAnsi="Times New Roman" w:cs="Times New Roman"/>
          <w:color w:val="000000" w:themeColor="text1"/>
          <w:sz w:val="24"/>
          <w:szCs w:val="24"/>
        </w:rPr>
        <w:t>country, and product</w:t>
      </w:r>
      <w:r w:rsidR="7957A6A8" w:rsidRPr="00B61D41">
        <w:rPr>
          <w:rStyle w:val="normaltextrun"/>
          <w:rFonts w:ascii="Times New Roman" w:eastAsia="Times New Roman" w:hAnsi="Times New Roman" w:cs="Times New Roman"/>
          <w:color w:val="000000" w:themeColor="text1"/>
          <w:sz w:val="24"/>
          <w:szCs w:val="24"/>
        </w:rPr>
        <w:t>.</w:t>
      </w:r>
    </w:p>
    <w:p w14:paraId="55078571" w14:textId="77777777" w:rsidR="00110904" w:rsidRDefault="00110904" w:rsidP="49453A28">
      <w:pPr>
        <w:spacing w:after="0" w:line="240" w:lineRule="auto"/>
        <w:jc w:val="both"/>
        <w:rPr>
          <w:rStyle w:val="normaltextrun"/>
          <w:rFonts w:ascii="Times New Roman" w:eastAsia="Times New Roman" w:hAnsi="Times New Roman" w:cs="Times New Roman"/>
          <w:color w:val="000000" w:themeColor="text1"/>
          <w:sz w:val="24"/>
          <w:szCs w:val="24"/>
        </w:rPr>
      </w:pPr>
    </w:p>
    <w:p w14:paraId="4F3596B6" w14:textId="0207F2CD" w:rsidR="006E6529" w:rsidRPr="00110904" w:rsidRDefault="00110904" w:rsidP="00110904">
      <w:pPr>
        <w:spacing w:after="0" w:line="240" w:lineRule="auto"/>
        <w:jc w:val="both"/>
        <w:rPr>
          <w:rFonts w:ascii="Times New Roman" w:eastAsia="Times New Roman" w:hAnsi="Times New Roman" w:cs="Times New Roman"/>
          <w:color w:val="000000" w:themeColor="text1"/>
          <w:sz w:val="24"/>
          <w:szCs w:val="24"/>
        </w:rPr>
      </w:pPr>
      <w:r>
        <w:rPr>
          <w:noProof/>
        </w:rPr>
        <w:drawing>
          <wp:inline distT="0" distB="0" distL="0" distR="0" wp14:anchorId="5FA34CA9" wp14:editId="405EDF9E">
            <wp:extent cx="5973099" cy="2276475"/>
            <wp:effectExtent l="0" t="0" r="8890" b="0"/>
            <wp:docPr id="1895569212"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569212" name="Picture 1" descr="A picture containing text, screenshot, font,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6870" cy="2277912"/>
                    </a:xfrm>
                    <a:prstGeom prst="rect">
                      <a:avLst/>
                    </a:prstGeom>
                    <a:noFill/>
                    <a:ln>
                      <a:noFill/>
                    </a:ln>
                  </pic:spPr>
                </pic:pic>
              </a:graphicData>
            </a:graphic>
          </wp:inline>
        </w:drawing>
      </w:r>
    </w:p>
    <w:p w14:paraId="62DC6AF8" w14:textId="3C3F36C2" w:rsidR="677FD9CD" w:rsidRPr="00BC673F" w:rsidRDefault="7EA2A9E6" w:rsidP="00BC673F">
      <w:pPr>
        <w:jc w:val="center"/>
        <w:rPr>
          <w:rFonts w:ascii="Times New Roman" w:eastAsia="Times New Roman" w:hAnsi="Times New Roman" w:cs="Times New Roman"/>
          <w:lang w:val="en-IN"/>
        </w:rPr>
      </w:pPr>
      <w:r w:rsidRPr="538E3509">
        <w:rPr>
          <w:rFonts w:ascii="Times New Roman" w:eastAsia="Times New Roman" w:hAnsi="Times New Roman" w:cs="Times New Roman"/>
          <w:b/>
          <w:bCs/>
          <w:color w:val="000000" w:themeColor="text1"/>
          <w:sz w:val="16"/>
          <w:szCs w:val="16"/>
        </w:rPr>
        <w:t>Figure</w:t>
      </w:r>
      <w:r w:rsidRPr="538E3509">
        <w:rPr>
          <w:rFonts w:ascii="Times New Roman" w:eastAsia="Times New Roman" w:hAnsi="Times New Roman" w:cs="Times New Roman"/>
          <w:color w:val="000000" w:themeColor="text1"/>
          <w:sz w:val="16"/>
          <w:szCs w:val="16"/>
        </w:rPr>
        <w:t xml:space="preserve">: </w:t>
      </w:r>
      <w:r w:rsidR="009D4034" w:rsidRPr="009D4034">
        <w:rPr>
          <w:rFonts w:ascii="Times New Roman" w:eastAsia="Times New Roman" w:hAnsi="Times New Roman" w:cs="Times New Roman"/>
          <w:color w:val="000000" w:themeColor="text1"/>
          <w:sz w:val="16"/>
          <w:szCs w:val="16"/>
        </w:rPr>
        <w:t>Workflow of proposed solution</w:t>
      </w:r>
    </w:p>
    <w:p w14:paraId="7AAA500E" w14:textId="15E10F03" w:rsidR="001F36B6" w:rsidRPr="000B07E6" w:rsidRDefault="001F36B6" w:rsidP="538E3509">
      <w:pPr>
        <w:spacing w:after="0" w:line="240" w:lineRule="auto"/>
        <w:jc w:val="both"/>
        <w:rPr>
          <w:rFonts w:ascii="Segoe UI" w:eastAsia="Segoe UI" w:hAnsi="Segoe UI" w:cs="Segoe UI"/>
          <w:b/>
          <w:bCs/>
          <w:i/>
          <w:iCs/>
          <w:color w:val="000000" w:themeColor="text1"/>
          <w:u w:val="single"/>
          <w:lang w:val="en-IN"/>
        </w:rPr>
      </w:pPr>
    </w:p>
    <w:p w14:paraId="4320FB79" w14:textId="5EEB418C" w:rsidR="001F36B6" w:rsidRDefault="1109D490" w:rsidP="00263D81">
      <w:pPr>
        <w:jc w:val="both"/>
        <w:rPr>
          <w:rFonts w:ascii="Times New Roman" w:eastAsia="Times New Roman" w:hAnsi="Times New Roman" w:cs="Times New Roman"/>
          <w:color w:val="000000" w:themeColor="text1"/>
          <w:sz w:val="24"/>
          <w:szCs w:val="24"/>
        </w:rPr>
      </w:pPr>
      <w:r w:rsidRPr="00657943">
        <w:rPr>
          <w:rFonts w:ascii="Times New Roman" w:eastAsia="Times New Roman" w:hAnsi="Times New Roman" w:cs="Times New Roman"/>
          <w:b/>
          <w:bCs/>
          <w:color w:val="000000" w:themeColor="text1"/>
          <w:sz w:val="24"/>
          <w:szCs w:val="24"/>
        </w:rPr>
        <w:t>By leveraging this dashboard, the company will gain a comprehensive understanding of their sales trends, identify areas of improvement, and make data-driven decisions</w:t>
      </w:r>
      <w:r w:rsidRPr="538E3509">
        <w:rPr>
          <w:rFonts w:ascii="Times New Roman" w:eastAsia="Times New Roman" w:hAnsi="Times New Roman" w:cs="Times New Roman"/>
          <w:color w:val="000000" w:themeColor="text1"/>
          <w:sz w:val="24"/>
          <w:szCs w:val="24"/>
        </w:rPr>
        <w:t>.</w:t>
      </w:r>
    </w:p>
    <w:p w14:paraId="723037A6" w14:textId="77777777" w:rsidR="00141DB1" w:rsidRPr="000B07E6" w:rsidRDefault="00141DB1" w:rsidP="00263D81">
      <w:pPr>
        <w:jc w:val="both"/>
        <w:rPr>
          <w:rFonts w:ascii="Times New Roman" w:eastAsia="Times New Roman" w:hAnsi="Times New Roman" w:cs="Times New Roman"/>
          <w:lang w:val="en-IN"/>
        </w:rPr>
      </w:pPr>
    </w:p>
    <w:p w14:paraId="22022CA9" w14:textId="7992481F" w:rsidR="001F36B6" w:rsidRDefault="1E902612" w:rsidP="49453A28">
      <w:pPr>
        <w:pStyle w:val="Heading1"/>
        <w:numPr>
          <w:ilvl w:val="0"/>
          <w:numId w:val="4"/>
        </w:numPr>
        <w:rPr>
          <w:rFonts w:ascii="Times New Roman" w:eastAsia="Times New Roman" w:hAnsi="Times New Roman" w:cs="Times New Roman"/>
          <w:b/>
          <w:bCs/>
          <w:color w:val="000000" w:themeColor="text1"/>
          <w:sz w:val="24"/>
          <w:szCs w:val="24"/>
        </w:rPr>
      </w:pPr>
      <w:bookmarkStart w:id="5" w:name="_Toc138629088"/>
      <w:r w:rsidRPr="49453A28">
        <w:rPr>
          <w:rFonts w:ascii="Times New Roman" w:eastAsia="Times New Roman" w:hAnsi="Times New Roman" w:cs="Times New Roman"/>
          <w:b/>
          <w:bCs/>
          <w:color w:val="000000" w:themeColor="text1"/>
          <w:sz w:val="24"/>
          <w:szCs w:val="24"/>
        </w:rPr>
        <w:t>SYSTEM DEFINITION</w:t>
      </w:r>
      <w:bookmarkEnd w:id="5"/>
    </w:p>
    <w:p w14:paraId="37BADA91" w14:textId="77777777" w:rsidR="005A0F56" w:rsidRPr="005A0F56" w:rsidRDefault="005A0F56" w:rsidP="0078642E">
      <w:pPr>
        <w:spacing w:after="0"/>
      </w:pPr>
    </w:p>
    <w:p w14:paraId="775965D1" w14:textId="5A5FE707" w:rsidR="45EE6076" w:rsidRDefault="45EE6076" w:rsidP="00263D81">
      <w:pPr>
        <w:jc w:val="both"/>
        <w:rPr>
          <w:rFonts w:ascii="Times New Roman" w:eastAsia="Times New Roman" w:hAnsi="Times New Roman" w:cs="Times New Roman"/>
          <w:sz w:val="24"/>
          <w:szCs w:val="24"/>
        </w:rPr>
      </w:pPr>
      <w:r w:rsidRPr="0078642E">
        <w:rPr>
          <w:rFonts w:ascii="Times New Roman" w:eastAsia="Times New Roman" w:hAnsi="Times New Roman" w:cs="Times New Roman"/>
          <w:sz w:val="24"/>
          <w:szCs w:val="24"/>
        </w:rPr>
        <w:t>The main objective of this solution is to develop robust sales analysis system that delivers valuable insights with respect to the performance of various</w:t>
      </w:r>
      <w:r w:rsidR="3E22F686" w:rsidRPr="0078642E">
        <w:rPr>
          <w:rFonts w:ascii="Times New Roman" w:eastAsia="Times New Roman" w:hAnsi="Times New Roman" w:cs="Times New Roman"/>
          <w:sz w:val="24"/>
          <w:szCs w:val="24"/>
        </w:rPr>
        <w:t xml:space="preserve"> products sold by the company. It will assist them to devis</w:t>
      </w:r>
      <w:r w:rsidR="7321CDA2" w:rsidRPr="0078642E">
        <w:rPr>
          <w:rFonts w:ascii="Times New Roman" w:eastAsia="Times New Roman" w:hAnsi="Times New Roman" w:cs="Times New Roman"/>
          <w:sz w:val="24"/>
          <w:szCs w:val="24"/>
        </w:rPr>
        <w:t>e future business strategies to derive growth of their sales. In this section, we will explain the ke</w:t>
      </w:r>
      <w:r w:rsidR="1974AD52" w:rsidRPr="0078642E">
        <w:rPr>
          <w:rFonts w:ascii="Times New Roman" w:eastAsia="Times New Roman" w:hAnsi="Times New Roman" w:cs="Times New Roman"/>
          <w:sz w:val="24"/>
          <w:szCs w:val="24"/>
        </w:rPr>
        <w:t>y components and functionalities of the proposed solution.</w:t>
      </w:r>
    </w:p>
    <w:p w14:paraId="1D686007" w14:textId="77777777" w:rsidR="00CB5619" w:rsidRPr="0078642E" w:rsidRDefault="00CB5619" w:rsidP="00263D81">
      <w:pPr>
        <w:jc w:val="both"/>
        <w:rPr>
          <w:rFonts w:ascii="Times New Roman" w:eastAsia="Times New Roman" w:hAnsi="Times New Roman" w:cs="Times New Roman"/>
          <w:sz w:val="24"/>
          <w:szCs w:val="24"/>
        </w:rPr>
      </w:pPr>
    </w:p>
    <w:p w14:paraId="35DD4E63" w14:textId="1D292DEB" w:rsidR="0042064C" w:rsidRPr="0078642E" w:rsidRDefault="4D97D506" w:rsidP="00263D81">
      <w:pPr>
        <w:pStyle w:val="ListParagraph"/>
        <w:numPr>
          <w:ilvl w:val="0"/>
          <w:numId w:val="5"/>
        </w:numPr>
        <w:jc w:val="both"/>
        <w:rPr>
          <w:rFonts w:ascii="Times New Roman" w:eastAsia="Times New Roman" w:hAnsi="Times New Roman" w:cs="Times New Roman"/>
          <w:sz w:val="24"/>
          <w:szCs w:val="24"/>
        </w:rPr>
      </w:pPr>
      <w:r w:rsidRPr="0078642E">
        <w:rPr>
          <w:rFonts w:ascii="Times New Roman" w:eastAsia="Times New Roman" w:hAnsi="Times New Roman" w:cs="Times New Roman"/>
          <w:b/>
          <w:bCs/>
          <w:sz w:val="24"/>
          <w:szCs w:val="24"/>
        </w:rPr>
        <w:t>Database Management:</w:t>
      </w:r>
      <w:r w:rsidRPr="0078642E">
        <w:rPr>
          <w:rFonts w:ascii="Times New Roman" w:eastAsia="Times New Roman" w:hAnsi="Times New Roman" w:cs="Times New Roman"/>
          <w:sz w:val="24"/>
          <w:szCs w:val="24"/>
        </w:rPr>
        <w:t xml:space="preserve"> </w:t>
      </w:r>
      <w:r w:rsidR="58896C69" w:rsidRPr="0078642E">
        <w:rPr>
          <w:rFonts w:ascii="Times New Roman" w:eastAsia="Times New Roman" w:hAnsi="Times New Roman" w:cs="Times New Roman"/>
          <w:sz w:val="24"/>
          <w:szCs w:val="24"/>
        </w:rPr>
        <w:t>For database management, we will be using M</w:t>
      </w:r>
      <w:r w:rsidR="127E7CAA" w:rsidRPr="0078642E">
        <w:rPr>
          <w:rFonts w:ascii="Times New Roman" w:eastAsia="Times New Roman" w:hAnsi="Times New Roman" w:cs="Times New Roman"/>
          <w:sz w:val="24"/>
          <w:szCs w:val="24"/>
        </w:rPr>
        <w:t xml:space="preserve">S </w:t>
      </w:r>
      <w:r w:rsidR="58896C69" w:rsidRPr="0078642E">
        <w:rPr>
          <w:rFonts w:ascii="Times New Roman" w:eastAsia="Times New Roman" w:hAnsi="Times New Roman" w:cs="Times New Roman"/>
          <w:sz w:val="24"/>
          <w:szCs w:val="24"/>
        </w:rPr>
        <w:t>SQL to maximize the capabilities of database tool.</w:t>
      </w:r>
      <w:r w:rsidR="41897064" w:rsidRPr="0078642E">
        <w:rPr>
          <w:rFonts w:ascii="Times New Roman" w:eastAsia="Times New Roman" w:hAnsi="Times New Roman" w:cs="Times New Roman"/>
          <w:sz w:val="24"/>
          <w:szCs w:val="24"/>
        </w:rPr>
        <w:t xml:space="preserve"> </w:t>
      </w:r>
      <w:r w:rsidR="27A2A91B" w:rsidRPr="0078642E">
        <w:rPr>
          <w:rFonts w:ascii="Times New Roman" w:eastAsia="Times New Roman" w:hAnsi="Times New Roman" w:cs="Times New Roman"/>
          <w:sz w:val="24"/>
          <w:szCs w:val="24"/>
        </w:rPr>
        <w:t>T</w:t>
      </w:r>
      <w:r w:rsidR="41897064" w:rsidRPr="0078642E">
        <w:rPr>
          <w:rFonts w:ascii="Times New Roman" w:eastAsia="Times New Roman" w:hAnsi="Times New Roman" w:cs="Times New Roman"/>
          <w:sz w:val="24"/>
          <w:szCs w:val="24"/>
        </w:rPr>
        <w:t>o effectively manage and manipulate the sales data, optimi</w:t>
      </w:r>
      <w:r w:rsidR="53BC3CE3" w:rsidRPr="0078642E">
        <w:rPr>
          <w:rFonts w:ascii="Times New Roman" w:eastAsia="Times New Roman" w:hAnsi="Times New Roman" w:cs="Times New Roman"/>
          <w:sz w:val="24"/>
          <w:szCs w:val="24"/>
        </w:rPr>
        <w:t>zed SQL queries for better runtime and views will be utilized.</w:t>
      </w:r>
    </w:p>
    <w:p w14:paraId="756D26F2" w14:textId="0E57B2BB" w:rsidR="0042064C" w:rsidRDefault="53BC3CE3" w:rsidP="00263D81">
      <w:pPr>
        <w:pStyle w:val="ListParagraph"/>
        <w:numPr>
          <w:ilvl w:val="0"/>
          <w:numId w:val="5"/>
        </w:numPr>
        <w:jc w:val="both"/>
        <w:rPr>
          <w:rFonts w:ascii="Times New Roman" w:eastAsia="Times New Roman" w:hAnsi="Times New Roman" w:cs="Times New Roman"/>
          <w:sz w:val="24"/>
          <w:szCs w:val="24"/>
        </w:rPr>
      </w:pPr>
      <w:r w:rsidRPr="0078642E">
        <w:rPr>
          <w:rFonts w:ascii="Times New Roman" w:eastAsia="Times New Roman" w:hAnsi="Times New Roman" w:cs="Times New Roman"/>
          <w:b/>
          <w:bCs/>
          <w:sz w:val="24"/>
          <w:szCs w:val="24"/>
        </w:rPr>
        <w:lastRenderedPageBreak/>
        <w:t xml:space="preserve">Data Preprocessing using </w:t>
      </w:r>
      <w:r w:rsidR="23FA1A57" w:rsidRPr="0078642E">
        <w:rPr>
          <w:rFonts w:ascii="Times New Roman" w:eastAsia="Times New Roman" w:hAnsi="Times New Roman" w:cs="Times New Roman"/>
          <w:b/>
          <w:bCs/>
          <w:sz w:val="24"/>
          <w:szCs w:val="24"/>
        </w:rPr>
        <w:t>Statistical Techniques</w:t>
      </w:r>
      <w:r w:rsidRPr="0078642E">
        <w:rPr>
          <w:rFonts w:ascii="Times New Roman" w:eastAsia="Times New Roman" w:hAnsi="Times New Roman" w:cs="Times New Roman"/>
          <w:b/>
          <w:bCs/>
          <w:sz w:val="24"/>
          <w:szCs w:val="24"/>
        </w:rPr>
        <w:t>:</w:t>
      </w:r>
      <w:r w:rsidRPr="0078642E">
        <w:rPr>
          <w:rFonts w:ascii="Times New Roman" w:eastAsia="Times New Roman" w:hAnsi="Times New Roman" w:cs="Times New Roman"/>
          <w:sz w:val="24"/>
          <w:szCs w:val="24"/>
        </w:rPr>
        <w:t xml:space="preserve"> To ensure </w:t>
      </w:r>
      <w:r w:rsidR="7B62E5A3" w:rsidRPr="0078642E">
        <w:rPr>
          <w:rFonts w:ascii="Times New Roman" w:eastAsia="Times New Roman" w:hAnsi="Times New Roman" w:cs="Times New Roman"/>
          <w:sz w:val="24"/>
          <w:szCs w:val="24"/>
        </w:rPr>
        <w:t>that data used for analysis is accurate</w:t>
      </w:r>
      <w:r w:rsidRPr="0078642E">
        <w:rPr>
          <w:rFonts w:ascii="Times New Roman" w:eastAsia="Times New Roman" w:hAnsi="Times New Roman" w:cs="Times New Roman"/>
          <w:sz w:val="24"/>
          <w:szCs w:val="24"/>
        </w:rPr>
        <w:t xml:space="preserve">, we will be employing outlier detection </w:t>
      </w:r>
      <w:r w:rsidR="6CD1B842" w:rsidRPr="0078642E">
        <w:rPr>
          <w:rFonts w:ascii="Times New Roman" w:eastAsia="Times New Roman" w:hAnsi="Times New Roman" w:cs="Times New Roman"/>
          <w:sz w:val="24"/>
          <w:szCs w:val="24"/>
        </w:rPr>
        <w:t>techniques [</w:t>
      </w:r>
      <w:r w:rsidR="00A21E9E">
        <w:rPr>
          <w:rFonts w:ascii="Times New Roman" w:eastAsia="Times New Roman" w:hAnsi="Times New Roman" w:cs="Times New Roman"/>
          <w:sz w:val="24"/>
          <w:szCs w:val="24"/>
        </w:rPr>
        <w:t>1</w:t>
      </w:r>
      <w:r w:rsidR="5D473518" w:rsidRPr="0078642E">
        <w:rPr>
          <w:rFonts w:ascii="Times New Roman" w:eastAsia="Times New Roman" w:hAnsi="Times New Roman" w:cs="Times New Roman"/>
          <w:sz w:val="24"/>
          <w:szCs w:val="24"/>
        </w:rPr>
        <w:t>]</w:t>
      </w:r>
      <w:r w:rsidRPr="0078642E">
        <w:rPr>
          <w:rFonts w:ascii="Times New Roman" w:eastAsia="Times New Roman" w:hAnsi="Times New Roman" w:cs="Times New Roman"/>
          <w:sz w:val="24"/>
          <w:szCs w:val="24"/>
        </w:rPr>
        <w:t xml:space="preserve"> </w:t>
      </w:r>
      <w:r w:rsidR="18CC9B96" w:rsidRPr="0078642E">
        <w:rPr>
          <w:rFonts w:ascii="Times New Roman" w:eastAsia="Times New Roman" w:hAnsi="Times New Roman" w:cs="Times New Roman"/>
          <w:sz w:val="24"/>
          <w:szCs w:val="24"/>
        </w:rPr>
        <w:t>to</w:t>
      </w:r>
      <w:r w:rsidRPr="0078642E">
        <w:rPr>
          <w:rFonts w:ascii="Times New Roman" w:eastAsia="Times New Roman" w:hAnsi="Times New Roman" w:cs="Times New Roman"/>
          <w:sz w:val="24"/>
          <w:szCs w:val="24"/>
        </w:rPr>
        <w:t xml:space="preserve"> handle missing values and detect outliers within </w:t>
      </w:r>
      <w:r w:rsidR="6D4251AC" w:rsidRPr="0078642E">
        <w:rPr>
          <w:rFonts w:ascii="Times New Roman" w:eastAsia="Times New Roman" w:hAnsi="Times New Roman" w:cs="Times New Roman"/>
          <w:sz w:val="24"/>
          <w:szCs w:val="24"/>
        </w:rPr>
        <w:t xml:space="preserve">the available </w:t>
      </w:r>
      <w:r w:rsidRPr="0078642E">
        <w:rPr>
          <w:rFonts w:ascii="Times New Roman" w:eastAsia="Times New Roman" w:hAnsi="Times New Roman" w:cs="Times New Roman"/>
          <w:sz w:val="24"/>
          <w:szCs w:val="24"/>
        </w:rPr>
        <w:t>sales data</w:t>
      </w:r>
      <w:r w:rsidR="62748884" w:rsidRPr="0078642E">
        <w:rPr>
          <w:rFonts w:ascii="Times New Roman" w:eastAsia="Times New Roman" w:hAnsi="Times New Roman" w:cs="Times New Roman"/>
          <w:sz w:val="24"/>
          <w:szCs w:val="24"/>
        </w:rPr>
        <w:t xml:space="preserve">. Moreover, for </w:t>
      </w:r>
      <w:r w:rsidR="4BC5C378" w:rsidRPr="0078642E">
        <w:rPr>
          <w:rFonts w:ascii="Times New Roman" w:eastAsia="Times New Roman" w:hAnsi="Times New Roman" w:cs="Times New Roman"/>
          <w:sz w:val="24"/>
          <w:szCs w:val="24"/>
        </w:rPr>
        <w:t xml:space="preserve">these techniques such as IQR (Inter Quartile </w:t>
      </w:r>
      <w:r w:rsidR="0B9D7FFA" w:rsidRPr="0078642E">
        <w:rPr>
          <w:rFonts w:ascii="Times New Roman" w:eastAsia="Times New Roman" w:hAnsi="Times New Roman" w:cs="Times New Roman"/>
          <w:sz w:val="24"/>
          <w:szCs w:val="24"/>
        </w:rPr>
        <w:t>Range) [</w:t>
      </w:r>
      <w:r w:rsidR="005B37A3">
        <w:rPr>
          <w:rFonts w:ascii="Times New Roman" w:eastAsia="Times New Roman" w:hAnsi="Times New Roman" w:cs="Times New Roman"/>
          <w:sz w:val="24"/>
          <w:szCs w:val="24"/>
        </w:rPr>
        <w:t>8</w:t>
      </w:r>
      <w:r w:rsidR="1D7EDDDC" w:rsidRPr="0078642E">
        <w:rPr>
          <w:rFonts w:ascii="Times New Roman" w:eastAsia="Times New Roman" w:hAnsi="Times New Roman" w:cs="Times New Roman"/>
          <w:sz w:val="24"/>
          <w:szCs w:val="24"/>
        </w:rPr>
        <w:t>]</w:t>
      </w:r>
      <w:r w:rsidR="4BC5C378" w:rsidRPr="0078642E">
        <w:rPr>
          <w:rFonts w:ascii="Times New Roman" w:eastAsia="Times New Roman" w:hAnsi="Times New Roman" w:cs="Times New Roman"/>
          <w:sz w:val="24"/>
          <w:szCs w:val="24"/>
        </w:rPr>
        <w:t xml:space="preserve">, Z-Score, and </w:t>
      </w:r>
      <w:proofErr w:type="spellStart"/>
      <w:r w:rsidR="4BC5C378" w:rsidRPr="0078642E">
        <w:rPr>
          <w:rFonts w:ascii="Times New Roman" w:eastAsia="Times New Roman" w:hAnsi="Times New Roman" w:cs="Times New Roman"/>
          <w:sz w:val="24"/>
          <w:szCs w:val="24"/>
        </w:rPr>
        <w:t>Mahalanobis</w:t>
      </w:r>
      <w:proofErr w:type="spellEnd"/>
      <w:r w:rsidR="4BC5C378" w:rsidRPr="0078642E">
        <w:rPr>
          <w:rFonts w:ascii="Times New Roman" w:eastAsia="Times New Roman" w:hAnsi="Times New Roman" w:cs="Times New Roman"/>
          <w:sz w:val="24"/>
          <w:szCs w:val="24"/>
        </w:rPr>
        <w:t xml:space="preserve"> Distance will be used to recognize and address outliers. By pre</w:t>
      </w:r>
      <w:r w:rsidR="0F96BC3A" w:rsidRPr="0078642E">
        <w:rPr>
          <w:rFonts w:ascii="Times New Roman" w:eastAsia="Times New Roman" w:hAnsi="Times New Roman" w:cs="Times New Roman"/>
          <w:sz w:val="24"/>
          <w:szCs w:val="24"/>
        </w:rPr>
        <w:t>pro</w:t>
      </w:r>
      <w:r w:rsidR="4BC5C378" w:rsidRPr="0078642E">
        <w:rPr>
          <w:rFonts w:ascii="Times New Roman" w:eastAsia="Times New Roman" w:hAnsi="Times New Roman" w:cs="Times New Roman"/>
          <w:sz w:val="24"/>
          <w:szCs w:val="24"/>
        </w:rPr>
        <w:t>ce</w:t>
      </w:r>
      <w:r w:rsidR="490C091B" w:rsidRPr="0078642E">
        <w:rPr>
          <w:rFonts w:ascii="Times New Roman" w:eastAsia="Times New Roman" w:hAnsi="Times New Roman" w:cs="Times New Roman"/>
          <w:sz w:val="24"/>
          <w:szCs w:val="24"/>
        </w:rPr>
        <w:t xml:space="preserve">ssing </w:t>
      </w:r>
      <w:r w:rsidR="0ED7BEA5" w:rsidRPr="0078642E">
        <w:rPr>
          <w:rFonts w:ascii="Times New Roman" w:eastAsia="Times New Roman" w:hAnsi="Times New Roman" w:cs="Times New Roman"/>
          <w:sz w:val="24"/>
          <w:szCs w:val="24"/>
        </w:rPr>
        <w:t xml:space="preserve">and refining </w:t>
      </w:r>
      <w:r w:rsidR="490C091B" w:rsidRPr="0078642E">
        <w:rPr>
          <w:rFonts w:ascii="Times New Roman" w:eastAsia="Times New Roman" w:hAnsi="Times New Roman" w:cs="Times New Roman"/>
          <w:sz w:val="24"/>
          <w:szCs w:val="24"/>
        </w:rPr>
        <w:t>the data, we are ensuring the quality and reliability of the sales dataset for subsequent analysis.</w:t>
      </w:r>
    </w:p>
    <w:p w14:paraId="3584429D" w14:textId="77777777" w:rsidR="00836DBA" w:rsidRPr="0078642E" w:rsidRDefault="00836DBA" w:rsidP="00836DBA">
      <w:pPr>
        <w:pStyle w:val="ListParagraph"/>
        <w:ind w:left="360"/>
        <w:jc w:val="both"/>
        <w:rPr>
          <w:rFonts w:ascii="Times New Roman" w:eastAsia="Times New Roman" w:hAnsi="Times New Roman" w:cs="Times New Roman"/>
          <w:sz w:val="24"/>
          <w:szCs w:val="24"/>
        </w:rPr>
      </w:pPr>
    </w:p>
    <w:p w14:paraId="5DE57942" w14:textId="59A6347B" w:rsidR="00AF7A5F" w:rsidRPr="00AF7A5F" w:rsidRDefault="60B312FA" w:rsidP="00AF7A5F">
      <w:pPr>
        <w:pStyle w:val="ListParagraph"/>
        <w:numPr>
          <w:ilvl w:val="0"/>
          <w:numId w:val="5"/>
        </w:numPr>
        <w:spacing w:after="0"/>
        <w:jc w:val="both"/>
        <w:rPr>
          <w:rFonts w:ascii="Times New Roman" w:eastAsia="Times New Roman" w:hAnsi="Times New Roman" w:cs="Times New Roman"/>
          <w:sz w:val="24"/>
          <w:szCs w:val="24"/>
        </w:rPr>
      </w:pPr>
      <w:r w:rsidRPr="0078642E">
        <w:rPr>
          <w:rFonts w:ascii="Times New Roman" w:eastAsia="Times New Roman" w:hAnsi="Times New Roman" w:cs="Times New Roman"/>
          <w:b/>
          <w:bCs/>
          <w:sz w:val="24"/>
          <w:szCs w:val="24"/>
        </w:rPr>
        <w:t>Data Analysis</w:t>
      </w:r>
      <w:r w:rsidR="77FD3B32" w:rsidRPr="0078642E">
        <w:rPr>
          <w:rFonts w:ascii="Times New Roman" w:eastAsia="Times New Roman" w:hAnsi="Times New Roman" w:cs="Times New Roman"/>
          <w:b/>
          <w:bCs/>
          <w:sz w:val="24"/>
          <w:szCs w:val="24"/>
        </w:rPr>
        <w:t xml:space="preserve"> using KPIs</w:t>
      </w:r>
      <w:r w:rsidRPr="0078642E">
        <w:rPr>
          <w:rFonts w:ascii="Times New Roman" w:eastAsia="Times New Roman" w:hAnsi="Times New Roman" w:cs="Times New Roman"/>
          <w:b/>
          <w:bCs/>
          <w:sz w:val="24"/>
          <w:szCs w:val="24"/>
        </w:rPr>
        <w:t>:</w:t>
      </w:r>
      <w:r w:rsidRPr="0078642E">
        <w:rPr>
          <w:rFonts w:ascii="Times New Roman" w:eastAsia="Times New Roman" w:hAnsi="Times New Roman" w:cs="Times New Roman"/>
          <w:sz w:val="24"/>
          <w:szCs w:val="24"/>
        </w:rPr>
        <w:t xml:space="preserve"> After data </w:t>
      </w:r>
      <w:r w:rsidR="7CC6824A" w:rsidRPr="0078642E">
        <w:rPr>
          <w:rFonts w:ascii="Times New Roman" w:eastAsia="Times New Roman" w:hAnsi="Times New Roman" w:cs="Times New Roman"/>
          <w:sz w:val="24"/>
          <w:szCs w:val="24"/>
        </w:rPr>
        <w:t>pre</w:t>
      </w:r>
      <w:r w:rsidRPr="0078642E">
        <w:rPr>
          <w:rFonts w:ascii="Times New Roman" w:eastAsia="Times New Roman" w:hAnsi="Times New Roman" w:cs="Times New Roman"/>
          <w:sz w:val="24"/>
          <w:szCs w:val="24"/>
        </w:rPr>
        <w:t>processing</w:t>
      </w:r>
      <w:r w:rsidR="7476EDD9" w:rsidRPr="0078642E">
        <w:rPr>
          <w:rFonts w:ascii="Times New Roman" w:eastAsia="Times New Roman" w:hAnsi="Times New Roman" w:cs="Times New Roman"/>
          <w:sz w:val="24"/>
          <w:szCs w:val="24"/>
        </w:rPr>
        <w:t xml:space="preserve">, the refined sales dataset will </w:t>
      </w:r>
      <w:r w:rsidR="4B1A6636" w:rsidRPr="0078642E">
        <w:rPr>
          <w:rFonts w:ascii="Times New Roman" w:eastAsia="Times New Roman" w:hAnsi="Times New Roman" w:cs="Times New Roman"/>
          <w:sz w:val="24"/>
          <w:szCs w:val="24"/>
        </w:rPr>
        <w:t>be</w:t>
      </w:r>
      <w:r w:rsidR="7476EDD9" w:rsidRPr="0078642E">
        <w:rPr>
          <w:rFonts w:ascii="Times New Roman" w:eastAsia="Times New Roman" w:hAnsi="Times New Roman" w:cs="Times New Roman"/>
          <w:sz w:val="24"/>
          <w:szCs w:val="24"/>
        </w:rPr>
        <w:t xml:space="preserve"> utilized to extract meaningful insights and calculate </w:t>
      </w:r>
      <w:r w:rsidR="00263D81" w:rsidRPr="0078642E">
        <w:rPr>
          <w:rFonts w:ascii="Times New Roman" w:eastAsia="Times New Roman" w:hAnsi="Times New Roman" w:cs="Times New Roman"/>
          <w:sz w:val="24"/>
          <w:szCs w:val="24"/>
        </w:rPr>
        <w:t>KPIs [</w:t>
      </w:r>
      <w:r w:rsidR="005B37A3">
        <w:rPr>
          <w:rFonts w:ascii="Times New Roman" w:eastAsia="Times New Roman" w:hAnsi="Times New Roman" w:cs="Times New Roman"/>
          <w:sz w:val="24"/>
          <w:szCs w:val="24"/>
        </w:rPr>
        <w:t>7</w:t>
      </w:r>
      <w:r w:rsidR="4CF9665D" w:rsidRPr="0078642E">
        <w:rPr>
          <w:rFonts w:ascii="Times New Roman" w:eastAsia="Times New Roman" w:hAnsi="Times New Roman" w:cs="Times New Roman"/>
          <w:sz w:val="24"/>
          <w:szCs w:val="24"/>
        </w:rPr>
        <w:t>] related to sales performance</w:t>
      </w:r>
      <w:r w:rsidR="5DD74FF3" w:rsidRPr="0078642E">
        <w:rPr>
          <w:rFonts w:ascii="Times New Roman" w:eastAsia="Times New Roman" w:hAnsi="Times New Roman" w:cs="Times New Roman"/>
          <w:sz w:val="24"/>
          <w:szCs w:val="24"/>
        </w:rPr>
        <w:t>.</w:t>
      </w:r>
    </w:p>
    <w:p w14:paraId="7DF2925A" w14:textId="77777777" w:rsidR="00AF7A5F" w:rsidRPr="00AF7A5F" w:rsidRDefault="00AF7A5F" w:rsidP="00AF7A5F">
      <w:pPr>
        <w:pStyle w:val="ListParagraph"/>
        <w:spacing w:after="0"/>
        <w:ind w:left="360"/>
        <w:jc w:val="both"/>
        <w:rPr>
          <w:rFonts w:ascii="Times New Roman" w:eastAsia="Times New Roman" w:hAnsi="Times New Roman" w:cs="Times New Roman"/>
          <w:sz w:val="24"/>
          <w:szCs w:val="24"/>
        </w:rPr>
      </w:pPr>
    </w:p>
    <w:p w14:paraId="3E40D98B" w14:textId="6B300148" w:rsidR="35244559" w:rsidRPr="0078642E" w:rsidRDefault="583E157A" w:rsidP="00263D81">
      <w:pPr>
        <w:pStyle w:val="ListParagraph"/>
        <w:numPr>
          <w:ilvl w:val="0"/>
          <w:numId w:val="5"/>
        </w:numPr>
        <w:jc w:val="both"/>
        <w:rPr>
          <w:rFonts w:ascii="Times New Roman" w:eastAsia="Times New Roman" w:hAnsi="Times New Roman" w:cs="Times New Roman"/>
          <w:sz w:val="24"/>
          <w:szCs w:val="24"/>
        </w:rPr>
      </w:pPr>
      <w:r w:rsidRPr="0078642E">
        <w:rPr>
          <w:rFonts w:ascii="Times New Roman" w:eastAsia="Times New Roman" w:hAnsi="Times New Roman" w:cs="Times New Roman"/>
          <w:b/>
          <w:bCs/>
          <w:sz w:val="24"/>
          <w:szCs w:val="24"/>
        </w:rPr>
        <w:t>Data Visualization</w:t>
      </w:r>
      <w:r w:rsidR="63021650" w:rsidRPr="0078642E">
        <w:rPr>
          <w:rFonts w:ascii="Times New Roman" w:eastAsia="Times New Roman" w:hAnsi="Times New Roman" w:cs="Times New Roman"/>
          <w:b/>
          <w:bCs/>
          <w:sz w:val="24"/>
          <w:szCs w:val="24"/>
        </w:rPr>
        <w:t xml:space="preserve"> using Tableau</w:t>
      </w:r>
      <w:r w:rsidRPr="0078642E">
        <w:rPr>
          <w:rFonts w:ascii="Times New Roman" w:eastAsia="Times New Roman" w:hAnsi="Times New Roman" w:cs="Times New Roman"/>
          <w:b/>
          <w:bCs/>
          <w:sz w:val="24"/>
          <w:szCs w:val="24"/>
        </w:rPr>
        <w:t xml:space="preserve">: </w:t>
      </w:r>
      <w:r w:rsidR="1476B7F2" w:rsidRPr="0078642E">
        <w:rPr>
          <w:rFonts w:ascii="Times New Roman" w:eastAsia="Times New Roman" w:hAnsi="Times New Roman" w:cs="Times New Roman"/>
          <w:sz w:val="24"/>
          <w:szCs w:val="24"/>
        </w:rPr>
        <w:t>The solution will leverage Tableau's dynamic data visualization capabilities to create an interactive dashboard [</w:t>
      </w:r>
      <w:r w:rsidR="00284FAB">
        <w:rPr>
          <w:rFonts w:ascii="Times New Roman" w:eastAsia="Times New Roman" w:hAnsi="Times New Roman" w:cs="Times New Roman"/>
          <w:sz w:val="24"/>
          <w:szCs w:val="24"/>
        </w:rPr>
        <w:t>3</w:t>
      </w:r>
      <w:r w:rsidR="1476B7F2" w:rsidRPr="0078642E">
        <w:rPr>
          <w:rFonts w:ascii="Times New Roman" w:eastAsia="Times New Roman" w:hAnsi="Times New Roman" w:cs="Times New Roman"/>
          <w:sz w:val="24"/>
          <w:szCs w:val="24"/>
        </w:rPr>
        <w:t>] [</w:t>
      </w:r>
      <w:r w:rsidR="00284FAB">
        <w:rPr>
          <w:rFonts w:ascii="Times New Roman" w:eastAsia="Times New Roman" w:hAnsi="Times New Roman" w:cs="Times New Roman"/>
          <w:sz w:val="24"/>
          <w:szCs w:val="24"/>
        </w:rPr>
        <w:t>9</w:t>
      </w:r>
      <w:r w:rsidR="1476B7F2" w:rsidRPr="0078642E">
        <w:rPr>
          <w:rFonts w:ascii="Times New Roman" w:eastAsia="Times New Roman" w:hAnsi="Times New Roman" w:cs="Times New Roman"/>
          <w:sz w:val="24"/>
          <w:szCs w:val="24"/>
        </w:rPr>
        <w:t>]. This dashboard will not only visualize the sales data but also showcase the calculated KPIs, enabling business experts to gain deeper insights into sales trends, product performance, and market dynamics within the selected date range.</w:t>
      </w:r>
    </w:p>
    <w:p w14:paraId="79F06E67" w14:textId="6EDAFAB4" w:rsidR="35244559" w:rsidRDefault="275ADBB5" w:rsidP="00426293">
      <w:pPr>
        <w:jc w:val="both"/>
        <w:rPr>
          <w:rFonts w:ascii="Times New Roman" w:eastAsia="Times New Roman" w:hAnsi="Times New Roman" w:cs="Times New Roman"/>
          <w:sz w:val="24"/>
          <w:szCs w:val="24"/>
        </w:rPr>
      </w:pPr>
      <w:r w:rsidRPr="0078642E">
        <w:rPr>
          <w:rFonts w:ascii="Times New Roman" w:eastAsia="Times New Roman" w:hAnsi="Times New Roman" w:cs="Times New Roman"/>
          <w:sz w:val="24"/>
          <w:szCs w:val="24"/>
        </w:rPr>
        <w:t>It</w:t>
      </w:r>
      <w:r w:rsidR="3C13470B" w:rsidRPr="0078642E">
        <w:rPr>
          <w:rFonts w:ascii="Times New Roman" w:eastAsia="Times New Roman" w:hAnsi="Times New Roman" w:cs="Times New Roman"/>
          <w:sz w:val="24"/>
          <w:szCs w:val="24"/>
        </w:rPr>
        <w:t xml:space="preserve"> will</w:t>
      </w:r>
      <w:r w:rsidRPr="0078642E">
        <w:rPr>
          <w:rFonts w:ascii="Times New Roman" w:eastAsia="Times New Roman" w:hAnsi="Times New Roman" w:cs="Times New Roman"/>
          <w:sz w:val="24"/>
          <w:szCs w:val="24"/>
        </w:rPr>
        <w:t xml:space="preserve"> enable businesses to store their data in a robust database management system, refine it through </w:t>
      </w:r>
      <w:r w:rsidRPr="00426293">
        <w:rPr>
          <w:rFonts w:ascii="Times New Roman" w:eastAsia="Times New Roman" w:hAnsi="Times New Roman" w:cs="Times New Roman"/>
          <w:b/>
          <w:bCs/>
          <w:sz w:val="24"/>
          <w:szCs w:val="24"/>
        </w:rPr>
        <w:t>outlier detection techniques to enhance reliability, extract valuable insights by analyzing the data and calculating KPIs, and finally, visualize the data and KPIs dynamically</w:t>
      </w:r>
      <w:r w:rsidRPr="0078642E">
        <w:rPr>
          <w:rFonts w:ascii="Times New Roman" w:eastAsia="Times New Roman" w:hAnsi="Times New Roman" w:cs="Times New Roman"/>
          <w:sz w:val="24"/>
          <w:szCs w:val="24"/>
        </w:rPr>
        <w:t>. This empowers businesses to make informed decisions based on comprehensive and visually appealing representations of their sales data, ultimately optimizing their decision-making process.</w:t>
      </w:r>
    </w:p>
    <w:p w14:paraId="6630F20E" w14:textId="77777777" w:rsidR="00B819F1" w:rsidRPr="0078642E" w:rsidRDefault="00B819F1" w:rsidP="00426293">
      <w:pPr>
        <w:jc w:val="both"/>
        <w:rPr>
          <w:rFonts w:ascii="Times New Roman" w:eastAsia="Times New Roman" w:hAnsi="Times New Roman" w:cs="Times New Roman"/>
          <w:sz w:val="24"/>
          <w:szCs w:val="24"/>
        </w:rPr>
      </w:pPr>
    </w:p>
    <w:p w14:paraId="6606A2A8" w14:textId="2F2CB529" w:rsidR="001B1811" w:rsidRDefault="00263D81" w:rsidP="4504EDF8">
      <w:pPr>
        <w:pStyle w:val="Heading1"/>
        <w:numPr>
          <w:ilvl w:val="0"/>
          <w:numId w:val="4"/>
        </w:numPr>
        <w:rPr>
          <w:rFonts w:ascii="Times New Roman" w:eastAsia="Times New Roman" w:hAnsi="Times New Roman" w:cs="Times New Roman"/>
          <w:b/>
          <w:bCs/>
          <w:color w:val="000000" w:themeColor="text1"/>
          <w:sz w:val="24"/>
          <w:szCs w:val="24"/>
        </w:rPr>
      </w:pPr>
      <w:bookmarkStart w:id="6" w:name="_Toc138629089"/>
      <w:r w:rsidRPr="49453A28">
        <w:rPr>
          <w:rFonts w:ascii="Times New Roman" w:eastAsia="Times New Roman" w:hAnsi="Times New Roman" w:cs="Times New Roman"/>
          <w:b/>
          <w:bCs/>
          <w:color w:val="000000" w:themeColor="text1"/>
          <w:sz w:val="24"/>
          <w:szCs w:val="24"/>
        </w:rPr>
        <w:t>REFERENCES</w:t>
      </w:r>
      <w:bookmarkEnd w:id="6"/>
    </w:p>
    <w:p w14:paraId="10BED813" w14:textId="77777777" w:rsidR="007D448B" w:rsidRPr="007D448B" w:rsidRDefault="007D448B" w:rsidP="007D448B">
      <w:pPr>
        <w:spacing w:after="0" w:line="240" w:lineRule="auto"/>
        <w:rPr>
          <w:rFonts w:ascii="Times New Roman" w:eastAsia="Times New Roman" w:hAnsi="Times New Roman" w:cs="Times New Roman"/>
          <w:sz w:val="24"/>
          <w:szCs w:val="24"/>
          <w:lang w:eastAsia="en-IN"/>
        </w:rPr>
      </w:pPr>
    </w:p>
    <w:p w14:paraId="426EC41A" w14:textId="4606FB76" w:rsidR="00442ED3" w:rsidRDefault="00442ED3" w:rsidP="538E3509">
      <w:pPr>
        <w:rPr>
          <w:rFonts w:ascii="Times New Roman" w:eastAsia="Times New Roman" w:hAnsi="Times New Roman" w:cs="Times New Roman"/>
        </w:rPr>
      </w:pPr>
      <w:r w:rsidRPr="00442ED3">
        <w:rPr>
          <w:rFonts w:ascii="Times New Roman" w:eastAsia="Times New Roman" w:hAnsi="Times New Roman" w:cs="Times New Roman"/>
        </w:rPr>
        <w:t xml:space="preserve">[1] P. C. Verhoef et al., “Digital transformation: A multidisciplinary reflection and research agenda,” Journal of Business Research, vol. 122, pp. 889–901, 2021, </w:t>
      </w:r>
      <w:proofErr w:type="spellStart"/>
      <w:r w:rsidRPr="00442ED3">
        <w:rPr>
          <w:rFonts w:ascii="Times New Roman" w:eastAsia="Times New Roman" w:hAnsi="Times New Roman" w:cs="Times New Roman"/>
        </w:rPr>
        <w:t>doi</w:t>
      </w:r>
      <w:proofErr w:type="spellEnd"/>
      <w:r w:rsidRPr="00442ED3">
        <w:rPr>
          <w:rFonts w:ascii="Times New Roman" w:eastAsia="Times New Roman" w:hAnsi="Times New Roman" w:cs="Times New Roman"/>
        </w:rPr>
        <w:t xml:space="preserve">: https://doi.org/10.1016/j.jbusres.2019.09.022. Available: </w:t>
      </w:r>
      <w:hyperlink r:id="rId10" w:history="1">
        <w:r w:rsidRPr="00B92CBE">
          <w:rPr>
            <w:rStyle w:val="Hyperlink"/>
            <w:rFonts w:ascii="Times New Roman" w:eastAsia="Times New Roman" w:hAnsi="Times New Roman" w:cs="Times New Roman"/>
          </w:rPr>
          <w:t>https://www.sciencedirect.com/science/article/pii/S0148296319305478</w:t>
        </w:r>
      </w:hyperlink>
    </w:p>
    <w:p w14:paraId="6D6AB727" w14:textId="60822053" w:rsidR="00CB192B" w:rsidRDefault="000D3221" w:rsidP="538E3509">
      <w:pPr>
        <w:rPr>
          <w:rStyle w:val="Hyperlink"/>
          <w:rFonts w:ascii="Times New Roman" w:eastAsia="Times New Roman" w:hAnsi="Times New Roman" w:cs="Times New Roman"/>
          <w:sz w:val="24"/>
          <w:szCs w:val="24"/>
        </w:rPr>
      </w:pPr>
      <w:r>
        <w:rPr>
          <w:rFonts w:ascii="Times New Roman" w:eastAsia="Times New Roman" w:hAnsi="Times New Roman" w:cs="Times New Roman"/>
        </w:rPr>
        <w:t xml:space="preserve">[2] </w:t>
      </w:r>
      <w:r w:rsidRPr="538E3509">
        <w:rPr>
          <w:rFonts w:ascii="Times New Roman" w:eastAsia="Times New Roman" w:hAnsi="Times New Roman" w:cs="Times New Roman"/>
          <w:sz w:val="24"/>
          <w:szCs w:val="24"/>
        </w:rPr>
        <w:t xml:space="preserve">S. Cao, Y. Zeng, S. Yang, and S. Cao, “Research on Python Data Visualization Technology,” </w:t>
      </w:r>
      <w:r w:rsidRPr="538E3509">
        <w:rPr>
          <w:rFonts w:ascii="Times New Roman" w:eastAsia="Times New Roman" w:hAnsi="Times New Roman" w:cs="Times New Roman"/>
          <w:i/>
          <w:iCs/>
          <w:sz w:val="24"/>
          <w:szCs w:val="24"/>
        </w:rPr>
        <w:t>Journal of Physics: Conference Series</w:t>
      </w:r>
      <w:r w:rsidRPr="538E3509">
        <w:rPr>
          <w:rFonts w:ascii="Times New Roman" w:eastAsia="Times New Roman" w:hAnsi="Times New Roman" w:cs="Times New Roman"/>
          <w:sz w:val="24"/>
          <w:szCs w:val="24"/>
        </w:rPr>
        <w:t xml:space="preserve">, vol. 1757, p. 012122, Jan. 2021, </w:t>
      </w:r>
      <w:proofErr w:type="spellStart"/>
      <w:r w:rsidRPr="538E3509">
        <w:rPr>
          <w:rFonts w:ascii="Times New Roman" w:eastAsia="Times New Roman" w:hAnsi="Times New Roman" w:cs="Times New Roman"/>
          <w:sz w:val="24"/>
          <w:szCs w:val="24"/>
        </w:rPr>
        <w:t>doi</w:t>
      </w:r>
      <w:proofErr w:type="spellEnd"/>
      <w:r w:rsidRPr="538E3509">
        <w:rPr>
          <w:rFonts w:ascii="Times New Roman" w:eastAsia="Times New Roman" w:hAnsi="Times New Roman" w:cs="Times New Roman"/>
          <w:sz w:val="24"/>
          <w:szCs w:val="24"/>
        </w:rPr>
        <w:t xml:space="preserve">: </w:t>
      </w:r>
      <w:hyperlink r:id="rId11">
        <w:r w:rsidRPr="538E3509">
          <w:rPr>
            <w:rStyle w:val="Hyperlink"/>
            <w:rFonts w:ascii="Times New Roman" w:eastAsia="Times New Roman" w:hAnsi="Times New Roman" w:cs="Times New Roman"/>
            <w:sz w:val="24"/>
            <w:szCs w:val="24"/>
          </w:rPr>
          <w:t>https://doi.org/10.1088/17426596/1757/1/012122</w:t>
        </w:r>
      </w:hyperlink>
    </w:p>
    <w:p w14:paraId="2DA19030" w14:textId="77777777" w:rsidR="00CB192B" w:rsidRDefault="00CB192B" w:rsidP="00CB192B">
      <w:pPr>
        <w:rPr>
          <w:rFonts w:ascii="Times New Roman" w:eastAsia="Times New Roman" w:hAnsi="Times New Roman" w:cs="Times New Roman"/>
        </w:rPr>
      </w:pPr>
      <w:r>
        <w:rPr>
          <w:rFonts w:ascii="Times New Roman" w:eastAsia="Times New Roman" w:hAnsi="Times New Roman" w:cs="Times New Roman"/>
        </w:rPr>
        <w:t xml:space="preserve">[3] </w:t>
      </w:r>
      <w:r w:rsidRPr="538E3509">
        <w:rPr>
          <w:rFonts w:ascii="Times New Roman" w:eastAsia="Times New Roman" w:hAnsi="Times New Roman" w:cs="Times New Roman"/>
          <w:sz w:val="24"/>
          <w:szCs w:val="24"/>
        </w:rPr>
        <w:t xml:space="preserve">salesforce, “Tableau Helps the World Economic Forum Shape Global, Regional and Industry Agendas,” </w:t>
      </w:r>
      <w:r w:rsidRPr="538E3509">
        <w:rPr>
          <w:rFonts w:ascii="Times New Roman" w:eastAsia="Times New Roman" w:hAnsi="Times New Roman" w:cs="Times New Roman"/>
          <w:i/>
          <w:iCs/>
          <w:sz w:val="24"/>
          <w:szCs w:val="24"/>
        </w:rPr>
        <w:t>Tableau</w:t>
      </w:r>
      <w:r w:rsidRPr="538E3509">
        <w:rPr>
          <w:rFonts w:ascii="Times New Roman" w:eastAsia="Times New Roman" w:hAnsi="Times New Roman" w:cs="Times New Roman"/>
          <w:sz w:val="24"/>
          <w:szCs w:val="24"/>
        </w:rPr>
        <w:t xml:space="preserve">, 2022. Available: </w:t>
      </w:r>
      <w:hyperlink r:id="rId12">
        <w:r w:rsidRPr="538E3509">
          <w:rPr>
            <w:rStyle w:val="Hyperlink"/>
            <w:rFonts w:ascii="Times New Roman" w:eastAsia="Times New Roman" w:hAnsi="Times New Roman" w:cs="Times New Roman"/>
            <w:sz w:val="24"/>
            <w:szCs w:val="24"/>
          </w:rPr>
          <w:t>https://www.tableau.com/solutions/customer/tableau-helps-world-economic-forum-shape-global-regional-and-industry-agendas</w:t>
        </w:r>
      </w:hyperlink>
    </w:p>
    <w:p w14:paraId="41D290F5" w14:textId="2A0DB5C2" w:rsidR="00CB192B" w:rsidRPr="0042064C" w:rsidRDefault="00CB192B" w:rsidP="00CB192B">
      <w:pPr>
        <w:spacing w:after="0" w:line="240" w:lineRule="auto"/>
        <w:rPr>
          <w:rFonts w:ascii="Times New Roman" w:eastAsia="Times New Roman" w:hAnsi="Times New Roman" w:cs="Times New Roman"/>
          <w:sz w:val="24"/>
          <w:szCs w:val="24"/>
          <w:lang w:eastAsia="en-IN"/>
        </w:rPr>
      </w:pPr>
      <w:r w:rsidRPr="538E3509">
        <w:rPr>
          <w:rFonts w:ascii="Times New Roman" w:eastAsia="Times New Roman" w:hAnsi="Times New Roman" w:cs="Times New Roman"/>
          <w:sz w:val="24"/>
          <w:szCs w:val="24"/>
        </w:rPr>
        <w:t>[</w:t>
      </w:r>
      <w:r>
        <w:rPr>
          <w:rFonts w:ascii="Times New Roman" w:eastAsia="Times New Roman" w:hAnsi="Times New Roman" w:cs="Times New Roman"/>
          <w:sz w:val="24"/>
          <w:szCs w:val="24"/>
        </w:rPr>
        <w:t>4</w:t>
      </w:r>
      <w:r w:rsidRPr="538E3509">
        <w:rPr>
          <w:rFonts w:ascii="Times New Roman" w:eastAsia="Times New Roman" w:hAnsi="Times New Roman" w:cs="Times New Roman"/>
          <w:sz w:val="24"/>
          <w:szCs w:val="24"/>
        </w:rPr>
        <w:t xml:space="preserve">] Tableau, “What is </w:t>
      </w:r>
      <w:r w:rsidRPr="538E3509">
        <w:rPr>
          <w:rFonts w:ascii="Times New Roman" w:eastAsia="Times New Roman" w:hAnsi="Times New Roman" w:cs="Times New Roman"/>
          <w:sz w:val="24"/>
          <w:szCs w:val="24"/>
        </w:rPr>
        <w:t>Tableau?</w:t>
      </w:r>
      <w:r w:rsidRPr="538E3509">
        <w:rPr>
          <w:rFonts w:ascii="Times New Roman" w:eastAsia="Times New Roman" w:hAnsi="Times New Roman" w:cs="Times New Roman"/>
          <w:sz w:val="24"/>
          <w:szCs w:val="24"/>
        </w:rPr>
        <w:t xml:space="preserve">” </w:t>
      </w:r>
      <w:r w:rsidRPr="538E3509">
        <w:rPr>
          <w:rFonts w:ascii="Times New Roman" w:eastAsia="Times New Roman" w:hAnsi="Times New Roman" w:cs="Times New Roman"/>
          <w:i/>
          <w:iCs/>
          <w:sz w:val="24"/>
          <w:szCs w:val="24"/>
        </w:rPr>
        <w:t>Tableau</w:t>
      </w:r>
      <w:r w:rsidRPr="538E3509">
        <w:rPr>
          <w:rFonts w:ascii="Times New Roman" w:eastAsia="Times New Roman" w:hAnsi="Times New Roman" w:cs="Times New Roman"/>
          <w:sz w:val="24"/>
          <w:szCs w:val="24"/>
        </w:rPr>
        <w:t>, 2022. Available: https://www.tableau.com/why-tableau/what-is-tableau</w:t>
      </w:r>
    </w:p>
    <w:p w14:paraId="460FE51D" w14:textId="77777777" w:rsidR="00CB192B" w:rsidRPr="00CE173D" w:rsidRDefault="00CB192B" w:rsidP="00CB192B">
      <w:pPr>
        <w:spacing w:after="0" w:line="240" w:lineRule="auto"/>
        <w:rPr>
          <w:rFonts w:ascii="Times New Roman" w:eastAsia="Times New Roman" w:hAnsi="Times New Roman" w:cs="Times New Roman"/>
          <w:sz w:val="24"/>
          <w:szCs w:val="24"/>
          <w:lang w:eastAsia="en-IN"/>
        </w:rPr>
      </w:pPr>
    </w:p>
    <w:p w14:paraId="6AD568C4" w14:textId="4762565A" w:rsidR="00CB192B" w:rsidRPr="0042064C" w:rsidRDefault="00CB192B" w:rsidP="00CB192B">
      <w:pPr>
        <w:spacing w:after="0" w:line="240" w:lineRule="auto"/>
        <w:rPr>
          <w:rFonts w:ascii="Times New Roman" w:eastAsia="Times New Roman" w:hAnsi="Times New Roman" w:cs="Times New Roman"/>
          <w:sz w:val="24"/>
          <w:szCs w:val="24"/>
          <w:lang w:eastAsia="en-IN"/>
        </w:rPr>
      </w:pPr>
      <w:r w:rsidRPr="538E3509">
        <w:rPr>
          <w:rFonts w:ascii="Times New Roman" w:eastAsia="Times New Roman" w:hAnsi="Times New Roman" w:cs="Times New Roman"/>
          <w:sz w:val="24"/>
          <w:szCs w:val="24"/>
        </w:rPr>
        <w:t>[</w:t>
      </w:r>
      <w:r>
        <w:rPr>
          <w:rFonts w:ascii="Times New Roman" w:eastAsia="Times New Roman" w:hAnsi="Times New Roman" w:cs="Times New Roman"/>
          <w:sz w:val="24"/>
          <w:szCs w:val="24"/>
        </w:rPr>
        <w:t>5</w:t>
      </w:r>
      <w:r w:rsidRPr="538E3509">
        <w:rPr>
          <w:rFonts w:ascii="Times New Roman" w:eastAsia="Times New Roman" w:hAnsi="Times New Roman" w:cs="Times New Roman"/>
          <w:sz w:val="24"/>
          <w:szCs w:val="24"/>
        </w:rPr>
        <w:t xml:space="preserve">] Tableau, “Connectivity, integration, and extensibility,” </w:t>
      </w:r>
      <w:r w:rsidRPr="538E3509">
        <w:rPr>
          <w:rFonts w:ascii="Times New Roman" w:eastAsia="Times New Roman" w:hAnsi="Times New Roman" w:cs="Times New Roman"/>
          <w:i/>
          <w:iCs/>
          <w:sz w:val="24"/>
          <w:szCs w:val="24"/>
        </w:rPr>
        <w:t>Tableau</w:t>
      </w:r>
      <w:r w:rsidRPr="538E3509">
        <w:rPr>
          <w:rFonts w:ascii="Times New Roman" w:eastAsia="Times New Roman" w:hAnsi="Times New Roman" w:cs="Times New Roman"/>
          <w:sz w:val="24"/>
          <w:szCs w:val="24"/>
        </w:rPr>
        <w:t xml:space="preserve">, 2022. Available: </w:t>
      </w:r>
      <w:hyperlink r:id="rId13">
        <w:r w:rsidRPr="538E3509">
          <w:rPr>
            <w:rStyle w:val="Hyperlink"/>
            <w:rFonts w:ascii="Times New Roman" w:eastAsia="Times New Roman" w:hAnsi="Times New Roman" w:cs="Times New Roman"/>
            <w:sz w:val="24"/>
            <w:szCs w:val="24"/>
          </w:rPr>
          <w:t>https://www.tableau.com/products/our-integrations</w:t>
        </w:r>
      </w:hyperlink>
    </w:p>
    <w:p w14:paraId="6E146F26" w14:textId="07CFA2B1" w:rsidR="00CB192B" w:rsidRDefault="00CB192B" w:rsidP="538E3509">
      <w:pPr>
        <w:rPr>
          <w:rFonts w:ascii="Times New Roman" w:eastAsia="Times New Roman" w:hAnsi="Times New Roman" w:cs="Times New Roman"/>
          <w:color w:val="0563C1" w:themeColor="hyperlink"/>
          <w:sz w:val="24"/>
          <w:szCs w:val="24"/>
        </w:rPr>
      </w:pPr>
    </w:p>
    <w:p w14:paraId="413485D1" w14:textId="77777777" w:rsidR="006427F0" w:rsidRPr="006427F0" w:rsidRDefault="006427F0" w:rsidP="006427F0">
      <w:pPr>
        <w:spacing w:after="0" w:line="240" w:lineRule="auto"/>
        <w:rPr>
          <w:rFonts w:ascii="Times New Roman" w:eastAsia="Times New Roman" w:hAnsi="Times New Roman" w:cs="Times New Roman"/>
          <w:sz w:val="24"/>
          <w:szCs w:val="24"/>
          <w:lang w:val="en-IN" w:eastAsia="en-IN"/>
        </w:rPr>
      </w:pPr>
      <w:r w:rsidRPr="006427F0">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6</w:t>
      </w:r>
      <w:r w:rsidRPr="006427F0">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 xml:space="preserve"> </w:t>
      </w:r>
      <w:r w:rsidRPr="006427F0">
        <w:rPr>
          <w:rFonts w:ascii="Times New Roman" w:eastAsia="Times New Roman" w:hAnsi="Times New Roman" w:cs="Times New Roman"/>
          <w:sz w:val="24"/>
          <w:szCs w:val="24"/>
          <w:lang w:val="en-IN" w:eastAsia="en-IN"/>
        </w:rPr>
        <w:t xml:space="preserve">A. MAHALINGAPPA, “Global Super Store Dataset,” </w:t>
      </w:r>
      <w:r w:rsidRPr="006427F0">
        <w:rPr>
          <w:rFonts w:ascii="Times New Roman" w:eastAsia="Times New Roman" w:hAnsi="Times New Roman" w:cs="Times New Roman"/>
          <w:i/>
          <w:iCs/>
          <w:sz w:val="24"/>
          <w:szCs w:val="24"/>
          <w:lang w:val="en-IN" w:eastAsia="en-IN"/>
        </w:rPr>
        <w:t>www.kaggle.com</w:t>
      </w:r>
      <w:r w:rsidRPr="006427F0">
        <w:rPr>
          <w:rFonts w:ascii="Times New Roman" w:eastAsia="Times New Roman" w:hAnsi="Times New Roman" w:cs="Times New Roman"/>
          <w:sz w:val="24"/>
          <w:szCs w:val="24"/>
          <w:lang w:val="en-IN" w:eastAsia="en-IN"/>
        </w:rPr>
        <w:t>, 2020. Available: https://www.kaggle.com/datasets/apoorvaappz/global-super-store-dataset</w:t>
      </w:r>
    </w:p>
    <w:p w14:paraId="1E4E6990" w14:textId="77777777" w:rsidR="006427F0" w:rsidRDefault="006427F0" w:rsidP="538E3509">
      <w:pPr>
        <w:rPr>
          <w:rFonts w:ascii="Times New Roman" w:eastAsia="Times New Roman" w:hAnsi="Times New Roman" w:cs="Times New Roman"/>
          <w:color w:val="0563C1" w:themeColor="hyperlink"/>
          <w:sz w:val="24"/>
          <w:szCs w:val="24"/>
        </w:rPr>
      </w:pPr>
    </w:p>
    <w:p w14:paraId="6691F0B0" w14:textId="25ADBA8A" w:rsidR="00F502F8" w:rsidRDefault="00F502F8" w:rsidP="00F502F8">
      <w:pPr>
        <w:spacing w:after="0" w:line="240" w:lineRule="auto"/>
        <w:rPr>
          <w:rFonts w:ascii="Times New Roman" w:eastAsia="Times New Roman" w:hAnsi="Times New Roman" w:cs="Times New Roman"/>
          <w:sz w:val="24"/>
          <w:szCs w:val="24"/>
          <w:lang w:eastAsia="en-IN"/>
        </w:rPr>
      </w:pPr>
      <w:r w:rsidRPr="538E3509">
        <w:rPr>
          <w:rFonts w:ascii="Times New Roman" w:eastAsia="Times New Roman" w:hAnsi="Times New Roman" w:cs="Times New Roman"/>
          <w:sz w:val="24"/>
          <w:szCs w:val="24"/>
        </w:rPr>
        <w:t>[</w:t>
      </w:r>
      <w:r>
        <w:rPr>
          <w:rFonts w:ascii="Times New Roman" w:eastAsia="Times New Roman" w:hAnsi="Times New Roman" w:cs="Times New Roman"/>
          <w:sz w:val="24"/>
          <w:szCs w:val="24"/>
        </w:rPr>
        <w:t>7</w:t>
      </w:r>
      <w:r w:rsidRPr="538E3509">
        <w:rPr>
          <w:rFonts w:ascii="Times New Roman" w:eastAsia="Times New Roman" w:hAnsi="Times New Roman" w:cs="Times New Roman"/>
          <w:sz w:val="24"/>
          <w:szCs w:val="24"/>
        </w:rPr>
        <w:t xml:space="preserve">] M. </w:t>
      </w:r>
      <w:proofErr w:type="spellStart"/>
      <w:r w:rsidRPr="538E3509">
        <w:rPr>
          <w:rFonts w:ascii="Times New Roman" w:eastAsia="Times New Roman" w:hAnsi="Times New Roman" w:cs="Times New Roman"/>
          <w:sz w:val="24"/>
          <w:szCs w:val="24"/>
        </w:rPr>
        <w:t>Dahr</w:t>
      </w:r>
      <w:proofErr w:type="spellEnd"/>
      <w:r w:rsidRPr="538E3509">
        <w:rPr>
          <w:rFonts w:ascii="Times New Roman" w:eastAsia="Times New Roman" w:hAnsi="Times New Roman" w:cs="Times New Roman"/>
          <w:sz w:val="24"/>
          <w:szCs w:val="24"/>
        </w:rPr>
        <w:t xml:space="preserve">, A. Khalaf, I. </w:t>
      </w:r>
      <w:proofErr w:type="spellStart"/>
      <w:r w:rsidRPr="538E3509">
        <w:rPr>
          <w:rFonts w:ascii="Times New Roman" w:eastAsia="Times New Roman" w:hAnsi="Times New Roman" w:cs="Times New Roman"/>
          <w:sz w:val="24"/>
          <w:szCs w:val="24"/>
        </w:rPr>
        <w:t>Najm</w:t>
      </w:r>
      <w:proofErr w:type="spellEnd"/>
      <w:r w:rsidRPr="538E3509">
        <w:rPr>
          <w:rFonts w:ascii="Times New Roman" w:eastAsia="Times New Roman" w:hAnsi="Times New Roman" w:cs="Times New Roman"/>
          <w:sz w:val="24"/>
          <w:szCs w:val="24"/>
        </w:rPr>
        <w:t xml:space="preserve">, and M. Ahmed, “IMPLEMENTING SALES DECISION SUPPORT SYSTEM USING DATA MART BASED ON OLAP, KPI, AND DATA MINING APPROACHES,” </w:t>
      </w:r>
      <w:r w:rsidRPr="538E3509">
        <w:rPr>
          <w:rFonts w:ascii="Times New Roman" w:eastAsia="Times New Roman" w:hAnsi="Times New Roman" w:cs="Times New Roman"/>
          <w:i/>
          <w:iCs/>
          <w:sz w:val="24"/>
          <w:szCs w:val="24"/>
        </w:rPr>
        <w:t>Journal of Engineering Science and Technology</w:t>
      </w:r>
      <w:r w:rsidRPr="538E3509">
        <w:rPr>
          <w:rFonts w:ascii="Times New Roman" w:eastAsia="Times New Roman" w:hAnsi="Times New Roman" w:cs="Times New Roman"/>
          <w:sz w:val="24"/>
          <w:szCs w:val="24"/>
        </w:rPr>
        <w:t>, vol. 17, p. 0275, Feb. 2022.</w:t>
      </w:r>
    </w:p>
    <w:p w14:paraId="637DA78E" w14:textId="77777777" w:rsidR="00F502F8" w:rsidRDefault="00F502F8" w:rsidP="538E3509">
      <w:pPr>
        <w:rPr>
          <w:rFonts w:ascii="Times New Roman" w:eastAsia="Times New Roman" w:hAnsi="Times New Roman" w:cs="Times New Roman"/>
          <w:color w:val="0563C1" w:themeColor="hyperlink"/>
          <w:sz w:val="24"/>
          <w:szCs w:val="24"/>
        </w:rPr>
      </w:pPr>
    </w:p>
    <w:p w14:paraId="4A8ED989" w14:textId="6343BD37" w:rsidR="00A65E05" w:rsidRPr="00A65E05" w:rsidRDefault="00A65E05" w:rsidP="00A65E05">
      <w:pPr>
        <w:spacing w:after="0" w:line="240" w:lineRule="auto"/>
        <w:rPr>
          <w:rFonts w:ascii="Times New Roman" w:eastAsia="Times New Roman" w:hAnsi="Times New Roman" w:cs="Times New Roman"/>
          <w:sz w:val="24"/>
          <w:szCs w:val="24"/>
          <w:lang w:val="en-IN" w:eastAsia="en-IN"/>
        </w:rPr>
      </w:pPr>
      <w:r w:rsidRPr="00A65E05">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8</w:t>
      </w:r>
      <w:r w:rsidRPr="00A65E05">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 xml:space="preserve"> </w:t>
      </w:r>
      <w:r w:rsidRPr="00A65E05">
        <w:rPr>
          <w:rFonts w:ascii="Times New Roman" w:eastAsia="Times New Roman" w:hAnsi="Times New Roman" w:cs="Times New Roman"/>
          <w:sz w:val="24"/>
          <w:szCs w:val="24"/>
          <w:lang w:val="en-IN" w:eastAsia="en-IN"/>
        </w:rPr>
        <w:t xml:space="preserve">J. Ostrowski and M. </w:t>
      </w:r>
      <w:proofErr w:type="spellStart"/>
      <w:r w:rsidRPr="00A65E05">
        <w:rPr>
          <w:rFonts w:ascii="Times New Roman" w:eastAsia="Times New Roman" w:hAnsi="Times New Roman" w:cs="Times New Roman"/>
          <w:sz w:val="24"/>
          <w:szCs w:val="24"/>
          <w:lang w:val="en-IN" w:eastAsia="en-IN"/>
        </w:rPr>
        <w:t>József</w:t>
      </w:r>
      <w:proofErr w:type="spellEnd"/>
      <w:r w:rsidRPr="00A65E05">
        <w:rPr>
          <w:rFonts w:ascii="Times New Roman" w:eastAsia="Times New Roman" w:hAnsi="Times New Roman" w:cs="Times New Roman"/>
          <w:sz w:val="24"/>
          <w:szCs w:val="24"/>
          <w:lang w:val="en-IN" w:eastAsia="en-IN"/>
        </w:rPr>
        <w:t xml:space="preserve">, “Statistical Analysis of Machinery Variance by Python,” </w:t>
      </w:r>
      <w:r w:rsidRPr="00A65E05">
        <w:rPr>
          <w:rFonts w:ascii="Times New Roman" w:eastAsia="Times New Roman" w:hAnsi="Times New Roman" w:cs="Times New Roman"/>
          <w:i/>
          <w:iCs/>
          <w:sz w:val="24"/>
          <w:szCs w:val="24"/>
          <w:lang w:val="en-IN" w:eastAsia="en-IN"/>
        </w:rPr>
        <w:t xml:space="preserve">Acta </w:t>
      </w:r>
      <w:proofErr w:type="spellStart"/>
      <w:r w:rsidRPr="00A65E05">
        <w:rPr>
          <w:rFonts w:ascii="Times New Roman" w:eastAsia="Times New Roman" w:hAnsi="Times New Roman" w:cs="Times New Roman"/>
          <w:i/>
          <w:iCs/>
          <w:sz w:val="24"/>
          <w:szCs w:val="24"/>
          <w:lang w:val="en-IN" w:eastAsia="en-IN"/>
        </w:rPr>
        <w:t>Polytechnica</w:t>
      </w:r>
      <w:proofErr w:type="spellEnd"/>
      <w:r w:rsidRPr="00A65E05">
        <w:rPr>
          <w:rFonts w:ascii="Times New Roman" w:eastAsia="Times New Roman" w:hAnsi="Times New Roman" w:cs="Times New Roman"/>
          <w:i/>
          <w:iCs/>
          <w:sz w:val="24"/>
          <w:szCs w:val="24"/>
          <w:lang w:val="en-IN" w:eastAsia="en-IN"/>
        </w:rPr>
        <w:t xml:space="preserve"> </w:t>
      </w:r>
      <w:proofErr w:type="spellStart"/>
      <w:r w:rsidRPr="00A65E05">
        <w:rPr>
          <w:rFonts w:ascii="Times New Roman" w:eastAsia="Times New Roman" w:hAnsi="Times New Roman" w:cs="Times New Roman"/>
          <w:i/>
          <w:iCs/>
          <w:sz w:val="24"/>
          <w:szCs w:val="24"/>
          <w:lang w:val="en-IN" w:eastAsia="en-IN"/>
        </w:rPr>
        <w:t>Hungarica</w:t>
      </w:r>
      <w:proofErr w:type="spellEnd"/>
      <w:r w:rsidRPr="00A65E05">
        <w:rPr>
          <w:rFonts w:ascii="Times New Roman" w:eastAsia="Times New Roman" w:hAnsi="Times New Roman" w:cs="Times New Roman"/>
          <w:sz w:val="24"/>
          <w:szCs w:val="24"/>
          <w:lang w:val="en-IN" w:eastAsia="en-IN"/>
        </w:rPr>
        <w:t xml:space="preserve">, vol. 17, pp. 151–168, Jan. 2020, </w:t>
      </w:r>
      <w:proofErr w:type="spellStart"/>
      <w:r w:rsidRPr="00A65E05">
        <w:rPr>
          <w:rFonts w:ascii="Times New Roman" w:eastAsia="Times New Roman" w:hAnsi="Times New Roman" w:cs="Times New Roman"/>
          <w:sz w:val="24"/>
          <w:szCs w:val="24"/>
          <w:lang w:val="en-IN" w:eastAsia="en-IN"/>
        </w:rPr>
        <w:t>doi</w:t>
      </w:r>
      <w:proofErr w:type="spellEnd"/>
      <w:r w:rsidRPr="00A65E05">
        <w:rPr>
          <w:rFonts w:ascii="Times New Roman" w:eastAsia="Times New Roman" w:hAnsi="Times New Roman" w:cs="Times New Roman"/>
          <w:sz w:val="24"/>
          <w:szCs w:val="24"/>
          <w:lang w:val="en-IN" w:eastAsia="en-IN"/>
        </w:rPr>
        <w:t>: https://doi.org/10.12700/APH.17.5.2020.5.8</w:t>
      </w:r>
    </w:p>
    <w:p w14:paraId="5118AEE3" w14:textId="77777777" w:rsidR="00A65E05" w:rsidRDefault="00A65E05" w:rsidP="538E3509">
      <w:pPr>
        <w:rPr>
          <w:rFonts w:ascii="Times New Roman" w:eastAsia="Times New Roman" w:hAnsi="Times New Roman" w:cs="Times New Roman"/>
          <w:color w:val="0563C1" w:themeColor="hyperlink"/>
          <w:sz w:val="24"/>
          <w:szCs w:val="24"/>
        </w:rPr>
      </w:pPr>
    </w:p>
    <w:p w14:paraId="1D35DB4E" w14:textId="2A417542" w:rsidR="005B37A3" w:rsidRDefault="005B37A3" w:rsidP="005B37A3">
      <w:pPr>
        <w:spacing w:after="0" w:line="240" w:lineRule="auto"/>
        <w:rPr>
          <w:rFonts w:ascii="Times New Roman" w:eastAsia="Times New Roman" w:hAnsi="Times New Roman" w:cs="Times New Roman"/>
          <w:sz w:val="24"/>
          <w:szCs w:val="24"/>
          <w:lang w:eastAsia="en-IN"/>
        </w:rPr>
      </w:pPr>
      <w:r w:rsidRPr="538E3509">
        <w:rPr>
          <w:rFonts w:ascii="Times New Roman" w:eastAsia="Times New Roman" w:hAnsi="Times New Roman" w:cs="Times New Roman"/>
          <w:sz w:val="24"/>
          <w:szCs w:val="24"/>
        </w:rPr>
        <w:t>[</w:t>
      </w:r>
      <w:r>
        <w:rPr>
          <w:rFonts w:ascii="Times New Roman" w:eastAsia="Times New Roman" w:hAnsi="Times New Roman" w:cs="Times New Roman"/>
          <w:sz w:val="24"/>
          <w:szCs w:val="24"/>
        </w:rPr>
        <w:t>9</w:t>
      </w:r>
      <w:r w:rsidRPr="538E3509">
        <w:rPr>
          <w:rFonts w:ascii="Times New Roman" w:eastAsia="Times New Roman" w:hAnsi="Times New Roman" w:cs="Times New Roman"/>
          <w:sz w:val="24"/>
          <w:szCs w:val="24"/>
        </w:rPr>
        <w:t xml:space="preserve">] Syed Muhammad Mubashir Rizvi, “Mastering data visualization: Simplifying complex data for better insights | Data Science Dojo,” </w:t>
      </w:r>
      <w:r w:rsidRPr="538E3509">
        <w:rPr>
          <w:rFonts w:ascii="Times New Roman" w:eastAsia="Times New Roman" w:hAnsi="Times New Roman" w:cs="Times New Roman"/>
          <w:i/>
          <w:iCs/>
          <w:sz w:val="24"/>
          <w:szCs w:val="24"/>
        </w:rPr>
        <w:t>datasciencedojo.com</w:t>
      </w:r>
      <w:r w:rsidRPr="538E3509">
        <w:rPr>
          <w:rFonts w:ascii="Times New Roman" w:eastAsia="Times New Roman" w:hAnsi="Times New Roman" w:cs="Times New Roman"/>
          <w:sz w:val="24"/>
          <w:szCs w:val="24"/>
        </w:rPr>
        <w:t>, May 2023. Available: https://datasciencedojo.com/blog/data-visualization-guide/. [Accessed: Jun. 21, 2023]</w:t>
      </w:r>
    </w:p>
    <w:p w14:paraId="12D8AB71" w14:textId="77777777" w:rsidR="005B37A3" w:rsidRDefault="005B37A3" w:rsidP="538E3509">
      <w:pPr>
        <w:rPr>
          <w:rFonts w:ascii="Times New Roman" w:eastAsia="Times New Roman" w:hAnsi="Times New Roman" w:cs="Times New Roman"/>
          <w:color w:val="0563C1" w:themeColor="hyperlink"/>
          <w:sz w:val="24"/>
          <w:szCs w:val="24"/>
        </w:rPr>
      </w:pPr>
    </w:p>
    <w:p w14:paraId="1533007C" w14:textId="77777777" w:rsidR="006427F0" w:rsidRPr="00CB192B" w:rsidRDefault="006427F0" w:rsidP="538E3509">
      <w:pPr>
        <w:rPr>
          <w:rFonts w:ascii="Times New Roman" w:eastAsia="Times New Roman" w:hAnsi="Times New Roman" w:cs="Times New Roman"/>
          <w:color w:val="0563C1" w:themeColor="hyperlink"/>
          <w:sz w:val="24"/>
          <w:szCs w:val="24"/>
        </w:rPr>
      </w:pPr>
    </w:p>
    <w:sectPr w:rsidR="006427F0" w:rsidRPr="00CB192B" w:rsidSect="00655462">
      <w:headerReference w:type="default" r:id="rId14"/>
      <w:footerReference w:type="default" r:id="rId15"/>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C5635" w14:textId="77777777" w:rsidR="009B34A7" w:rsidRDefault="009B34A7" w:rsidP="00EA36D9">
      <w:pPr>
        <w:spacing w:after="0" w:line="240" w:lineRule="auto"/>
      </w:pPr>
      <w:r>
        <w:separator/>
      </w:r>
    </w:p>
  </w:endnote>
  <w:endnote w:type="continuationSeparator" w:id="0">
    <w:p w14:paraId="0C283C46" w14:textId="77777777" w:rsidR="009B34A7" w:rsidRDefault="009B34A7" w:rsidP="00EA3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0108790"/>
      <w:docPartObj>
        <w:docPartGallery w:val="Page Numbers (Bottom of Page)"/>
        <w:docPartUnique/>
      </w:docPartObj>
    </w:sdtPr>
    <w:sdtEndPr>
      <w:rPr>
        <w:noProof/>
      </w:rPr>
    </w:sdtEndPr>
    <w:sdtContent>
      <w:p w14:paraId="3465CA81" w14:textId="112923AC" w:rsidR="00450E8C" w:rsidRDefault="00450E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7EBBF3" w14:textId="77777777" w:rsidR="004B47F1" w:rsidRDefault="004B47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D8532" w14:textId="77777777" w:rsidR="009B34A7" w:rsidRDefault="009B34A7" w:rsidP="00EA36D9">
      <w:pPr>
        <w:spacing w:after="0" w:line="240" w:lineRule="auto"/>
      </w:pPr>
      <w:r>
        <w:separator/>
      </w:r>
    </w:p>
  </w:footnote>
  <w:footnote w:type="continuationSeparator" w:id="0">
    <w:p w14:paraId="2C106C80" w14:textId="77777777" w:rsidR="009B34A7" w:rsidRDefault="009B34A7" w:rsidP="00EA36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6391537"/>
      <w:docPartObj>
        <w:docPartGallery w:val="Page Numbers (Top of Page)"/>
        <w:docPartUnique/>
      </w:docPartObj>
    </w:sdtPr>
    <w:sdtEndPr>
      <w:rPr>
        <w:rFonts w:ascii="Times New Roman" w:hAnsi="Times New Roman" w:cs="Times New Roman"/>
        <w:noProof/>
        <w:sz w:val="24"/>
        <w:szCs w:val="24"/>
      </w:rPr>
    </w:sdtEndPr>
    <w:sdtContent>
      <w:p w14:paraId="36C4629E" w14:textId="70778F21" w:rsidR="00450E8C" w:rsidRPr="00450E8C" w:rsidRDefault="00450E8C">
        <w:pPr>
          <w:pStyle w:val="Header"/>
          <w:jc w:val="right"/>
          <w:rPr>
            <w:rFonts w:ascii="Times New Roman" w:hAnsi="Times New Roman" w:cs="Times New Roman"/>
            <w:sz w:val="24"/>
            <w:szCs w:val="24"/>
          </w:rPr>
        </w:pPr>
        <w:r w:rsidRPr="00450E8C">
          <w:rPr>
            <w:rFonts w:ascii="Times New Roman" w:hAnsi="Times New Roman" w:cs="Times New Roman"/>
            <w:sz w:val="24"/>
            <w:szCs w:val="24"/>
          </w:rPr>
          <w:t>COMP-8157</w:t>
        </w:r>
      </w:p>
    </w:sdtContent>
  </w:sdt>
  <w:p w14:paraId="00DF7F50" w14:textId="11BA6514" w:rsidR="00AA7DA6" w:rsidRPr="00F620A9" w:rsidRDefault="00AA7DA6">
    <w:pPr>
      <w:pStyle w:val="Header"/>
      <w:rPr>
        <w:rFonts w:ascii="Times New Roman" w:hAnsi="Times New Roman" w:cs="Times New Roman"/>
        <w:sz w:val="24"/>
        <w:szCs w:val="24"/>
        <w:lang w:val="en-US"/>
      </w:rP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BFC"/>
    <w:multiLevelType w:val="multilevel"/>
    <w:tmpl w:val="B80E6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031B4"/>
    <w:multiLevelType w:val="hybridMultilevel"/>
    <w:tmpl w:val="1D161A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3D38AB"/>
    <w:multiLevelType w:val="multilevel"/>
    <w:tmpl w:val="5A44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FB6DC4"/>
    <w:multiLevelType w:val="hybridMultilevel"/>
    <w:tmpl w:val="3BEC5C2C"/>
    <w:lvl w:ilvl="0" w:tplc="7E74A69C">
      <w:start w:val="1"/>
      <w:numFmt w:val="decimal"/>
      <w:lvlText w:val="%1."/>
      <w:lvlJc w:val="left"/>
      <w:pPr>
        <w:ind w:left="360" w:hanging="360"/>
      </w:pPr>
    </w:lvl>
    <w:lvl w:ilvl="1" w:tplc="5BAC2BB2">
      <w:start w:val="1"/>
      <w:numFmt w:val="lowerLetter"/>
      <w:lvlText w:val="%2."/>
      <w:lvlJc w:val="left"/>
      <w:pPr>
        <w:ind w:left="1080" w:hanging="360"/>
      </w:pPr>
    </w:lvl>
    <w:lvl w:ilvl="2" w:tplc="A5A65B04">
      <w:start w:val="1"/>
      <w:numFmt w:val="lowerRoman"/>
      <w:lvlText w:val="%3."/>
      <w:lvlJc w:val="right"/>
      <w:pPr>
        <w:ind w:left="1800" w:hanging="180"/>
      </w:pPr>
    </w:lvl>
    <w:lvl w:ilvl="3" w:tplc="03CE2F9E">
      <w:start w:val="1"/>
      <w:numFmt w:val="decimal"/>
      <w:lvlText w:val="%4."/>
      <w:lvlJc w:val="left"/>
      <w:pPr>
        <w:ind w:left="2520" w:hanging="360"/>
      </w:pPr>
    </w:lvl>
    <w:lvl w:ilvl="4" w:tplc="4204F736">
      <w:start w:val="1"/>
      <w:numFmt w:val="lowerLetter"/>
      <w:lvlText w:val="%5."/>
      <w:lvlJc w:val="left"/>
      <w:pPr>
        <w:ind w:left="3240" w:hanging="360"/>
      </w:pPr>
    </w:lvl>
    <w:lvl w:ilvl="5" w:tplc="9EAE2420">
      <w:start w:val="1"/>
      <w:numFmt w:val="lowerRoman"/>
      <w:lvlText w:val="%6."/>
      <w:lvlJc w:val="right"/>
      <w:pPr>
        <w:ind w:left="3960" w:hanging="180"/>
      </w:pPr>
    </w:lvl>
    <w:lvl w:ilvl="6" w:tplc="6C742716">
      <w:start w:val="1"/>
      <w:numFmt w:val="decimal"/>
      <w:lvlText w:val="%7."/>
      <w:lvlJc w:val="left"/>
      <w:pPr>
        <w:ind w:left="4680" w:hanging="360"/>
      </w:pPr>
    </w:lvl>
    <w:lvl w:ilvl="7" w:tplc="DB2246C4">
      <w:start w:val="1"/>
      <w:numFmt w:val="lowerLetter"/>
      <w:lvlText w:val="%8."/>
      <w:lvlJc w:val="left"/>
      <w:pPr>
        <w:ind w:left="5400" w:hanging="360"/>
      </w:pPr>
    </w:lvl>
    <w:lvl w:ilvl="8" w:tplc="42DA161E">
      <w:start w:val="1"/>
      <w:numFmt w:val="lowerRoman"/>
      <w:lvlText w:val="%9."/>
      <w:lvlJc w:val="right"/>
      <w:pPr>
        <w:ind w:left="6120" w:hanging="180"/>
      </w:pPr>
    </w:lvl>
  </w:abstractNum>
  <w:abstractNum w:abstractNumId="4" w15:restartNumberingAfterBreak="0">
    <w:nsid w:val="186E6DBF"/>
    <w:multiLevelType w:val="hybridMultilevel"/>
    <w:tmpl w:val="20582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42CF5"/>
    <w:multiLevelType w:val="hybridMultilevel"/>
    <w:tmpl w:val="85E2A19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3F87DB"/>
    <w:multiLevelType w:val="hybridMultilevel"/>
    <w:tmpl w:val="152692C2"/>
    <w:lvl w:ilvl="0" w:tplc="B068270E">
      <w:start w:val="1"/>
      <w:numFmt w:val="lowerLetter"/>
      <w:lvlText w:val="%1."/>
      <w:lvlJc w:val="left"/>
      <w:pPr>
        <w:ind w:left="360" w:hanging="360"/>
      </w:pPr>
    </w:lvl>
    <w:lvl w:ilvl="1" w:tplc="A0681F9E">
      <w:start w:val="1"/>
      <w:numFmt w:val="lowerLetter"/>
      <w:lvlText w:val="%2."/>
      <w:lvlJc w:val="left"/>
      <w:pPr>
        <w:ind w:left="1080" w:hanging="360"/>
      </w:pPr>
    </w:lvl>
    <w:lvl w:ilvl="2" w:tplc="3078D920">
      <w:start w:val="1"/>
      <w:numFmt w:val="lowerRoman"/>
      <w:lvlText w:val="%3."/>
      <w:lvlJc w:val="right"/>
      <w:pPr>
        <w:ind w:left="1800" w:hanging="180"/>
      </w:pPr>
    </w:lvl>
    <w:lvl w:ilvl="3" w:tplc="2320E566">
      <w:start w:val="1"/>
      <w:numFmt w:val="decimal"/>
      <w:lvlText w:val="%4."/>
      <w:lvlJc w:val="left"/>
      <w:pPr>
        <w:ind w:left="2520" w:hanging="360"/>
      </w:pPr>
    </w:lvl>
    <w:lvl w:ilvl="4" w:tplc="3E14DC46">
      <w:start w:val="1"/>
      <w:numFmt w:val="lowerLetter"/>
      <w:lvlText w:val="%5."/>
      <w:lvlJc w:val="left"/>
      <w:pPr>
        <w:ind w:left="3240" w:hanging="360"/>
      </w:pPr>
    </w:lvl>
    <w:lvl w:ilvl="5" w:tplc="048A7AA0">
      <w:start w:val="1"/>
      <w:numFmt w:val="lowerRoman"/>
      <w:lvlText w:val="%6."/>
      <w:lvlJc w:val="right"/>
      <w:pPr>
        <w:ind w:left="3960" w:hanging="180"/>
      </w:pPr>
    </w:lvl>
    <w:lvl w:ilvl="6" w:tplc="D4683DCC">
      <w:start w:val="1"/>
      <w:numFmt w:val="decimal"/>
      <w:lvlText w:val="%7."/>
      <w:lvlJc w:val="left"/>
      <w:pPr>
        <w:ind w:left="4680" w:hanging="360"/>
      </w:pPr>
    </w:lvl>
    <w:lvl w:ilvl="7" w:tplc="200A74E6">
      <w:start w:val="1"/>
      <w:numFmt w:val="lowerLetter"/>
      <w:lvlText w:val="%8."/>
      <w:lvlJc w:val="left"/>
      <w:pPr>
        <w:ind w:left="5400" w:hanging="360"/>
      </w:pPr>
    </w:lvl>
    <w:lvl w:ilvl="8" w:tplc="35102A1C">
      <w:start w:val="1"/>
      <w:numFmt w:val="lowerRoman"/>
      <w:lvlText w:val="%9."/>
      <w:lvlJc w:val="right"/>
      <w:pPr>
        <w:ind w:left="6120" w:hanging="180"/>
      </w:pPr>
    </w:lvl>
  </w:abstractNum>
  <w:abstractNum w:abstractNumId="7" w15:restartNumberingAfterBreak="0">
    <w:nsid w:val="2A75010E"/>
    <w:multiLevelType w:val="hybridMultilevel"/>
    <w:tmpl w:val="2FD0B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F50EE1"/>
    <w:multiLevelType w:val="multilevel"/>
    <w:tmpl w:val="0CEE5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73EB78"/>
    <w:multiLevelType w:val="hybridMultilevel"/>
    <w:tmpl w:val="69B6CB18"/>
    <w:lvl w:ilvl="0" w:tplc="D50A7A86">
      <w:start w:val="1"/>
      <w:numFmt w:val="upperRoman"/>
      <w:lvlText w:val="%1."/>
      <w:lvlJc w:val="left"/>
      <w:pPr>
        <w:ind w:left="360" w:hanging="360"/>
      </w:pPr>
    </w:lvl>
    <w:lvl w:ilvl="1" w:tplc="E5405BE6">
      <w:start w:val="1"/>
      <w:numFmt w:val="lowerLetter"/>
      <w:lvlText w:val="%2."/>
      <w:lvlJc w:val="left"/>
      <w:pPr>
        <w:ind w:left="1080" w:hanging="360"/>
      </w:pPr>
    </w:lvl>
    <w:lvl w:ilvl="2" w:tplc="F0800800">
      <w:start w:val="1"/>
      <w:numFmt w:val="lowerRoman"/>
      <w:lvlText w:val="%3."/>
      <w:lvlJc w:val="right"/>
      <w:pPr>
        <w:ind w:left="1800" w:hanging="180"/>
      </w:pPr>
    </w:lvl>
    <w:lvl w:ilvl="3" w:tplc="36085582">
      <w:start w:val="1"/>
      <w:numFmt w:val="decimal"/>
      <w:lvlText w:val="%4."/>
      <w:lvlJc w:val="left"/>
      <w:pPr>
        <w:ind w:left="2520" w:hanging="360"/>
      </w:pPr>
    </w:lvl>
    <w:lvl w:ilvl="4" w:tplc="C2245740">
      <w:start w:val="1"/>
      <w:numFmt w:val="lowerLetter"/>
      <w:lvlText w:val="%5."/>
      <w:lvlJc w:val="left"/>
      <w:pPr>
        <w:ind w:left="3240" w:hanging="360"/>
      </w:pPr>
    </w:lvl>
    <w:lvl w:ilvl="5" w:tplc="CAF0047C">
      <w:start w:val="1"/>
      <w:numFmt w:val="lowerRoman"/>
      <w:lvlText w:val="%6."/>
      <w:lvlJc w:val="right"/>
      <w:pPr>
        <w:ind w:left="3960" w:hanging="180"/>
      </w:pPr>
    </w:lvl>
    <w:lvl w:ilvl="6" w:tplc="705E20AE">
      <w:start w:val="1"/>
      <w:numFmt w:val="decimal"/>
      <w:lvlText w:val="%7."/>
      <w:lvlJc w:val="left"/>
      <w:pPr>
        <w:ind w:left="4680" w:hanging="360"/>
      </w:pPr>
    </w:lvl>
    <w:lvl w:ilvl="7" w:tplc="249A7EDC">
      <w:start w:val="1"/>
      <w:numFmt w:val="lowerLetter"/>
      <w:lvlText w:val="%8."/>
      <w:lvlJc w:val="left"/>
      <w:pPr>
        <w:ind w:left="5400" w:hanging="360"/>
      </w:pPr>
    </w:lvl>
    <w:lvl w:ilvl="8" w:tplc="610C9DD0">
      <w:start w:val="1"/>
      <w:numFmt w:val="lowerRoman"/>
      <w:lvlText w:val="%9."/>
      <w:lvlJc w:val="right"/>
      <w:pPr>
        <w:ind w:left="6120" w:hanging="180"/>
      </w:pPr>
    </w:lvl>
  </w:abstractNum>
  <w:abstractNum w:abstractNumId="10" w15:restartNumberingAfterBreak="0">
    <w:nsid w:val="4F43062B"/>
    <w:multiLevelType w:val="hybridMultilevel"/>
    <w:tmpl w:val="B554F482"/>
    <w:lvl w:ilvl="0" w:tplc="CAC68632">
      <w:start w:val="1"/>
      <w:numFmt w:val="bullet"/>
      <w:lvlText w:val=""/>
      <w:lvlJc w:val="left"/>
      <w:pPr>
        <w:ind w:left="720" w:hanging="360"/>
      </w:pPr>
      <w:rPr>
        <w:rFonts w:ascii="Symbol" w:hAnsi="Symbol" w:hint="default"/>
      </w:rPr>
    </w:lvl>
    <w:lvl w:ilvl="1" w:tplc="B78E57CE">
      <w:start w:val="1"/>
      <w:numFmt w:val="bullet"/>
      <w:lvlText w:val="o"/>
      <w:lvlJc w:val="left"/>
      <w:pPr>
        <w:ind w:left="1440" w:hanging="360"/>
      </w:pPr>
      <w:rPr>
        <w:rFonts w:ascii="Courier New" w:hAnsi="Courier New" w:hint="default"/>
      </w:rPr>
    </w:lvl>
    <w:lvl w:ilvl="2" w:tplc="CF2C80FC">
      <w:start w:val="1"/>
      <w:numFmt w:val="bullet"/>
      <w:lvlText w:val=""/>
      <w:lvlJc w:val="left"/>
      <w:pPr>
        <w:ind w:left="2160" w:hanging="360"/>
      </w:pPr>
      <w:rPr>
        <w:rFonts w:ascii="Wingdings" w:hAnsi="Wingdings" w:hint="default"/>
      </w:rPr>
    </w:lvl>
    <w:lvl w:ilvl="3" w:tplc="A6405BCE">
      <w:start w:val="1"/>
      <w:numFmt w:val="bullet"/>
      <w:lvlText w:val=""/>
      <w:lvlJc w:val="left"/>
      <w:pPr>
        <w:ind w:left="2880" w:hanging="360"/>
      </w:pPr>
      <w:rPr>
        <w:rFonts w:ascii="Symbol" w:hAnsi="Symbol" w:hint="default"/>
      </w:rPr>
    </w:lvl>
    <w:lvl w:ilvl="4" w:tplc="507CF9C8">
      <w:start w:val="1"/>
      <w:numFmt w:val="bullet"/>
      <w:lvlText w:val="o"/>
      <w:lvlJc w:val="left"/>
      <w:pPr>
        <w:ind w:left="3600" w:hanging="360"/>
      </w:pPr>
      <w:rPr>
        <w:rFonts w:ascii="Courier New" w:hAnsi="Courier New" w:hint="default"/>
      </w:rPr>
    </w:lvl>
    <w:lvl w:ilvl="5" w:tplc="FDC414B2">
      <w:start w:val="1"/>
      <w:numFmt w:val="bullet"/>
      <w:lvlText w:val=""/>
      <w:lvlJc w:val="left"/>
      <w:pPr>
        <w:ind w:left="4320" w:hanging="360"/>
      </w:pPr>
      <w:rPr>
        <w:rFonts w:ascii="Wingdings" w:hAnsi="Wingdings" w:hint="default"/>
      </w:rPr>
    </w:lvl>
    <w:lvl w:ilvl="6" w:tplc="59A69642">
      <w:start w:val="1"/>
      <w:numFmt w:val="bullet"/>
      <w:lvlText w:val=""/>
      <w:lvlJc w:val="left"/>
      <w:pPr>
        <w:ind w:left="5040" w:hanging="360"/>
      </w:pPr>
      <w:rPr>
        <w:rFonts w:ascii="Symbol" w:hAnsi="Symbol" w:hint="default"/>
      </w:rPr>
    </w:lvl>
    <w:lvl w:ilvl="7" w:tplc="F74EEF04">
      <w:start w:val="1"/>
      <w:numFmt w:val="bullet"/>
      <w:lvlText w:val="o"/>
      <w:lvlJc w:val="left"/>
      <w:pPr>
        <w:ind w:left="5760" w:hanging="360"/>
      </w:pPr>
      <w:rPr>
        <w:rFonts w:ascii="Courier New" w:hAnsi="Courier New" w:hint="default"/>
      </w:rPr>
    </w:lvl>
    <w:lvl w:ilvl="8" w:tplc="129E8714">
      <w:start w:val="1"/>
      <w:numFmt w:val="bullet"/>
      <w:lvlText w:val=""/>
      <w:lvlJc w:val="left"/>
      <w:pPr>
        <w:ind w:left="6480" w:hanging="360"/>
      </w:pPr>
      <w:rPr>
        <w:rFonts w:ascii="Wingdings" w:hAnsi="Wingdings" w:hint="default"/>
      </w:rPr>
    </w:lvl>
  </w:abstractNum>
  <w:abstractNum w:abstractNumId="11" w15:restartNumberingAfterBreak="0">
    <w:nsid w:val="54575A1E"/>
    <w:multiLevelType w:val="hybridMultilevel"/>
    <w:tmpl w:val="D97060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B075A3A"/>
    <w:multiLevelType w:val="hybridMultilevel"/>
    <w:tmpl w:val="4418E1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E2E171F"/>
    <w:multiLevelType w:val="hybridMultilevel"/>
    <w:tmpl w:val="59FEC8BA"/>
    <w:lvl w:ilvl="0" w:tplc="380CA3E2">
      <w:start w:val="1"/>
      <w:numFmt w:val="decimal"/>
      <w:lvlText w:val="%1."/>
      <w:lvlJc w:val="left"/>
      <w:pPr>
        <w:ind w:left="720" w:hanging="360"/>
      </w:pPr>
    </w:lvl>
    <w:lvl w:ilvl="1" w:tplc="9F3E9594">
      <w:start w:val="1"/>
      <w:numFmt w:val="lowerLetter"/>
      <w:lvlText w:val="%2."/>
      <w:lvlJc w:val="left"/>
      <w:pPr>
        <w:ind w:left="1440" w:hanging="360"/>
      </w:pPr>
    </w:lvl>
    <w:lvl w:ilvl="2" w:tplc="DA38194E">
      <w:start w:val="1"/>
      <w:numFmt w:val="lowerRoman"/>
      <w:lvlText w:val="%3."/>
      <w:lvlJc w:val="right"/>
      <w:pPr>
        <w:ind w:left="2160" w:hanging="180"/>
      </w:pPr>
    </w:lvl>
    <w:lvl w:ilvl="3" w:tplc="48EAD12C">
      <w:start w:val="1"/>
      <w:numFmt w:val="decimal"/>
      <w:lvlText w:val="%4."/>
      <w:lvlJc w:val="left"/>
      <w:pPr>
        <w:ind w:left="2880" w:hanging="360"/>
      </w:pPr>
    </w:lvl>
    <w:lvl w:ilvl="4" w:tplc="04D6C63E">
      <w:start w:val="1"/>
      <w:numFmt w:val="lowerLetter"/>
      <w:lvlText w:val="%5."/>
      <w:lvlJc w:val="left"/>
      <w:pPr>
        <w:ind w:left="3600" w:hanging="360"/>
      </w:pPr>
    </w:lvl>
    <w:lvl w:ilvl="5" w:tplc="BA0AA6FA">
      <w:start w:val="1"/>
      <w:numFmt w:val="lowerRoman"/>
      <w:lvlText w:val="%6."/>
      <w:lvlJc w:val="right"/>
      <w:pPr>
        <w:ind w:left="4320" w:hanging="180"/>
      </w:pPr>
    </w:lvl>
    <w:lvl w:ilvl="6" w:tplc="5CEAF070">
      <w:start w:val="1"/>
      <w:numFmt w:val="decimal"/>
      <w:lvlText w:val="%7."/>
      <w:lvlJc w:val="left"/>
      <w:pPr>
        <w:ind w:left="5040" w:hanging="360"/>
      </w:pPr>
    </w:lvl>
    <w:lvl w:ilvl="7" w:tplc="B11E6AEE">
      <w:start w:val="1"/>
      <w:numFmt w:val="lowerLetter"/>
      <w:lvlText w:val="%8."/>
      <w:lvlJc w:val="left"/>
      <w:pPr>
        <w:ind w:left="5760" w:hanging="360"/>
      </w:pPr>
    </w:lvl>
    <w:lvl w:ilvl="8" w:tplc="8E8E75E2">
      <w:start w:val="1"/>
      <w:numFmt w:val="lowerRoman"/>
      <w:lvlText w:val="%9."/>
      <w:lvlJc w:val="right"/>
      <w:pPr>
        <w:ind w:left="6480" w:hanging="180"/>
      </w:pPr>
    </w:lvl>
  </w:abstractNum>
  <w:abstractNum w:abstractNumId="14" w15:restartNumberingAfterBreak="0">
    <w:nsid w:val="60E45885"/>
    <w:multiLevelType w:val="multilevel"/>
    <w:tmpl w:val="84402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235548"/>
    <w:multiLevelType w:val="hybridMultilevel"/>
    <w:tmpl w:val="F42CEF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1B91168"/>
    <w:multiLevelType w:val="hybridMultilevel"/>
    <w:tmpl w:val="E1783C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E8D4DD7"/>
    <w:multiLevelType w:val="hybridMultilevel"/>
    <w:tmpl w:val="0534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3941930">
    <w:abstractNumId w:val="10"/>
  </w:num>
  <w:num w:numId="2" w16cid:durableId="1256017693">
    <w:abstractNumId w:val="13"/>
  </w:num>
  <w:num w:numId="3" w16cid:durableId="2070037198">
    <w:abstractNumId w:val="6"/>
  </w:num>
  <w:num w:numId="4" w16cid:durableId="594167110">
    <w:abstractNumId w:val="3"/>
  </w:num>
  <w:num w:numId="5" w16cid:durableId="1234976017">
    <w:abstractNumId w:val="9"/>
  </w:num>
  <w:num w:numId="6" w16cid:durableId="34819270">
    <w:abstractNumId w:val="1"/>
  </w:num>
  <w:num w:numId="7" w16cid:durableId="1515803058">
    <w:abstractNumId w:val="11"/>
  </w:num>
  <w:num w:numId="8" w16cid:durableId="93601923">
    <w:abstractNumId w:val="7"/>
  </w:num>
  <w:num w:numId="9" w16cid:durableId="349989150">
    <w:abstractNumId w:val="8"/>
  </w:num>
  <w:num w:numId="10" w16cid:durableId="62726102">
    <w:abstractNumId w:val="2"/>
  </w:num>
  <w:num w:numId="11" w16cid:durableId="325017147">
    <w:abstractNumId w:val="14"/>
  </w:num>
  <w:num w:numId="12" w16cid:durableId="1211839677">
    <w:abstractNumId w:val="0"/>
  </w:num>
  <w:num w:numId="13" w16cid:durableId="2096588442">
    <w:abstractNumId w:val="17"/>
  </w:num>
  <w:num w:numId="14" w16cid:durableId="519508393">
    <w:abstractNumId w:val="4"/>
  </w:num>
  <w:num w:numId="15" w16cid:durableId="1175610098">
    <w:abstractNumId w:val="12"/>
  </w:num>
  <w:num w:numId="16" w16cid:durableId="2078284315">
    <w:abstractNumId w:val="5"/>
  </w:num>
  <w:num w:numId="17" w16cid:durableId="1021979142">
    <w:abstractNumId w:val="15"/>
  </w:num>
  <w:num w:numId="18" w16cid:durableId="6515663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70"/>
    <w:rsid w:val="00015581"/>
    <w:rsid w:val="000233CC"/>
    <w:rsid w:val="00037F53"/>
    <w:rsid w:val="00050CCE"/>
    <w:rsid w:val="00072F69"/>
    <w:rsid w:val="00092D70"/>
    <w:rsid w:val="000B07E6"/>
    <w:rsid w:val="000B2E17"/>
    <w:rsid w:val="000C3D34"/>
    <w:rsid w:val="000D3221"/>
    <w:rsid w:val="000E6353"/>
    <w:rsid w:val="000F444E"/>
    <w:rsid w:val="000F4B44"/>
    <w:rsid w:val="00110904"/>
    <w:rsid w:val="00123E52"/>
    <w:rsid w:val="00130370"/>
    <w:rsid w:val="00130ED2"/>
    <w:rsid w:val="00134A10"/>
    <w:rsid w:val="00141DB1"/>
    <w:rsid w:val="00147B5F"/>
    <w:rsid w:val="00160F3B"/>
    <w:rsid w:val="00190DB6"/>
    <w:rsid w:val="00195ACE"/>
    <w:rsid w:val="001B1811"/>
    <w:rsid w:val="001C6966"/>
    <w:rsid w:val="001F36B6"/>
    <w:rsid w:val="00204384"/>
    <w:rsid w:val="002054C8"/>
    <w:rsid w:val="00224B60"/>
    <w:rsid w:val="00263D81"/>
    <w:rsid w:val="00276C6A"/>
    <w:rsid w:val="00284FAB"/>
    <w:rsid w:val="002978AF"/>
    <w:rsid w:val="002C1D23"/>
    <w:rsid w:val="002D4DD1"/>
    <w:rsid w:val="00327B66"/>
    <w:rsid w:val="00361650"/>
    <w:rsid w:val="00364EF9"/>
    <w:rsid w:val="003728E7"/>
    <w:rsid w:val="0037378C"/>
    <w:rsid w:val="003853EA"/>
    <w:rsid w:val="003953D3"/>
    <w:rsid w:val="003A2344"/>
    <w:rsid w:val="003A36CF"/>
    <w:rsid w:val="003B69F0"/>
    <w:rsid w:val="003C75E8"/>
    <w:rsid w:val="003E3322"/>
    <w:rsid w:val="003F4F5E"/>
    <w:rsid w:val="004109A6"/>
    <w:rsid w:val="0042064C"/>
    <w:rsid w:val="004215B1"/>
    <w:rsid w:val="00426293"/>
    <w:rsid w:val="004415B3"/>
    <w:rsid w:val="00442ED3"/>
    <w:rsid w:val="00443CA7"/>
    <w:rsid w:val="00446FA2"/>
    <w:rsid w:val="00450E8C"/>
    <w:rsid w:val="004558D8"/>
    <w:rsid w:val="004619DF"/>
    <w:rsid w:val="0046220A"/>
    <w:rsid w:val="00467133"/>
    <w:rsid w:val="00469698"/>
    <w:rsid w:val="004748B8"/>
    <w:rsid w:val="004B47F1"/>
    <w:rsid w:val="004C0F52"/>
    <w:rsid w:val="0051737E"/>
    <w:rsid w:val="00541676"/>
    <w:rsid w:val="00567C60"/>
    <w:rsid w:val="00594E29"/>
    <w:rsid w:val="00597B97"/>
    <w:rsid w:val="005A0F56"/>
    <w:rsid w:val="005B37A3"/>
    <w:rsid w:val="005C6417"/>
    <w:rsid w:val="005D3309"/>
    <w:rsid w:val="00604EC5"/>
    <w:rsid w:val="00607888"/>
    <w:rsid w:val="00633880"/>
    <w:rsid w:val="00641172"/>
    <w:rsid w:val="006427F0"/>
    <w:rsid w:val="00657943"/>
    <w:rsid w:val="0066055A"/>
    <w:rsid w:val="00662DB9"/>
    <w:rsid w:val="00682260"/>
    <w:rsid w:val="00686450"/>
    <w:rsid w:val="00695F40"/>
    <w:rsid w:val="006A2079"/>
    <w:rsid w:val="006B24B2"/>
    <w:rsid w:val="006C4272"/>
    <w:rsid w:val="006E6529"/>
    <w:rsid w:val="00704070"/>
    <w:rsid w:val="00715471"/>
    <w:rsid w:val="00717C68"/>
    <w:rsid w:val="00720122"/>
    <w:rsid w:val="007352CD"/>
    <w:rsid w:val="0075565C"/>
    <w:rsid w:val="00777415"/>
    <w:rsid w:val="0078642E"/>
    <w:rsid w:val="007947DD"/>
    <w:rsid w:val="00794B3C"/>
    <w:rsid w:val="007C1795"/>
    <w:rsid w:val="007C48EA"/>
    <w:rsid w:val="007D39CA"/>
    <w:rsid w:val="007D448B"/>
    <w:rsid w:val="007D6FE0"/>
    <w:rsid w:val="007D7437"/>
    <w:rsid w:val="007F0A44"/>
    <w:rsid w:val="007F1732"/>
    <w:rsid w:val="007F32CD"/>
    <w:rsid w:val="00801E3E"/>
    <w:rsid w:val="00805B31"/>
    <w:rsid w:val="00836DBA"/>
    <w:rsid w:val="00837AD1"/>
    <w:rsid w:val="00895DD3"/>
    <w:rsid w:val="008A5082"/>
    <w:rsid w:val="008C5B9D"/>
    <w:rsid w:val="008D373F"/>
    <w:rsid w:val="00943363"/>
    <w:rsid w:val="009719DE"/>
    <w:rsid w:val="0098205B"/>
    <w:rsid w:val="00993863"/>
    <w:rsid w:val="009B34A7"/>
    <w:rsid w:val="009B7E5B"/>
    <w:rsid w:val="009D4034"/>
    <w:rsid w:val="009F0B30"/>
    <w:rsid w:val="00A10909"/>
    <w:rsid w:val="00A1113B"/>
    <w:rsid w:val="00A15232"/>
    <w:rsid w:val="00A21E9E"/>
    <w:rsid w:val="00A268B5"/>
    <w:rsid w:val="00A37A8C"/>
    <w:rsid w:val="00A611A1"/>
    <w:rsid w:val="00A65E05"/>
    <w:rsid w:val="00A71610"/>
    <w:rsid w:val="00A71CF2"/>
    <w:rsid w:val="00A82884"/>
    <w:rsid w:val="00A86B6D"/>
    <w:rsid w:val="00A9501F"/>
    <w:rsid w:val="00AA7DA6"/>
    <w:rsid w:val="00AC79DB"/>
    <w:rsid w:val="00AE0153"/>
    <w:rsid w:val="00AF2862"/>
    <w:rsid w:val="00AF7A5F"/>
    <w:rsid w:val="00B12157"/>
    <w:rsid w:val="00B13868"/>
    <w:rsid w:val="00B273B0"/>
    <w:rsid w:val="00B5673A"/>
    <w:rsid w:val="00B57FCB"/>
    <w:rsid w:val="00B5C882"/>
    <w:rsid w:val="00B61D41"/>
    <w:rsid w:val="00B71BF0"/>
    <w:rsid w:val="00B819F1"/>
    <w:rsid w:val="00B93186"/>
    <w:rsid w:val="00B94A2A"/>
    <w:rsid w:val="00B953AE"/>
    <w:rsid w:val="00BA43DB"/>
    <w:rsid w:val="00BB03E1"/>
    <w:rsid w:val="00BB5FBB"/>
    <w:rsid w:val="00BC673F"/>
    <w:rsid w:val="00C04350"/>
    <w:rsid w:val="00C3308B"/>
    <w:rsid w:val="00C36BD6"/>
    <w:rsid w:val="00C37356"/>
    <w:rsid w:val="00C42398"/>
    <w:rsid w:val="00C60696"/>
    <w:rsid w:val="00C75219"/>
    <w:rsid w:val="00C75F43"/>
    <w:rsid w:val="00CA1271"/>
    <w:rsid w:val="00CA3102"/>
    <w:rsid w:val="00CB192B"/>
    <w:rsid w:val="00CB5619"/>
    <w:rsid w:val="00CE173D"/>
    <w:rsid w:val="00D0418B"/>
    <w:rsid w:val="00D10342"/>
    <w:rsid w:val="00D216E5"/>
    <w:rsid w:val="00D21D3E"/>
    <w:rsid w:val="00D25864"/>
    <w:rsid w:val="00D367DE"/>
    <w:rsid w:val="00D42570"/>
    <w:rsid w:val="00D928BF"/>
    <w:rsid w:val="00DB2747"/>
    <w:rsid w:val="00DC0841"/>
    <w:rsid w:val="00DC1980"/>
    <w:rsid w:val="00DD7695"/>
    <w:rsid w:val="00DE267E"/>
    <w:rsid w:val="00DE4A43"/>
    <w:rsid w:val="00DF2225"/>
    <w:rsid w:val="00E266BB"/>
    <w:rsid w:val="00E447D1"/>
    <w:rsid w:val="00E6328F"/>
    <w:rsid w:val="00E80BD6"/>
    <w:rsid w:val="00E91F35"/>
    <w:rsid w:val="00EA0861"/>
    <w:rsid w:val="00EA24FE"/>
    <w:rsid w:val="00EA36D9"/>
    <w:rsid w:val="00EA5670"/>
    <w:rsid w:val="00EC46A7"/>
    <w:rsid w:val="00EE3410"/>
    <w:rsid w:val="00EE3D3B"/>
    <w:rsid w:val="00EF0AC3"/>
    <w:rsid w:val="00EF1FC4"/>
    <w:rsid w:val="00F42AD9"/>
    <w:rsid w:val="00F502F8"/>
    <w:rsid w:val="00F620A9"/>
    <w:rsid w:val="00F63210"/>
    <w:rsid w:val="00F83209"/>
    <w:rsid w:val="00FC5240"/>
    <w:rsid w:val="00FE619E"/>
    <w:rsid w:val="00FF0F60"/>
    <w:rsid w:val="01267916"/>
    <w:rsid w:val="012DD91D"/>
    <w:rsid w:val="013BC78F"/>
    <w:rsid w:val="017D09AE"/>
    <w:rsid w:val="01CFFA27"/>
    <w:rsid w:val="01F79F5B"/>
    <w:rsid w:val="02113F05"/>
    <w:rsid w:val="023391D4"/>
    <w:rsid w:val="024D6DE3"/>
    <w:rsid w:val="026D1E25"/>
    <w:rsid w:val="0293B81B"/>
    <w:rsid w:val="02C24977"/>
    <w:rsid w:val="02C9A97E"/>
    <w:rsid w:val="02DC13A1"/>
    <w:rsid w:val="02FF690B"/>
    <w:rsid w:val="03738537"/>
    <w:rsid w:val="0382160E"/>
    <w:rsid w:val="038DB75C"/>
    <w:rsid w:val="03A93E07"/>
    <w:rsid w:val="03CF54D2"/>
    <w:rsid w:val="03ED6944"/>
    <w:rsid w:val="045D4B79"/>
    <w:rsid w:val="045E19D8"/>
    <w:rsid w:val="04FEC2BB"/>
    <w:rsid w:val="05AD1C4B"/>
    <w:rsid w:val="05B9379D"/>
    <w:rsid w:val="05BB7434"/>
    <w:rsid w:val="06026361"/>
    <w:rsid w:val="066031FF"/>
    <w:rsid w:val="06950774"/>
    <w:rsid w:val="06CA831D"/>
    <w:rsid w:val="06D0EE1F"/>
    <w:rsid w:val="06FD800A"/>
    <w:rsid w:val="07CA55E8"/>
    <w:rsid w:val="07FBBC03"/>
    <w:rsid w:val="0818BAB2"/>
    <w:rsid w:val="0830D7D5"/>
    <w:rsid w:val="084D2B21"/>
    <w:rsid w:val="088823F6"/>
    <w:rsid w:val="08966B7D"/>
    <w:rsid w:val="08B7CB4B"/>
    <w:rsid w:val="08D47F1E"/>
    <w:rsid w:val="08DE65B7"/>
    <w:rsid w:val="08E4BD0D"/>
    <w:rsid w:val="0916F108"/>
    <w:rsid w:val="095DE82C"/>
    <w:rsid w:val="096383EB"/>
    <w:rsid w:val="0995E57D"/>
    <w:rsid w:val="09B2A951"/>
    <w:rsid w:val="09B340F5"/>
    <w:rsid w:val="0A08FCC8"/>
    <w:rsid w:val="0A598FE5"/>
    <w:rsid w:val="0AA810CD"/>
    <w:rsid w:val="0AC3E1DD"/>
    <w:rsid w:val="0ACA2953"/>
    <w:rsid w:val="0AF0AD77"/>
    <w:rsid w:val="0AF9B278"/>
    <w:rsid w:val="0B0D96FD"/>
    <w:rsid w:val="0B6DB965"/>
    <w:rsid w:val="0B9D7FFA"/>
    <w:rsid w:val="0B9EF0E5"/>
    <w:rsid w:val="0BBADAE7"/>
    <w:rsid w:val="0BBEFD95"/>
    <w:rsid w:val="0C2EB1C7"/>
    <w:rsid w:val="0C4BF817"/>
    <w:rsid w:val="0C5A60EB"/>
    <w:rsid w:val="0C864DB7"/>
    <w:rsid w:val="0CC6ABD8"/>
    <w:rsid w:val="0D268005"/>
    <w:rsid w:val="0D2E4C28"/>
    <w:rsid w:val="0D3AC146"/>
    <w:rsid w:val="0D8CF677"/>
    <w:rsid w:val="0DD8BC9A"/>
    <w:rsid w:val="0DE176A7"/>
    <w:rsid w:val="0DEA5A21"/>
    <w:rsid w:val="0E0624D6"/>
    <w:rsid w:val="0E206F0F"/>
    <w:rsid w:val="0E47E904"/>
    <w:rsid w:val="0E66B194"/>
    <w:rsid w:val="0ED7BEA5"/>
    <w:rsid w:val="0EF27BA9"/>
    <w:rsid w:val="0F5912C6"/>
    <w:rsid w:val="0F96BC3A"/>
    <w:rsid w:val="0FBC3F70"/>
    <w:rsid w:val="0FE3B965"/>
    <w:rsid w:val="10627BBD"/>
    <w:rsid w:val="106EFC8F"/>
    <w:rsid w:val="10793308"/>
    <w:rsid w:val="10815518"/>
    <w:rsid w:val="10D3D9D2"/>
    <w:rsid w:val="1109D490"/>
    <w:rsid w:val="11124608"/>
    <w:rsid w:val="116048DC"/>
    <w:rsid w:val="117F89C6"/>
    <w:rsid w:val="12542EEC"/>
    <w:rsid w:val="127E7CAA"/>
    <w:rsid w:val="128444FF"/>
    <w:rsid w:val="12A64387"/>
    <w:rsid w:val="12A76CD9"/>
    <w:rsid w:val="12DD0085"/>
    <w:rsid w:val="1342D191"/>
    <w:rsid w:val="139D9ED8"/>
    <w:rsid w:val="13CCBFF3"/>
    <w:rsid w:val="1476B7F2"/>
    <w:rsid w:val="147F5B7A"/>
    <w:rsid w:val="148FB093"/>
    <w:rsid w:val="15186427"/>
    <w:rsid w:val="156F68BB"/>
    <w:rsid w:val="1583361D"/>
    <w:rsid w:val="15C90049"/>
    <w:rsid w:val="15D5E72C"/>
    <w:rsid w:val="162CBB77"/>
    <w:rsid w:val="162F4D7A"/>
    <w:rsid w:val="1644DFFF"/>
    <w:rsid w:val="168ED55D"/>
    <w:rsid w:val="16D3E96C"/>
    <w:rsid w:val="17431B56"/>
    <w:rsid w:val="175A0D11"/>
    <w:rsid w:val="18152025"/>
    <w:rsid w:val="1846A22F"/>
    <w:rsid w:val="18538F9D"/>
    <w:rsid w:val="18A7015E"/>
    <w:rsid w:val="18CC9B96"/>
    <w:rsid w:val="18D98F68"/>
    <w:rsid w:val="190D87EE"/>
    <w:rsid w:val="1974AD52"/>
    <w:rsid w:val="19D8E16C"/>
    <w:rsid w:val="19F604DD"/>
    <w:rsid w:val="1A0A82BF"/>
    <w:rsid w:val="1A98821F"/>
    <w:rsid w:val="1ACBCE16"/>
    <w:rsid w:val="1B139512"/>
    <w:rsid w:val="1BF95762"/>
    <w:rsid w:val="1BFB9E53"/>
    <w:rsid w:val="1C172789"/>
    <w:rsid w:val="1C2A901F"/>
    <w:rsid w:val="1C384F36"/>
    <w:rsid w:val="1C445C03"/>
    <w:rsid w:val="1CB0EC50"/>
    <w:rsid w:val="1CD6B7DA"/>
    <w:rsid w:val="1CEA851F"/>
    <w:rsid w:val="1D0D1C2F"/>
    <w:rsid w:val="1D2E7189"/>
    <w:rsid w:val="1D7EDDDC"/>
    <w:rsid w:val="1DE6893D"/>
    <w:rsid w:val="1E12000F"/>
    <w:rsid w:val="1E173C12"/>
    <w:rsid w:val="1E5801D0"/>
    <w:rsid w:val="1E5EF777"/>
    <w:rsid w:val="1E902612"/>
    <w:rsid w:val="1EB30495"/>
    <w:rsid w:val="1EDA7DF5"/>
    <w:rsid w:val="1F3AE43E"/>
    <w:rsid w:val="1F6D9734"/>
    <w:rsid w:val="1F7186AC"/>
    <w:rsid w:val="1FB6B95B"/>
    <w:rsid w:val="1FFA208D"/>
    <w:rsid w:val="2027C036"/>
    <w:rsid w:val="215289BC"/>
    <w:rsid w:val="215CBB5B"/>
    <w:rsid w:val="21814B3D"/>
    <w:rsid w:val="2277DE07"/>
    <w:rsid w:val="229C13BF"/>
    <w:rsid w:val="22B00FA6"/>
    <w:rsid w:val="22F88BBC"/>
    <w:rsid w:val="22FEF0C9"/>
    <w:rsid w:val="2339BA34"/>
    <w:rsid w:val="23D1A4C9"/>
    <w:rsid w:val="23F52D04"/>
    <w:rsid w:val="23F9A054"/>
    <w:rsid w:val="23FA1A57"/>
    <w:rsid w:val="2438753C"/>
    <w:rsid w:val="2458BF0D"/>
    <w:rsid w:val="246448DC"/>
    <w:rsid w:val="24703100"/>
    <w:rsid w:val="2494721A"/>
    <w:rsid w:val="24BBE2DC"/>
    <w:rsid w:val="2512834B"/>
    <w:rsid w:val="25182E14"/>
    <w:rsid w:val="2583F12B"/>
    <w:rsid w:val="25CF0E3D"/>
    <w:rsid w:val="2613F49F"/>
    <w:rsid w:val="26499244"/>
    <w:rsid w:val="26527B8D"/>
    <w:rsid w:val="265D3593"/>
    <w:rsid w:val="26601EFC"/>
    <w:rsid w:val="26CC677D"/>
    <w:rsid w:val="271FC18C"/>
    <w:rsid w:val="275388C2"/>
    <w:rsid w:val="27596B76"/>
    <w:rsid w:val="275ADBB5"/>
    <w:rsid w:val="27A2268B"/>
    <w:rsid w:val="27A2A91B"/>
    <w:rsid w:val="27AE0776"/>
    <w:rsid w:val="27CADB7E"/>
    <w:rsid w:val="283A0C78"/>
    <w:rsid w:val="283C9110"/>
    <w:rsid w:val="2843D8E1"/>
    <w:rsid w:val="286222CE"/>
    <w:rsid w:val="2862C57D"/>
    <w:rsid w:val="2863F3CE"/>
    <w:rsid w:val="28BB91ED"/>
    <w:rsid w:val="28EDDAE4"/>
    <w:rsid w:val="294E4A3E"/>
    <w:rsid w:val="295A784D"/>
    <w:rsid w:val="298FA0C0"/>
    <w:rsid w:val="29E8D274"/>
    <w:rsid w:val="2A15C487"/>
    <w:rsid w:val="2A6A84FD"/>
    <w:rsid w:val="2A76E2A4"/>
    <w:rsid w:val="2ACCF9CB"/>
    <w:rsid w:val="2AE6C33D"/>
    <w:rsid w:val="2B518E0E"/>
    <w:rsid w:val="2B52EA9F"/>
    <w:rsid w:val="2B709632"/>
    <w:rsid w:val="2B809B33"/>
    <w:rsid w:val="2B9E3ADE"/>
    <w:rsid w:val="2BAC295A"/>
    <w:rsid w:val="2BB900FD"/>
    <w:rsid w:val="2BC44893"/>
    <w:rsid w:val="2BF4C2A6"/>
    <w:rsid w:val="2C630252"/>
    <w:rsid w:val="2C7F2363"/>
    <w:rsid w:val="2CA01BA5"/>
    <w:rsid w:val="2CF9857E"/>
    <w:rsid w:val="2E8C3A4C"/>
    <w:rsid w:val="2F272B07"/>
    <w:rsid w:val="2F4028FF"/>
    <w:rsid w:val="2F7B08FC"/>
    <w:rsid w:val="2FBC7B09"/>
    <w:rsid w:val="2FEAEF7C"/>
    <w:rsid w:val="300B4657"/>
    <w:rsid w:val="3020D729"/>
    <w:rsid w:val="302BA29E"/>
    <w:rsid w:val="3054CA16"/>
    <w:rsid w:val="306152C7"/>
    <w:rsid w:val="309D082E"/>
    <w:rsid w:val="30AC3957"/>
    <w:rsid w:val="30DBF960"/>
    <w:rsid w:val="31049365"/>
    <w:rsid w:val="3126C06F"/>
    <w:rsid w:val="314AB96A"/>
    <w:rsid w:val="315DDC92"/>
    <w:rsid w:val="3166DAF1"/>
    <w:rsid w:val="31A45D05"/>
    <w:rsid w:val="31C55EE4"/>
    <w:rsid w:val="31F1ADB7"/>
    <w:rsid w:val="32A551A4"/>
    <w:rsid w:val="32EFEE38"/>
    <w:rsid w:val="32FDB218"/>
    <w:rsid w:val="33013ED7"/>
    <w:rsid w:val="330B0DDA"/>
    <w:rsid w:val="331497B4"/>
    <w:rsid w:val="33227B0E"/>
    <w:rsid w:val="33404EE4"/>
    <w:rsid w:val="34310C27"/>
    <w:rsid w:val="347DBFCE"/>
    <w:rsid w:val="34D05D35"/>
    <w:rsid w:val="34DA4BF0"/>
    <w:rsid w:val="35244559"/>
    <w:rsid w:val="3527D92A"/>
    <w:rsid w:val="3560C542"/>
    <w:rsid w:val="357AE8DE"/>
    <w:rsid w:val="3595E7B6"/>
    <w:rsid w:val="35965BA9"/>
    <w:rsid w:val="35A8951C"/>
    <w:rsid w:val="360B8E94"/>
    <w:rsid w:val="372E3E23"/>
    <w:rsid w:val="377C5DCE"/>
    <w:rsid w:val="37AAE44F"/>
    <w:rsid w:val="37EA4B98"/>
    <w:rsid w:val="37EE58BA"/>
    <w:rsid w:val="37FF9391"/>
    <w:rsid w:val="386A71BF"/>
    <w:rsid w:val="386DE026"/>
    <w:rsid w:val="3889A33E"/>
    <w:rsid w:val="38C19A57"/>
    <w:rsid w:val="38F69463"/>
    <w:rsid w:val="38FD9AFA"/>
    <w:rsid w:val="39011D04"/>
    <w:rsid w:val="39035479"/>
    <w:rsid w:val="39188B32"/>
    <w:rsid w:val="391B5E0B"/>
    <w:rsid w:val="3972C131"/>
    <w:rsid w:val="399EA0EF"/>
    <w:rsid w:val="3A318793"/>
    <w:rsid w:val="3AA6AAA9"/>
    <w:rsid w:val="3B08C3FD"/>
    <w:rsid w:val="3B98A1A7"/>
    <w:rsid w:val="3BAEA757"/>
    <w:rsid w:val="3C0FF87A"/>
    <w:rsid w:val="3C13470B"/>
    <w:rsid w:val="3C1B9D8D"/>
    <w:rsid w:val="3C2D4BA9"/>
    <w:rsid w:val="3C9424DC"/>
    <w:rsid w:val="3CC07EE6"/>
    <w:rsid w:val="3CE3F10F"/>
    <w:rsid w:val="3D719C98"/>
    <w:rsid w:val="3D82FFA8"/>
    <w:rsid w:val="3DCDA41A"/>
    <w:rsid w:val="3DD276F5"/>
    <w:rsid w:val="3DDE0D7C"/>
    <w:rsid w:val="3E22F686"/>
    <w:rsid w:val="3F0C4A3B"/>
    <w:rsid w:val="3F597A4E"/>
    <w:rsid w:val="3F6360AC"/>
    <w:rsid w:val="3FA43C21"/>
    <w:rsid w:val="3FAFCEBA"/>
    <w:rsid w:val="3FC2C561"/>
    <w:rsid w:val="3FDEF74B"/>
    <w:rsid w:val="4002CD9F"/>
    <w:rsid w:val="400BD4D8"/>
    <w:rsid w:val="403FF040"/>
    <w:rsid w:val="40F4D639"/>
    <w:rsid w:val="41897064"/>
    <w:rsid w:val="41A4A533"/>
    <w:rsid w:val="4219E099"/>
    <w:rsid w:val="422F0884"/>
    <w:rsid w:val="4233AC2E"/>
    <w:rsid w:val="423A430F"/>
    <w:rsid w:val="430D18CD"/>
    <w:rsid w:val="431900E1"/>
    <w:rsid w:val="431BC368"/>
    <w:rsid w:val="432EFC44"/>
    <w:rsid w:val="43580E1B"/>
    <w:rsid w:val="4390960B"/>
    <w:rsid w:val="43A19969"/>
    <w:rsid w:val="43A9BE68"/>
    <w:rsid w:val="43AB8F68"/>
    <w:rsid w:val="43B263B4"/>
    <w:rsid w:val="4441B879"/>
    <w:rsid w:val="44ABE5F0"/>
    <w:rsid w:val="44E4AAC2"/>
    <w:rsid w:val="44F3DE7C"/>
    <w:rsid w:val="44FC0F2E"/>
    <w:rsid w:val="4502BCF4"/>
    <w:rsid w:val="4504EDF8"/>
    <w:rsid w:val="452C666C"/>
    <w:rsid w:val="455F0A45"/>
    <w:rsid w:val="45EE6076"/>
    <w:rsid w:val="45FDF22C"/>
    <w:rsid w:val="4639B472"/>
    <w:rsid w:val="464E38CF"/>
    <w:rsid w:val="4675CFCB"/>
    <w:rsid w:val="4682244E"/>
    <w:rsid w:val="468FAEDD"/>
    <w:rsid w:val="46E15F2A"/>
    <w:rsid w:val="46FF7904"/>
    <w:rsid w:val="4748E1F2"/>
    <w:rsid w:val="47751269"/>
    <w:rsid w:val="47A969C7"/>
    <w:rsid w:val="47D371E0"/>
    <w:rsid w:val="47D584D3"/>
    <w:rsid w:val="482B7F3E"/>
    <w:rsid w:val="48959EE8"/>
    <w:rsid w:val="48C1E19B"/>
    <w:rsid w:val="490C091B"/>
    <w:rsid w:val="49255EC8"/>
    <w:rsid w:val="49453A28"/>
    <w:rsid w:val="496F1A08"/>
    <w:rsid w:val="497AD8AF"/>
    <w:rsid w:val="49B9508D"/>
    <w:rsid w:val="49C70252"/>
    <w:rsid w:val="49E17527"/>
    <w:rsid w:val="4A04C070"/>
    <w:rsid w:val="4A286CDB"/>
    <w:rsid w:val="4A31BFF1"/>
    <w:rsid w:val="4A4D85BF"/>
    <w:rsid w:val="4A5235E2"/>
    <w:rsid w:val="4A5DA8A9"/>
    <w:rsid w:val="4A5DB1FC"/>
    <w:rsid w:val="4A8A0C00"/>
    <w:rsid w:val="4B1A6636"/>
    <w:rsid w:val="4B4E9CDC"/>
    <w:rsid w:val="4B52E148"/>
    <w:rsid w:val="4BC5C378"/>
    <w:rsid w:val="4C083BB2"/>
    <w:rsid w:val="4C5CFF8A"/>
    <w:rsid w:val="4C860159"/>
    <w:rsid w:val="4C899ED4"/>
    <w:rsid w:val="4CA6BACA"/>
    <w:rsid w:val="4CC2A5AE"/>
    <w:rsid w:val="4CCA1767"/>
    <w:rsid w:val="4CEA6D3D"/>
    <w:rsid w:val="4CF9665D"/>
    <w:rsid w:val="4D1E4A37"/>
    <w:rsid w:val="4D394951"/>
    <w:rsid w:val="4D3F176C"/>
    <w:rsid w:val="4D8FADE8"/>
    <w:rsid w:val="4D97D506"/>
    <w:rsid w:val="4E8685FB"/>
    <w:rsid w:val="4E9167E6"/>
    <w:rsid w:val="4EB08413"/>
    <w:rsid w:val="4EBAC3E6"/>
    <w:rsid w:val="4EBE5BBE"/>
    <w:rsid w:val="4F507320"/>
    <w:rsid w:val="4FA9FD64"/>
    <w:rsid w:val="4FD28B1F"/>
    <w:rsid w:val="502041FE"/>
    <w:rsid w:val="50A32F3A"/>
    <w:rsid w:val="50B5CB33"/>
    <w:rsid w:val="50C74EAA"/>
    <w:rsid w:val="5111A48E"/>
    <w:rsid w:val="511DF775"/>
    <w:rsid w:val="5125788E"/>
    <w:rsid w:val="51282907"/>
    <w:rsid w:val="512B56EA"/>
    <w:rsid w:val="5149F112"/>
    <w:rsid w:val="5173C8A4"/>
    <w:rsid w:val="518393EF"/>
    <w:rsid w:val="51A431CF"/>
    <w:rsid w:val="51BD968B"/>
    <w:rsid w:val="51E536B0"/>
    <w:rsid w:val="5214E596"/>
    <w:rsid w:val="5229F51C"/>
    <w:rsid w:val="535398A8"/>
    <w:rsid w:val="5359AEC1"/>
    <w:rsid w:val="53725FCA"/>
    <w:rsid w:val="537E501D"/>
    <w:rsid w:val="538E3509"/>
    <w:rsid w:val="53BC3CE3"/>
    <w:rsid w:val="53C42E00"/>
    <w:rsid w:val="53C5C57D"/>
    <w:rsid w:val="53C63B26"/>
    <w:rsid w:val="541DBC9F"/>
    <w:rsid w:val="5421C9C1"/>
    <w:rsid w:val="548828D0"/>
    <w:rsid w:val="548B8ECF"/>
    <w:rsid w:val="54E90A04"/>
    <w:rsid w:val="553FC7AF"/>
    <w:rsid w:val="554D5A0B"/>
    <w:rsid w:val="55611A00"/>
    <w:rsid w:val="556195DE"/>
    <w:rsid w:val="5598BD64"/>
    <w:rsid w:val="5598F8B3"/>
    <w:rsid w:val="55DBB08F"/>
    <w:rsid w:val="55EACEBA"/>
    <w:rsid w:val="55F52EBF"/>
    <w:rsid w:val="55FB9A2A"/>
    <w:rsid w:val="566C4A1F"/>
    <w:rsid w:val="572447B0"/>
    <w:rsid w:val="573C3504"/>
    <w:rsid w:val="5761F13A"/>
    <w:rsid w:val="5778834B"/>
    <w:rsid w:val="57977106"/>
    <w:rsid w:val="57A9FEF1"/>
    <w:rsid w:val="57AC4F50"/>
    <w:rsid w:val="57AE33E7"/>
    <w:rsid w:val="57C9624B"/>
    <w:rsid w:val="583E157A"/>
    <w:rsid w:val="586610F7"/>
    <w:rsid w:val="58896C69"/>
    <w:rsid w:val="589D6580"/>
    <w:rsid w:val="58AD8336"/>
    <w:rsid w:val="58B158B0"/>
    <w:rsid w:val="58C795E3"/>
    <w:rsid w:val="58D14850"/>
    <w:rsid w:val="58D80565"/>
    <w:rsid w:val="58DE2D09"/>
    <w:rsid w:val="58EF105D"/>
    <w:rsid w:val="58F12DC2"/>
    <w:rsid w:val="5942B73E"/>
    <w:rsid w:val="59865024"/>
    <w:rsid w:val="59D63529"/>
    <w:rsid w:val="5A6D18B1"/>
    <w:rsid w:val="5A879B31"/>
    <w:rsid w:val="5AA787CC"/>
    <w:rsid w:val="5AD088B9"/>
    <w:rsid w:val="5B07FA2F"/>
    <w:rsid w:val="5B4CAAEF"/>
    <w:rsid w:val="5B65D3E8"/>
    <w:rsid w:val="5B801E91"/>
    <w:rsid w:val="5C1C8CE7"/>
    <w:rsid w:val="5C43582D"/>
    <w:rsid w:val="5CA6315C"/>
    <w:rsid w:val="5CA64C6D"/>
    <w:rsid w:val="5CDAD910"/>
    <w:rsid w:val="5D473518"/>
    <w:rsid w:val="5DA337D1"/>
    <w:rsid w:val="5DA4B973"/>
    <w:rsid w:val="5DAB391F"/>
    <w:rsid w:val="5DAB7688"/>
    <w:rsid w:val="5DBEEDDD"/>
    <w:rsid w:val="5DD291CB"/>
    <w:rsid w:val="5DD74FF3"/>
    <w:rsid w:val="5DDF288E"/>
    <w:rsid w:val="5DFF4124"/>
    <w:rsid w:val="5E3F83B9"/>
    <w:rsid w:val="5E4201BD"/>
    <w:rsid w:val="5E4A045A"/>
    <w:rsid w:val="5EA5184C"/>
    <w:rsid w:val="5EABAF7B"/>
    <w:rsid w:val="5F203F37"/>
    <w:rsid w:val="5FBA9D88"/>
    <w:rsid w:val="5FCD4655"/>
    <w:rsid w:val="604DFE24"/>
    <w:rsid w:val="60B312FA"/>
    <w:rsid w:val="60DFA108"/>
    <w:rsid w:val="611D2D51"/>
    <w:rsid w:val="61488BEC"/>
    <w:rsid w:val="615FD773"/>
    <w:rsid w:val="6163DF15"/>
    <w:rsid w:val="61BD7516"/>
    <w:rsid w:val="61C75A3F"/>
    <w:rsid w:val="61EB53B1"/>
    <w:rsid w:val="6237D7BB"/>
    <w:rsid w:val="6248066C"/>
    <w:rsid w:val="625F0239"/>
    <w:rsid w:val="62748884"/>
    <w:rsid w:val="62A99149"/>
    <w:rsid w:val="62D488A6"/>
    <w:rsid w:val="62FEDA95"/>
    <w:rsid w:val="63021650"/>
    <w:rsid w:val="6377C011"/>
    <w:rsid w:val="639B787F"/>
    <w:rsid w:val="640CE847"/>
    <w:rsid w:val="6469C0CE"/>
    <w:rsid w:val="6480D7C6"/>
    <w:rsid w:val="649AAAF6"/>
    <w:rsid w:val="65139072"/>
    <w:rsid w:val="652E076E"/>
    <w:rsid w:val="65661E3C"/>
    <w:rsid w:val="65921056"/>
    <w:rsid w:val="661E27DB"/>
    <w:rsid w:val="66340656"/>
    <w:rsid w:val="66479A94"/>
    <w:rsid w:val="668CB7B5"/>
    <w:rsid w:val="66F573DB"/>
    <w:rsid w:val="66FF0E74"/>
    <w:rsid w:val="671DA1FF"/>
    <w:rsid w:val="672DDFEE"/>
    <w:rsid w:val="67385D2A"/>
    <w:rsid w:val="6739CDAB"/>
    <w:rsid w:val="675A4654"/>
    <w:rsid w:val="677FD9CD"/>
    <w:rsid w:val="67DEFDB9"/>
    <w:rsid w:val="68274E8E"/>
    <w:rsid w:val="6831388D"/>
    <w:rsid w:val="687DFBC5"/>
    <w:rsid w:val="68A3C55D"/>
    <w:rsid w:val="68D11162"/>
    <w:rsid w:val="68D3C888"/>
    <w:rsid w:val="6901B74E"/>
    <w:rsid w:val="6966DD42"/>
    <w:rsid w:val="6999F387"/>
    <w:rsid w:val="6A0603DA"/>
    <w:rsid w:val="6A2ADF20"/>
    <w:rsid w:val="6A2E43F0"/>
    <w:rsid w:val="6A2FCDC2"/>
    <w:rsid w:val="6A66DDF4"/>
    <w:rsid w:val="6A6CE1C3"/>
    <w:rsid w:val="6A9D87AF"/>
    <w:rsid w:val="6AFEF5D4"/>
    <w:rsid w:val="6B59071B"/>
    <w:rsid w:val="6B629352"/>
    <w:rsid w:val="6BA68CEE"/>
    <w:rsid w:val="6BF281A1"/>
    <w:rsid w:val="6C0462DD"/>
    <w:rsid w:val="6C15C9AE"/>
    <w:rsid w:val="6C5691AC"/>
    <w:rsid w:val="6C65DF63"/>
    <w:rsid w:val="6CD1B842"/>
    <w:rsid w:val="6CF74A07"/>
    <w:rsid w:val="6D027DC0"/>
    <w:rsid w:val="6D2D6C3C"/>
    <w:rsid w:val="6D372C3B"/>
    <w:rsid w:val="6D4251AC"/>
    <w:rsid w:val="6D5B9A0E"/>
    <w:rsid w:val="6D868CCF"/>
    <w:rsid w:val="6DF14F67"/>
    <w:rsid w:val="6E15F0C3"/>
    <w:rsid w:val="6E268DEA"/>
    <w:rsid w:val="6E8FAE8F"/>
    <w:rsid w:val="6EEA7388"/>
    <w:rsid w:val="6F6BB24D"/>
    <w:rsid w:val="6FB1C124"/>
    <w:rsid w:val="6FC4E19F"/>
    <w:rsid w:val="6FECE837"/>
    <w:rsid w:val="7012FE82"/>
    <w:rsid w:val="70512DA6"/>
    <w:rsid w:val="70A9B673"/>
    <w:rsid w:val="714AF503"/>
    <w:rsid w:val="717D6CCE"/>
    <w:rsid w:val="725658F1"/>
    <w:rsid w:val="7275A6CA"/>
    <w:rsid w:val="72A1061D"/>
    <w:rsid w:val="72A335CF"/>
    <w:rsid w:val="72ACB14E"/>
    <w:rsid w:val="72C52787"/>
    <w:rsid w:val="72DBB9EE"/>
    <w:rsid w:val="7321CDA2"/>
    <w:rsid w:val="7388CE68"/>
    <w:rsid w:val="73B0485D"/>
    <w:rsid w:val="73F257C7"/>
    <w:rsid w:val="7401ECC5"/>
    <w:rsid w:val="7424CBFE"/>
    <w:rsid w:val="743F0630"/>
    <w:rsid w:val="744881AF"/>
    <w:rsid w:val="7471BB67"/>
    <w:rsid w:val="7476EDD9"/>
    <w:rsid w:val="74D7572E"/>
    <w:rsid w:val="7572CF2F"/>
    <w:rsid w:val="760C3E69"/>
    <w:rsid w:val="762B7803"/>
    <w:rsid w:val="7632FFE3"/>
    <w:rsid w:val="764FA9A9"/>
    <w:rsid w:val="767F6027"/>
    <w:rsid w:val="76A586E5"/>
    <w:rsid w:val="76B42D8D"/>
    <w:rsid w:val="76E6A37E"/>
    <w:rsid w:val="76EE9867"/>
    <w:rsid w:val="7714A370"/>
    <w:rsid w:val="77535251"/>
    <w:rsid w:val="779DEA0C"/>
    <w:rsid w:val="77A4639F"/>
    <w:rsid w:val="77B4A257"/>
    <w:rsid w:val="77E3A639"/>
    <w:rsid w:val="77ED2A47"/>
    <w:rsid w:val="77FD3B32"/>
    <w:rsid w:val="780EF7F0"/>
    <w:rsid w:val="785BC14E"/>
    <w:rsid w:val="78F4B46A"/>
    <w:rsid w:val="795072B8"/>
    <w:rsid w:val="7957A6A8"/>
    <w:rsid w:val="79AAC851"/>
    <w:rsid w:val="79CA2126"/>
    <w:rsid w:val="79FCCAB1"/>
    <w:rsid w:val="7A289CFD"/>
    <w:rsid w:val="7A8AF313"/>
    <w:rsid w:val="7A8AF8EF"/>
    <w:rsid w:val="7A9D9AF2"/>
    <w:rsid w:val="7AA02AC2"/>
    <w:rsid w:val="7ADC0461"/>
    <w:rsid w:val="7B02066A"/>
    <w:rsid w:val="7B24CB09"/>
    <w:rsid w:val="7B55D46A"/>
    <w:rsid w:val="7B62E5A3"/>
    <w:rsid w:val="7C26C374"/>
    <w:rsid w:val="7C988D80"/>
    <w:rsid w:val="7CC6824A"/>
    <w:rsid w:val="7D26C728"/>
    <w:rsid w:val="7D379E34"/>
    <w:rsid w:val="7D4EB138"/>
    <w:rsid w:val="7E7B7773"/>
    <w:rsid w:val="7EA2A9E6"/>
    <w:rsid w:val="7F08185E"/>
    <w:rsid w:val="7FCA4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CC47"/>
  <w15:chartTrackingRefBased/>
  <w15:docId w15:val="{B832D4CA-8276-4016-A488-1D433E12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38E3509"/>
    <w:rPr>
      <w:lang w:val="en-CA"/>
    </w:rPr>
  </w:style>
  <w:style w:type="paragraph" w:styleId="Heading1">
    <w:name w:val="heading 1"/>
    <w:basedOn w:val="Normal"/>
    <w:next w:val="Normal"/>
    <w:link w:val="Heading1Char"/>
    <w:uiPriority w:val="9"/>
    <w:qFormat/>
    <w:rsid w:val="538E35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538E35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538E3509"/>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538E350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538E350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538E3509"/>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538E3509"/>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538E3509"/>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538E3509"/>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538E3509"/>
    <w:pPr>
      <w:tabs>
        <w:tab w:val="center" w:pos="4513"/>
        <w:tab w:val="right" w:pos="9026"/>
      </w:tabs>
      <w:spacing w:after="0"/>
    </w:pPr>
  </w:style>
  <w:style w:type="character" w:customStyle="1" w:styleId="HeaderChar">
    <w:name w:val="Header Char"/>
    <w:basedOn w:val="DefaultParagraphFont"/>
    <w:link w:val="Header"/>
    <w:uiPriority w:val="99"/>
    <w:rsid w:val="538E3509"/>
    <w:rPr>
      <w:noProof w:val="0"/>
      <w:lang w:val="en-CA"/>
    </w:rPr>
  </w:style>
  <w:style w:type="paragraph" w:styleId="Footer">
    <w:name w:val="footer"/>
    <w:basedOn w:val="Normal"/>
    <w:link w:val="FooterChar"/>
    <w:uiPriority w:val="99"/>
    <w:unhideWhenUsed/>
    <w:rsid w:val="538E3509"/>
    <w:pPr>
      <w:tabs>
        <w:tab w:val="center" w:pos="4680"/>
        <w:tab w:val="right" w:pos="9360"/>
      </w:tabs>
      <w:spacing w:after="0"/>
    </w:pPr>
  </w:style>
  <w:style w:type="character" w:customStyle="1" w:styleId="FooterChar">
    <w:name w:val="Footer Char"/>
    <w:basedOn w:val="DefaultParagraphFont"/>
    <w:link w:val="Footer"/>
    <w:uiPriority w:val="99"/>
    <w:rsid w:val="538E3509"/>
    <w:rPr>
      <w:noProof w:val="0"/>
      <w:lang w:val="en-CA"/>
    </w:rPr>
  </w:style>
  <w:style w:type="character" w:customStyle="1" w:styleId="Heading1Char">
    <w:name w:val="Heading 1 Char"/>
    <w:basedOn w:val="DefaultParagraphFont"/>
    <w:link w:val="Heading1"/>
    <w:uiPriority w:val="9"/>
    <w:rsid w:val="538E3509"/>
    <w:rPr>
      <w:rFonts w:asciiTheme="majorHAnsi" w:eastAsiaTheme="majorEastAsia" w:hAnsiTheme="majorHAnsi" w:cstheme="majorBidi"/>
      <w:noProof w:val="0"/>
      <w:color w:val="2F5496" w:themeColor="accent1" w:themeShade="BF"/>
      <w:sz w:val="32"/>
      <w:szCs w:val="32"/>
      <w:lang w:val="en-CA"/>
    </w:rPr>
  </w:style>
  <w:style w:type="paragraph" w:styleId="TOCHeading">
    <w:name w:val="TOC Heading"/>
    <w:basedOn w:val="Heading1"/>
    <w:next w:val="Normal"/>
    <w:uiPriority w:val="39"/>
    <w:unhideWhenUsed/>
    <w:qFormat/>
    <w:rsid w:val="538E3509"/>
    <w:rPr>
      <w:lang w:val="en-US"/>
    </w:rPr>
  </w:style>
  <w:style w:type="paragraph" w:styleId="ListParagraph">
    <w:name w:val="List Paragraph"/>
    <w:basedOn w:val="Normal"/>
    <w:uiPriority w:val="34"/>
    <w:qFormat/>
    <w:rsid w:val="538E3509"/>
    <w:pPr>
      <w:ind w:left="720"/>
      <w:contextualSpacing/>
    </w:pPr>
  </w:style>
  <w:style w:type="character" w:styleId="Hyperlink">
    <w:name w:val="Hyperlink"/>
    <w:basedOn w:val="DefaultParagraphFont"/>
    <w:uiPriority w:val="99"/>
    <w:unhideWhenUsed/>
    <w:rsid w:val="003853EA"/>
    <w:rPr>
      <w:color w:val="0563C1" w:themeColor="hyperlink"/>
      <w:u w:val="single"/>
    </w:rPr>
  </w:style>
  <w:style w:type="character" w:styleId="UnresolvedMention">
    <w:name w:val="Unresolved Mention"/>
    <w:basedOn w:val="DefaultParagraphFont"/>
    <w:uiPriority w:val="99"/>
    <w:semiHidden/>
    <w:unhideWhenUsed/>
    <w:rsid w:val="003853EA"/>
    <w:rPr>
      <w:color w:val="605E5C"/>
      <w:shd w:val="clear" w:color="auto" w:fill="E1DFDD"/>
    </w:rPr>
  </w:style>
  <w:style w:type="paragraph" w:styleId="TOC1">
    <w:name w:val="toc 1"/>
    <w:basedOn w:val="Normal"/>
    <w:next w:val="Normal"/>
    <w:uiPriority w:val="39"/>
    <w:unhideWhenUsed/>
    <w:rsid w:val="538E3509"/>
    <w:pPr>
      <w:spacing w:after="100"/>
    </w:pPr>
  </w:style>
  <w:style w:type="character" w:customStyle="1" w:styleId="Heading2Char">
    <w:name w:val="Heading 2 Char"/>
    <w:basedOn w:val="DefaultParagraphFont"/>
    <w:link w:val="Heading2"/>
    <w:uiPriority w:val="9"/>
    <w:rsid w:val="538E3509"/>
    <w:rPr>
      <w:rFonts w:asciiTheme="majorHAnsi" w:eastAsiaTheme="majorEastAsia" w:hAnsiTheme="majorHAnsi" w:cstheme="majorBidi"/>
      <w:noProof w:val="0"/>
      <w:color w:val="2F5496" w:themeColor="accent1" w:themeShade="BF"/>
      <w:sz w:val="26"/>
      <w:szCs w:val="26"/>
      <w:lang w:val="en-CA"/>
    </w:rPr>
  </w:style>
  <w:style w:type="character" w:customStyle="1" w:styleId="Heading3Char">
    <w:name w:val="Heading 3 Char"/>
    <w:basedOn w:val="DefaultParagraphFont"/>
    <w:link w:val="Heading3"/>
    <w:uiPriority w:val="9"/>
    <w:rsid w:val="538E3509"/>
    <w:rPr>
      <w:rFonts w:asciiTheme="majorHAnsi" w:eastAsiaTheme="majorEastAsia" w:hAnsiTheme="majorHAnsi" w:cstheme="majorBidi"/>
      <w:noProof w:val="0"/>
      <w:color w:val="1F3763"/>
      <w:sz w:val="24"/>
      <w:szCs w:val="24"/>
      <w:lang w:val="en-CA"/>
    </w:rPr>
  </w:style>
  <w:style w:type="paragraph" w:styleId="TOC2">
    <w:name w:val="toc 2"/>
    <w:basedOn w:val="Normal"/>
    <w:next w:val="Normal"/>
    <w:uiPriority w:val="39"/>
    <w:unhideWhenUsed/>
    <w:rsid w:val="538E3509"/>
    <w:pPr>
      <w:spacing w:after="100"/>
      <w:ind w:left="220"/>
    </w:pPr>
  </w:style>
  <w:style w:type="paragraph" w:styleId="TOC3">
    <w:name w:val="toc 3"/>
    <w:basedOn w:val="Normal"/>
    <w:next w:val="Normal"/>
    <w:uiPriority w:val="39"/>
    <w:unhideWhenUsed/>
    <w:rsid w:val="538E3509"/>
    <w:pPr>
      <w:spacing w:after="100"/>
      <w:ind w:left="440"/>
    </w:pPr>
  </w:style>
  <w:style w:type="character" w:customStyle="1" w:styleId="normaltextrun">
    <w:name w:val="normaltextrun"/>
    <w:basedOn w:val="DefaultParagraphFont"/>
    <w:rsid w:val="00160F3B"/>
  </w:style>
  <w:style w:type="character" w:customStyle="1" w:styleId="whitespace-nowrap">
    <w:name w:val="whitespace-nowrap"/>
    <w:basedOn w:val="DefaultParagraphFont"/>
    <w:rsid w:val="006C4272"/>
  </w:style>
  <w:style w:type="character" w:customStyle="1" w:styleId="entity-link">
    <w:name w:val="entity-link"/>
    <w:basedOn w:val="DefaultParagraphFont"/>
    <w:rsid w:val="00717C68"/>
  </w:style>
  <w:style w:type="character" w:styleId="Mention">
    <w:name w:val="Mention"/>
    <w:basedOn w:val="DefaultParagraphFont"/>
    <w:uiPriority w:val="99"/>
    <w:unhideWhenUsed/>
    <w:rPr>
      <w:color w:val="2B579A"/>
      <w:shd w:val="clear" w:color="auto" w:fill="E6E6E6"/>
    </w:rPr>
  </w:style>
  <w:style w:type="paragraph" w:customStyle="1" w:styleId="paragraph">
    <w:name w:val="paragraph"/>
    <w:basedOn w:val="Normal"/>
    <w:uiPriority w:val="1"/>
    <w:rsid w:val="538E3509"/>
    <w:pPr>
      <w:spacing w:beforeAutospacing="1" w:afterAutospacing="1"/>
    </w:pPr>
    <w:rPr>
      <w:rFonts w:ascii="Times New Roman" w:eastAsia="Times New Roman" w:hAnsi="Times New Roman" w:cs="Times New Roman"/>
      <w:sz w:val="24"/>
      <w:szCs w:val="24"/>
      <w:lang w:eastAsia="en-IN"/>
    </w:rPr>
  </w:style>
  <w:style w:type="character" w:customStyle="1" w:styleId="eop">
    <w:name w:val="eop"/>
    <w:basedOn w:val="DefaultParagraphFont"/>
    <w:uiPriority w:val="1"/>
    <w:rsid w:val="4504EDF8"/>
  </w:style>
  <w:style w:type="paragraph" w:styleId="Title">
    <w:name w:val="Title"/>
    <w:basedOn w:val="Normal"/>
    <w:next w:val="Normal"/>
    <w:link w:val="TitleChar"/>
    <w:uiPriority w:val="10"/>
    <w:qFormat/>
    <w:rsid w:val="538E3509"/>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538E3509"/>
    <w:rPr>
      <w:rFonts w:eastAsiaTheme="minorEastAsia"/>
      <w:color w:val="5A5A5A"/>
    </w:rPr>
  </w:style>
  <w:style w:type="paragraph" w:styleId="Quote">
    <w:name w:val="Quote"/>
    <w:basedOn w:val="Normal"/>
    <w:next w:val="Normal"/>
    <w:link w:val="QuoteChar"/>
    <w:uiPriority w:val="29"/>
    <w:qFormat/>
    <w:rsid w:val="538E3509"/>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538E3509"/>
    <w:pPr>
      <w:spacing w:before="360" w:after="360"/>
      <w:ind w:left="864" w:right="864"/>
      <w:jc w:val="center"/>
    </w:pPr>
    <w:rPr>
      <w:i/>
      <w:iCs/>
      <w:color w:val="4472C4" w:themeColor="accent1"/>
    </w:rPr>
  </w:style>
  <w:style w:type="character" w:customStyle="1" w:styleId="Heading4Char">
    <w:name w:val="Heading 4 Char"/>
    <w:basedOn w:val="DefaultParagraphFont"/>
    <w:link w:val="Heading4"/>
    <w:uiPriority w:val="9"/>
    <w:rsid w:val="538E3509"/>
    <w:rPr>
      <w:rFonts w:asciiTheme="majorHAnsi" w:eastAsiaTheme="majorEastAsia" w:hAnsiTheme="majorHAnsi" w:cstheme="majorBidi"/>
      <w:i/>
      <w:iCs/>
      <w:noProof w:val="0"/>
      <w:color w:val="2F5496" w:themeColor="accent1" w:themeShade="BF"/>
      <w:lang w:val="en-CA"/>
    </w:rPr>
  </w:style>
  <w:style w:type="character" w:customStyle="1" w:styleId="Heading5Char">
    <w:name w:val="Heading 5 Char"/>
    <w:basedOn w:val="DefaultParagraphFont"/>
    <w:link w:val="Heading5"/>
    <w:uiPriority w:val="9"/>
    <w:rsid w:val="538E3509"/>
    <w:rPr>
      <w:rFonts w:asciiTheme="majorHAnsi" w:eastAsiaTheme="majorEastAsia" w:hAnsiTheme="majorHAnsi" w:cstheme="majorBidi"/>
      <w:noProof w:val="0"/>
      <w:color w:val="2F5496" w:themeColor="accent1" w:themeShade="BF"/>
      <w:lang w:val="en-CA"/>
    </w:rPr>
  </w:style>
  <w:style w:type="character" w:customStyle="1" w:styleId="Heading6Char">
    <w:name w:val="Heading 6 Char"/>
    <w:basedOn w:val="DefaultParagraphFont"/>
    <w:link w:val="Heading6"/>
    <w:uiPriority w:val="9"/>
    <w:rsid w:val="538E3509"/>
    <w:rPr>
      <w:rFonts w:asciiTheme="majorHAnsi" w:eastAsiaTheme="majorEastAsia" w:hAnsiTheme="majorHAnsi" w:cstheme="majorBidi"/>
      <w:noProof w:val="0"/>
      <w:color w:val="1F3763"/>
      <w:lang w:val="en-CA"/>
    </w:rPr>
  </w:style>
  <w:style w:type="character" w:customStyle="1" w:styleId="Heading7Char">
    <w:name w:val="Heading 7 Char"/>
    <w:basedOn w:val="DefaultParagraphFont"/>
    <w:link w:val="Heading7"/>
    <w:uiPriority w:val="9"/>
    <w:rsid w:val="538E3509"/>
    <w:rPr>
      <w:rFonts w:asciiTheme="majorHAnsi" w:eastAsiaTheme="majorEastAsia" w:hAnsiTheme="majorHAnsi" w:cstheme="majorBidi"/>
      <w:i/>
      <w:iCs/>
      <w:noProof w:val="0"/>
      <w:color w:val="1F3763"/>
      <w:lang w:val="en-CA"/>
    </w:rPr>
  </w:style>
  <w:style w:type="character" w:customStyle="1" w:styleId="Heading8Char">
    <w:name w:val="Heading 8 Char"/>
    <w:basedOn w:val="DefaultParagraphFont"/>
    <w:link w:val="Heading8"/>
    <w:uiPriority w:val="9"/>
    <w:rsid w:val="538E3509"/>
    <w:rPr>
      <w:rFonts w:asciiTheme="majorHAnsi" w:eastAsiaTheme="majorEastAsia" w:hAnsiTheme="majorHAnsi" w:cstheme="majorBidi"/>
      <w:noProof w:val="0"/>
      <w:color w:val="272727"/>
      <w:sz w:val="21"/>
      <w:szCs w:val="21"/>
      <w:lang w:val="en-CA"/>
    </w:rPr>
  </w:style>
  <w:style w:type="character" w:customStyle="1" w:styleId="Heading9Char">
    <w:name w:val="Heading 9 Char"/>
    <w:basedOn w:val="DefaultParagraphFont"/>
    <w:link w:val="Heading9"/>
    <w:uiPriority w:val="9"/>
    <w:rsid w:val="538E3509"/>
    <w:rPr>
      <w:rFonts w:asciiTheme="majorHAnsi" w:eastAsiaTheme="majorEastAsia" w:hAnsiTheme="majorHAnsi" w:cstheme="majorBidi"/>
      <w:i/>
      <w:iCs/>
      <w:noProof w:val="0"/>
      <w:color w:val="272727"/>
      <w:sz w:val="21"/>
      <w:szCs w:val="21"/>
      <w:lang w:val="en-CA"/>
    </w:rPr>
  </w:style>
  <w:style w:type="character" w:customStyle="1" w:styleId="TitleChar">
    <w:name w:val="Title Char"/>
    <w:basedOn w:val="DefaultParagraphFont"/>
    <w:link w:val="Title"/>
    <w:uiPriority w:val="10"/>
    <w:rsid w:val="538E3509"/>
    <w:rPr>
      <w:rFonts w:asciiTheme="majorHAnsi" w:eastAsiaTheme="majorEastAsia" w:hAnsiTheme="majorHAnsi" w:cstheme="majorBidi"/>
      <w:noProof w:val="0"/>
      <w:sz w:val="56"/>
      <w:szCs w:val="56"/>
      <w:lang w:val="en-CA"/>
    </w:rPr>
  </w:style>
  <w:style w:type="character" w:customStyle="1" w:styleId="SubtitleChar">
    <w:name w:val="Subtitle Char"/>
    <w:basedOn w:val="DefaultParagraphFont"/>
    <w:link w:val="Subtitle"/>
    <w:uiPriority w:val="11"/>
    <w:rsid w:val="538E3509"/>
    <w:rPr>
      <w:rFonts w:asciiTheme="minorHAnsi" w:eastAsiaTheme="minorEastAsia" w:hAnsiTheme="minorHAnsi" w:cstheme="minorBidi"/>
      <w:noProof w:val="0"/>
      <w:color w:val="5A5A5A"/>
      <w:lang w:val="en-CA"/>
    </w:rPr>
  </w:style>
  <w:style w:type="character" w:customStyle="1" w:styleId="QuoteChar">
    <w:name w:val="Quote Char"/>
    <w:basedOn w:val="DefaultParagraphFont"/>
    <w:link w:val="Quote"/>
    <w:uiPriority w:val="29"/>
    <w:rsid w:val="538E3509"/>
    <w:rPr>
      <w:i/>
      <w:iCs/>
      <w:noProof w:val="0"/>
      <w:color w:val="404040" w:themeColor="text1" w:themeTint="BF"/>
      <w:lang w:val="en-CA"/>
    </w:rPr>
  </w:style>
  <w:style w:type="character" w:customStyle="1" w:styleId="IntenseQuoteChar">
    <w:name w:val="Intense Quote Char"/>
    <w:basedOn w:val="DefaultParagraphFont"/>
    <w:link w:val="IntenseQuote"/>
    <w:uiPriority w:val="30"/>
    <w:rsid w:val="538E3509"/>
    <w:rPr>
      <w:i/>
      <w:iCs/>
      <w:noProof w:val="0"/>
      <w:color w:val="4472C4" w:themeColor="accent1"/>
      <w:lang w:val="en-CA"/>
    </w:rPr>
  </w:style>
  <w:style w:type="paragraph" w:styleId="TOC4">
    <w:name w:val="toc 4"/>
    <w:basedOn w:val="Normal"/>
    <w:next w:val="Normal"/>
    <w:uiPriority w:val="39"/>
    <w:unhideWhenUsed/>
    <w:rsid w:val="538E3509"/>
    <w:pPr>
      <w:spacing w:after="100"/>
      <w:ind w:left="660"/>
    </w:pPr>
  </w:style>
  <w:style w:type="paragraph" w:styleId="TOC5">
    <w:name w:val="toc 5"/>
    <w:basedOn w:val="Normal"/>
    <w:next w:val="Normal"/>
    <w:uiPriority w:val="39"/>
    <w:unhideWhenUsed/>
    <w:rsid w:val="538E3509"/>
    <w:pPr>
      <w:spacing w:after="100"/>
      <w:ind w:left="880"/>
    </w:pPr>
  </w:style>
  <w:style w:type="paragraph" w:styleId="TOC6">
    <w:name w:val="toc 6"/>
    <w:basedOn w:val="Normal"/>
    <w:next w:val="Normal"/>
    <w:uiPriority w:val="39"/>
    <w:unhideWhenUsed/>
    <w:rsid w:val="538E3509"/>
    <w:pPr>
      <w:spacing w:after="100"/>
      <w:ind w:left="1100"/>
    </w:pPr>
  </w:style>
  <w:style w:type="paragraph" w:styleId="TOC7">
    <w:name w:val="toc 7"/>
    <w:basedOn w:val="Normal"/>
    <w:next w:val="Normal"/>
    <w:uiPriority w:val="39"/>
    <w:unhideWhenUsed/>
    <w:rsid w:val="538E3509"/>
    <w:pPr>
      <w:spacing w:after="100"/>
      <w:ind w:left="1320"/>
    </w:pPr>
  </w:style>
  <w:style w:type="paragraph" w:styleId="TOC8">
    <w:name w:val="toc 8"/>
    <w:basedOn w:val="Normal"/>
    <w:next w:val="Normal"/>
    <w:uiPriority w:val="39"/>
    <w:unhideWhenUsed/>
    <w:rsid w:val="538E3509"/>
    <w:pPr>
      <w:spacing w:after="100"/>
      <w:ind w:left="1540"/>
    </w:pPr>
  </w:style>
  <w:style w:type="paragraph" w:styleId="TOC9">
    <w:name w:val="toc 9"/>
    <w:basedOn w:val="Normal"/>
    <w:next w:val="Normal"/>
    <w:uiPriority w:val="39"/>
    <w:unhideWhenUsed/>
    <w:rsid w:val="538E3509"/>
    <w:pPr>
      <w:spacing w:after="100"/>
      <w:ind w:left="1760"/>
    </w:pPr>
  </w:style>
  <w:style w:type="paragraph" w:styleId="EndnoteText">
    <w:name w:val="endnote text"/>
    <w:basedOn w:val="Normal"/>
    <w:link w:val="EndnoteTextChar"/>
    <w:uiPriority w:val="99"/>
    <w:semiHidden/>
    <w:unhideWhenUsed/>
    <w:rsid w:val="538E3509"/>
    <w:pPr>
      <w:spacing w:after="0"/>
    </w:pPr>
    <w:rPr>
      <w:sz w:val="20"/>
      <w:szCs w:val="20"/>
    </w:rPr>
  </w:style>
  <w:style w:type="character" w:customStyle="1" w:styleId="EndnoteTextChar">
    <w:name w:val="Endnote Text Char"/>
    <w:basedOn w:val="DefaultParagraphFont"/>
    <w:link w:val="EndnoteText"/>
    <w:uiPriority w:val="99"/>
    <w:semiHidden/>
    <w:rsid w:val="538E3509"/>
    <w:rPr>
      <w:noProof w:val="0"/>
      <w:sz w:val="20"/>
      <w:szCs w:val="20"/>
      <w:lang w:val="en-CA"/>
    </w:rPr>
  </w:style>
  <w:style w:type="paragraph" w:styleId="FootnoteText">
    <w:name w:val="footnote text"/>
    <w:basedOn w:val="Normal"/>
    <w:link w:val="FootnoteTextChar"/>
    <w:uiPriority w:val="99"/>
    <w:semiHidden/>
    <w:unhideWhenUsed/>
    <w:rsid w:val="538E3509"/>
    <w:pPr>
      <w:spacing w:after="0"/>
    </w:pPr>
    <w:rPr>
      <w:sz w:val="20"/>
      <w:szCs w:val="20"/>
    </w:rPr>
  </w:style>
  <w:style w:type="character" w:customStyle="1" w:styleId="FootnoteTextChar">
    <w:name w:val="Footnote Text Char"/>
    <w:basedOn w:val="DefaultParagraphFont"/>
    <w:link w:val="FootnoteText"/>
    <w:uiPriority w:val="99"/>
    <w:semiHidden/>
    <w:rsid w:val="538E3509"/>
    <w:rPr>
      <w:noProof w:val="0"/>
      <w:sz w:val="20"/>
      <w:szCs w:val="20"/>
      <w:lang w:val="en-CA"/>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lang w:val="en-CA"/>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442ED3"/>
    <w:rPr>
      <w:color w:val="954F72" w:themeColor="followedHyperlink"/>
      <w:u w:val="single"/>
    </w:rPr>
  </w:style>
  <w:style w:type="paragraph" w:styleId="NoSpacing">
    <w:name w:val="No Spacing"/>
    <w:uiPriority w:val="1"/>
    <w:qFormat/>
    <w:rsid w:val="00A82884"/>
    <w:pPr>
      <w:spacing w:after="0" w:line="240" w:lineRule="auto"/>
    </w:pPr>
    <w:rPr>
      <w:lang w:val="en-CA"/>
    </w:rPr>
  </w:style>
  <w:style w:type="character" w:customStyle="1" w:styleId="ui-provider">
    <w:name w:val="ui-provider"/>
    <w:basedOn w:val="DefaultParagraphFont"/>
    <w:rsid w:val="009D4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19363">
      <w:bodyDiv w:val="1"/>
      <w:marLeft w:val="0"/>
      <w:marRight w:val="0"/>
      <w:marTop w:val="0"/>
      <w:marBottom w:val="0"/>
      <w:divBdr>
        <w:top w:val="none" w:sz="0" w:space="0" w:color="auto"/>
        <w:left w:val="none" w:sz="0" w:space="0" w:color="auto"/>
        <w:bottom w:val="none" w:sz="0" w:space="0" w:color="auto"/>
        <w:right w:val="none" w:sz="0" w:space="0" w:color="auto"/>
      </w:divBdr>
      <w:divsChild>
        <w:div w:id="1865094396">
          <w:marLeft w:val="0"/>
          <w:marRight w:val="0"/>
          <w:marTop w:val="0"/>
          <w:marBottom w:val="0"/>
          <w:divBdr>
            <w:top w:val="none" w:sz="0" w:space="0" w:color="auto"/>
            <w:left w:val="none" w:sz="0" w:space="0" w:color="auto"/>
            <w:bottom w:val="none" w:sz="0" w:space="0" w:color="auto"/>
            <w:right w:val="none" w:sz="0" w:space="0" w:color="auto"/>
          </w:divBdr>
          <w:divsChild>
            <w:div w:id="1513762541">
              <w:marLeft w:val="0"/>
              <w:marRight w:val="0"/>
              <w:marTop w:val="0"/>
              <w:marBottom w:val="0"/>
              <w:divBdr>
                <w:top w:val="none" w:sz="0" w:space="0" w:color="auto"/>
                <w:left w:val="none" w:sz="0" w:space="0" w:color="auto"/>
                <w:bottom w:val="none" w:sz="0" w:space="0" w:color="auto"/>
                <w:right w:val="none" w:sz="0" w:space="0" w:color="auto"/>
              </w:divBdr>
            </w:div>
            <w:div w:id="1140074038">
              <w:marLeft w:val="0"/>
              <w:marRight w:val="0"/>
              <w:marTop w:val="0"/>
              <w:marBottom w:val="0"/>
              <w:divBdr>
                <w:top w:val="none" w:sz="0" w:space="0" w:color="auto"/>
                <w:left w:val="none" w:sz="0" w:space="0" w:color="auto"/>
                <w:bottom w:val="none" w:sz="0" w:space="0" w:color="auto"/>
                <w:right w:val="none" w:sz="0" w:space="0" w:color="auto"/>
              </w:divBdr>
            </w:div>
            <w:div w:id="73093781">
              <w:marLeft w:val="0"/>
              <w:marRight w:val="0"/>
              <w:marTop w:val="0"/>
              <w:marBottom w:val="0"/>
              <w:divBdr>
                <w:top w:val="none" w:sz="0" w:space="0" w:color="auto"/>
                <w:left w:val="none" w:sz="0" w:space="0" w:color="auto"/>
                <w:bottom w:val="none" w:sz="0" w:space="0" w:color="auto"/>
                <w:right w:val="none" w:sz="0" w:space="0" w:color="auto"/>
              </w:divBdr>
            </w:div>
            <w:div w:id="838472486">
              <w:marLeft w:val="0"/>
              <w:marRight w:val="0"/>
              <w:marTop w:val="0"/>
              <w:marBottom w:val="0"/>
              <w:divBdr>
                <w:top w:val="none" w:sz="0" w:space="0" w:color="auto"/>
                <w:left w:val="none" w:sz="0" w:space="0" w:color="auto"/>
                <w:bottom w:val="none" w:sz="0" w:space="0" w:color="auto"/>
                <w:right w:val="none" w:sz="0" w:space="0" w:color="auto"/>
              </w:divBdr>
            </w:div>
            <w:div w:id="706679508">
              <w:marLeft w:val="0"/>
              <w:marRight w:val="0"/>
              <w:marTop w:val="0"/>
              <w:marBottom w:val="0"/>
              <w:divBdr>
                <w:top w:val="none" w:sz="0" w:space="0" w:color="auto"/>
                <w:left w:val="none" w:sz="0" w:space="0" w:color="auto"/>
                <w:bottom w:val="none" w:sz="0" w:space="0" w:color="auto"/>
                <w:right w:val="none" w:sz="0" w:space="0" w:color="auto"/>
              </w:divBdr>
            </w:div>
            <w:div w:id="148997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1535">
      <w:bodyDiv w:val="1"/>
      <w:marLeft w:val="0"/>
      <w:marRight w:val="0"/>
      <w:marTop w:val="0"/>
      <w:marBottom w:val="0"/>
      <w:divBdr>
        <w:top w:val="none" w:sz="0" w:space="0" w:color="auto"/>
        <w:left w:val="none" w:sz="0" w:space="0" w:color="auto"/>
        <w:bottom w:val="none" w:sz="0" w:space="0" w:color="auto"/>
        <w:right w:val="none" w:sz="0" w:space="0" w:color="auto"/>
      </w:divBdr>
      <w:divsChild>
        <w:div w:id="287660655">
          <w:marLeft w:val="0"/>
          <w:marRight w:val="0"/>
          <w:marTop w:val="0"/>
          <w:marBottom w:val="0"/>
          <w:divBdr>
            <w:top w:val="none" w:sz="0" w:space="0" w:color="auto"/>
            <w:left w:val="none" w:sz="0" w:space="0" w:color="auto"/>
            <w:bottom w:val="none" w:sz="0" w:space="0" w:color="auto"/>
            <w:right w:val="none" w:sz="0" w:space="0" w:color="auto"/>
          </w:divBdr>
          <w:divsChild>
            <w:div w:id="630671710">
              <w:marLeft w:val="0"/>
              <w:marRight w:val="0"/>
              <w:marTop w:val="0"/>
              <w:marBottom w:val="0"/>
              <w:divBdr>
                <w:top w:val="none" w:sz="0" w:space="0" w:color="auto"/>
                <w:left w:val="none" w:sz="0" w:space="0" w:color="auto"/>
                <w:bottom w:val="none" w:sz="0" w:space="0" w:color="auto"/>
                <w:right w:val="none" w:sz="0" w:space="0" w:color="auto"/>
              </w:divBdr>
            </w:div>
            <w:div w:id="8078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6211">
      <w:bodyDiv w:val="1"/>
      <w:marLeft w:val="0"/>
      <w:marRight w:val="0"/>
      <w:marTop w:val="0"/>
      <w:marBottom w:val="0"/>
      <w:divBdr>
        <w:top w:val="none" w:sz="0" w:space="0" w:color="auto"/>
        <w:left w:val="none" w:sz="0" w:space="0" w:color="auto"/>
        <w:bottom w:val="none" w:sz="0" w:space="0" w:color="auto"/>
        <w:right w:val="none" w:sz="0" w:space="0" w:color="auto"/>
      </w:divBdr>
      <w:divsChild>
        <w:div w:id="957906519">
          <w:marLeft w:val="0"/>
          <w:marRight w:val="0"/>
          <w:marTop w:val="0"/>
          <w:marBottom w:val="0"/>
          <w:divBdr>
            <w:top w:val="none" w:sz="0" w:space="0" w:color="auto"/>
            <w:left w:val="none" w:sz="0" w:space="0" w:color="auto"/>
            <w:bottom w:val="none" w:sz="0" w:space="0" w:color="auto"/>
            <w:right w:val="none" w:sz="0" w:space="0" w:color="auto"/>
          </w:divBdr>
          <w:divsChild>
            <w:div w:id="1166672360">
              <w:marLeft w:val="0"/>
              <w:marRight w:val="0"/>
              <w:marTop w:val="0"/>
              <w:marBottom w:val="0"/>
              <w:divBdr>
                <w:top w:val="none" w:sz="0" w:space="0" w:color="auto"/>
                <w:left w:val="none" w:sz="0" w:space="0" w:color="auto"/>
                <w:bottom w:val="none" w:sz="0" w:space="0" w:color="auto"/>
                <w:right w:val="none" w:sz="0" w:space="0" w:color="auto"/>
              </w:divBdr>
            </w:div>
            <w:div w:id="6408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3371">
      <w:bodyDiv w:val="1"/>
      <w:marLeft w:val="0"/>
      <w:marRight w:val="0"/>
      <w:marTop w:val="0"/>
      <w:marBottom w:val="0"/>
      <w:divBdr>
        <w:top w:val="none" w:sz="0" w:space="0" w:color="auto"/>
        <w:left w:val="none" w:sz="0" w:space="0" w:color="auto"/>
        <w:bottom w:val="none" w:sz="0" w:space="0" w:color="auto"/>
        <w:right w:val="none" w:sz="0" w:space="0" w:color="auto"/>
      </w:divBdr>
      <w:divsChild>
        <w:div w:id="1459835246">
          <w:marLeft w:val="0"/>
          <w:marRight w:val="0"/>
          <w:marTop w:val="0"/>
          <w:marBottom w:val="0"/>
          <w:divBdr>
            <w:top w:val="none" w:sz="0" w:space="0" w:color="auto"/>
            <w:left w:val="none" w:sz="0" w:space="0" w:color="auto"/>
            <w:bottom w:val="none" w:sz="0" w:space="0" w:color="auto"/>
            <w:right w:val="none" w:sz="0" w:space="0" w:color="auto"/>
          </w:divBdr>
          <w:divsChild>
            <w:div w:id="442115520">
              <w:marLeft w:val="0"/>
              <w:marRight w:val="0"/>
              <w:marTop w:val="0"/>
              <w:marBottom w:val="0"/>
              <w:divBdr>
                <w:top w:val="none" w:sz="0" w:space="0" w:color="auto"/>
                <w:left w:val="none" w:sz="0" w:space="0" w:color="auto"/>
                <w:bottom w:val="none" w:sz="0" w:space="0" w:color="auto"/>
                <w:right w:val="none" w:sz="0" w:space="0" w:color="auto"/>
              </w:divBdr>
            </w:div>
            <w:div w:id="95579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3692">
      <w:bodyDiv w:val="1"/>
      <w:marLeft w:val="0"/>
      <w:marRight w:val="0"/>
      <w:marTop w:val="0"/>
      <w:marBottom w:val="0"/>
      <w:divBdr>
        <w:top w:val="none" w:sz="0" w:space="0" w:color="auto"/>
        <w:left w:val="none" w:sz="0" w:space="0" w:color="auto"/>
        <w:bottom w:val="none" w:sz="0" w:space="0" w:color="auto"/>
        <w:right w:val="none" w:sz="0" w:space="0" w:color="auto"/>
      </w:divBdr>
      <w:divsChild>
        <w:div w:id="64689414">
          <w:marLeft w:val="0"/>
          <w:marRight w:val="0"/>
          <w:marTop w:val="0"/>
          <w:marBottom w:val="0"/>
          <w:divBdr>
            <w:top w:val="none" w:sz="0" w:space="0" w:color="auto"/>
            <w:left w:val="none" w:sz="0" w:space="0" w:color="auto"/>
            <w:bottom w:val="none" w:sz="0" w:space="0" w:color="auto"/>
            <w:right w:val="none" w:sz="0" w:space="0" w:color="auto"/>
          </w:divBdr>
          <w:divsChild>
            <w:div w:id="211504866">
              <w:marLeft w:val="0"/>
              <w:marRight w:val="0"/>
              <w:marTop w:val="0"/>
              <w:marBottom w:val="0"/>
              <w:divBdr>
                <w:top w:val="none" w:sz="0" w:space="0" w:color="auto"/>
                <w:left w:val="none" w:sz="0" w:space="0" w:color="auto"/>
                <w:bottom w:val="none" w:sz="0" w:space="0" w:color="auto"/>
                <w:right w:val="none" w:sz="0" w:space="0" w:color="auto"/>
              </w:divBdr>
            </w:div>
            <w:div w:id="117060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84175">
      <w:bodyDiv w:val="1"/>
      <w:marLeft w:val="0"/>
      <w:marRight w:val="0"/>
      <w:marTop w:val="0"/>
      <w:marBottom w:val="0"/>
      <w:divBdr>
        <w:top w:val="none" w:sz="0" w:space="0" w:color="auto"/>
        <w:left w:val="none" w:sz="0" w:space="0" w:color="auto"/>
        <w:bottom w:val="none" w:sz="0" w:space="0" w:color="auto"/>
        <w:right w:val="none" w:sz="0" w:space="0" w:color="auto"/>
      </w:divBdr>
      <w:divsChild>
        <w:div w:id="85620514">
          <w:marLeft w:val="0"/>
          <w:marRight w:val="0"/>
          <w:marTop w:val="0"/>
          <w:marBottom w:val="0"/>
          <w:divBdr>
            <w:top w:val="single" w:sz="2" w:space="0" w:color="E5E7EB"/>
            <w:left w:val="single" w:sz="2" w:space="0" w:color="E5E7EB"/>
            <w:bottom w:val="single" w:sz="2" w:space="0" w:color="E5E7EB"/>
            <w:right w:val="single" w:sz="2" w:space="0" w:color="E5E7EB"/>
          </w:divBdr>
        </w:div>
        <w:div w:id="283076420">
          <w:marLeft w:val="0"/>
          <w:marRight w:val="0"/>
          <w:marTop w:val="0"/>
          <w:marBottom w:val="0"/>
          <w:divBdr>
            <w:top w:val="single" w:sz="2" w:space="0" w:color="E5E7EB"/>
            <w:left w:val="single" w:sz="2" w:space="0" w:color="E5E7EB"/>
            <w:bottom w:val="single" w:sz="2" w:space="0" w:color="E5E7EB"/>
            <w:right w:val="single" w:sz="2" w:space="0" w:color="E5E7EB"/>
          </w:divBdr>
        </w:div>
        <w:div w:id="21589590">
          <w:marLeft w:val="0"/>
          <w:marRight w:val="0"/>
          <w:marTop w:val="0"/>
          <w:marBottom w:val="0"/>
          <w:divBdr>
            <w:top w:val="single" w:sz="2" w:space="0" w:color="E5E7EB"/>
            <w:left w:val="single" w:sz="2" w:space="0" w:color="E5E7EB"/>
            <w:bottom w:val="single" w:sz="2" w:space="0" w:color="E5E7EB"/>
            <w:right w:val="single" w:sz="2" w:space="0" w:color="E5E7EB"/>
          </w:divBdr>
        </w:div>
        <w:div w:id="64425562">
          <w:marLeft w:val="0"/>
          <w:marRight w:val="0"/>
          <w:marTop w:val="0"/>
          <w:marBottom w:val="0"/>
          <w:divBdr>
            <w:top w:val="single" w:sz="2" w:space="0" w:color="E5E7EB"/>
            <w:left w:val="single" w:sz="2" w:space="0" w:color="E5E7EB"/>
            <w:bottom w:val="single" w:sz="2" w:space="0" w:color="E5E7EB"/>
            <w:right w:val="single" w:sz="2" w:space="0" w:color="E5E7EB"/>
          </w:divBdr>
        </w:div>
        <w:div w:id="584388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8505731">
      <w:bodyDiv w:val="1"/>
      <w:marLeft w:val="0"/>
      <w:marRight w:val="0"/>
      <w:marTop w:val="0"/>
      <w:marBottom w:val="0"/>
      <w:divBdr>
        <w:top w:val="none" w:sz="0" w:space="0" w:color="auto"/>
        <w:left w:val="none" w:sz="0" w:space="0" w:color="auto"/>
        <w:bottom w:val="none" w:sz="0" w:space="0" w:color="auto"/>
        <w:right w:val="none" w:sz="0" w:space="0" w:color="auto"/>
      </w:divBdr>
    </w:div>
    <w:div w:id="438334885">
      <w:bodyDiv w:val="1"/>
      <w:marLeft w:val="0"/>
      <w:marRight w:val="0"/>
      <w:marTop w:val="0"/>
      <w:marBottom w:val="0"/>
      <w:divBdr>
        <w:top w:val="none" w:sz="0" w:space="0" w:color="auto"/>
        <w:left w:val="none" w:sz="0" w:space="0" w:color="auto"/>
        <w:bottom w:val="none" w:sz="0" w:space="0" w:color="auto"/>
        <w:right w:val="none" w:sz="0" w:space="0" w:color="auto"/>
      </w:divBdr>
      <w:divsChild>
        <w:div w:id="226577367">
          <w:marLeft w:val="0"/>
          <w:marRight w:val="0"/>
          <w:marTop w:val="0"/>
          <w:marBottom w:val="0"/>
          <w:divBdr>
            <w:top w:val="none" w:sz="0" w:space="0" w:color="auto"/>
            <w:left w:val="none" w:sz="0" w:space="0" w:color="auto"/>
            <w:bottom w:val="none" w:sz="0" w:space="0" w:color="auto"/>
            <w:right w:val="none" w:sz="0" w:space="0" w:color="auto"/>
          </w:divBdr>
          <w:divsChild>
            <w:div w:id="136798311">
              <w:marLeft w:val="0"/>
              <w:marRight w:val="0"/>
              <w:marTop w:val="0"/>
              <w:marBottom w:val="0"/>
              <w:divBdr>
                <w:top w:val="none" w:sz="0" w:space="0" w:color="auto"/>
                <w:left w:val="none" w:sz="0" w:space="0" w:color="auto"/>
                <w:bottom w:val="none" w:sz="0" w:space="0" w:color="auto"/>
                <w:right w:val="none" w:sz="0" w:space="0" w:color="auto"/>
              </w:divBdr>
            </w:div>
            <w:div w:id="20990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2757">
      <w:bodyDiv w:val="1"/>
      <w:marLeft w:val="0"/>
      <w:marRight w:val="0"/>
      <w:marTop w:val="0"/>
      <w:marBottom w:val="0"/>
      <w:divBdr>
        <w:top w:val="none" w:sz="0" w:space="0" w:color="auto"/>
        <w:left w:val="none" w:sz="0" w:space="0" w:color="auto"/>
        <w:bottom w:val="none" w:sz="0" w:space="0" w:color="auto"/>
        <w:right w:val="none" w:sz="0" w:space="0" w:color="auto"/>
      </w:divBdr>
    </w:div>
    <w:div w:id="614948065">
      <w:bodyDiv w:val="1"/>
      <w:marLeft w:val="0"/>
      <w:marRight w:val="0"/>
      <w:marTop w:val="0"/>
      <w:marBottom w:val="0"/>
      <w:divBdr>
        <w:top w:val="none" w:sz="0" w:space="0" w:color="auto"/>
        <w:left w:val="none" w:sz="0" w:space="0" w:color="auto"/>
        <w:bottom w:val="none" w:sz="0" w:space="0" w:color="auto"/>
        <w:right w:val="none" w:sz="0" w:space="0" w:color="auto"/>
      </w:divBdr>
      <w:divsChild>
        <w:div w:id="1633169883">
          <w:marLeft w:val="0"/>
          <w:marRight w:val="0"/>
          <w:marTop w:val="0"/>
          <w:marBottom w:val="0"/>
          <w:divBdr>
            <w:top w:val="none" w:sz="0" w:space="0" w:color="auto"/>
            <w:left w:val="none" w:sz="0" w:space="0" w:color="auto"/>
            <w:bottom w:val="none" w:sz="0" w:space="0" w:color="auto"/>
            <w:right w:val="none" w:sz="0" w:space="0" w:color="auto"/>
          </w:divBdr>
          <w:divsChild>
            <w:div w:id="2124366">
              <w:marLeft w:val="0"/>
              <w:marRight w:val="0"/>
              <w:marTop w:val="0"/>
              <w:marBottom w:val="0"/>
              <w:divBdr>
                <w:top w:val="none" w:sz="0" w:space="0" w:color="auto"/>
                <w:left w:val="none" w:sz="0" w:space="0" w:color="auto"/>
                <w:bottom w:val="none" w:sz="0" w:space="0" w:color="auto"/>
                <w:right w:val="none" w:sz="0" w:space="0" w:color="auto"/>
              </w:divBdr>
            </w:div>
            <w:div w:id="136039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1116">
      <w:bodyDiv w:val="1"/>
      <w:marLeft w:val="0"/>
      <w:marRight w:val="0"/>
      <w:marTop w:val="0"/>
      <w:marBottom w:val="0"/>
      <w:divBdr>
        <w:top w:val="none" w:sz="0" w:space="0" w:color="auto"/>
        <w:left w:val="none" w:sz="0" w:space="0" w:color="auto"/>
        <w:bottom w:val="none" w:sz="0" w:space="0" w:color="auto"/>
        <w:right w:val="none" w:sz="0" w:space="0" w:color="auto"/>
      </w:divBdr>
      <w:divsChild>
        <w:div w:id="1772238990">
          <w:marLeft w:val="0"/>
          <w:marRight w:val="0"/>
          <w:marTop w:val="0"/>
          <w:marBottom w:val="0"/>
          <w:divBdr>
            <w:top w:val="none" w:sz="0" w:space="0" w:color="auto"/>
            <w:left w:val="none" w:sz="0" w:space="0" w:color="auto"/>
            <w:bottom w:val="none" w:sz="0" w:space="0" w:color="auto"/>
            <w:right w:val="none" w:sz="0" w:space="0" w:color="auto"/>
          </w:divBdr>
          <w:divsChild>
            <w:div w:id="538007633">
              <w:marLeft w:val="0"/>
              <w:marRight w:val="0"/>
              <w:marTop w:val="0"/>
              <w:marBottom w:val="0"/>
              <w:divBdr>
                <w:top w:val="none" w:sz="0" w:space="0" w:color="auto"/>
                <w:left w:val="none" w:sz="0" w:space="0" w:color="auto"/>
                <w:bottom w:val="none" w:sz="0" w:space="0" w:color="auto"/>
                <w:right w:val="none" w:sz="0" w:space="0" w:color="auto"/>
              </w:divBdr>
            </w:div>
            <w:div w:id="82709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23486">
      <w:bodyDiv w:val="1"/>
      <w:marLeft w:val="0"/>
      <w:marRight w:val="0"/>
      <w:marTop w:val="0"/>
      <w:marBottom w:val="0"/>
      <w:divBdr>
        <w:top w:val="none" w:sz="0" w:space="0" w:color="auto"/>
        <w:left w:val="none" w:sz="0" w:space="0" w:color="auto"/>
        <w:bottom w:val="none" w:sz="0" w:space="0" w:color="auto"/>
        <w:right w:val="none" w:sz="0" w:space="0" w:color="auto"/>
      </w:divBdr>
    </w:div>
    <w:div w:id="790519796">
      <w:bodyDiv w:val="1"/>
      <w:marLeft w:val="0"/>
      <w:marRight w:val="0"/>
      <w:marTop w:val="0"/>
      <w:marBottom w:val="0"/>
      <w:divBdr>
        <w:top w:val="none" w:sz="0" w:space="0" w:color="auto"/>
        <w:left w:val="none" w:sz="0" w:space="0" w:color="auto"/>
        <w:bottom w:val="none" w:sz="0" w:space="0" w:color="auto"/>
        <w:right w:val="none" w:sz="0" w:space="0" w:color="auto"/>
      </w:divBdr>
      <w:divsChild>
        <w:div w:id="1924336625">
          <w:marLeft w:val="0"/>
          <w:marRight w:val="0"/>
          <w:marTop w:val="0"/>
          <w:marBottom w:val="0"/>
          <w:divBdr>
            <w:top w:val="none" w:sz="0" w:space="0" w:color="auto"/>
            <w:left w:val="none" w:sz="0" w:space="0" w:color="auto"/>
            <w:bottom w:val="none" w:sz="0" w:space="0" w:color="auto"/>
            <w:right w:val="none" w:sz="0" w:space="0" w:color="auto"/>
          </w:divBdr>
          <w:divsChild>
            <w:div w:id="2109692208">
              <w:marLeft w:val="0"/>
              <w:marRight w:val="0"/>
              <w:marTop w:val="0"/>
              <w:marBottom w:val="0"/>
              <w:divBdr>
                <w:top w:val="none" w:sz="0" w:space="0" w:color="auto"/>
                <w:left w:val="none" w:sz="0" w:space="0" w:color="auto"/>
                <w:bottom w:val="none" w:sz="0" w:space="0" w:color="auto"/>
                <w:right w:val="none" w:sz="0" w:space="0" w:color="auto"/>
              </w:divBdr>
            </w:div>
            <w:div w:id="79783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26346">
      <w:bodyDiv w:val="1"/>
      <w:marLeft w:val="0"/>
      <w:marRight w:val="0"/>
      <w:marTop w:val="0"/>
      <w:marBottom w:val="0"/>
      <w:divBdr>
        <w:top w:val="none" w:sz="0" w:space="0" w:color="auto"/>
        <w:left w:val="none" w:sz="0" w:space="0" w:color="auto"/>
        <w:bottom w:val="none" w:sz="0" w:space="0" w:color="auto"/>
        <w:right w:val="none" w:sz="0" w:space="0" w:color="auto"/>
      </w:divBdr>
    </w:div>
    <w:div w:id="1113748850">
      <w:bodyDiv w:val="1"/>
      <w:marLeft w:val="0"/>
      <w:marRight w:val="0"/>
      <w:marTop w:val="0"/>
      <w:marBottom w:val="0"/>
      <w:divBdr>
        <w:top w:val="none" w:sz="0" w:space="0" w:color="auto"/>
        <w:left w:val="none" w:sz="0" w:space="0" w:color="auto"/>
        <w:bottom w:val="none" w:sz="0" w:space="0" w:color="auto"/>
        <w:right w:val="none" w:sz="0" w:space="0" w:color="auto"/>
      </w:divBdr>
      <w:divsChild>
        <w:div w:id="248781554">
          <w:marLeft w:val="0"/>
          <w:marRight w:val="0"/>
          <w:marTop w:val="0"/>
          <w:marBottom w:val="0"/>
          <w:divBdr>
            <w:top w:val="none" w:sz="0" w:space="0" w:color="auto"/>
            <w:left w:val="none" w:sz="0" w:space="0" w:color="auto"/>
            <w:bottom w:val="none" w:sz="0" w:space="0" w:color="auto"/>
            <w:right w:val="none" w:sz="0" w:space="0" w:color="auto"/>
          </w:divBdr>
          <w:divsChild>
            <w:div w:id="1171408483">
              <w:marLeft w:val="0"/>
              <w:marRight w:val="0"/>
              <w:marTop w:val="0"/>
              <w:marBottom w:val="0"/>
              <w:divBdr>
                <w:top w:val="none" w:sz="0" w:space="0" w:color="auto"/>
                <w:left w:val="none" w:sz="0" w:space="0" w:color="auto"/>
                <w:bottom w:val="none" w:sz="0" w:space="0" w:color="auto"/>
                <w:right w:val="none" w:sz="0" w:space="0" w:color="auto"/>
              </w:divBdr>
            </w:div>
            <w:div w:id="193856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35924">
      <w:bodyDiv w:val="1"/>
      <w:marLeft w:val="0"/>
      <w:marRight w:val="0"/>
      <w:marTop w:val="0"/>
      <w:marBottom w:val="0"/>
      <w:divBdr>
        <w:top w:val="none" w:sz="0" w:space="0" w:color="auto"/>
        <w:left w:val="none" w:sz="0" w:space="0" w:color="auto"/>
        <w:bottom w:val="none" w:sz="0" w:space="0" w:color="auto"/>
        <w:right w:val="none" w:sz="0" w:space="0" w:color="auto"/>
      </w:divBdr>
      <w:divsChild>
        <w:div w:id="245768596">
          <w:marLeft w:val="0"/>
          <w:marRight w:val="0"/>
          <w:marTop w:val="0"/>
          <w:marBottom w:val="0"/>
          <w:divBdr>
            <w:top w:val="none" w:sz="0" w:space="0" w:color="auto"/>
            <w:left w:val="none" w:sz="0" w:space="0" w:color="auto"/>
            <w:bottom w:val="none" w:sz="0" w:space="0" w:color="auto"/>
            <w:right w:val="none" w:sz="0" w:space="0" w:color="auto"/>
          </w:divBdr>
          <w:divsChild>
            <w:div w:id="1493138556">
              <w:marLeft w:val="0"/>
              <w:marRight w:val="0"/>
              <w:marTop w:val="0"/>
              <w:marBottom w:val="0"/>
              <w:divBdr>
                <w:top w:val="none" w:sz="0" w:space="0" w:color="auto"/>
                <w:left w:val="none" w:sz="0" w:space="0" w:color="auto"/>
                <w:bottom w:val="none" w:sz="0" w:space="0" w:color="auto"/>
                <w:right w:val="none" w:sz="0" w:space="0" w:color="auto"/>
              </w:divBdr>
            </w:div>
            <w:div w:id="127173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46186">
      <w:bodyDiv w:val="1"/>
      <w:marLeft w:val="0"/>
      <w:marRight w:val="0"/>
      <w:marTop w:val="0"/>
      <w:marBottom w:val="0"/>
      <w:divBdr>
        <w:top w:val="none" w:sz="0" w:space="0" w:color="auto"/>
        <w:left w:val="none" w:sz="0" w:space="0" w:color="auto"/>
        <w:bottom w:val="none" w:sz="0" w:space="0" w:color="auto"/>
        <w:right w:val="none" w:sz="0" w:space="0" w:color="auto"/>
      </w:divBdr>
      <w:divsChild>
        <w:div w:id="621688925">
          <w:marLeft w:val="0"/>
          <w:marRight w:val="0"/>
          <w:marTop w:val="0"/>
          <w:marBottom w:val="0"/>
          <w:divBdr>
            <w:top w:val="none" w:sz="0" w:space="0" w:color="auto"/>
            <w:left w:val="none" w:sz="0" w:space="0" w:color="auto"/>
            <w:bottom w:val="none" w:sz="0" w:space="0" w:color="auto"/>
            <w:right w:val="none" w:sz="0" w:space="0" w:color="auto"/>
          </w:divBdr>
          <w:divsChild>
            <w:div w:id="1459907092">
              <w:marLeft w:val="0"/>
              <w:marRight w:val="0"/>
              <w:marTop w:val="0"/>
              <w:marBottom w:val="0"/>
              <w:divBdr>
                <w:top w:val="none" w:sz="0" w:space="0" w:color="auto"/>
                <w:left w:val="none" w:sz="0" w:space="0" w:color="auto"/>
                <w:bottom w:val="none" w:sz="0" w:space="0" w:color="auto"/>
                <w:right w:val="none" w:sz="0" w:space="0" w:color="auto"/>
              </w:divBdr>
            </w:div>
            <w:div w:id="6288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7041">
      <w:bodyDiv w:val="1"/>
      <w:marLeft w:val="0"/>
      <w:marRight w:val="0"/>
      <w:marTop w:val="0"/>
      <w:marBottom w:val="0"/>
      <w:divBdr>
        <w:top w:val="none" w:sz="0" w:space="0" w:color="auto"/>
        <w:left w:val="none" w:sz="0" w:space="0" w:color="auto"/>
        <w:bottom w:val="none" w:sz="0" w:space="0" w:color="auto"/>
        <w:right w:val="none" w:sz="0" w:space="0" w:color="auto"/>
      </w:divBdr>
      <w:divsChild>
        <w:div w:id="1586648115">
          <w:marLeft w:val="0"/>
          <w:marRight w:val="0"/>
          <w:marTop w:val="0"/>
          <w:marBottom w:val="0"/>
          <w:divBdr>
            <w:top w:val="none" w:sz="0" w:space="0" w:color="auto"/>
            <w:left w:val="none" w:sz="0" w:space="0" w:color="auto"/>
            <w:bottom w:val="none" w:sz="0" w:space="0" w:color="auto"/>
            <w:right w:val="none" w:sz="0" w:space="0" w:color="auto"/>
          </w:divBdr>
          <w:divsChild>
            <w:div w:id="156773975">
              <w:marLeft w:val="0"/>
              <w:marRight w:val="0"/>
              <w:marTop w:val="0"/>
              <w:marBottom w:val="0"/>
              <w:divBdr>
                <w:top w:val="none" w:sz="0" w:space="0" w:color="auto"/>
                <w:left w:val="none" w:sz="0" w:space="0" w:color="auto"/>
                <w:bottom w:val="none" w:sz="0" w:space="0" w:color="auto"/>
                <w:right w:val="none" w:sz="0" w:space="0" w:color="auto"/>
              </w:divBdr>
            </w:div>
            <w:div w:id="159844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8183">
      <w:bodyDiv w:val="1"/>
      <w:marLeft w:val="0"/>
      <w:marRight w:val="0"/>
      <w:marTop w:val="0"/>
      <w:marBottom w:val="0"/>
      <w:divBdr>
        <w:top w:val="none" w:sz="0" w:space="0" w:color="auto"/>
        <w:left w:val="none" w:sz="0" w:space="0" w:color="auto"/>
        <w:bottom w:val="none" w:sz="0" w:space="0" w:color="auto"/>
        <w:right w:val="none" w:sz="0" w:space="0" w:color="auto"/>
      </w:divBdr>
    </w:div>
    <w:div w:id="1696614533">
      <w:bodyDiv w:val="1"/>
      <w:marLeft w:val="0"/>
      <w:marRight w:val="0"/>
      <w:marTop w:val="0"/>
      <w:marBottom w:val="0"/>
      <w:divBdr>
        <w:top w:val="none" w:sz="0" w:space="0" w:color="auto"/>
        <w:left w:val="none" w:sz="0" w:space="0" w:color="auto"/>
        <w:bottom w:val="none" w:sz="0" w:space="0" w:color="auto"/>
        <w:right w:val="none" w:sz="0" w:space="0" w:color="auto"/>
      </w:divBdr>
      <w:divsChild>
        <w:div w:id="359281386">
          <w:marLeft w:val="0"/>
          <w:marRight w:val="0"/>
          <w:marTop w:val="0"/>
          <w:marBottom w:val="0"/>
          <w:divBdr>
            <w:top w:val="none" w:sz="0" w:space="0" w:color="auto"/>
            <w:left w:val="none" w:sz="0" w:space="0" w:color="auto"/>
            <w:bottom w:val="none" w:sz="0" w:space="0" w:color="auto"/>
            <w:right w:val="none" w:sz="0" w:space="0" w:color="auto"/>
          </w:divBdr>
          <w:divsChild>
            <w:div w:id="1501698581">
              <w:marLeft w:val="0"/>
              <w:marRight w:val="0"/>
              <w:marTop w:val="0"/>
              <w:marBottom w:val="0"/>
              <w:divBdr>
                <w:top w:val="none" w:sz="0" w:space="0" w:color="auto"/>
                <w:left w:val="none" w:sz="0" w:space="0" w:color="auto"/>
                <w:bottom w:val="none" w:sz="0" w:space="0" w:color="auto"/>
                <w:right w:val="none" w:sz="0" w:space="0" w:color="auto"/>
              </w:divBdr>
            </w:div>
            <w:div w:id="6605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6327">
      <w:bodyDiv w:val="1"/>
      <w:marLeft w:val="0"/>
      <w:marRight w:val="0"/>
      <w:marTop w:val="0"/>
      <w:marBottom w:val="0"/>
      <w:divBdr>
        <w:top w:val="none" w:sz="0" w:space="0" w:color="auto"/>
        <w:left w:val="none" w:sz="0" w:space="0" w:color="auto"/>
        <w:bottom w:val="none" w:sz="0" w:space="0" w:color="auto"/>
        <w:right w:val="none" w:sz="0" w:space="0" w:color="auto"/>
      </w:divBdr>
      <w:divsChild>
        <w:div w:id="2033916176">
          <w:marLeft w:val="0"/>
          <w:marRight w:val="0"/>
          <w:marTop w:val="0"/>
          <w:marBottom w:val="0"/>
          <w:divBdr>
            <w:top w:val="single" w:sz="2" w:space="0" w:color="E5E7EB"/>
            <w:left w:val="single" w:sz="2" w:space="0" w:color="E5E7EB"/>
            <w:bottom w:val="single" w:sz="2" w:space="0" w:color="E5E7EB"/>
            <w:right w:val="single" w:sz="2" w:space="0" w:color="E5E7EB"/>
          </w:divBdr>
        </w:div>
        <w:div w:id="1903826469">
          <w:marLeft w:val="0"/>
          <w:marRight w:val="0"/>
          <w:marTop w:val="0"/>
          <w:marBottom w:val="0"/>
          <w:divBdr>
            <w:top w:val="single" w:sz="2" w:space="0" w:color="E5E7EB"/>
            <w:left w:val="single" w:sz="2" w:space="0" w:color="E5E7EB"/>
            <w:bottom w:val="single" w:sz="2" w:space="0" w:color="E5E7EB"/>
            <w:right w:val="single" w:sz="2" w:space="0" w:color="E5E7EB"/>
          </w:divBdr>
        </w:div>
        <w:div w:id="1685687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5033305">
      <w:bodyDiv w:val="1"/>
      <w:marLeft w:val="0"/>
      <w:marRight w:val="0"/>
      <w:marTop w:val="0"/>
      <w:marBottom w:val="0"/>
      <w:divBdr>
        <w:top w:val="none" w:sz="0" w:space="0" w:color="auto"/>
        <w:left w:val="none" w:sz="0" w:space="0" w:color="auto"/>
        <w:bottom w:val="none" w:sz="0" w:space="0" w:color="auto"/>
        <w:right w:val="none" w:sz="0" w:space="0" w:color="auto"/>
      </w:divBdr>
      <w:divsChild>
        <w:div w:id="2734406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7944592">
      <w:bodyDiv w:val="1"/>
      <w:marLeft w:val="0"/>
      <w:marRight w:val="0"/>
      <w:marTop w:val="0"/>
      <w:marBottom w:val="0"/>
      <w:divBdr>
        <w:top w:val="none" w:sz="0" w:space="0" w:color="auto"/>
        <w:left w:val="none" w:sz="0" w:space="0" w:color="auto"/>
        <w:bottom w:val="none" w:sz="0" w:space="0" w:color="auto"/>
        <w:right w:val="none" w:sz="0" w:space="0" w:color="auto"/>
      </w:divBdr>
    </w:div>
    <w:div w:id="2005887433">
      <w:bodyDiv w:val="1"/>
      <w:marLeft w:val="0"/>
      <w:marRight w:val="0"/>
      <w:marTop w:val="0"/>
      <w:marBottom w:val="0"/>
      <w:divBdr>
        <w:top w:val="none" w:sz="0" w:space="0" w:color="auto"/>
        <w:left w:val="none" w:sz="0" w:space="0" w:color="auto"/>
        <w:bottom w:val="none" w:sz="0" w:space="0" w:color="auto"/>
        <w:right w:val="none" w:sz="0" w:space="0" w:color="auto"/>
      </w:divBdr>
      <w:divsChild>
        <w:div w:id="877933751">
          <w:marLeft w:val="0"/>
          <w:marRight w:val="0"/>
          <w:marTop w:val="0"/>
          <w:marBottom w:val="0"/>
          <w:divBdr>
            <w:top w:val="none" w:sz="0" w:space="0" w:color="auto"/>
            <w:left w:val="none" w:sz="0" w:space="0" w:color="auto"/>
            <w:bottom w:val="none" w:sz="0" w:space="0" w:color="auto"/>
            <w:right w:val="none" w:sz="0" w:space="0" w:color="auto"/>
          </w:divBdr>
          <w:divsChild>
            <w:div w:id="1607231113">
              <w:marLeft w:val="0"/>
              <w:marRight w:val="0"/>
              <w:marTop w:val="0"/>
              <w:marBottom w:val="0"/>
              <w:divBdr>
                <w:top w:val="none" w:sz="0" w:space="0" w:color="auto"/>
                <w:left w:val="none" w:sz="0" w:space="0" w:color="auto"/>
                <w:bottom w:val="none" w:sz="0" w:space="0" w:color="auto"/>
                <w:right w:val="none" w:sz="0" w:space="0" w:color="auto"/>
              </w:divBdr>
            </w:div>
            <w:div w:id="130596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95937">
      <w:bodyDiv w:val="1"/>
      <w:marLeft w:val="0"/>
      <w:marRight w:val="0"/>
      <w:marTop w:val="0"/>
      <w:marBottom w:val="0"/>
      <w:divBdr>
        <w:top w:val="none" w:sz="0" w:space="0" w:color="auto"/>
        <w:left w:val="none" w:sz="0" w:space="0" w:color="auto"/>
        <w:bottom w:val="none" w:sz="0" w:space="0" w:color="auto"/>
        <w:right w:val="none" w:sz="0" w:space="0" w:color="auto"/>
      </w:divBdr>
    </w:div>
    <w:div w:id="2056196128">
      <w:bodyDiv w:val="1"/>
      <w:marLeft w:val="0"/>
      <w:marRight w:val="0"/>
      <w:marTop w:val="0"/>
      <w:marBottom w:val="0"/>
      <w:divBdr>
        <w:top w:val="none" w:sz="0" w:space="0" w:color="auto"/>
        <w:left w:val="none" w:sz="0" w:space="0" w:color="auto"/>
        <w:bottom w:val="none" w:sz="0" w:space="0" w:color="auto"/>
        <w:right w:val="none" w:sz="0" w:space="0" w:color="auto"/>
      </w:divBdr>
    </w:div>
    <w:div w:id="2102989920">
      <w:bodyDiv w:val="1"/>
      <w:marLeft w:val="0"/>
      <w:marRight w:val="0"/>
      <w:marTop w:val="0"/>
      <w:marBottom w:val="0"/>
      <w:divBdr>
        <w:top w:val="none" w:sz="0" w:space="0" w:color="auto"/>
        <w:left w:val="none" w:sz="0" w:space="0" w:color="auto"/>
        <w:bottom w:val="none" w:sz="0" w:space="0" w:color="auto"/>
        <w:right w:val="none" w:sz="0" w:space="0" w:color="auto"/>
      </w:divBdr>
      <w:divsChild>
        <w:div w:id="820778903">
          <w:marLeft w:val="0"/>
          <w:marRight w:val="0"/>
          <w:marTop w:val="0"/>
          <w:marBottom w:val="0"/>
          <w:divBdr>
            <w:top w:val="none" w:sz="0" w:space="0" w:color="auto"/>
            <w:left w:val="none" w:sz="0" w:space="0" w:color="auto"/>
            <w:bottom w:val="none" w:sz="0" w:space="0" w:color="auto"/>
            <w:right w:val="none" w:sz="0" w:space="0" w:color="auto"/>
          </w:divBdr>
          <w:divsChild>
            <w:div w:id="409472091">
              <w:marLeft w:val="0"/>
              <w:marRight w:val="0"/>
              <w:marTop w:val="0"/>
              <w:marBottom w:val="0"/>
              <w:divBdr>
                <w:top w:val="none" w:sz="0" w:space="0" w:color="auto"/>
                <w:left w:val="none" w:sz="0" w:space="0" w:color="auto"/>
                <w:bottom w:val="none" w:sz="0" w:space="0" w:color="auto"/>
                <w:right w:val="none" w:sz="0" w:space="0" w:color="auto"/>
              </w:divBdr>
            </w:div>
            <w:div w:id="44670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tableau.com/products/our-integrations" TargetMode="Externa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ableau.com/solutions/customer/tableau-helps-world-economic-forum-shape-global-regional-and-industry-agenda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8/17426596/1757/1/012122"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sciencedirect.com/science/article/pii/S014829631930547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00950-09AB-4AD0-A7FB-08F2041C7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8</Pages>
  <Words>2425</Words>
  <Characters>13823</Characters>
  <Application>Microsoft Office Word</Application>
  <DocSecurity>0</DocSecurity>
  <Lines>115</Lines>
  <Paragraphs>32</Paragraphs>
  <ScaleCrop>false</ScaleCrop>
  <Company/>
  <LinksUpToDate>false</LinksUpToDate>
  <CharactersWithSpaces>16216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kumar2d@uwindsor.ca</dc:creator>
  <cp:keywords/>
  <dc:description/>
  <cp:lastModifiedBy>Rohit Kumar</cp:lastModifiedBy>
  <cp:revision>205</cp:revision>
  <dcterms:created xsi:type="dcterms:W3CDTF">2023-01-31T21:02:00Z</dcterms:created>
  <dcterms:modified xsi:type="dcterms:W3CDTF">2023-06-26T03:44:00Z</dcterms:modified>
</cp:coreProperties>
</file>