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5316" w:type="pct"/>
        <w:tblInd w:w="-176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ook w:val="04A0" w:firstRow="1" w:lastRow="0" w:firstColumn="1" w:lastColumn="0" w:noHBand="0" w:noVBand="1"/>
      </w:tblPr>
      <w:tblGrid>
        <w:gridCol w:w="2099"/>
        <w:gridCol w:w="1346"/>
        <w:gridCol w:w="1095"/>
        <w:gridCol w:w="3119"/>
        <w:gridCol w:w="1927"/>
      </w:tblGrid>
      <w:tr w:rsidRPr="00B83ECB" w:rsidR="00EF0737" w:rsidTr="0F5B47FE" w14:paraId="330831D9" w14:textId="77777777">
        <w:trPr>
          <w:trHeight w:val="300"/>
        </w:trPr>
        <w:tc>
          <w:tcPr>
            <w:tcW w:w="1095" w:type="pct"/>
            <w:vMerge w:val="restart"/>
            <w:tcMar/>
            <w:vAlign w:val="center"/>
            <w:hideMark/>
          </w:tcPr>
          <w:p w:rsidRPr="00B83ECB" w:rsidR="00EF0737" w:rsidP="0F5B47FE" w:rsidRDefault="002532E7" w14:paraId="6426DCDA" w14:textId="4F7F5E3B">
            <w:pPr>
              <w:pStyle w:val="Normal"/>
              <w:spacing w:after="0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70C0"/>
              </w:rPr>
            </w:pPr>
            <w:r w:rsidR="4ED5EB84">
              <w:drawing>
                <wp:inline wp14:editId="5C118A93" wp14:anchorId="3992E58D">
                  <wp:extent cx="1060741" cy="1401693"/>
                  <wp:effectExtent l="0" t="0" r="0" b="0"/>
                  <wp:docPr id="21271479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a010be02d17433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741" cy="1401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name="_Hlk175051976" w:id="0"/>
          </w:p>
        </w:tc>
        <w:tc>
          <w:tcPr>
            <w:tcW w:w="702" w:type="pct"/>
            <w:shd w:val="clear" w:color="auto" w:fill="auto"/>
            <w:tcMar/>
            <w:vAlign w:val="center"/>
            <w:hideMark/>
          </w:tcPr>
          <w:p w:rsidRPr="00B83ECB" w:rsidR="00EF0737" w:rsidP="004F2F6C" w:rsidRDefault="00EF0737" w14:paraId="41F38DE2" w14:textId="77777777">
            <w:pPr>
              <w:spacing w:after="0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B83ECB">
              <w:rPr>
                <w:rFonts w:asciiTheme="minorHAnsi" w:hAnsiTheme="minorHAnsi" w:cstheme="minorHAnsi"/>
                <w:b/>
                <w:bCs/>
                <w:color w:val="0070C0"/>
              </w:rPr>
              <w:t xml:space="preserve">Name </w:t>
            </w:r>
          </w:p>
        </w:tc>
        <w:tc>
          <w:tcPr>
            <w:tcW w:w="3203" w:type="pct"/>
            <w:gridSpan w:val="3"/>
            <w:shd w:val="clear" w:color="auto" w:fill="auto"/>
            <w:tcMar/>
            <w:vAlign w:val="center"/>
            <w:hideMark/>
          </w:tcPr>
          <w:p w:rsidRPr="00B83ECB" w:rsidR="00EF0737" w:rsidP="30550194" w:rsidRDefault="00EF0737" w14:paraId="3796E627" w14:textId="7ACE6402">
            <w:pPr>
              <w:spacing w:after="0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30550194" w:rsidR="48FDEF61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Pankaj Satyawan Munde</w:t>
            </w:r>
          </w:p>
        </w:tc>
      </w:tr>
      <w:tr w:rsidRPr="00B83ECB" w:rsidR="00EF0737" w:rsidTr="0F5B47FE" w14:paraId="68525D97" w14:textId="77777777">
        <w:trPr>
          <w:trHeight w:val="300"/>
        </w:trPr>
        <w:tc>
          <w:tcPr>
            <w:tcW w:w="1095" w:type="pct"/>
            <w:vMerge/>
            <w:tcMar/>
            <w:vAlign w:val="center"/>
            <w:hideMark/>
          </w:tcPr>
          <w:p w:rsidRPr="00B83ECB" w:rsidR="00EF0737" w:rsidP="004F2F6C" w:rsidRDefault="00EF0737" w14:paraId="5C6D16D7" w14:textId="77777777">
            <w:pPr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02" w:type="pct"/>
            <w:shd w:val="clear" w:color="auto" w:fill="auto"/>
            <w:tcMar/>
            <w:vAlign w:val="center"/>
            <w:hideMark/>
          </w:tcPr>
          <w:p w:rsidRPr="00B83ECB" w:rsidR="00EF0737" w:rsidP="004F2F6C" w:rsidRDefault="00EF0737" w14:paraId="60121B1B" w14:textId="77777777">
            <w:pPr>
              <w:spacing w:after="0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B83ECB">
              <w:rPr>
                <w:rFonts w:asciiTheme="minorHAnsi" w:hAnsiTheme="minorHAnsi" w:cstheme="minorHAnsi"/>
                <w:b/>
                <w:bCs/>
                <w:color w:val="0070C0"/>
              </w:rPr>
              <w:t xml:space="preserve">Position:    </w:t>
            </w:r>
          </w:p>
        </w:tc>
        <w:tc>
          <w:tcPr>
            <w:tcW w:w="3203" w:type="pct"/>
            <w:gridSpan w:val="3"/>
            <w:shd w:val="clear" w:color="auto" w:fill="auto"/>
            <w:tcMar/>
            <w:vAlign w:val="center"/>
            <w:hideMark/>
          </w:tcPr>
          <w:p w:rsidRPr="00B83ECB" w:rsidR="00EF0737" w:rsidP="30550194" w:rsidRDefault="00EF0737" w14:paraId="31A6D551" w14:textId="1F978C68">
            <w:pPr>
              <w:spacing w:after="0"/>
              <w:rPr>
                <w:rFonts w:ascii="Calibri" w:hAnsi="Calibri" w:cs="Calibri" w:asciiTheme="minorAscii" w:hAnsiTheme="minorAscii" w:cstheme="minorAscii"/>
              </w:rPr>
            </w:pPr>
            <w:r w:rsidRPr="30550194" w:rsidR="7C9CE33D">
              <w:rPr>
                <w:rFonts w:ascii="Calibri" w:hAnsi="Calibri" w:cs="Calibri" w:asciiTheme="minorAscii" w:hAnsiTheme="minorAscii" w:cstheme="minorAscii"/>
              </w:rPr>
              <w:t>Associate – Technology AI/ML</w:t>
            </w:r>
          </w:p>
        </w:tc>
      </w:tr>
      <w:tr w:rsidR="0F5B47FE" w:rsidTr="0F5B47FE" w14:paraId="1B4EE420">
        <w:trPr>
          <w:trHeight w:val="300"/>
        </w:trPr>
        <w:tc>
          <w:tcPr>
            <w:tcW w:w="2099" w:type="dxa"/>
            <w:vMerge/>
            <w:tcMar/>
            <w:vAlign w:val="center"/>
            <w:hideMark/>
          </w:tcPr>
          <w:p w14:paraId="213D5684"/>
        </w:tc>
        <w:tc>
          <w:tcPr>
            <w:tcW w:w="1346" w:type="dxa"/>
            <w:shd w:val="clear" w:color="auto" w:fill="auto"/>
            <w:tcMar/>
            <w:vAlign w:val="center"/>
            <w:hideMark/>
          </w:tcPr>
          <w:p w:rsidR="0493DBEA" w:rsidP="0F5B47FE" w:rsidRDefault="0493DBEA" w14:paraId="482E23B7" w14:textId="1D03379E">
            <w:pPr>
              <w:pStyle w:val="Normal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70C0"/>
              </w:rPr>
            </w:pPr>
            <w:r w:rsidRPr="0F5B47FE" w:rsidR="0493DBEA"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70C0"/>
              </w:rPr>
              <w:t>Email/Contact</w:t>
            </w:r>
          </w:p>
        </w:tc>
        <w:tc>
          <w:tcPr>
            <w:tcW w:w="6141" w:type="dxa"/>
            <w:gridSpan w:val="3"/>
            <w:shd w:val="clear" w:color="auto" w:fill="auto"/>
            <w:tcMar/>
            <w:vAlign w:val="center"/>
            <w:hideMark/>
          </w:tcPr>
          <w:p w:rsidR="0493DBEA" w:rsidP="0F5B47FE" w:rsidRDefault="0493DBEA" w14:paraId="7EE8782F" w14:textId="0D23DD58">
            <w:pPr>
              <w:pStyle w:val="Normal"/>
              <w:rPr>
                <w:rFonts w:ascii="Calibri" w:hAnsi="Calibri" w:cs="Calibri" w:asciiTheme="minorAscii" w:hAnsiTheme="minorAscii" w:cstheme="minorAscii"/>
              </w:rPr>
            </w:pPr>
            <w:hyperlink r:id="R162aede833db45f2">
              <w:r w:rsidRPr="0F5B47FE" w:rsidR="0493DBEA">
                <w:rPr>
                  <w:rStyle w:val="Hyperlink"/>
                  <w:rFonts w:ascii="Calibri" w:hAnsi="Calibri" w:cs="Calibri" w:asciiTheme="minorAscii" w:hAnsiTheme="minorAscii" w:cstheme="minorAscii"/>
                </w:rPr>
                <w:t>pmunde.connect@gmail.com</w:t>
              </w:r>
            </w:hyperlink>
            <w:r w:rsidRPr="0F5B47FE" w:rsidR="0493DBEA">
              <w:rPr>
                <w:rFonts w:ascii="Calibri" w:hAnsi="Calibri" w:cs="Calibri" w:asciiTheme="minorAscii" w:hAnsiTheme="minorAscii" w:cstheme="minorAscii"/>
              </w:rPr>
              <w:t xml:space="preserve"> / +917775059660</w:t>
            </w:r>
          </w:p>
        </w:tc>
      </w:tr>
      <w:tr w:rsidRPr="00B83ECB" w:rsidR="00EF0737" w:rsidTr="0F5B47FE" w14:paraId="7E590DE4" w14:textId="77777777">
        <w:trPr>
          <w:trHeight w:val="300"/>
        </w:trPr>
        <w:tc>
          <w:tcPr>
            <w:tcW w:w="1095" w:type="pct"/>
            <w:vMerge/>
            <w:tcMar/>
            <w:vAlign w:val="center"/>
            <w:hideMark/>
          </w:tcPr>
          <w:p w:rsidRPr="00B83ECB" w:rsidR="00EF0737" w:rsidP="004F2F6C" w:rsidRDefault="00EF0737" w14:paraId="3ADD498A" w14:textId="77777777">
            <w:pPr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02" w:type="pct"/>
            <w:shd w:val="clear" w:color="auto" w:fill="auto"/>
            <w:tcMar/>
            <w:vAlign w:val="center"/>
            <w:hideMark/>
          </w:tcPr>
          <w:p w:rsidRPr="00B83ECB" w:rsidR="00EF0737" w:rsidP="004F2F6C" w:rsidRDefault="00EF0737" w14:paraId="565B0B3F" w14:textId="77777777">
            <w:pPr>
              <w:spacing w:after="0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B83ECB">
              <w:rPr>
                <w:rFonts w:asciiTheme="minorHAnsi" w:hAnsiTheme="minorHAnsi" w:cstheme="minorHAnsi"/>
                <w:b/>
                <w:bCs/>
                <w:color w:val="0070C0"/>
              </w:rPr>
              <w:t>Date of Birth</w:t>
            </w:r>
          </w:p>
        </w:tc>
        <w:tc>
          <w:tcPr>
            <w:tcW w:w="3203" w:type="pct"/>
            <w:gridSpan w:val="3"/>
            <w:shd w:val="clear" w:color="auto" w:fill="auto"/>
            <w:tcMar/>
            <w:vAlign w:val="center"/>
            <w:hideMark/>
          </w:tcPr>
          <w:p w:rsidRPr="00B83ECB" w:rsidR="00EF0737" w:rsidP="30550194" w:rsidRDefault="00EF0737" w14:paraId="7DCB611A" w14:textId="14EBA87F">
            <w:pPr>
              <w:autoSpaceDE w:val="0"/>
              <w:autoSpaceDN w:val="0"/>
              <w:adjustRightInd w:val="0"/>
              <w:spacing w:before="120"/>
              <w:rPr>
                <w:rFonts w:ascii="Calibri" w:hAnsi="Calibri" w:cs="Calibri" w:asciiTheme="minorAscii" w:hAnsiTheme="minorAscii" w:cstheme="minorAscii"/>
              </w:rPr>
            </w:pPr>
            <w:r w:rsidRPr="30550194" w:rsidR="364DEA4A">
              <w:rPr>
                <w:rFonts w:ascii="Calibri" w:hAnsi="Calibri" w:cs="Calibri" w:asciiTheme="minorAscii" w:hAnsiTheme="minorAscii" w:cstheme="minorAscii"/>
              </w:rPr>
              <w:t>1</w:t>
            </w:r>
            <w:r w:rsidRPr="30550194" w:rsidR="00EF0737">
              <w:rPr>
                <w:rFonts w:ascii="Calibri" w:hAnsi="Calibri" w:cs="Calibri" w:asciiTheme="minorAscii" w:hAnsiTheme="minorAscii" w:cstheme="minorAscii"/>
              </w:rPr>
              <w:t>2</w:t>
            </w:r>
            <w:r w:rsidRPr="30550194" w:rsidR="00EF0737">
              <w:rPr>
                <w:rFonts w:ascii="Calibri" w:hAnsi="Calibri" w:cs="Calibri" w:asciiTheme="minorAscii" w:hAnsiTheme="minorAscii" w:cstheme="minorAscii"/>
                <w:vertAlign w:val="superscript"/>
              </w:rPr>
              <w:t>th</w:t>
            </w:r>
            <w:r w:rsidRPr="30550194" w:rsidR="00EF0737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30550194" w:rsidR="3C7A7764">
              <w:rPr>
                <w:rFonts w:ascii="Calibri" w:hAnsi="Calibri" w:cs="Calibri" w:asciiTheme="minorAscii" w:hAnsiTheme="minorAscii" w:cstheme="minorAscii"/>
              </w:rPr>
              <w:t>June 1993</w:t>
            </w:r>
          </w:p>
        </w:tc>
      </w:tr>
      <w:tr w:rsidRPr="00B83ECB" w:rsidR="00EF0737" w:rsidTr="0F5B47FE" w14:paraId="20E5BCDB" w14:textId="77777777">
        <w:trPr>
          <w:trHeight w:val="835"/>
        </w:trPr>
        <w:tc>
          <w:tcPr>
            <w:tcW w:w="1095" w:type="pct"/>
            <w:vMerge/>
            <w:tcMar/>
            <w:vAlign w:val="center"/>
            <w:hideMark/>
          </w:tcPr>
          <w:p w:rsidRPr="00B83ECB" w:rsidR="00EF0737" w:rsidP="004F2F6C" w:rsidRDefault="00EF0737" w14:paraId="3976CFF3" w14:textId="77777777">
            <w:pPr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02" w:type="pct"/>
            <w:shd w:val="clear" w:color="auto" w:fill="auto"/>
            <w:tcMar/>
            <w:hideMark/>
          </w:tcPr>
          <w:p w:rsidRPr="00B83ECB" w:rsidR="00EF0737" w:rsidP="0F5B47FE" w:rsidRDefault="00EF0737" w14:paraId="1E147B51" w14:textId="4A5AB0A7">
            <w:pPr>
              <w:spacing w:after="0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70C0"/>
              </w:rPr>
            </w:pPr>
            <w:r w:rsidRPr="0F5B47FE" w:rsidR="2F32FDB9"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70C0"/>
              </w:rPr>
              <w:t>Education:</w:t>
            </w:r>
          </w:p>
        </w:tc>
        <w:tc>
          <w:tcPr>
            <w:tcW w:w="3203" w:type="pct"/>
            <w:gridSpan w:val="3"/>
            <w:shd w:val="clear" w:color="auto" w:fill="auto"/>
            <w:tcMar/>
            <w:hideMark/>
          </w:tcPr>
          <w:p w:rsidRPr="00B83ECB" w:rsidR="00EF0737" w:rsidP="30550194" w:rsidRDefault="00EF0737" w14:paraId="12CB8455" w14:textId="018136E5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contextualSpacing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30550194" w:rsidR="4C340D23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IN"/>
              </w:rPr>
              <w:t>B</w:t>
            </w:r>
            <w:r w:rsidRPr="30550194" w:rsidR="668943EA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IN"/>
              </w:rPr>
              <w:t>.</w:t>
            </w:r>
            <w:r w:rsidRPr="30550194" w:rsidR="4C340D23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IN"/>
              </w:rPr>
              <w:t>E</w:t>
            </w:r>
            <w:r w:rsidRPr="30550194" w:rsidR="64AD0779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IN"/>
              </w:rPr>
              <w:t>.</w:t>
            </w:r>
            <w:r w:rsidRPr="30550194" w:rsidR="2EF8F04E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IN"/>
              </w:rPr>
              <w:t xml:space="preserve"> </w:t>
            </w:r>
            <w:r w:rsidRPr="30550194" w:rsidR="174F8FBE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IN"/>
              </w:rPr>
              <w:t>(</w:t>
            </w:r>
            <w:r w:rsidRPr="30550194" w:rsidR="1D0F1C69">
              <w:rPr>
                <w:b w:val="0"/>
                <w:bCs w:val="0"/>
                <w:noProof w:val="0"/>
                <w:sz w:val="22"/>
                <w:szCs w:val="22"/>
                <w:lang w:val="en-IN"/>
              </w:rPr>
              <w:t>Bachelor of Engineering</w:t>
            </w:r>
            <w:r w:rsidRPr="30550194" w:rsidR="0C2AD45E">
              <w:rPr>
                <w:b w:val="0"/>
                <w:bCs w:val="0"/>
                <w:noProof w:val="0"/>
                <w:sz w:val="22"/>
                <w:szCs w:val="22"/>
                <w:lang w:val="en-IN"/>
              </w:rPr>
              <w:t>) in</w:t>
            </w:r>
            <w:r w:rsidRPr="30550194" w:rsidR="1D0F1C69">
              <w:rPr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 Electronics and Telecommunication</w:t>
            </w:r>
            <w:r w:rsidRPr="30550194" w:rsidR="3AE5EFD5">
              <w:rPr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 Engineering</w:t>
            </w:r>
            <w:r w:rsidRPr="30550194" w:rsidR="00EF073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IN"/>
              </w:rPr>
              <w:t xml:space="preserve">, </w:t>
            </w:r>
            <w:r w:rsidRPr="30550194" w:rsidR="02EA8918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IN"/>
              </w:rPr>
              <w:t>Sinhagad</w:t>
            </w:r>
            <w:r w:rsidRPr="30550194" w:rsidR="02EA8918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IN"/>
              </w:rPr>
              <w:t xml:space="preserve"> </w:t>
            </w:r>
            <w:r w:rsidRPr="30550194" w:rsidR="00EF073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IN"/>
              </w:rPr>
              <w:t xml:space="preserve">Institute of </w:t>
            </w:r>
            <w:r w:rsidRPr="30550194" w:rsidR="563ED69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IN"/>
              </w:rPr>
              <w:t>Technology</w:t>
            </w:r>
            <w:r w:rsidRPr="30550194" w:rsidR="6EFF59A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IN"/>
              </w:rPr>
              <w:t>,</w:t>
            </w:r>
            <w:r w:rsidRPr="30550194" w:rsidR="563ED69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IN"/>
              </w:rPr>
              <w:t xml:space="preserve"> </w:t>
            </w:r>
            <w:r w:rsidRPr="30550194" w:rsidR="66F77D89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IN"/>
              </w:rPr>
              <w:t>Lonavala</w:t>
            </w:r>
            <w:r w:rsidRPr="30550194" w:rsidR="563ED69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IN"/>
              </w:rPr>
              <w:t xml:space="preserve"> </w:t>
            </w:r>
            <w:r w:rsidRPr="30550194" w:rsidR="00EF07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[201</w:t>
            </w:r>
            <w:r w:rsidRPr="30550194" w:rsidR="7FB6209E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4</w:t>
            </w:r>
            <w:r w:rsidRPr="30550194" w:rsidR="00EF07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-201</w:t>
            </w:r>
            <w:r w:rsidRPr="30550194" w:rsidR="3B062FDB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7</w:t>
            </w:r>
            <w:r w:rsidRPr="30550194" w:rsidR="00EF07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]</w:t>
            </w:r>
          </w:p>
          <w:p w:rsidRPr="00B83ECB" w:rsidR="00EF0737" w:rsidP="30550194" w:rsidRDefault="00EF0737" w14:paraId="380E8A8B" w14:textId="7E2EF7AD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contextualSpacing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proofErr w:type="gramStart"/>
            <w:r w:rsidRPr="30550194" w:rsidR="15DB1A2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IN"/>
              </w:rPr>
              <w:t xml:space="preserve">Diploma in </w:t>
            </w:r>
            <w:r w:rsidRPr="30550194" w:rsidR="15DB1A2F">
              <w:rPr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Electronics and Telecommunication Engineering, </w:t>
            </w:r>
            <w:r w:rsidRPr="30550194" w:rsidR="00EF07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</w:t>
            </w:r>
            <w:r w:rsidRPr="30550194" w:rsidR="2ADD0F4D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Udgir </w:t>
            </w:r>
            <w:r w:rsidRPr="30550194" w:rsidR="00EF07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[2</w:t>
            </w:r>
            <w:r w:rsidRPr="30550194" w:rsidR="552DEADE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01</w:t>
            </w:r>
            <w:r w:rsidRPr="30550194" w:rsidR="33511838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2</w:t>
            </w:r>
            <w:r w:rsidRPr="30550194" w:rsidR="00EF07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-20</w:t>
            </w:r>
            <w:r w:rsidRPr="30550194" w:rsidR="194E38EC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1</w:t>
            </w:r>
            <w:r w:rsidRPr="30550194" w:rsidR="5170406F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4</w:t>
            </w:r>
            <w:r w:rsidRPr="30550194" w:rsidR="00EF07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]</w:t>
            </w:r>
            <w:proofErr w:type="gramEnd"/>
          </w:p>
        </w:tc>
      </w:tr>
      <w:tr w:rsidRPr="00B83ECB" w:rsidR="00EF0737" w:rsidTr="0F5B47FE" w14:paraId="5F27F86E" w14:textId="77777777">
        <w:trPr>
          <w:trHeight w:val="358"/>
        </w:trPr>
        <w:tc>
          <w:tcPr>
            <w:tcW w:w="1095" w:type="pct"/>
            <w:vMerge w:val="restart"/>
            <w:shd w:val="clear" w:color="auto" w:fill="auto"/>
            <w:tcMar/>
            <w:vAlign w:val="center"/>
            <w:hideMark/>
          </w:tcPr>
          <w:p w:rsidRPr="00B83ECB" w:rsidR="00EF0737" w:rsidP="004F2F6C" w:rsidRDefault="00EF0737" w14:paraId="288AE68A" w14:textId="77777777">
            <w:pPr>
              <w:spacing w:after="0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B83ECB">
              <w:rPr>
                <w:rFonts w:asciiTheme="minorHAnsi" w:hAnsiTheme="minorHAnsi" w:cstheme="minorHAnsi"/>
                <w:b/>
                <w:bCs/>
                <w:color w:val="0070C0"/>
              </w:rPr>
              <w:t>4.   Employment    Record</w:t>
            </w:r>
          </w:p>
        </w:tc>
        <w:tc>
          <w:tcPr>
            <w:tcW w:w="702" w:type="pct"/>
            <w:shd w:val="clear" w:color="auto" w:fill="auto"/>
            <w:tcMar/>
            <w:vAlign w:val="center"/>
            <w:hideMark/>
          </w:tcPr>
          <w:p w:rsidRPr="00B83ECB" w:rsidR="00EF0737" w:rsidP="004F2F6C" w:rsidRDefault="00EF0737" w14:paraId="73BB12D2" w14:textId="77777777">
            <w:pPr>
              <w:spacing w:after="0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B83ECB">
              <w:rPr>
                <w:rFonts w:asciiTheme="minorHAnsi" w:hAnsiTheme="minorHAnsi" w:cstheme="minorHAnsi"/>
                <w:b/>
                <w:bCs/>
                <w:color w:val="0070C0"/>
              </w:rPr>
              <w:t>From</w:t>
            </w:r>
          </w:p>
        </w:tc>
        <w:tc>
          <w:tcPr>
            <w:tcW w:w="571" w:type="pct"/>
            <w:shd w:val="clear" w:color="auto" w:fill="auto"/>
            <w:tcMar/>
            <w:vAlign w:val="center"/>
            <w:hideMark/>
          </w:tcPr>
          <w:p w:rsidRPr="00B83ECB" w:rsidR="00EF0737" w:rsidP="004F2F6C" w:rsidRDefault="00EF0737" w14:paraId="6ACE088F" w14:textId="77777777">
            <w:pPr>
              <w:spacing w:after="0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B83ECB">
              <w:rPr>
                <w:rFonts w:asciiTheme="minorHAnsi" w:hAnsiTheme="minorHAnsi" w:cstheme="minorHAnsi"/>
                <w:b/>
                <w:bCs/>
                <w:color w:val="0070C0"/>
              </w:rPr>
              <w:t>To</w:t>
            </w:r>
          </w:p>
        </w:tc>
        <w:tc>
          <w:tcPr>
            <w:tcW w:w="1627" w:type="pct"/>
            <w:shd w:val="clear" w:color="auto" w:fill="auto"/>
            <w:tcMar/>
            <w:vAlign w:val="center"/>
            <w:hideMark/>
          </w:tcPr>
          <w:p w:rsidRPr="00B83ECB" w:rsidR="00EF0737" w:rsidP="004F2F6C" w:rsidRDefault="00EF0737" w14:paraId="7D2B42F7" w14:textId="77777777">
            <w:pPr>
              <w:spacing w:after="0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B83ECB">
              <w:rPr>
                <w:rFonts w:asciiTheme="minorHAnsi" w:hAnsiTheme="minorHAnsi" w:cstheme="minorHAnsi"/>
                <w:b/>
                <w:bCs/>
                <w:color w:val="0070C0"/>
              </w:rPr>
              <w:t>Company</w:t>
            </w:r>
          </w:p>
        </w:tc>
        <w:tc>
          <w:tcPr>
            <w:tcW w:w="1005" w:type="pct"/>
            <w:shd w:val="clear" w:color="auto" w:fill="auto"/>
            <w:tcMar/>
            <w:vAlign w:val="center"/>
            <w:hideMark/>
          </w:tcPr>
          <w:p w:rsidRPr="00B83ECB" w:rsidR="00EF0737" w:rsidP="004F2F6C" w:rsidRDefault="00EF0737" w14:paraId="7FB50905" w14:textId="77777777">
            <w:pPr>
              <w:spacing w:after="0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B83ECB">
              <w:rPr>
                <w:rFonts w:asciiTheme="minorHAnsi" w:hAnsiTheme="minorHAnsi" w:cstheme="minorHAnsi"/>
                <w:b/>
                <w:bCs/>
                <w:color w:val="0070C0"/>
              </w:rPr>
              <w:t>Position Held</w:t>
            </w:r>
          </w:p>
        </w:tc>
      </w:tr>
      <w:tr w:rsidRPr="00B83ECB" w:rsidR="00EF0737" w:rsidTr="0F5B47FE" w14:paraId="1530BEB2" w14:textId="77777777">
        <w:trPr>
          <w:trHeight w:val="412"/>
        </w:trPr>
        <w:tc>
          <w:tcPr>
            <w:tcW w:w="1095" w:type="pct"/>
            <w:vMerge/>
            <w:tcMar/>
            <w:vAlign w:val="center"/>
          </w:tcPr>
          <w:p w:rsidRPr="00B83ECB" w:rsidR="00EF0737" w:rsidP="004F2F6C" w:rsidRDefault="00EF0737" w14:paraId="1B72784B" w14:textId="77777777">
            <w:pPr>
              <w:spacing w:after="0"/>
              <w:rPr>
                <w:rFonts w:asciiTheme="minorHAnsi" w:hAnsiTheme="minorHAnsi" w:cstheme="minorHAnsi"/>
                <w:b/>
                <w:bCs/>
                <w:color w:val="00B0F0"/>
              </w:rPr>
            </w:pPr>
          </w:p>
        </w:tc>
        <w:tc>
          <w:tcPr>
            <w:tcW w:w="702" w:type="pct"/>
            <w:shd w:val="clear" w:color="auto" w:fill="auto"/>
            <w:tcMar/>
            <w:vAlign w:val="center"/>
          </w:tcPr>
          <w:p w:rsidRPr="00B83ECB" w:rsidR="00EF0737" w:rsidP="30550194" w:rsidRDefault="00EF0737" w14:paraId="117D910B" w14:textId="07F411CA">
            <w:pPr>
              <w:spacing w:after="0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30550194" w:rsidR="00EF0737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J</w:t>
            </w:r>
            <w:r w:rsidRPr="30550194" w:rsidR="5824E797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 xml:space="preserve">un </w:t>
            </w:r>
            <w:r w:rsidRPr="30550194" w:rsidR="00EF0737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20</w:t>
            </w:r>
            <w:r w:rsidRPr="30550194" w:rsidR="43CC4D91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20</w:t>
            </w:r>
          </w:p>
        </w:tc>
        <w:tc>
          <w:tcPr>
            <w:tcW w:w="571" w:type="pct"/>
            <w:shd w:val="clear" w:color="auto" w:fill="auto"/>
            <w:tcMar/>
            <w:vAlign w:val="center"/>
          </w:tcPr>
          <w:p w:rsidRPr="00B83ECB" w:rsidR="00EF0737" w:rsidP="004F2F6C" w:rsidRDefault="00EF0737" w14:paraId="19320487" w14:textId="77777777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B83ECB">
              <w:rPr>
                <w:rFonts w:asciiTheme="minorHAnsi" w:hAnsiTheme="minorHAnsi" w:cstheme="minorHAnsi"/>
                <w:sz w:val="20"/>
                <w:szCs w:val="20"/>
              </w:rPr>
              <w:t>Till date</w:t>
            </w:r>
          </w:p>
        </w:tc>
        <w:tc>
          <w:tcPr>
            <w:tcW w:w="1627" w:type="pct"/>
            <w:shd w:val="clear" w:color="auto" w:fill="auto"/>
            <w:tcMar/>
            <w:vAlign w:val="center"/>
          </w:tcPr>
          <w:p w:rsidRPr="00B83ECB" w:rsidR="00EF0737" w:rsidP="004F2F6C" w:rsidRDefault="00EF0737" w14:paraId="2EE464FE" w14:textId="77777777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B83ECB">
              <w:rPr>
                <w:rFonts w:asciiTheme="minorHAnsi" w:hAnsiTheme="minorHAnsi" w:cstheme="minorHAnsi"/>
                <w:sz w:val="20"/>
                <w:szCs w:val="20"/>
              </w:rPr>
              <w:t>Shivrai</w:t>
            </w:r>
            <w:proofErr w:type="spellEnd"/>
            <w:r w:rsidRPr="00B83ECB">
              <w:rPr>
                <w:rFonts w:asciiTheme="minorHAnsi" w:hAnsiTheme="minorHAnsi" w:cstheme="minorHAnsi"/>
                <w:sz w:val="20"/>
                <w:szCs w:val="20"/>
              </w:rPr>
              <w:t xml:space="preserve"> Technologies Pvt. Ltd.</w:t>
            </w:r>
          </w:p>
        </w:tc>
        <w:tc>
          <w:tcPr>
            <w:tcW w:w="1005" w:type="pct"/>
            <w:shd w:val="clear" w:color="auto" w:fill="auto"/>
            <w:tcMar/>
            <w:vAlign w:val="center"/>
          </w:tcPr>
          <w:p w:rsidRPr="00B83ECB" w:rsidR="00EF0737" w:rsidP="30550194" w:rsidRDefault="00EF0737" w14:paraId="0B0335B9" w14:textId="10088FF5">
            <w:pPr>
              <w:spacing w:after="0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30550194" w:rsidR="00EF0737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Associate</w:t>
            </w:r>
            <w:r w:rsidRPr="30550194" w:rsidR="00881434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 xml:space="preserve"> – Technology AI/ML</w:t>
            </w:r>
          </w:p>
        </w:tc>
      </w:tr>
      <w:tr w:rsidRPr="00B83ECB" w:rsidR="00EF0737" w:rsidTr="0F5B47FE" w14:paraId="1E039166" w14:textId="77777777">
        <w:trPr>
          <w:trHeight w:val="412"/>
        </w:trPr>
        <w:tc>
          <w:tcPr>
            <w:tcW w:w="1095" w:type="pct"/>
            <w:vMerge/>
            <w:tcMar/>
            <w:vAlign w:val="center"/>
            <w:hideMark/>
          </w:tcPr>
          <w:p w:rsidRPr="00B83ECB" w:rsidR="00EF0737" w:rsidP="004F2F6C" w:rsidRDefault="00EF0737" w14:paraId="0A1066E5" w14:textId="77777777">
            <w:pPr>
              <w:spacing w:after="0"/>
              <w:rPr>
                <w:rFonts w:asciiTheme="minorHAnsi" w:hAnsiTheme="minorHAnsi" w:cstheme="minorHAnsi"/>
                <w:b/>
                <w:bCs/>
                <w:color w:val="00B0F0"/>
              </w:rPr>
            </w:pPr>
          </w:p>
        </w:tc>
        <w:tc>
          <w:tcPr>
            <w:tcW w:w="702" w:type="pct"/>
            <w:shd w:val="clear" w:color="auto" w:fill="auto"/>
            <w:tcMar/>
            <w:vAlign w:val="center"/>
          </w:tcPr>
          <w:p w:rsidRPr="00B83ECB" w:rsidR="00EF0737" w:rsidP="30550194" w:rsidRDefault="00EF0737" w14:paraId="32480375" w14:textId="2AD34FAD">
            <w:pPr>
              <w:spacing w:after="0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30550194" w:rsidR="46909E24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Sept</w:t>
            </w:r>
            <w:r w:rsidRPr="30550194" w:rsidR="00EF0737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 xml:space="preserve"> 2</w:t>
            </w:r>
            <w:r w:rsidRPr="30550194" w:rsidR="10341B78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019</w:t>
            </w:r>
          </w:p>
        </w:tc>
        <w:tc>
          <w:tcPr>
            <w:tcW w:w="571" w:type="pct"/>
            <w:shd w:val="clear" w:color="auto" w:fill="auto"/>
            <w:tcMar/>
            <w:vAlign w:val="center"/>
          </w:tcPr>
          <w:p w:rsidRPr="00B83ECB" w:rsidR="00EF0737" w:rsidP="30550194" w:rsidRDefault="00EF0737" w14:paraId="0FB9760D" w14:textId="011A7D09">
            <w:pPr>
              <w:spacing w:after="0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30550194" w:rsidR="5B6B719E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Mar</w:t>
            </w:r>
            <w:r w:rsidRPr="30550194" w:rsidR="00EF0737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202</w:t>
            </w:r>
            <w:r w:rsidRPr="30550194" w:rsidR="5E3BC3F9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0</w:t>
            </w:r>
          </w:p>
        </w:tc>
        <w:tc>
          <w:tcPr>
            <w:tcW w:w="1627" w:type="pct"/>
            <w:shd w:val="clear" w:color="auto" w:fill="auto"/>
            <w:tcMar/>
            <w:vAlign w:val="center"/>
          </w:tcPr>
          <w:p w:rsidRPr="00B83ECB" w:rsidR="00EF0737" w:rsidP="30550194" w:rsidRDefault="00EF0737" w14:paraId="58F27C54" w14:textId="17E36299">
            <w:pPr>
              <w:spacing w:after="0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30550194" w:rsidR="5E3BC3F9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 xml:space="preserve">Allure Software </w:t>
            </w:r>
            <w:r w:rsidRPr="30550194" w:rsidR="00EF0737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Pvt Ltd</w:t>
            </w:r>
          </w:p>
        </w:tc>
        <w:tc>
          <w:tcPr>
            <w:tcW w:w="1005" w:type="pct"/>
            <w:shd w:val="clear" w:color="auto" w:fill="auto"/>
            <w:tcMar/>
            <w:vAlign w:val="center"/>
          </w:tcPr>
          <w:p w:rsidRPr="00B83ECB" w:rsidR="00EF0737" w:rsidP="30550194" w:rsidRDefault="00EF0737" w14:paraId="699897C7" w14:textId="5021AADC">
            <w:pPr>
              <w:spacing w:after="0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30550194" w:rsidR="41C94630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Software Engineer</w:t>
            </w:r>
            <w:r w:rsidRPr="30550194" w:rsidR="63318E49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 xml:space="preserve"> - ML</w:t>
            </w:r>
          </w:p>
        </w:tc>
      </w:tr>
      <w:tr w:rsidRPr="00B83ECB" w:rsidR="00EF0737" w:rsidTr="0F5B47FE" w14:paraId="24737BF1" w14:textId="77777777">
        <w:trPr>
          <w:trHeight w:val="412"/>
        </w:trPr>
        <w:tc>
          <w:tcPr>
            <w:tcW w:w="1095" w:type="pct"/>
            <w:shd w:val="clear" w:color="auto" w:fill="auto"/>
            <w:tcMar/>
            <w:vAlign w:val="center"/>
          </w:tcPr>
          <w:p w:rsidRPr="00B83ECB" w:rsidR="00EF0737" w:rsidP="004F2F6C" w:rsidRDefault="00EF0737" w14:paraId="09EDC34F" w14:textId="77777777">
            <w:pPr>
              <w:spacing w:after="0"/>
              <w:rPr>
                <w:rFonts w:asciiTheme="minorHAnsi" w:hAnsiTheme="minorHAnsi" w:cstheme="minorHAnsi"/>
                <w:b/>
                <w:bCs/>
                <w:color w:val="00B0F0"/>
              </w:rPr>
            </w:pPr>
          </w:p>
        </w:tc>
        <w:tc>
          <w:tcPr>
            <w:tcW w:w="702" w:type="pct"/>
            <w:shd w:val="clear" w:color="auto" w:fill="auto"/>
            <w:tcMar/>
            <w:vAlign w:val="center"/>
          </w:tcPr>
          <w:p w:rsidRPr="00B83ECB" w:rsidR="00EF0737" w:rsidP="30550194" w:rsidRDefault="00EF0737" w14:paraId="016A6B98" w14:textId="4B1419EB">
            <w:pPr>
              <w:spacing w:after="0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30550194" w:rsidR="4C5878F8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 xml:space="preserve">Jun </w:t>
            </w:r>
            <w:r w:rsidRPr="30550194" w:rsidR="00EF0737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20</w:t>
            </w:r>
            <w:r w:rsidRPr="30550194" w:rsidR="33CEF39B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18</w:t>
            </w:r>
          </w:p>
        </w:tc>
        <w:tc>
          <w:tcPr>
            <w:tcW w:w="571" w:type="pct"/>
            <w:shd w:val="clear" w:color="auto" w:fill="auto"/>
            <w:tcMar/>
            <w:vAlign w:val="center"/>
          </w:tcPr>
          <w:p w:rsidRPr="00B83ECB" w:rsidR="00EF0737" w:rsidP="30550194" w:rsidRDefault="00EF0737" w14:paraId="6AAE5B0A" w14:textId="1CC06CF2">
            <w:pPr>
              <w:spacing w:after="0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30550194" w:rsidR="33CEF39B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 xml:space="preserve">Sep </w:t>
            </w:r>
            <w:r w:rsidRPr="30550194" w:rsidR="00EF0737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20</w:t>
            </w:r>
            <w:r w:rsidRPr="30550194" w:rsidR="7C78835A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19</w:t>
            </w:r>
          </w:p>
        </w:tc>
        <w:tc>
          <w:tcPr>
            <w:tcW w:w="1627" w:type="pct"/>
            <w:shd w:val="clear" w:color="auto" w:fill="auto"/>
            <w:tcMar/>
            <w:vAlign w:val="center"/>
          </w:tcPr>
          <w:p w:rsidRPr="00B83ECB" w:rsidR="00EF0737" w:rsidP="30550194" w:rsidRDefault="00EF0737" w14:paraId="3DE79102" w14:textId="7C8FE5BA">
            <w:pPr>
              <w:spacing w:after="0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30550194" w:rsidR="7C78835A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Dzine Arena Pvt. Ltd.</w:t>
            </w:r>
          </w:p>
        </w:tc>
        <w:tc>
          <w:tcPr>
            <w:tcW w:w="1005" w:type="pct"/>
            <w:shd w:val="clear" w:color="auto" w:fill="auto"/>
            <w:tcMar/>
            <w:vAlign w:val="center"/>
          </w:tcPr>
          <w:p w:rsidRPr="00B83ECB" w:rsidR="00EF0737" w:rsidP="30550194" w:rsidRDefault="00EF0737" w14:paraId="77B2E120" w14:textId="2A19DBD3">
            <w:pPr>
              <w:spacing w:after="0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30550194" w:rsidR="7C78835A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Python</w:t>
            </w:r>
            <w:r w:rsidRPr="30550194" w:rsidR="7C78835A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 xml:space="preserve"> Developer</w:t>
            </w:r>
          </w:p>
        </w:tc>
      </w:tr>
      <w:tr w:rsidRPr="00B83ECB" w:rsidR="00EF0737" w:rsidTr="0F5B47FE" w14:paraId="6644F488" w14:textId="77777777">
        <w:trPr>
          <w:trHeight w:val="512"/>
        </w:trPr>
        <w:tc>
          <w:tcPr>
            <w:tcW w:w="1095" w:type="pct"/>
            <w:tcMar/>
            <w:vAlign w:val="center"/>
            <w:hideMark/>
          </w:tcPr>
          <w:p w:rsidRPr="00B83ECB" w:rsidR="00EF0737" w:rsidP="004F2F6C" w:rsidRDefault="00EF0737" w14:paraId="2F746A62" w14:textId="77777777">
            <w:pPr>
              <w:spacing w:after="0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B83ECB">
              <w:rPr>
                <w:rFonts w:asciiTheme="minorHAnsi" w:hAnsiTheme="minorHAnsi" w:cstheme="minorHAnsi"/>
                <w:b/>
                <w:bCs/>
                <w:color w:val="0070C0"/>
              </w:rPr>
              <w:t>5. Brief Profile</w:t>
            </w:r>
          </w:p>
        </w:tc>
        <w:tc>
          <w:tcPr>
            <w:tcW w:w="3905" w:type="pct"/>
            <w:gridSpan w:val="4"/>
            <w:shd w:val="clear" w:color="auto" w:fill="auto"/>
            <w:tcMar/>
            <w:vAlign w:val="center"/>
            <w:hideMark/>
          </w:tcPr>
          <w:p w:rsidRPr="00B83ECB" w:rsidR="00EF0737" w:rsidP="30550194" w:rsidRDefault="00EF0737" w14:paraId="2021ECA6" w14:textId="75F806E4">
            <w:pPr>
              <w:pStyle w:val="ListParagraph"/>
              <w:numPr>
                <w:ilvl w:val="0"/>
                <w:numId w:val="2"/>
              </w:numPr>
              <w:spacing/>
              <w:contextualSpacing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0F5B47FE" w:rsidR="2F32FDB9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With Over </w:t>
            </w:r>
            <w:r w:rsidRPr="0F5B47FE" w:rsidR="47B8B015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6+ </w:t>
            </w:r>
            <w:r w:rsidRPr="0F5B47FE" w:rsidR="2F32FDB9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years of Extensive Experience, I have worked on various areas – </w:t>
            </w:r>
            <w:r w:rsidRPr="0F5B47FE" w:rsidR="75654F02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Deep Learning, </w:t>
            </w:r>
            <w:r w:rsidRPr="0F5B47FE" w:rsidR="29F4CD1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Computer </w:t>
            </w:r>
            <w:r w:rsidRPr="0F5B47FE" w:rsidR="127C0AEE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Vision (Classification, Detection &amp; Segmentation)</w:t>
            </w:r>
            <w:r w:rsidRPr="0F5B47FE" w:rsidR="58E71A85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,</w:t>
            </w:r>
            <w:r w:rsidRPr="0F5B47FE" w:rsidR="2F32FDB9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</w:t>
            </w:r>
            <w:r w:rsidRPr="0F5B47FE" w:rsidR="5283C9BD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Generative AI,</w:t>
            </w:r>
            <w:r w:rsidRPr="0F5B47FE" w:rsidR="2F32FDB9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</w:t>
            </w:r>
            <w:r w:rsidRPr="0F5B47FE" w:rsidR="0238ACC0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Drone and Satellite based image</w:t>
            </w:r>
            <w:r w:rsidRPr="0F5B47FE" w:rsidR="68D7B0E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ry</w:t>
            </w:r>
            <w:r w:rsidRPr="0F5B47FE" w:rsidR="2F32FDB9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, </w:t>
            </w:r>
            <w:r w:rsidRPr="0F5B47FE" w:rsidR="3C2F3535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Large Language </w:t>
            </w:r>
            <w:r w:rsidRPr="0F5B47FE" w:rsidR="75335E8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Models, Natural Language Processing, Rest API’s </w:t>
            </w:r>
            <w:r w:rsidRPr="0F5B47FE" w:rsidR="2F32FDB9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development</w:t>
            </w:r>
            <w:r w:rsidRPr="0F5B47FE" w:rsidR="1F4FC464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&amp; deployment</w:t>
            </w:r>
            <w:r w:rsidRPr="0F5B47FE" w:rsidR="2F32FDB9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. </w:t>
            </w:r>
          </w:p>
          <w:p w:rsidRPr="00B83ECB" w:rsidR="00EF0737" w:rsidP="0F5B47FE" w:rsidRDefault="00EF0737" w14:paraId="508054E0" w14:textId="4896B581">
            <w:pPr>
              <w:pStyle w:val="ListParagraph"/>
              <w:numPr>
                <w:ilvl w:val="0"/>
                <w:numId w:val="2"/>
              </w:numPr>
              <w:spacing w:before="60" w:after="60" w:line="260" w:lineRule="atLeast"/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0F5B47FE" w:rsidR="2F32FDB9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Have worked in various roles such as – </w:t>
            </w:r>
            <w:r w:rsidRPr="0F5B47FE" w:rsidR="2B742644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Python Developer, Software Engineer – ML, Associate – Technology AI/ML</w:t>
            </w:r>
          </w:p>
        </w:tc>
      </w:tr>
      <w:tr w:rsidRPr="00B83ECB" w:rsidR="00EF0737" w:rsidTr="0F5B47FE" w14:paraId="58E81E12" w14:textId="77777777">
        <w:trPr>
          <w:trHeight w:val="630"/>
        </w:trPr>
        <w:tc>
          <w:tcPr>
            <w:tcW w:w="1095" w:type="pct"/>
            <w:tcMar/>
            <w:hideMark/>
          </w:tcPr>
          <w:p w:rsidRPr="00B83ECB" w:rsidR="00EF0737" w:rsidP="004F2F6C" w:rsidRDefault="00EF0737" w14:paraId="7E65F977" w14:textId="77777777">
            <w:pPr>
              <w:spacing w:after="0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B83ECB">
              <w:rPr>
                <w:rFonts w:asciiTheme="minorHAnsi" w:hAnsiTheme="minorHAnsi" w:cstheme="minorHAnsi"/>
                <w:b/>
                <w:bCs/>
                <w:color w:val="0070C0"/>
              </w:rPr>
              <w:t>8. Countries of Work Experience</w:t>
            </w:r>
          </w:p>
        </w:tc>
        <w:tc>
          <w:tcPr>
            <w:tcW w:w="3905" w:type="pct"/>
            <w:gridSpan w:val="4"/>
            <w:shd w:val="clear" w:color="auto" w:fill="auto"/>
            <w:tcMar/>
            <w:hideMark/>
          </w:tcPr>
          <w:p w:rsidRPr="00B83ECB" w:rsidR="00EF0737" w:rsidP="004F2F6C" w:rsidRDefault="00EF0737" w14:paraId="2920584C" w14:textId="77777777">
            <w:pPr>
              <w:tabs>
                <w:tab w:val="num" w:pos="720"/>
              </w:tabs>
              <w:spacing w:before="60" w:after="60" w:line="260" w:lineRule="atLeast"/>
              <w:jc w:val="both"/>
              <w:rPr>
                <w:rFonts w:asciiTheme="minorHAnsi" w:hAnsiTheme="minorHAnsi" w:cstheme="minorHAnsi"/>
                <w:lang w:val="en-GB"/>
              </w:rPr>
            </w:pPr>
            <w:r w:rsidRPr="00B83ECB">
              <w:rPr>
                <w:rFonts w:asciiTheme="minorHAnsi" w:hAnsiTheme="minorHAnsi" w:cstheme="minorHAnsi"/>
                <w:lang w:val="en-GB"/>
              </w:rPr>
              <w:t>India</w:t>
            </w:r>
          </w:p>
        </w:tc>
      </w:tr>
      <w:tr w:rsidRPr="00B83ECB" w:rsidR="00EF0737" w:rsidTr="0F5B47FE" w14:paraId="693F5F95" w14:textId="77777777">
        <w:trPr>
          <w:trHeight w:val="413"/>
        </w:trPr>
        <w:tc>
          <w:tcPr>
            <w:tcW w:w="1095" w:type="pct"/>
            <w:tcMar/>
            <w:hideMark/>
          </w:tcPr>
          <w:p w:rsidRPr="00B83ECB" w:rsidR="00EF0737" w:rsidP="004F2F6C" w:rsidRDefault="00EF0737" w14:paraId="5BD676CC" w14:textId="77777777">
            <w:pPr>
              <w:spacing w:after="0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B83ECB">
              <w:rPr>
                <w:rFonts w:asciiTheme="minorHAnsi" w:hAnsiTheme="minorHAnsi" w:cstheme="minorHAnsi"/>
                <w:b/>
                <w:bCs/>
                <w:color w:val="0070C0"/>
              </w:rPr>
              <w:t>9. Languages</w:t>
            </w:r>
          </w:p>
        </w:tc>
        <w:tc>
          <w:tcPr>
            <w:tcW w:w="3905" w:type="pct"/>
            <w:gridSpan w:val="4"/>
            <w:shd w:val="clear" w:color="auto" w:fill="auto"/>
            <w:tcMar/>
            <w:hideMark/>
          </w:tcPr>
          <w:p w:rsidRPr="00B83ECB" w:rsidR="00EF0737" w:rsidP="004F2F6C" w:rsidRDefault="00EF0737" w14:paraId="4D985D48" w14:textId="77777777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B83ECB">
              <w:rPr>
                <w:rFonts w:asciiTheme="minorHAnsi" w:hAnsiTheme="minorHAnsi" w:cstheme="minorHAnsi"/>
              </w:rPr>
              <w:t>Marathi, Hindi, English</w:t>
            </w:r>
          </w:p>
        </w:tc>
      </w:tr>
      <w:tr w:rsidRPr="00B83ECB" w:rsidR="00EF0737" w:rsidTr="0F5B47FE" w14:paraId="7E1E59A8" w14:textId="77777777">
        <w:trPr>
          <w:trHeight w:val="448"/>
        </w:trPr>
        <w:tc>
          <w:tcPr>
            <w:tcW w:w="5000" w:type="pct"/>
            <w:gridSpan w:val="5"/>
            <w:tcBorders/>
            <w:shd w:val="clear" w:color="auto" w:fill="auto"/>
            <w:tcMar/>
            <w:vAlign w:val="center"/>
            <w:hideMark/>
          </w:tcPr>
          <w:p w:rsidRPr="00B83ECB" w:rsidR="00EF0737" w:rsidP="004F2F6C" w:rsidRDefault="00EF0737" w14:paraId="3F42BB75" w14:textId="77777777">
            <w:pPr>
              <w:spacing w:after="0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B83ECB">
              <w:rPr>
                <w:rFonts w:asciiTheme="minorHAnsi" w:hAnsiTheme="minorHAnsi" w:cstheme="minorHAnsi"/>
                <w:b/>
                <w:bCs/>
                <w:color w:val="0070C0"/>
              </w:rPr>
              <w:t xml:space="preserve">10.    Work Undertaken that Best Illustrates Capability to Handle the Task Assigned </w:t>
            </w:r>
          </w:p>
        </w:tc>
      </w:tr>
      <w:tr w:rsidRPr="00B83ECB" w:rsidR="00EF0737" w:rsidTr="0F5B47FE" w14:paraId="7F5AFE8E" w14:textId="77777777">
        <w:trPr>
          <w:trHeight w:val="457"/>
        </w:trPr>
        <w:tc>
          <w:tcPr>
            <w:tcW w:w="5000" w:type="pct"/>
            <w:gridSpan w:val="5"/>
            <w:tcBorders/>
            <w:shd w:val="clear" w:color="auto" w:fill="auto"/>
            <w:tcMar/>
            <w:vAlign w:val="center"/>
          </w:tcPr>
          <w:p w:rsidRPr="00B83ECB" w:rsidR="00EF0737" w:rsidP="0F5B47FE" w:rsidRDefault="00EF0737" w14:paraId="42043AC7" w14:textId="7CD3F87A">
            <w:pPr>
              <w:spacing w:before="60" w:line="260" w:lineRule="atLeast"/>
              <w:jc w:val="both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4472C4" w:themeColor="accent1" w:themeTint="FF" w:themeShade="FF"/>
                <w:sz w:val="22"/>
                <w:szCs w:val="22"/>
                <w:lang w:val="en-GB"/>
              </w:rPr>
            </w:pPr>
          </w:p>
          <w:p w:rsidRPr="00B83ECB" w:rsidR="00EF0737" w:rsidP="0F5B47FE" w:rsidRDefault="00EF0737" w14:paraId="0F96FCF4" w14:textId="0BA9997B">
            <w:pPr>
              <w:spacing w:before="60" w:line="260" w:lineRule="atLeast"/>
              <w:jc w:val="both"/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</w:pPr>
            <w:r w:rsidRPr="0F5B47FE" w:rsidR="6DC3E6FA">
              <w:rPr>
                <w:rFonts w:ascii="Calibri" w:hAnsi="Calibri" w:cs="Calibri" w:asciiTheme="minorAscii" w:hAnsiTheme="minorAscii" w:cstheme="minorAscii"/>
                <w:b w:val="1"/>
                <w:bCs w:val="1"/>
                <w:color w:val="4472C4" w:themeColor="accent1" w:themeTint="FF" w:themeShade="FF"/>
                <w:sz w:val="22"/>
                <w:szCs w:val="22"/>
                <w:lang w:val="en-GB"/>
              </w:rPr>
              <w:t xml:space="preserve">Nature of Work:  </w:t>
            </w:r>
            <w:r w:rsidRPr="0F5B47FE" w:rsidR="6DC3E6FA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lang w:val="en-IN"/>
              </w:rPr>
              <w:t>At</w:t>
            </w:r>
            <w:r w:rsidRPr="0F5B47FE" w:rsidR="6DC3E6FA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 xml:space="preserve"> </w:t>
            </w:r>
            <w:r w:rsidRPr="0F5B47FE" w:rsidR="6DC3E6FA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>Shivrai</w:t>
            </w:r>
            <w:r w:rsidRPr="0F5B47FE" w:rsidR="6DC3E6FA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 xml:space="preserve"> Technologies Pvt Ltd-</w:t>
            </w:r>
          </w:p>
          <w:p w:rsidRPr="00B83ECB" w:rsidR="00EF0737" w:rsidP="0F5B47FE" w:rsidRDefault="00EF0737" w14:paraId="4A9BD6C5" w14:textId="267A4AD8">
            <w:pPr>
              <w:pStyle w:val="ListParagraph"/>
              <w:numPr>
                <w:ilvl w:val="0"/>
                <w:numId w:val="9"/>
              </w:numPr>
              <w:spacing w:before="60" w:line="260" w:lineRule="atLeast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F5B47FE" w:rsidR="6DC3E6FA">
              <w:rPr>
                <w:noProof w:val="0"/>
                <w:sz w:val="22"/>
                <w:szCs w:val="22"/>
                <w:lang w:val="en-US"/>
              </w:rPr>
              <w:t xml:space="preserve">Led requirement gathering, project task planning, and execution, ensuring alignment with customer </w:t>
            </w:r>
            <w:r w:rsidRPr="0F5B47FE" w:rsidR="6DC3E6FA">
              <w:rPr>
                <w:noProof w:val="0"/>
                <w:sz w:val="22"/>
                <w:szCs w:val="22"/>
                <w:lang w:val="en-US"/>
              </w:rPr>
              <w:t>objectives</w:t>
            </w:r>
            <w:r w:rsidRPr="0F5B47FE" w:rsidR="6DC3E6FA">
              <w:rPr>
                <w:noProof w:val="0"/>
                <w:sz w:val="22"/>
                <w:szCs w:val="22"/>
                <w:lang w:val="en-US"/>
              </w:rPr>
              <w:t xml:space="preserve"> and </w:t>
            </w:r>
            <w:r w:rsidRPr="0F5B47FE" w:rsidR="6DC3E6FA">
              <w:rPr>
                <w:noProof w:val="0"/>
                <w:sz w:val="22"/>
                <w:szCs w:val="22"/>
                <w:lang w:val="en-US"/>
              </w:rPr>
              <w:t>timely</w:t>
            </w:r>
            <w:r w:rsidRPr="0F5B47FE" w:rsidR="6DC3E6FA">
              <w:rPr>
                <w:noProof w:val="0"/>
                <w:sz w:val="22"/>
                <w:szCs w:val="22"/>
                <w:lang w:val="en-US"/>
              </w:rPr>
              <w:t xml:space="preserve"> delivery.</w:t>
            </w:r>
          </w:p>
          <w:p w:rsidRPr="00B83ECB" w:rsidR="00EF0737" w:rsidP="0F5B47FE" w:rsidRDefault="00EF0737" w14:paraId="1F29E592" w14:textId="5BC1CBB6">
            <w:pPr>
              <w:pStyle w:val="ListParagraph"/>
              <w:numPr>
                <w:ilvl w:val="0"/>
                <w:numId w:val="9"/>
              </w:numPr>
              <w:spacing w:before="60" w:line="260" w:lineRule="atLeast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F5B47FE" w:rsidR="6DC3E6FA">
              <w:rPr>
                <w:noProof w:val="0"/>
                <w:sz w:val="22"/>
                <w:szCs w:val="22"/>
                <w:lang w:val="en-US"/>
              </w:rPr>
              <w:t>To develop sophisticated solutions, I worked extensively with technologies such as computer vision, generative artificial intelligence (</w:t>
            </w:r>
            <w:r w:rsidRPr="0F5B47FE" w:rsidR="6DC3E6FA">
              <w:rPr>
                <w:noProof w:val="0"/>
                <w:sz w:val="22"/>
                <w:szCs w:val="22"/>
                <w:lang w:val="en-US"/>
              </w:rPr>
              <w:t>GenAI</w:t>
            </w:r>
            <w:r w:rsidRPr="0F5B47FE" w:rsidR="6DC3E6FA">
              <w:rPr>
                <w:noProof w:val="0"/>
                <w:sz w:val="22"/>
                <w:szCs w:val="22"/>
                <w:lang w:val="en-US"/>
              </w:rPr>
              <w:t>), and natural language processing/natural language understanding.</w:t>
            </w:r>
          </w:p>
          <w:p w:rsidRPr="00B83ECB" w:rsidR="00EF0737" w:rsidP="0F5B47FE" w:rsidRDefault="00EF0737" w14:paraId="73476B57" w14:textId="1D41933C">
            <w:pPr>
              <w:pStyle w:val="ListParagraph"/>
              <w:widowControl w:val="1"/>
              <w:numPr>
                <w:ilvl w:val="0"/>
                <w:numId w:val="9"/>
              </w:numPr>
              <w:spacing w:before="60" w:after="120" w:line="260" w:lineRule="atLeast"/>
              <w:jc w:val="both"/>
              <w:rPr>
                <w:noProof w:val="0"/>
                <w:sz w:val="22"/>
                <w:szCs w:val="22"/>
                <w:lang w:val="en-US"/>
              </w:rPr>
            </w:pPr>
            <w:r w:rsidRPr="0F5B47FE" w:rsidR="4EDCA9F8">
              <w:rPr>
                <w:noProof w:val="0"/>
                <w:sz w:val="22"/>
                <w:szCs w:val="22"/>
                <w:lang w:val="en-US"/>
              </w:rPr>
              <w:t xml:space="preserve">Handled and organized large sets of images from drones and satellites for AI projects. This included using </w:t>
            </w:r>
            <w:r w:rsidRPr="0F5B47FE" w:rsidR="4EDCA9F8">
              <w:rPr>
                <w:noProof w:val="0"/>
                <w:sz w:val="22"/>
                <w:szCs w:val="22"/>
                <w:lang w:val="en-US"/>
              </w:rPr>
              <w:t>cutting-edge</w:t>
            </w:r>
            <w:r w:rsidRPr="0F5B47FE" w:rsidR="4EDCA9F8">
              <w:rPr>
                <w:noProof w:val="0"/>
                <w:sz w:val="22"/>
                <w:szCs w:val="22"/>
                <w:lang w:val="en-US"/>
              </w:rPr>
              <w:t xml:space="preserve"> computer vision techniques to clean and improve the data, which helped in training effective models for tasks like analyzing crop health, detecting objects, and recognizing spatial patterns.</w:t>
            </w:r>
          </w:p>
          <w:p w:rsidRPr="00B83ECB" w:rsidR="00EF0737" w:rsidP="0F5B47FE" w:rsidRDefault="00EF0737" w14:paraId="1E083FD4" w14:textId="7C069D5C">
            <w:pPr>
              <w:pStyle w:val="ListParagraph"/>
              <w:widowControl w:val="1"/>
              <w:numPr>
                <w:ilvl w:val="0"/>
                <w:numId w:val="9"/>
              </w:numPr>
              <w:spacing w:before="60" w:after="120" w:line="260" w:lineRule="atLeast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F5B47FE" w:rsidR="6DC3E6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Utilized libraries like TensorFlow, </w:t>
            </w:r>
            <w:r w:rsidRPr="0F5B47FE" w:rsidR="6DC3E6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PyTorch</w:t>
            </w:r>
            <w:r w:rsidRPr="0F5B47FE" w:rsidR="6DC3E6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transformers, OpenCV, and GDAL for computer vision tasks, as well as SciPy, NLTK, and transformers for text data processing.</w:t>
            </w:r>
          </w:p>
          <w:p w:rsidRPr="00B83ECB" w:rsidR="00EF0737" w:rsidP="0F5B47FE" w:rsidRDefault="00EF0737" w14:paraId="79B6FCD4" w14:textId="7EB0DC99">
            <w:pPr>
              <w:pStyle w:val="ListParagraph"/>
              <w:widowControl w:val="1"/>
              <w:numPr>
                <w:ilvl w:val="0"/>
                <w:numId w:val="9"/>
              </w:numPr>
              <w:spacing w:before="60" w:after="120" w:line="260" w:lineRule="atLeast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F5B47FE" w:rsidR="6DC3E6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Utilized Django Web framework for rapid web application development and create RESTful APIs to integrate and expose the application's functionalities.</w:t>
            </w:r>
          </w:p>
          <w:p w:rsidRPr="00B83ECB" w:rsidR="00EF0737" w:rsidP="0F5B47FE" w:rsidRDefault="00EF0737" w14:textId="77777777" w14:paraId="7CC5224E">
            <w:pPr>
              <w:pStyle w:val="ListParagraph"/>
              <w:spacing w:line="260" w:lineRule="atLeast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</w:p>
          <w:p w:rsidRPr="00B83ECB" w:rsidR="00EF0737" w:rsidP="0F5B47FE" w:rsidRDefault="00EF0737" w14:paraId="0D57F926" w14:textId="4F8A230D">
            <w:pPr>
              <w:pStyle w:val="ListParagraph"/>
              <w:spacing w:line="260" w:lineRule="atLeast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</w:p>
          <w:p w:rsidRPr="00B83ECB" w:rsidR="00EF0737" w:rsidP="0F5B47FE" w:rsidRDefault="00EF0737" w14:textId="77777777" w14:paraId="244BD418">
            <w:pPr>
              <w:pStyle w:val="ListParagraph"/>
              <w:spacing w:line="260" w:lineRule="atLeast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0F5B47FE" w:rsidR="6DC3E6FA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Designed, Developed, Implemented &amp; Solutions in various areas:</w:t>
            </w:r>
          </w:p>
          <w:p w:rsidRPr="00B83ECB" w:rsidR="00EF0737" w:rsidP="0F5B47FE" w:rsidRDefault="00EF0737" w14:textId="77777777" w14:paraId="21AED2A2">
            <w:pPr>
              <w:pStyle w:val="ListParagraph"/>
              <w:spacing w:line="260" w:lineRule="atLeast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</w:p>
          <w:p w:rsidRPr="00B83ECB" w:rsidR="00EF0737" w:rsidP="0F5B47FE" w:rsidRDefault="00EF0737" w14:paraId="488BC077" w14:textId="63D02B95">
            <w:pPr>
              <w:pStyle w:val="NoSpacing"/>
              <w:spacing w:line="260" w:lineRule="atLeast"/>
              <w:ind w:left="720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0F5B47FE" w:rsidR="6DC3E6FA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u w:val="single"/>
              </w:rPr>
              <w:t>Pest &amp; Disease Identification</w:t>
            </w:r>
            <w:r w:rsidRPr="0F5B47FE" w:rsidR="6DC3E6FA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– Developed a Deep Learning-based model for detecting pests and diseases in crops and providing </w:t>
            </w:r>
            <w:r w:rsidRPr="0F5B47FE" w:rsidR="6DC3E6FA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optimum</w:t>
            </w:r>
            <w:r w:rsidRPr="0F5B47FE" w:rsidR="6DC3E6FA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management recommendations via APIs and a mobile app. </w:t>
            </w:r>
          </w:p>
          <w:p w:rsidRPr="00B83ECB" w:rsidR="00EF0737" w:rsidP="0F5B47FE" w:rsidRDefault="00EF0737" w14:paraId="20C9BB6D" w14:textId="51A5AC26">
            <w:pPr>
              <w:pStyle w:val="NoSpacing"/>
              <w:spacing w:line="260" w:lineRule="atLeast"/>
              <w:ind w:left="720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0F5B47FE" w:rsidR="6DC3E6FA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u w:val="single"/>
              </w:rPr>
              <w:t>Crop Count and Weed Infestation</w:t>
            </w:r>
            <w:r w:rsidRPr="0F5B47FE" w:rsidR="6DC3E6FA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– Created Deep Learning-based models for plant count and weed area infestation using drone imagery and served the findings as map tiles as well as reports on Web.</w:t>
            </w:r>
          </w:p>
          <w:p w:rsidRPr="00B83ECB" w:rsidR="00EF0737" w:rsidP="0F5B47FE" w:rsidRDefault="00EF0737" w14:paraId="5282E250" w14:textId="3FBB3F91">
            <w:pPr>
              <w:pStyle w:val="NoSpacing"/>
              <w:spacing w:line="260" w:lineRule="atLeast"/>
              <w:ind w:left="720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0F5B47FE" w:rsidR="6DC3E6FA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u w:val="single"/>
              </w:rPr>
              <w:t>Crop Monitoring and Crop Signature:</w:t>
            </w:r>
            <w:r w:rsidRPr="0F5B47FE" w:rsidR="6DC3E6FA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u w:val="none"/>
              </w:rPr>
              <w:t xml:space="preserve"> </w:t>
            </w:r>
            <w:r w:rsidRPr="0F5B47FE" w:rsidR="6DC3E6FA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  <w:u w:val="none"/>
              </w:rPr>
              <w:t xml:space="preserve">Implemented a comprehensive Crop Health Analytics dashboard and map tiles, which use satellite imagery to </w:t>
            </w:r>
            <w:r w:rsidRPr="0F5B47FE" w:rsidR="6DC3E6FA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  <w:u w:val="none"/>
              </w:rPr>
              <w:t>monitor</w:t>
            </w:r>
            <w:r w:rsidRPr="0F5B47FE" w:rsidR="6DC3E6FA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  <w:u w:val="none"/>
              </w:rPr>
              <w:t xml:space="preserve"> and assess crop health.</w:t>
            </w:r>
          </w:p>
          <w:p w:rsidRPr="00B83ECB" w:rsidR="00EF0737" w:rsidP="0F5B47FE" w:rsidRDefault="00EF0737" w14:paraId="1813954E" w14:textId="3504953D">
            <w:pPr>
              <w:spacing w:after="0" w:line="260" w:lineRule="atLeast"/>
              <w:ind w:left="720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0F5B47FE" w:rsidR="6DC3E6FA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u w:val="single"/>
              </w:rPr>
              <w:t>FScout</w:t>
            </w:r>
            <w:r w:rsidRPr="0F5B47FE" w:rsidR="6DC3E6FA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u w:val="single"/>
              </w:rPr>
              <w:t xml:space="preserve"> App</w:t>
            </w:r>
            <w:r w:rsidRPr="0F5B47FE" w:rsidR="6DC3E6FA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- For everyday field scouting to assess insect infestations in the field using sticky traps, a deep learning-based model for the identification and counting of insects has been developed for mobile and web apps.</w:t>
            </w:r>
          </w:p>
          <w:p w:rsidRPr="00B83ECB" w:rsidR="00EF0737" w:rsidP="0F5B47FE" w:rsidRDefault="00EF0737" w14:paraId="3B75C0FC" w14:textId="11EA4E56">
            <w:pPr>
              <w:pStyle w:val="Normal"/>
              <w:spacing w:after="0" w:line="260" w:lineRule="atLeast"/>
              <w:ind w:left="720"/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u w:val="none"/>
              </w:rPr>
            </w:pPr>
            <w:r w:rsidRPr="0F5B47FE" w:rsidR="6DC3E6FA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u w:val="single"/>
              </w:rPr>
              <w:t>AgExpert</w:t>
            </w:r>
            <w:r w:rsidRPr="0F5B47FE" w:rsidR="6DC3E6FA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u w:val="single"/>
              </w:rPr>
              <w:t xml:space="preserve"> </w:t>
            </w:r>
            <w:r w:rsidRPr="0F5B47FE" w:rsidR="6DC3E6FA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u w:val="none"/>
              </w:rPr>
              <w:t xml:space="preserve">– </w:t>
            </w:r>
            <w:r w:rsidRPr="0F5B47FE" w:rsidR="6DC3E6FA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  <w:u w:val="none"/>
              </w:rPr>
              <w:t xml:space="preserve">used </w:t>
            </w:r>
            <w:r w:rsidRPr="0F5B47FE" w:rsidR="66C5EC79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  <w:u w:val="none"/>
              </w:rPr>
              <w:t>RAG (Retrieval Augmented Generation)</w:t>
            </w:r>
            <w:r w:rsidRPr="0F5B47FE" w:rsidR="6DC3E6FA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  <w:u w:val="none"/>
              </w:rPr>
              <w:t xml:space="preserve"> and </w:t>
            </w:r>
            <w:r w:rsidRPr="0F5B47FE" w:rsidR="6DC3E6FA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  <w:u w:val="none"/>
              </w:rPr>
              <w:t>GenAI</w:t>
            </w:r>
            <w:r w:rsidRPr="0F5B47FE" w:rsidR="6DC3E6FA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  <w:u w:val="none"/>
              </w:rPr>
              <w:t xml:space="preserve"> techniques to create a digital </w:t>
            </w:r>
            <w:r w:rsidRPr="0F5B47FE" w:rsidR="6DC3E6FA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  <w:u w:val="none"/>
              </w:rPr>
              <w:t>AgExpert</w:t>
            </w:r>
            <w:r w:rsidRPr="0F5B47FE" w:rsidR="6DC3E6FA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  <w:u w:val="none"/>
              </w:rPr>
              <w:t xml:space="preserve"> that can provide the customer with problem-specific advice based on a vast knowledge base.</w:t>
            </w:r>
          </w:p>
          <w:p w:rsidRPr="00B83ECB" w:rsidR="00EF0737" w:rsidP="0F5B47FE" w:rsidRDefault="00EF0737" w14:paraId="2A1B165A" w14:textId="30D66535">
            <w:pPr>
              <w:pStyle w:val="Normal"/>
              <w:spacing w:after="0" w:line="260" w:lineRule="atLeast"/>
              <w:ind w:left="720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</w:p>
          <w:p w:rsidRPr="00B83ECB" w:rsidR="00EF0737" w:rsidP="0F5B47FE" w:rsidRDefault="00EF0737" w14:paraId="09FD0493" w14:textId="7A6CDD77">
            <w:pPr>
              <w:pStyle w:val="Normal"/>
              <w:spacing w:after="0" w:line="260" w:lineRule="atLeast"/>
              <w:ind w:left="720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</w:p>
          <w:p w:rsidRPr="00B83ECB" w:rsidR="00EF0737" w:rsidP="0F5B47FE" w:rsidRDefault="00EF0737" w14:paraId="28D9D9E8" w14:textId="20F6EEEC">
            <w:pPr>
              <w:spacing w:before="60" w:line="260" w:lineRule="atLeast"/>
              <w:jc w:val="both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F5B47FE" w:rsidR="6DC3E6FA">
              <w:rPr>
                <w:rFonts w:ascii="Calibri" w:hAnsi="Calibri" w:cs="Calibri" w:asciiTheme="minorAscii" w:hAnsiTheme="minorAscii" w:cstheme="minorAscii"/>
                <w:b w:val="1"/>
                <w:bCs w:val="1"/>
                <w:color w:val="4472C4" w:themeColor="accent1" w:themeTint="FF" w:themeShade="FF"/>
                <w:sz w:val="22"/>
                <w:szCs w:val="22"/>
                <w:lang w:val="en-GB"/>
              </w:rPr>
              <w:t xml:space="preserve">Year: </w:t>
            </w:r>
            <w:r w:rsidRPr="0F5B47FE" w:rsidR="6DC3E6FA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  <w:lang w:val="en-GB"/>
              </w:rPr>
              <w:t>2020- Till date</w:t>
            </w:r>
          </w:p>
          <w:p w:rsidRPr="00B83ECB" w:rsidR="00EF0737" w:rsidP="0F5B47FE" w:rsidRDefault="00EF0737" w14:paraId="3144E489" w14:textId="4B106EDC">
            <w:pPr>
              <w:spacing w:before="60" w:line="260" w:lineRule="atLeast"/>
              <w:jc w:val="both"/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lang w:val="en-GB"/>
              </w:rPr>
            </w:pPr>
            <w:r w:rsidRPr="0F5B47FE" w:rsidR="6DC3E6FA">
              <w:rPr>
                <w:rFonts w:ascii="Calibri" w:hAnsi="Calibri" w:cs="Calibri" w:asciiTheme="minorAscii" w:hAnsiTheme="minorAscii" w:cstheme="minorAscii"/>
                <w:b w:val="1"/>
                <w:bCs w:val="1"/>
                <w:color w:val="4472C4" w:themeColor="accent1" w:themeTint="FF" w:themeShade="FF"/>
                <w:sz w:val="22"/>
                <w:szCs w:val="22"/>
                <w:lang w:val="en-GB"/>
              </w:rPr>
              <w:t>Location:</w:t>
            </w:r>
            <w:r w:rsidRPr="0F5B47FE" w:rsidR="6DC3E6FA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Pune, India</w:t>
            </w:r>
          </w:p>
          <w:p w:rsidRPr="00B83ECB" w:rsidR="00EF0737" w:rsidP="0F5B47FE" w:rsidRDefault="00EF0737" w14:paraId="749711D5" w14:textId="059EEBD4">
            <w:pPr>
              <w:spacing w:before="60" w:line="260" w:lineRule="atLeast"/>
              <w:jc w:val="both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F5B47FE" w:rsidR="6DC3E6FA">
              <w:rPr>
                <w:rFonts w:ascii="Calibri" w:hAnsi="Calibri" w:cs="Calibri" w:asciiTheme="minorAscii" w:hAnsiTheme="minorAscii" w:cstheme="minorAscii"/>
                <w:b w:val="1"/>
                <w:bCs w:val="1"/>
                <w:color w:val="4472C4" w:themeColor="accent1" w:themeTint="FF" w:themeShade="FF"/>
                <w:sz w:val="22"/>
                <w:szCs w:val="22"/>
                <w:lang w:val="en-GB"/>
              </w:rPr>
              <w:t xml:space="preserve">Position Held: </w:t>
            </w:r>
            <w:r w:rsidRPr="0F5B47FE" w:rsidR="6DC3E6FA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  <w:lang w:val="en-GB"/>
              </w:rPr>
              <w:t>Associate – Technology AI/ML</w:t>
            </w:r>
          </w:p>
          <w:p w:rsidRPr="00B83ECB" w:rsidR="00EF0737" w:rsidP="0F5B47FE" w:rsidRDefault="00EF0737" w14:paraId="704E1A7C" w14:textId="18BD2C5F">
            <w:pPr>
              <w:spacing w:before="60" w:line="260" w:lineRule="atLeast"/>
              <w:jc w:val="both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Pr="00B83ECB" w:rsidR="00EF0737" w:rsidTr="0F5B47FE" w14:paraId="07567904" w14:textId="77777777">
        <w:trPr>
          <w:trHeight w:val="457"/>
        </w:trPr>
        <w:tc>
          <w:tcPr>
            <w:tcW w:w="5000" w:type="pct"/>
            <w:gridSpan w:val="5"/>
            <w:tcBorders/>
            <w:shd w:val="clear" w:color="auto" w:fill="auto"/>
            <w:tcMar/>
            <w:vAlign w:val="center"/>
          </w:tcPr>
          <w:p w:rsidR="0F5B47FE" w:rsidP="0F5B47FE" w:rsidRDefault="0F5B47FE" w14:paraId="03AD53BE" w14:textId="04359F4E">
            <w:pPr>
              <w:spacing w:before="60" w:line="260" w:lineRule="atLeast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4472C4" w:themeColor="accent1" w:themeTint="FF" w:themeShade="FF"/>
                <w:lang w:val="en-GB"/>
              </w:rPr>
            </w:pPr>
          </w:p>
          <w:p w:rsidRPr="00B83ECB" w:rsidR="00EF0737" w:rsidP="0F5B47FE" w:rsidRDefault="00EF0737" w14:paraId="60E482FF" w14:textId="141712D6">
            <w:pPr>
              <w:spacing w:before="60" w:line="260" w:lineRule="atLeast"/>
              <w:rPr>
                <w:rFonts w:ascii="Calibri" w:hAnsi="Calibri" w:cs="Calibri" w:asciiTheme="minorAscii" w:hAnsiTheme="minorAscii" w:cstheme="minorAscii"/>
                <w:b w:val="1"/>
                <w:bCs w:val="1"/>
                <w:lang w:val="en-GB"/>
              </w:rPr>
            </w:pPr>
            <w:r w:rsidRPr="0F5B47FE" w:rsidR="2F32FDB9">
              <w:rPr>
                <w:rFonts w:ascii="Calibri" w:hAnsi="Calibri" w:cs="Calibri" w:asciiTheme="minorAscii" w:hAnsiTheme="minorAscii" w:cstheme="minorAscii"/>
                <w:b w:val="1"/>
                <w:bCs w:val="1"/>
                <w:color w:val="4472C4" w:themeColor="accent1" w:themeTint="FF" w:themeShade="FF"/>
                <w:lang w:val="en-GB"/>
              </w:rPr>
              <w:t xml:space="preserve">Nature of Work: </w:t>
            </w:r>
            <w:r w:rsidRPr="0F5B47FE" w:rsidR="2F32FDB9">
              <w:rPr>
                <w:rFonts w:ascii="Calibri" w:hAnsi="Calibri" w:cs="Calibri" w:asciiTheme="minorAscii" w:hAnsiTheme="minorAscii" w:cstheme="minorAscii"/>
                <w:b w:val="1"/>
                <w:bCs w:val="1"/>
                <w:lang w:val="en-IN"/>
              </w:rPr>
              <w:t>At</w:t>
            </w:r>
            <w:r w:rsidRPr="0F5B47FE" w:rsidR="2F32FDB9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 </w:t>
            </w:r>
            <w:r w:rsidRPr="0F5B47FE" w:rsidR="29F1905F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Allure Software Pvt Ltd-</w:t>
            </w:r>
          </w:p>
          <w:p w:rsidRPr="00B83ECB" w:rsidR="00EF0737" w:rsidP="0F5B47FE" w:rsidRDefault="00EF0737" w14:paraId="4E14957F" w14:textId="27BB234A">
            <w:pPr>
              <w:pStyle w:val="ListParagraph"/>
              <w:numPr>
                <w:ilvl w:val="0"/>
                <w:numId w:val="6"/>
              </w:numPr>
              <w:spacing w:before="60" w:line="260" w:lineRule="atLeast"/>
              <w:contextualSpacing/>
              <w:rPr>
                <w:noProof w:val="0"/>
                <w:sz w:val="22"/>
                <w:szCs w:val="22"/>
                <w:lang w:val="en-US"/>
              </w:rPr>
            </w:pPr>
            <w:r w:rsidRPr="0F5B47FE" w:rsidR="05F23FCC">
              <w:rPr>
                <w:noProof w:val="0"/>
                <w:sz w:val="22"/>
                <w:szCs w:val="22"/>
                <w:lang w:val="en-US"/>
              </w:rPr>
              <w:t xml:space="preserve">Developed image processing algorithms for a </w:t>
            </w:r>
            <w:r w:rsidRPr="0F5B47FE" w:rsidR="05F23FCC">
              <w:rPr>
                <w:noProof w:val="0"/>
                <w:sz w:val="22"/>
                <w:szCs w:val="22"/>
                <w:lang w:val="en-US"/>
              </w:rPr>
              <w:t>TryOn</w:t>
            </w:r>
            <w:r w:rsidRPr="0F5B47FE" w:rsidR="05F23FCC">
              <w:rPr>
                <w:noProof w:val="0"/>
                <w:sz w:val="22"/>
                <w:szCs w:val="22"/>
                <w:lang w:val="en-US"/>
              </w:rPr>
              <w:t xml:space="preserve"> Studio, enabling customers to drag and drop earrings onto static ear images, providing a virtual try-on experience before making online purchases.</w:t>
            </w:r>
          </w:p>
          <w:p w:rsidRPr="00B83ECB" w:rsidR="00EF0737" w:rsidP="0F5B47FE" w:rsidRDefault="00EF0737" w14:paraId="434708D3" w14:textId="1773CDA1">
            <w:pPr>
              <w:pStyle w:val="ListParagraph"/>
              <w:numPr>
                <w:ilvl w:val="0"/>
                <w:numId w:val="5"/>
              </w:numPr>
              <w:spacing w:before="60" w:line="260" w:lineRule="atLeast"/>
              <w:contextualSpacing/>
              <w:rPr>
                <w:noProof w:val="0"/>
                <w:sz w:val="22"/>
                <w:szCs w:val="22"/>
                <w:lang w:val="en-US"/>
              </w:rPr>
            </w:pPr>
            <w:r w:rsidRPr="0F5B47FE" w:rsidR="05F23FCC">
              <w:rPr>
                <w:noProof w:val="0"/>
                <w:sz w:val="22"/>
                <w:szCs w:val="22"/>
                <w:lang w:val="en-US"/>
              </w:rPr>
              <w:t xml:space="preserve">Implemented RESTful APIs to seamlessly integrate the </w:t>
            </w:r>
            <w:r w:rsidRPr="0F5B47FE" w:rsidR="05F23FCC">
              <w:rPr>
                <w:noProof w:val="0"/>
                <w:sz w:val="22"/>
                <w:szCs w:val="22"/>
                <w:lang w:val="en-US"/>
              </w:rPr>
              <w:t>TryOn</w:t>
            </w:r>
            <w:r w:rsidRPr="0F5B47FE" w:rsidR="05F23FCC">
              <w:rPr>
                <w:noProof w:val="0"/>
                <w:sz w:val="22"/>
                <w:szCs w:val="22"/>
                <w:lang w:val="en-US"/>
              </w:rPr>
              <w:t xml:space="preserve"> Studio with the website, ensuring smooth interaction and real-time updates for users.</w:t>
            </w:r>
          </w:p>
          <w:p w:rsidR="0F5B47FE" w:rsidP="0F5B47FE" w:rsidRDefault="0F5B47FE" w14:paraId="7A1BBCC9" w14:textId="7AA7F92A">
            <w:pPr>
              <w:pStyle w:val="Normal"/>
              <w:spacing/>
              <w:ind w:left="1440"/>
              <w:contextualSpacing/>
              <w:rPr>
                <w:noProof w:val="0"/>
                <w:sz w:val="22"/>
                <w:szCs w:val="22"/>
                <w:lang w:val="en-US"/>
              </w:rPr>
            </w:pPr>
          </w:p>
          <w:p w:rsidR="65D04762" w:rsidP="0F5B47FE" w:rsidRDefault="65D04762" w14:paraId="6637EFF2" w14:textId="4CDD9070">
            <w:pPr>
              <w:pStyle w:val="Normal"/>
              <w:spacing w:line="259" w:lineRule="auto"/>
              <w:contextualSpacing/>
              <w:rPr>
                <w:rFonts w:ascii="Calibri" w:hAnsi="Calibri" w:cs="Calibri" w:asciiTheme="minorAscii" w:hAnsiTheme="minorAscii" w:cstheme="minorAscii"/>
                <w:b w:val="1"/>
                <w:bCs w:val="1"/>
                <w:color w:val="4472C4" w:themeColor="accent1" w:themeTint="FF" w:themeShade="FF"/>
                <w:lang w:val="en-GB"/>
              </w:rPr>
            </w:pPr>
            <w:r w:rsidRPr="0F5B47FE" w:rsidR="65D0476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4472C4" w:themeColor="accent1" w:themeTint="FF" w:themeShade="FF"/>
                <w:lang w:val="en-GB"/>
              </w:rPr>
              <w:t>Projects:</w:t>
            </w:r>
          </w:p>
          <w:p w:rsidR="65D04762" w:rsidP="0F5B47FE" w:rsidRDefault="65D04762" w14:paraId="437969C9" w14:textId="0BC71365">
            <w:pPr>
              <w:pStyle w:val="ListParagraph"/>
              <w:numPr>
                <w:ilvl w:val="0"/>
                <w:numId w:val="14"/>
              </w:numPr>
              <w:spacing/>
              <w:contextualSpacing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0F5B47FE" w:rsidR="65D04762">
              <w:rPr>
                <w:noProof w:val="0"/>
                <w:sz w:val="22"/>
                <w:szCs w:val="22"/>
                <w:lang w:val="en-US"/>
              </w:rPr>
              <w:t>TryOn</w:t>
            </w:r>
            <w:r w:rsidRPr="0F5B47FE" w:rsidR="65D04762">
              <w:rPr>
                <w:noProof w:val="0"/>
                <w:sz w:val="22"/>
                <w:szCs w:val="22"/>
                <w:lang w:val="en-US"/>
              </w:rPr>
              <w:t xml:space="preserve"> Studio a virtual try-on experience.</w:t>
            </w:r>
          </w:p>
          <w:p w:rsidR="0F5B47FE" w:rsidP="0F5B47FE" w:rsidRDefault="0F5B47FE" w14:paraId="78A93F6E" w14:textId="1386E729">
            <w:pPr>
              <w:pStyle w:val="Normal"/>
              <w:spacing/>
              <w:ind w:left="1440"/>
              <w:contextualSpacing/>
              <w:rPr>
                <w:noProof w:val="0"/>
                <w:lang w:val="en-US"/>
              </w:rPr>
            </w:pPr>
          </w:p>
          <w:p w:rsidRPr="00B83ECB" w:rsidR="00EF0737" w:rsidP="0F5B47FE" w:rsidRDefault="00EF0737" w14:paraId="172A648A" w14:textId="72D1FC10">
            <w:pPr>
              <w:spacing w:before="60" w:line="260" w:lineRule="atLeast"/>
              <w:rPr>
                <w:rFonts w:ascii="Calibri" w:hAnsi="Calibri" w:cs="Calibri" w:asciiTheme="minorAscii" w:hAnsiTheme="minorAscii" w:cstheme="minorAscii"/>
                <w:color w:val="000000"/>
                <w:lang w:val="en-GB"/>
              </w:rPr>
            </w:pPr>
            <w:r w:rsidRPr="0F5B47FE" w:rsidR="2F32FDB9">
              <w:rPr>
                <w:rFonts w:ascii="Calibri" w:hAnsi="Calibri" w:cs="Calibri" w:asciiTheme="minorAscii" w:hAnsiTheme="minorAscii" w:cstheme="minorAscii"/>
                <w:b w:val="1"/>
                <w:bCs w:val="1"/>
                <w:color w:val="4472C4" w:themeColor="accent1" w:themeTint="FF" w:themeShade="FF"/>
                <w:lang w:val="en-GB"/>
              </w:rPr>
              <w:t xml:space="preserve">Year: </w:t>
            </w:r>
            <w:r w:rsidRPr="0F5B47FE" w:rsidR="2F32FDB9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lang w:val="en-GB"/>
              </w:rPr>
              <w:t>201</w:t>
            </w:r>
            <w:r w:rsidRPr="0F5B47FE" w:rsidR="3E4824EA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lang w:val="en-GB"/>
              </w:rPr>
              <w:t>9</w:t>
            </w:r>
            <w:r w:rsidRPr="0F5B47FE" w:rsidR="2F32FDB9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lang w:val="en-GB"/>
              </w:rPr>
              <w:t>-202</w:t>
            </w:r>
            <w:r w:rsidRPr="0F5B47FE" w:rsidR="5CB85D5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lang w:val="en-GB"/>
              </w:rPr>
              <w:t>0</w:t>
            </w:r>
          </w:p>
          <w:p w:rsidRPr="00B83ECB" w:rsidR="00EF0737" w:rsidP="0F5B47FE" w:rsidRDefault="00EF0737" w14:paraId="505FCC76" w14:textId="6740A3FC">
            <w:pPr>
              <w:spacing w:before="60" w:line="260" w:lineRule="atLeast"/>
              <w:rPr>
                <w:rFonts w:ascii="Calibri" w:hAnsi="Calibri" w:cs="Calibri" w:asciiTheme="minorAscii" w:hAnsiTheme="minorAscii" w:cstheme="minorAscii"/>
                <w:b w:val="1"/>
                <w:bCs w:val="1"/>
                <w:lang w:val="en-GB"/>
              </w:rPr>
            </w:pPr>
            <w:r w:rsidRPr="0F5B47FE" w:rsidR="2F32FDB9">
              <w:rPr>
                <w:rFonts w:ascii="Calibri" w:hAnsi="Calibri" w:cs="Calibri" w:asciiTheme="minorAscii" w:hAnsiTheme="minorAscii" w:cstheme="minorAscii"/>
                <w:b w:val="1"/>
                <w:bCs w:val="1"/>
                <w:color w:val="4472C4" w:themeColor="accent1" w:themeTint="FF" w:themeShade="FF"/>
                <w:lang w:val="en-GB"/>
              </w:rPr>
              <w:t xml:space="preserve">Location: </w:t>
            </w:r>
            <w:r w:rsidRPr="0F5B47FE" w:rsidR="7672CCB9">
              <w:rPr>
                <w:rFonts w:ascii="Calibri" w:hAnsi="Calibri" w:cs="Calibri" w:asciiTheme="minorAscii" w:hAnsiTheme="minorAscii" w:cstheme="minorAscii"/>
                <w:lang w:val="en-GB"/>
              </w:rPr>
              <w:t>Goa</w:t>
            </w:r>
            <w:r w:rsidRPr="0F5B47FE" w:rsidR="2F32FDB9">
              <w:rPr>
                <w:rFonts w:ascii="Calibri" w:hAnsi="Calibri" w:cs="Calibri" w:asciiTheme="minorAscii" w:hAnsiTheme="minorAscii" w:cstheme="minorAscii"/>
                <w:lang w:val="en-GB"/>
              </w:rPr>
              <w:t>, India</w:t>
            </w:r>
          </w:p>
          <w:p w:rsidRPr="00B83ECB" w:rsidR="00EF0737" w:rsidP="0F5B47FE" w:rsidRDefault="00EF0737" w14:paraId="4C508D4A" w14:textId="24EA87B2">
            <w:pPr>
              <w:spacing w:before="60" w:line="260" w:lineRule="atLeast"/>
              <w:jc w:val="both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lang w:val="en-GB"/>
              </w:rPr>
            </w:pPr>
            <w:r w:rsidRPr="0F5B47FE" w:rsidR="2F32FDB9">
              <w:rPr>
                <w:rFonts w:ascii="Calibri" w:hAnsi="Calibri" w:cs="Calibri" w:asciiTheme="minorAscii" w:hAnsiTheme="minorAscii" w:cstheme="minorAscii"/>
                <w:b w:val="1"/>
                <w:bCs w:val="1"/>
                <w:color w:val="4472C4" w:themeColor="accent1" w:themeTint="FF" w:themeShade="FF"/>
                <w:lang w:val="en-GB"/>
              </w:rPr>
              <w:t xml:space="preserve">Position Held: </w:t>
            </w:r>
            <w:r w:rsidRPr="0F5B47FE" w:rsidR="55DF2E8C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lang w:val="en-GB"/>
              </w:rPr>
              <w:t>Software Developer</w:t>
            </w:r>
            <w:r w:rsidRPr="0F5B47FE" w:rsidR="117564FA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lang w:val="en-GB"/>
              </w:rPr>
              <w:t xml:space="preserve"> – </w:t>
            </w:r>
            <w:r w:rsidRPr="0F5B47FE" w:rsidR="55DF2E8C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lang w:val="en-GB"/>
              </w:rPr>
              <w:t>ML</w:t>
            </w:r>
          </w:p>
          <w:p w:rsidRPr="00B83ECB" w:rsidR="00EF0737" w:rsidP="0F5B47FE" w:rsidRDefault="00EF0737" w14:paraId="0633ABE7" w14:textId="40350C6D">
            <w:pPr>
              <w:spacing w:before="60" w:line="260" w:lineRule="atLeast"/>
              <w:jc w:val="both"/>
              <w:rPr>
                <w:rFonts w:ascii="Calibri" w:hAnsi="Calibri" w:cs="Calibri" w:asciiTheme="minorAscii" w:hAnsiTheme="minorAscii" w:cstheme="minorAscii"/>
                <w:color w:val="000000"/>
                <w:lang w:val="en-GB"/>
              </w:rPr>
            </w:pPr>
          </w:p>
        </w:tc>
      </w:tr>
      <w:tr w:rsidRPr="00B83ECB" w:rsidR="00EF0737" w:rsidTr="0F5B47FE" w14:paraId="10B6BAEF" w14:textId="77777777">
        <w:trPr>
          <w:trHeight w:val="457"/>
        </w:trPr>
        <w:tc>
          <w:tcPr>
            <w:tcW w:w="5000" w:type="pct"/>
            <w:gridSpan w:val="5"/>
            <w:tcBorders/>
            <w:shd w:val="clear" w:color="auto" w:fill="auto"/>
            <w:tcMar/>
            <w:vAlign w:val="center"/>
          </w:tcPr>
          <w:p w:rsidRPr="00B83ECB" w:rsidR="00EF0737" w:rsidP="0F5B47FE" w:rsidRDefault="00EF0737" w14:paraId="1AA54987" w14:textId="17ED0D6D">
            <w:pPr>
              <w:pStyle w:val="Normal"/>
              <w:spacing w:before="60" w:line="260" w:lineRule="atLeast"/>
              <w:ind w:left="0"/>
              <w:jc w:val="both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4472C4" w:themeColor="accent1" w:themeTint="FF" w:themeShade="FF"/>
                <w:lang w:val="en-GB"/>
              </w:rPr>
            </w:pPr>
          </w:p>
          <w:p w:rsidRPr="00B83ECB" w:rsidR="00EF0737" w:rsidP="0F5B47FE" w:rsidRDefault="00EF0737" w14:paraId="7237AF71" w14:textId="49B5FC4B">
            <w:pPr>
              <w:pStyle w:val="Normal"/>
              <w:spacing w:before="60" w:line="260" w:lineRule="atLeast"/>
              <w:ind w:left="0"/>
              <w:jc w:val="both"/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lang w:val="en-GB"/>
              </w:rPr>
            </w:pPr>
            <w:r w:rsidRPr="0F5B47FE" w:rsidR="2656BAD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4472C4" w:themeColor="accent1" w:themeTint="FF" w:themeShade="FF"/>
                <w:lang w:val="en-GB"/>
              </w:rPr>
              <w:t xml:space="preserve">Nature of Work: </w:t>
            </w:r>
            <w:r w:rsidRPr="0F5B47FE" w:rsidR="2656BAD2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lang w:val="en-IN"/>
              </w:rPr>
              <w:t>At</w:t>
            </w:r>
            <w:r w:rsidRPr="0F5B47FE" w:rsidR="2656BAD2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 xml:space="preserve"> Dzine Arena Pvt Ltd</w:t>
            </w:r>
            <w:r w:rsidRPr="0F5B47FE" w:rsidR="2656BAD2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lang w:val="en-IN"/>
              </w:rPr>
              <w:t>-</w:t>
            </w:r>
          </w:p>
          <w:p w:rsidRPr="00B83ECB" w:rsidR="00EF0737" w:rsidP="0F5B47FE" w:rsidRDefault="00EF0737" w14:paraId="12848D96" w14:textId="7A9F3AF0">
            <w:pPr>
              <w:pStyle w:val="ListParagraph"/>
              <w:numPr>
                <w:ilvl w:val="0"/>
                <w:numId w:val="4"/>
              </w:numPr>
              <w:spacing w:before="60" w:line="259" w:lineRule="auto"/>
              <w:contextualSpacing/>
              <w:rPr>
                <w:noProof w:val="0"/>
                <w:sz w:val="22"/>
                <w:szCs w:val="22"/>
                <w:lang w:val="en-US"/>
              </w:rPr>
            </w:pPr>
            <w:r w:rsidRPr="0F5B47FE" w:rsidR="2656BAD2">
              <w:rPr>
                <w:noProof w:val="0"/>
                <w:sz w:val="22"/>
                <w:szCs w:val="22"/>
                <w:lang w:val="en-US"/>
              </w:rPr>
              <w:t xml:space="preserve">Developed visual inspection systems for </w:t>
            </w:r>
            <w:r w:rsidRPr="0F5B47FE" w:rsidR="540DC8A1">
              <w:rPr>
                <w:noProof w:val="0"/>
                <w:sz w:val="22"/>
                <w:szCs w:val="22"/>
                <w:lang w:val="en-US"/>
              </w:rPr>
              <w:t>QA (Quality Assurance)</w:t>
            </w:r>
            <w:r w:rsidRPr="0F5B47FE" w:rsidR="2656BAD2">
              <w:rPr>
                <w:noProof w:val="0"/>
                <w:sz w:val="22"/>
                <w:szCs w:val="22"/>
                <w:lang w:val="en-US"/>
              </w:rPr>
              <w:t xml:space="preserve"> of manufactured products such as magnets, car door latches, and large gears using Python and OpenCV, implementing techniques like edge detection, image augmentation, and real-time video processing to enhance and analyze images effectively.</w:t>
            </w:r>
          </w:p>
          <w:p w:rsidRPr="00B83ECB" w:rsidR="00EF0737" w:rsidP="0F5B47FE" w:rsidRDefault="00EF0737" w14:paraId="58BABF85" w14:textId="3655046B">
            <w:pPr>
              <w:pStyle w:val="ListParagraph"/>
              <w:spacing w:before="60" w:line="259" w:lineRule="auto"/>
              <w:ind w:left="2160"/>
              <w:contextualSpacing/>
              <w:rPr>
                <w:noProof w:val="0"/>
                <w:sz w:val="22"/>
                <w:szCs w:val="22"/>
                <w:lang w:val="en-US"/>
              </w:rPr>
            </w:pPr>
          </w:p>
          <w:p w:rsidRPr="00B83ECB" w:rsidR="00EF0737" w:rsidP="0F5B47FE" w:rsidRDefault="00EF0737" w14:paraId="4D039C91" w14:textId="4D6912FE">
            <w:pPr>
              <w:pStyle w:val="ListParagraph"/>
              <w:numPr>
                <w:ilvl w:val="0"/>
                <w:numId w:val="4"/>
              </w:numPr>
              <w:spacing w:before="60" w:line="259" w:lineRule="auto"/>
              <w:contextualSpacing/>
              <w:rPr>
                <w:noProof w:val="0"/>
                <w:sz w:val="22"/>
                <w:szCs w:val="22"/>
                <w:lang w:val="en-US"/>
              </w:rPr>
            </w:pPr>
            <w:r w:rsidRPr="0F5B47FE" w:rsidR="2656BAD2">
              <w:rPr>
                <w:noProof w:val="0"/>
                <w:sz w:val="22"/>
                <w:szCs w:val="22"/>
                <w:lang w:val="en-US"/>
              </w:rPr>
              <w:t xml:space="preserve">Also developed desktop-based applications using </w:t>
            </w:r>
            <w:r w:rsidRPr="0F5B47FE" w:rsidR="2656BAD2">
              <w:rPr>
                <w:noProof w:val="0"/>
                <w:sz w:val="22"/>
                <w:szCs w:val="22"/>
                <w:lang w:val="en-US"/>
              </w:rPr>
              <w:t>PyQt</w:t>
            </w:r>
            <w:r w:rsidRPr="0F5B47FE" w:rsidR="2656BAD2">
              <w:rPr>
                <w:noProof w:val="0"/>
                <w:sz w:val="22"/>
                <w:szCs w:val="22"/>
                <w:lang w:val="en-US"/>
              </w:rPr>
              <w:t xml:space="preserve"> for user interactions and integrated the QA systems with PLCs and microcontrollers for automatic rejection of defective parts.</w:t>
            </w:r>
          </w:p>
          <w:p w:rsidRPr="00B83ECB" w:rsidR="00EF0737" w:rsidP="0F5B47FE" w:rsidRDefault="00EF0737" w14:paraId="2770E84E" w14:textId="1D9BF0BB">
            <w:pPr>
              <w:pStyle w:val="Normal"/>
              <w:spacing w:before="60" w:line="259" w:lineRule="auto"/>
              <w:contextualSpacing/>
              <w:rPr>
                <w:noProof w:val="0"/>
                <w:sz w:val="22"/>
                <w:szCs w:val="22"/>
                <w:lang w:val="en-US"/>
              </w:rPr>
            </w:pPr>
          </w:p>
          <w:p w:rsidRPr="00B83ECB" w:rsidR="00EF0737" w:rsidP="0F5B47FE" w:rsidRDefault="00EF0737" w14:paraId="3A1C435D" w14:textId="4CDD9070">
            <w:pPr>
              <w:pStyle w:val="Normal"/>
              <w:spacing w:before="60" w:line="259" w:lineRule="auto"/>
              <w:contextualSpacing/>
              <w:rPr>
                <w:rFonts w:ascii="Calibri" w:hAnsi="Calibri" w:cs="Calibri" w:asciiTheme="minorAscii" w:hAnsiTheme="minorAscii" w:cstheme="minorAscii"/>
                <w:b w:val="1"/>
                <w:bCs w:val="1"/>
                <w:color w:val="4472C4" w:themeColor="accent1" w:themeTint="FF" w:themeShade="FF"/>
                <w:sz w:val="22"/>
                <w:szCs w:val="22"/>
                <w:lang w:val="en-GB"/>
              </w:rPr>
            </w:pPr>
            <w:r w:rsidRPr="0F5B47FE" w:rsidR="2656BAD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4472C4" w:themeColor="accent1" w:themeTint="FF" w:themeShade="FF"/>
                <w:sz w:val="22"/>
                <w:szCs w:val="22"/>
                <w:lang w:val="en-GB"/>
              </w:rPr>
              <w:t>Projects:</w:t>
            </w:r>
          </w:p>
          <w:p w:rsidRPr="00B83ECB" w:rsidR="00EF0737" w:rsidP="0F5B47FE" w:rsidRDefault="00EF0737" w14:paraId="24AB37AC" w14:textId="70BEA63E">
            <w:pPr>
              <w:pStyle w:val="ListParagraph"/>
              <w:numPr>
                <w:ilvl w:val="0"/>
                <w:numId w:val="13"/>
              </w:numPr>
              <w:spacing w:before="60" w:line="259" w:lineRule="auto"/>
              <w:contextualSpacing/>
              <w:rPr>
                <w:noProof w:val="0"/>
                <w:sz w:val="22"/>
                <w:szCs w:val="22"/>
                <w:lang w:val="en-US"/>
              </w:rPr>
            </w:pPr>
            <w:r w:rsidRPr="0F5B47FE" w:rsidR="2656BAD2">
              <w:rPr>
                <w:noProof w:val="0"/>
                <w:sz w:val="22"/>
                <w:szCs w:val="22"/>
                <w:lang w:val="en-US"/>
              </w:rPr>
              <w:t xml:space="preserve">Visual Inspection Machine to </w:t>
            </w:r>
            <w:r w:rsidRPr="0F5B47FE" w:rsidR="2656BAD2">
              <w:rPr>
                <w:noProof w:val="0"/>
                <w:sz w:val="22"/>
                <w:szCs w:val="22"/>
                <w:lang w:val="en-US"/>
              </w:rPr>
              <w:t>identify</w:t>
            </w:r>
            <w:r w:rsidRPr="0F5B47FE" w:rsidR="2656BAD2">
              <w:rPr>
                <w:noProof w:val="0"/>
                <w:sz w:val="22"/>
                <w:szCs w:val="22"/>
                <w:lang w:val="en-US"/>
              </w:rPr>
              <w:t xml:space="preserve"> defects on Magnets: Mahindra CIE, Pune.</w:t>
            </w:r>
          </w:p>
          <w:p w:rsidRPr="00B83ECB" w:rsidR="00EF0737" w:rsidP="0F5B47FE" w:rsidRDefault="00EF0737" w14:paraId="1FCEB017" w14:textId="18984A4E">
            <w:pPr>
              <w:pStyle w:val="ListParagraph"/>
              <w:numPr>
                <w:ilvl w:val="0"/>
                <w:numId w:val="13"/>
              </w:numPr>
              <w:spacing w:before="60" w:line="259" w:lineRule="auto"/>
              <w:contextualSpacing/>
              <w:rPr>
                <w:noProof w:val="0"/>
                <w:sz w:val="22"/>
                <w:szCs w:val="22"/>
                <w:lang w:val="en-US"/>
              </w:rPr>
            </w:pPr>
            <w:r w:rsidRPr="0F5B47FE" w:rsidR="2656BAD2">
              <w:rPr>
                <w:noProof w:val="0"/>
                <w:sz w:val="22"/>
                <w:szCs w:val="22"/>
                <w:lang w:val="en-US"/>
              </w:rPr>
              <w:t xml:space="preserve">Visual Inspection Machine to </w:t>
            </w:r>
            <w:r w:rsidRPr="0F5B47FE" w:rsidR="2656BAD2">
              <w:rPr>
                <w:noProof w:val="0"/>
                <w:sz w:val="22"/>
                <w:szCs w:val="22"/>
                <w:lang w:val="en-US"/>
              </w:rPr>
              <w:t>identify</w:t>
            </w:r>
            <w:r w:rsidRPr="0F5B47FE" w:rsidR="2656BAD2">
              <w:rPr>
                <w:noProof w:val="0"/>
                <w:sz w:val="22"/>
                <w:szCs w:val="22"/>
                <w:lang w:val="en-US"/>
              </w:rPr>
              <w:t xml:space="preserve"> Missing Parts from Car Door Latch: Panse Autocomp, Pune</w:t>
            </w:r>
          </w:p>
          <w:p w:rsidRPr="00B83ECB" w:rsidR="00EF0737" w:rsidP="0F5B47FE" w:rsidRDefault="00EF0737" w14:paraId="2907A480" w14:textId="1F348DB6">
            <w:pPr>
              <w:pStyle w:val="ListParagraph"/>
              <w:numPr>
                <w:ilvl w:val="0"/>
                <w:numId w:val="13"/>
              </w:numPr>
              <w:spacing w:before="60" w:line="259" w:lineRule="auto"/>
              <w:contextualSpacing/>
              <w:rPr>
                <w:noProof w:val="0"/>
                <w:sz w:val="22"/>
                <w:szCs w:val="22"/>
                <w:lang w:val="en-US"/>
              </w:rPr>
            </w:pPr>
            <w:r w:rsidRPr="0F5B47FE" w:rsidR="2656BAD2">
              <w:rPr>
                <w:noProof w:val="0"/>
                <w:sz w:val="22"/>
                <w:szCs w:val="22"/>
                <w:lang w:val="en-US"/>
              </w:rPr>
              <w:t>Rubber Sheet Measurement using Computer Vision: Garware Industries, Wai</w:t>
            </w:r>
          </w:p>
          <w:p w:rsidRPr="00B83ECB" w:rsidR="00EF0737" w:rsidP="0F5B47FE" w:rsidRDefault="00EF0737" w14:paraId="6C80B42B" w14:textId="21FF33AA">
            <w:pPr>
              <w:pStyle w:val="Normal"/>
              <w:spacing w:before="60" w:line="259" w:lineRule="auto"/>
              <w:contextualSpacing/>
              <w:rPr>
                <w:noProof w:val="0"/>
                <w:lang w:val="en-US"/>
              </w:rPr>
            </w:pPr>
          </w:p>
          <w:p w:rsidRPr="00B83ECB" w:rsidR="00EF0737" w:rsidP="0F5B47FE" w:rsidRDefault="00EF0737" w14:paraId="6A89212B" w14:textId="65E7A39E">
            <w:pPr>
              <w:pStyle w:val="Normal"/>
              <w:spacing w:before="60" w:line="260" w:lineRule="atLeast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lang w:val="en-GB"/>
              </w:rPr>
            </w:pPr>
            <w:r w:rsidRPr="0F5B47FE" w:rsidR="2656BAD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4472C4" w:themeColor="accent1" w:themeTint="FF" w:themeShade="FF"/>
                <w:lang w:val="en-GB"/>
              </w:rPr>
              <w:t xml:space="preserve">Year:  </w:t>
            </w:r>
            <w:r w:rsidRPr="0F5B47FE" w:rsidR="2656BAD2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lang w:val="en-GB"/>
              </w:rPr>
              <w:t>2018 - 2019</w:t>
            </w:r>
          </w:p>
          <w:p w:rsidRPr="00B83ECB" w:rsidR="00EF0737" w:rsidP="0F5B47FE" w:rsidRDefault="00EF0737" w14:textId="77777777" w14:paraId="1B586787">
            <w:pPr>
              <w:spacing w:before="60" w:line="260" w:lineRule="atLeast"/>
              <w:rPr>
                <w:rFonts w:ascii="Calibri" w:hAnsi="Calibri" w:cs="Calibri" w:asciiTheme="minorAscii" w:hAnsiTheme="minorAscii" w:cstheme="minorAscii"/>
                <w:b w:val="1"/>
                <w:bCs w:val="1"/>
                <w:lang w:val="en-GB"/>
              </w:rPr>
            </w:pPr>
            <w:r w:rsidRPr="0F5B47FE" w:rsidR="2656BAD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4472C4" w:themeColor="accent1" w:themeTint="FF" w:themeShade="FF"/>
                <w:lang w:val="en-GB"/>
              </w:rPr>
              <w:t xml:space="preserve">Location: </w:t>
            </w:r>
            <w:r w:rsidRPr="0F5B47FE" w:rsidR="2656BAD2">
              <w:rPr>
                <w:rFonts w:ascii="Calibri" w:hAnsi="Calibri" w:cs="Calibri" w:asciiTheme="minorAscii" w:hAnsiTheme="minorAscii" w:cstheme="minorAscii"/>
                <w:lang w:val="en-GB"/>
              </w:rPr>
              <w:t>Pune, India</w:t>
            </w:r>
          </w:p>
          <w:p w:rsidRPr="00B83ECB" w:rsidR="00EF0737" w:rsidP="0F5B47FE" w:rsidRDefault="00EF0737" w14:paraId="030218E5" w14:textId="2321C956">
            <w:pPr>
              <w:spacing w:before="60" w:line="260" w:lineRule="atLeast"/>
              <w:jc w:val="both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lang w:val="en-GB"/>
              </w:rPr>
            </w:pPr>
            <w:r w:rsidRPr="0F5B47FE" w:rsidR="2656BAD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4472C4" w:themeColor="accent1" w:themeTint="FF" w:themeShade="FF"/>
                <w:lang w:val="en-GB"/>
              </w:rPr>
              <w:t xml:space="preserve">Position Held: </w:t>
            </w:r>
            <w:r w:rsidRPr="0F5B47FE" w:rsidR="2656BAD2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lang w:val="en-GB"/>
              </w:rPr>
              <w:t>Python Developer</w:t>
            </w:r>
          </w:p>
          <w:p w:rsidRPr="00B83ECB" w:rsidR="00EF0737" w:rsidP="0F5B47FE" w:rsidRDefault="00EF0737" w14:paraId="54E2828A" w14:textId="0ADAE14C">
            <w:pPr>
              <w:spacing w:before="60" w:line="260" w:lineRule="atLeast"/>
              <w:jc w:val="both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lang w:val="en-GB"/>
              </w:rPr>
            </w:pPr>
          </w:p>
        </w:tc>
      </w:tr>
      <w:bookmarkEnd w:id="0"/>
    </w:tbl>
    <w:p w:rsidR="002D0CD1" w:rsidRDefault="002D0CD1" w14:paraId="4EB67B68" w14:textId="77777777"/>
    <w:sectPr w:rsidR="002D0CD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y0eyoM1ZcGJbQ" int2:id="n69Jm4W6">
      <int2:state int2:type="AugLoop_Text_Critique" int2:value="Rejected"/>
    </int2:textHash>
    <int2:textHash int2:hashCode="evdQzzYI1YFRVs" int2:id="VuuXUIYw">
      <int2:state int2:type="AugLoop_Text_Critique" int2:value="Rejected"/>
    </int2:textHash>
    <int2:textHash int2:hashCode="YlIcFJt2TCPAUd" int2:id="bTjrLvUb">
      <int2:state int2:type="AugLoop_Text_Critique" int2:value="Rejected"/>
    </int2:textHash>
    <int2:textHash int2:hashCode="GwoBEsKvXppGXX" int2:id="5FFamnre">
      <int2:state int2:type="AugLoop_Text_Critique" int2:value="Rejected"/>
    </int2:textHash>
    <int2:textHash int2:hashCode="3+zJ6vNN8ktgTJ" int2:id="AxfGmDKd">
      <int2:state int2:type="AugLoop_Text_Critique" int2:value="Rejected"/>
    </int2:textHash>
    <int2:textHash int2:hashCode="wCHTq0xpdPatvy" int2:id="2ajvjYiw">
      <int2:state int2:type="AugLoop_Text_Critique" int2:value="Rejected"/>
    </int2:textHash>
    <int2:textHash int2:hashCode="vgtusZdc6ia8hD" int2:id="lWr9D4cU">
      <int2:state int2:type="AugLoop_Text_Critique" int2:value="Rejected"/>
    </int2:textHash>
    <int2:textHash int2:hashCode="zYl4WTGUsoGEkg" int2:id="DpfreI5p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7">
    <w:nsid w:val="3326e9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3c882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77998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747e2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34d8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d92fc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875e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545A78"/>
    <w:multiLevelType w:val="hybridMultilevel"/>
    <w:tmpl w:val="06509A38"/>
    <w:lvl w:ilvl="0" w:tplc="04090001">
      <w:start w:val="1"/>
      <w:numFmt w:val="bullet"/>
      <w:lvlText w:val=""/>
      <w:lvlJc w:val="left"/>
      <w:pPr>
        <w:ind w:left="148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1" w15:restartNumberingAfterBreak="0">
    <w:nsid w:val="0530276C"/>
    <w:multiLevelType w:val="singleLevel"/>
    <w:tmpl w:val="89D65E2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hint="default" w:ascii="Symbol" w:hAnsi="Symbol"/>
        <w:color w:val="auto"/>
        <w:sz w:val="22"/>
      </w:rPr>
    </w:lvl>
  </w:abstractNum>
  <w:abstractNum w:abstractNumId="2" w15:restartNumberingAfterBreak="0">
    <w:nsid w:val="06C26ACE"/>
    <w:multiLevelType w:val="hybridMultilevel"/>
    <w:tmpl w:val="F1AA944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F25582F"/>
    <w:multiLevelType w:val="hybridMultilevel"/>
    <w:tmpl w:val="A89637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FD53AE"/>
    <w:multiLevelType w:val="hybridMultilevel"/>
    <w:tmpl w:val="14FEA5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5D552E"/>
    <w:multiLevelType w:val="hybridMultilevel"/>
    <w:tmpl w:val="28BC0C8A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4D7717C8"/>
    <w:multiLevelType w:val="hybridMultilevel"/>
    <w:tmpl w:val="F97E16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F9B7504"/>
    <w:multiLevelType w:val="hybridMultilevel"/>
    <w:tmpl w:val="960A79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99A14A9"/>
    <w:multiLevelType w:val="hybridMultilevel"/>
    <w:tmpl w:val="B9A68B0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AFB4ADE"/>
    <w:multiLevelType w:val="hybridMultilevel"/>
    <w:tmpl w:val="BC1AB5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F0F2475"/>
    <w:multiLevelType w:val="hybridMultilevel"/>
    <w:tmpl w:val="C7AEEC1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10"/>
  </w:num>
  <w:num w:numId="7">
    <w:abstractNumId w:val="3"/>
  </w:num>
  <w:num w:numId="8">
    <w:abstractNumId w:val="9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1B"/>
    <w:rsid w:val="002532E7"/>
    <w:rsid w:val="002D0CD1"/>
    <w:rsid w:val="0042F6AF"/>
    <w:rsid w:val="00881434"/>
    <w:rsid w:val="00A87B1B"/>
    <w:rsid w:val="00C0B0B7"/>
    <w:rsid w:val="00EDCC66"/>
    <w:rsid w:val="00EF0737"/>
    <w:rsid w:val="010CA701"/>
    <w:rsid w:val="01807B16"/>
    <w:rsid w:val="01CE58B8"/>
    <w:rsid w:val="0238ACC0"/>
    <w:rsid w:val="02B4C47B"/>
    <w:rsid w:val="02D4C461"/>
    <w:rsid w:val="02EA8918"/>
    <w:rsid w:val="02F1146C"/>
    <w:rsid w:val="03493E29"/>
    <w:rsid w:val="03CE5D23"/>
    <w:rsid w:val="0493DBEA"/>
    <w:rsid w:val="050D42D8"/>
    <w:rsid w:val="05F23FCC"/>
    <w:rsid w:val="0629F92E"/>
    <w:rsid w:val="06C3A168"/>
    <w:rsid w:val="08022DDE"/>
    <w:rsid w:val="08EFDFF1"/>
    <w:rsid w:val="0908F41E"/>
    <w:rsid w:val="0A1A0DCD"/>
    <w:rsid w:val="0BB19C70"/>
    <w:rsid w:val="0BB4F8DB"/>
    <w:rsid w:val="0BCCD27D"/>
    <w:rsid w:val="0C2AD45E"/>
    <w:rsid w:val="0E4A8E31"/>
    <w:rsid w:val="0F46EE52"/>
    <w:rsid w:val="0F5B47FE"/>
    <w:rsid w:val="0FC1588E"/>
    <w:rsid w:val="10341B78"/>
    <w:rsid w:val="1092BBE8"/>
    <w:rsid w:val="1152BB10"/>
    <w:rsid w:val="117564FA"/>
    <w:rsid w:val="127C0AEE"/>
    <w:rsid w:val="1402D765"/>
    <w:rsid w:val="1547BB50"/>
    <w:rsid w:val="1592B6CA"/>
    <w:rsid w:val="15DB1A2F"/>
    <w:rsid w:val="174F8FBE"/>
    <w:rsid w:val="178CBBA7"/>
    <w:rsid w:val="17CDF51E"/>
    <w:rsid w:val="187A538F"/>
    <w:rsid w:val="18857A95"/>
    <w:rsid w:val="18E4CEC0"/>
    <w:rsid w:val="18F85B7E"/>
    <w:rsid w:val="190FC231"/>
    <w:rsid w:val="194E38EC"/>
    <w:rsid w:val="196D5314"/>
    <w:rsid w:val="1A29B6E4"/>
    <w:rsid w:val="1A97BAFF"/>
    <w:rsid w:val="1D0F1C69"/>
    <w:rsid w:val="1E8C12AD"/>
    <w:rsid w:val="1EBC518A"/>
    <w:rsid w:val="1F4FC464"/>
    <w:rsid w:val="20E61044"/>
    <w:rsid w:val="211AC97E"/>
    <w:rsid w:val="21B76FF3"/>
    <w:rsid w:val="21CD255F"/>
    <w:rsid w:val="221CD7AF"/>
    <w:rsid w:val="2379A885"/>
    <w:rsid w:val="246355AD"/>
    <w:rsid w:val="25AC579A"/>
    <w:rsid w:val="25C168F6"/>
    <w:rsid w:val="25C463EC"/>
    <w:rsid w:val="2656BAD2"/>
    <w:rsid w:val="28572719"/>
    <w:rsid w:val="29F1905F"/>
    <w:rsid w:val="29F4CD17"/>
    <w:rsid w:val="2A648EE3"/>
    <w:rsid w:val="2ADD0F4D"/>
    <w:rsid w:val="2B742644"/>
    <w:rsid w:val="2BBE5139"/>
    <w:rsid w:val="2C8E88D1"/>
    <w:rsid w:val="2CD03366"/>
    <w:rsid w:val="2D2156FE"/>
    <w:rsid w:val="2EBC28D3"/>
    <w:rsid w:val="2EF8F04E"/>
    <w:rsid w:val="2F32FDB9"/>
    <w:rsid w:val="2F744F13"/>
    <w:rsid w:val="30550194"/>
    <w:rsid w:val="329272AB"/>
    <w:rsid w:val="32F436BE"/>
    <w:rsid w:val="331D6AB0"/>
    <w:rsid w:val="33511838"/>
    <w:rsid w:val="33CB96B3"/>
    <w:rsid w:val="33CEF39B"/>
    <w:rsid w:val="3407BC65"/>
    <w:rsid w:val="354F79EB"/>
    <w:rsid w:val="356BBF76"/>
    <w:rsid w:val="35E964E2"/>
    <w:rsid w:val="35F7C2D3"/>
    <w:rsid w:val="364DEA4A"/>
    <w:rsid w:val="36B728ED"/>
    <w:rsid w:val="37069100"/>
    <w:rsid w:val="37452D3A"/>
    <w:rsid w:val="37636F98"/>
    <w:rsid w:val="37CBD51D"/>
    <w:rsid w:val="387FA02A"/>
    <w:rsid w:val="38B3202E"/>
    <w:rsid w:val="396D985C"/>
    <w:rsid w:val="3A248BA8"/>
    <w:rsid w:val="3A3A17F7"/>
    <w:rsid w:val="3AE5EFD5"/>
    <w:rsid w:val="3AF88D2E"/>
    <w:rsid w:val="3B062FDB"/>
    <w:rsid w:val="3BD4F755"/>
    <w:rsid w:val="3C2F3535"/>
    <w:rsid w:val="3C7A7764"/>
    <w:rsid w:val="3CE5E39D"/>
    <w:rsid w:val="3E4824EA"/>
    <w:rsid w:val="3E62E9EF"/>
    <w:rsid w:val="3E9D9582"/>
    <w:rsid w:val="3EE63953"/>
    <w:rsid w:val="4071B86F"/>
    <w:rsid w:val="40B53F35"/>
    <w:rsid w:val="4104B2F5"/>
    <w:rsid w:val="415CF8F4"/>
    <w:rsid w:val="41C94630"/>
    <w:rsid w:val="4253D5AF"/>
    <w:rsid w:val="43BEDAD3"/>
    <w:rsid w:val="43CC4D91"/>
    <w:rsid w:val="44867CA4"/>
    <w:rsid w:val="45E4E8DA"/>
    <w:rsid w:val="468AB0FF"/>
    <w:rsid w:val="46909E24"/>
    <w:rsid w:val="46C1C186"/>
    <w:rsid w:val="4729F743"/>
    <w:rsid w:val="47B8B015"/>
    <w:rsid w:val="48896D54"/>
    <w:rsid w:val="48B2E9C6"/>
    <w:rsid w:val="48FDEF61"/>
    <w:rsid w:val="4901A99E"/>
    <w:rsid w:val="4924AAE1"/>
    <w:rsid w:val="49AFC3AF"/>
    <w:rsid w:val="49C0E89E"/>
    <w:rsid w:val="4B81F94D"/>
    <w:rsid w:val="4C340D23"/>
    <w:rsid w:val="4C5878F8"/>
    <w:rsid w:val="4D72E267"/>
    <w:rsid w:val="4DDECA06"/>
    <w:rsid w:val="4E9635C7"/>
    <w:rsid w:val="4EB191AC"/>
    <w:rsid w:val="4ED5EB84"/>
    <w:rsid w:val="4EDCA9F8"/>
    <w:rsid w:val="4FDE77AB"/>
    <w:rsid w:val="50069F5F"/>
    <w:rsid w:val="50F6E93D"/>
    <w:rsid w:val="5170406F"/>
    <w:rsid w:val="5283C9BD"/>
    <w:rsid w:val="5341AC96"/>
    <w:rsid w:val="540DC8A1"/>
    <w:rsid w:val="5454DCC5"/>
    <w:rsid w:val="545CDAD6"/>
    <w:rsid w:val="552DEADE"/>
    <w:rsid w:val="555542EA"/>
    <w:rsid w:val="55DF2E8C"/>
    <w:rsid w:val="563ED69F"/>
    <w:rsid w:val="57EE06D6"/>
    <w:rsid w:val="5824E797"/>
    <w:rsid w:val="584CBDEC"/>
    <w:rsid w:val="585B7A58"/>
    <w:rsid w:val="58E71A85"/>
    <w:rsid w:val="59AC17A1"/>
    <w:rsid w:val="5B1ACF9D"/>
    <w:rsid w:val="5B6B719E"/>
    <w:rsid w:val="5B8700F5"/>
    <w:rsid w:val="5C034458"/>
    <w:rsid w:val="5C82832C"/>
    <w:rsid w:val="5CB85D51"/>
    <w:rsid w:val="5CFD36D7"/>
    <w:rsid w:val="5E3BC3F9"/>
    <w:rsid w:val="5F0D624F"/>
    <w:rsid w:val="5F425FC4"/>
    <w:rsid w:val="5FA64176"/>
    <w:rsid w:val="603C64DB"/>
    <w:rsid w:val="607ED8EC"/>
    <w:rsid w:val="61C76980"/>
    <w:rsid w:val="61D5D21A"/>
    <w:rsid w:val="6280461D"/>
    <w:rsid w:val="62807E72"/>
    <w:rsid w:val="63116724"/>
    <w:rsid w:val="63318E49"/>
    <w:rsid w:val="63745830"/>
    <w:rsid w:val="6495F401"/>
    <w:rsid w:val="64AD0779"/>
    <w:rsid w:val="65678032"/>
    <w:rsid w:val="65D04762"/>
    <w:rsid w:val="668943EA"/>
    <w:rsid w:val="66C5EC79"/>
    <w:rsid w:val="66F54457"/>
    <w:rsid w:val="66F77D89"/>
    <w:rsid w:val="675E9537"/>
    <w:rsid w:val="67C01977"/>
    <w:rsid w:val="681AE2F0"/>
    <w:rsid w:val="68D7B0E7"/>
    <w:rsid w:val="69161809"/>
    <w:rsid w:val="693A5808"/>
    <w:rsid w:val="698AC4A7"/>
    <w:rsid w:val="6C283F9F"/>
    <w:rsid w:val="6DC3E6FA"/>
    <w:rsid w:val="6EFABF0E"/>
    <w:rsid w:val="6EFF59A2"/>
    <w:rsid w:val="6F07423A"/>
    <w:rsid w:val="6F7BC604"/>
    <w:rsid w:val="6F897E8C"/>
    <w:rsid w:val="710AFE86"/>
    <w:rsid w:val="713DF113"/>
    <w:rsid w:val="71504231"/>
    <w:rsid w:val="71E927EB"/>
    <w:rsid w:val="725E5D48"/>
    <w:rsid w:val="73ACA450"/>
    <w:rsid w:val="7512E9AE"/>
    <w:rsid w:val="75335E87"/>
    <w:rsid w:val="75654F02"/>
    <w:rsid w:val="767200D3"/>
    <w:rsid w:val="7672CCB9"/>
    <w:rsid w:val="78BB11BC"/>
    <w:rsid w:val="78F6B41B"/>
    <w:rsid w:val="795F5241"/>
    <w:rsid w:val="796B2605"/>
    <w:rsid w:val="798F7628"/>
    <w:rsid w:val="79D33B3B"/>
    <w:rsid w:val="7A14ECFC"/>
    <w:rsid w:val="7C78835A"/>
    <w:rsid w:val="7C9CE33D"/>
    <w:rsid w:val="7EC9DFEC"/>
    <w:rsid w:val="7FB6209E"/>
    <w:rsid w:val="7FD19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954D"/>
  <w15:chartTrackingRefBased/>
  <w15:docId w15:val="{09D457E7-CAD6-4EA0-A2FE-1363DB6627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F0737"/>
    <w:pPr>
      <w:spacing w:after="120" w:line="240" w:lineRule="auto"/>
    </w:pPr>
    <w:rPr>
      <w:rFonts w:ascii="Calibri" w:hAnsi="Calibri" w:eastAsia="Calibri" w:cs="Times New Roman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0737"/>
    <w:pPr>
      <w:spacing w:after="0" w:line="240" w:lineRule="auto"/>
    </w:pPr>
    <w:rPr>
      <w:rFonts w:ascii="Calibri" w:hAnsi="Calibri" w:eastAsia="Times New Roman" w:cs="Times New Roman"/>
      <w:lang w:val="en-US" w:eastAsia="ja-JP"/>
    </w:rPr>
  </w:style>
  <w:style w:type="character" w:styleId="NoSpacingChar" w:customStyle="1">
    <w:name w:val="No Spacing Char"/>
    <w:link w:val="NoSpacing"/>
    <w:uiPriority w:val="1"/>
    <w:rsid w:val="00EF0737"/>
    <w:rPr>
      <w:rFonts w:ascii="Calibri" w:hAnsi="Calibri" w:eastAsia="Times New Roman" w:cs="Times New Roman"/>
      <w:lang w:val="en-US" w:eastAsia="ja-JP"/>
    </w:rPr>
  </w:style>
  <w:style w:type="paragraph" w:styleId="ListParagraph">
    <w:name w:val="List Paragraph"/>
    <w:aliases w:val="lp1,Citation List,Resume Title,Figure_name,Report Para,List_Paragraph,Multilevel para_II,Graphic,Bullets,List Paragraph1 Char Char,Table of contents numbered,Ha,heading 4,Paragraph,bullet 1,numbered,Equipment,List 1 Paragraph,Heading2"/>
    <w:basedOn w:val="Normal"/>
    <w:link w:val="ListParagraphChar"/>
    <w:uiPriority w:val="34"/>
    <w:qFormat/>
    <w:rsid w:val="00EF0737"/>
    <w:pPr>
      <w:spacing w:after="0"/>
      <w:ind w:left="720"/>
    </w:pPr>
    <w:rPr>
      <w:rFonts w:eastAsia="MS PGothic"/>
      <w:sz w:val="20"/>
      <w:szCs w:val="20"/>
      <w:lang w:val="x-none" w:eastAsia="ja-JP"/>
    </w:rPr>
  </w:style>
  <w:style w:type="character" w:styleId="ListParagraphChar" w:customStyle="1">
    <w:name w:val="List Paragraph Char"/>
    <w:aliases w:val="lp1 Char,Citation List Char,Resume Title Char,Figure_name Char,Report Para Char,List_Paragraph Char,Multilevel para_II Char,Graphic Char,Bullets Char,List Paragraph1 Char Char Char,Table of contents numbered Char,Ha Char"/>
    <w:link w:val="ListParagraph"/>
    <w:uiPriority w:val="34"/>
    <w:qFormat/>
    <w:locked/>
    <w:rsid w:val="00EF0737"/>
    <w:rPr>
      <w:rFonts w:ascii="Calibri" w:hAnsi="Calibri" w:eastAsia="MS PGothic" w:cs="Times New Roman"/>
      <w:sz w:val="20"/>
      <w:szCs w:val="20"/>
      <w:lang w:val="x-none" w:eastAsia="ja-JP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4a010be02d174333" /><Relationship Type="http://schemas.openxmlformats.org/officeDocument/2006/relationships/hyperlink" Target="mailto:pmunde.connect@gmail.com" TargetMode="External" Id="R162aede833db45f2" /><Relationship Type="http://schemas.microsoft.com/office/2020/10/relationships/intelligence" Target="intelligence2.xml" Id="Ra377c16323ec47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Pratik Wavdhane</dc:creator>
  <keywords/>
  <dc:description/>
  <lastModifiedBy>Pankaj Munde</lastModifiedBy>
  <revision>5</revision>
  <dcterms:created xsi:type="dcterms:W3CDTF">2024-08-20T12:01:00.0000000Z</dcterms:created>
  <dcterms:modified xsi:type="dcterms:W3CDTF">2024-08-21T12:19:41.3740692Z</dcterms:modified>
</coreProperties>
</file>