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(A) Push the Java-app docker image to your Docker Hub Account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Log into the Docker Hub from the command line</w:t>
      </w:r>
    </w:p>
    <w:tbl>
      <w:tblPr>
        <w:tblStyle w:val="Table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docker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login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--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username=yourhubusername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 ID using</w:t>
      </w:r>
    </w:p>
    <w:tbl>
      <w:tblPr>
        <w:tblStyle w:val="Table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3"/>
        <w:tblW w:w="9330.0" w:type="dxa"/>
        <w:jc w:val="left"/>
        <w:tblInd w:w="100.0" w:type="pct"/>
        <w:tblLayout w:type="fixed"/>
        <w:tblLook w:val="0600"/>
      </w:tblPr>
      <w:tblGrid>
        <w:gridCol w:w="9330"/>
        <w:tblGridChange w:id="0">
          <w:tblGrid>
            <w:gridCol w:w="933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&lt;Image-ID&gt; yourhubusername/java-docker:latest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Example </w:t>
        <w:br w:type="textWrapping"/>
        <w:t xml:space="preserve"># docker tag 8f5da9fb0ae4 lovescloud/java-docker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yourhubusername/java-docker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(B) Push the python-docker image to your Docker Hub Account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</w:t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240" w:lineRule="auto"/>
        <w:rPr/>
      </w:pPr>
      <w:r w:rsidDel="00000000" w:rsidR="00000000" w:rsidRPr="00000000">
        <w:rPr>
          <w:rtl w:val="0"/>
        </w:rPr>
        <w:t xml:space="preserve">and what you will see will be similar to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66800"/>
            <wp:effectExtent b="25400" l="25400" r="25400" t="254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c08094d820d6 yourhubusername/python-docker:latest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tbl>
      <w:tblPr>
        <w:tblStyle w:val="Table7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c08094d820d6 lovescloud/python-docker:latest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25400" l="25400" r="25400" t="254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8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yourhubusername/python-docker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(C) Push the dotnet docker image to your Docker Hub Account 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Check the image </w:t>
      </w:r>
    </w:p>
    <w:tbl>
      <w:tblPr>
        <w:tblStyle w:val="Table9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40" w:lineRule="auto"/>
        <w:rPr/>
      </w:pPr>
      <w:r w:rsidDel="00000000" w:rsidR="00000000" w:rsidRPr="00000000">
        <w:rPr>
          <w:rtl w:val="0"/>
        </w:rPr>
        <w:t xml:space="preserve">and what you will see will be similar to</w:t>
        <w:br w:type="textWrapping"/>
      </w:r>
      <w:r w:rsidDel="00000000" w:rsidR="00000000" w:rsidRPr="00000000">
        <w:rPr/>
        <w:drawing>
          <wp:inline distB="114300" distT="114300" distL="114300" distR="114300">
            <wp:extent cx="5886450" cy="800100"/>
            <wp:effectExtent b="25400" l="25400" r="25400" t="254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9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800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Tag your image</w:t>
      </w:r>
    </w:p>
    <w:tbl>
      <w:tblPr>
        <w:tblStyle w:val="Table10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tag b536f24d0c41 yourhubusername/dotnet-docker:firsttry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t xml:space="preserve">Example </w:t>
      </w:r>
    </w:p>
    <w:tbl>
      <w:tblPr>
        <w:tblStyle w:val="Table11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docker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tag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8a3e088f2d1e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lovescloud/docker.net.demo:latest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lineRule="auto"/>
        <w:ind w:left="-180" w:right="-90" w:firstLine="0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895975" cy="914400"/>
            <wp:effectExtent b="25400" l="25400" r="25400" t="254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80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914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Push your image to the repository you created</w:t>
      </w:r>
    </w:p>
    <w:tbl>
      <w:tblPr>
        <w:tblStyle w:val="Table12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docker push yourhubusername/dotnet-docker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38238"/>
            <wp:effectExtent b="25400" l="25400" r="25400" t="254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2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widowControl w:val="0"/>
      <w:spacing w:line="240" w:lineRule="auto"/>
      <w:rPr>
        <w:b w:val="1"/>
        <w:sz w:val="27"/>
        <w:szCs w:val="27"/>
      </w:rPr>
    </w:pPr>
    <w:r w:rsidDel="00000000" w:rsidR="00000000" w:rsidRPr="00000000">
      <w:rPr>
        <w:b w:val="1"/>
        <w:sz w:val="27"/>
        <w:szCs w:val="27"/>
        <w:rtl w:val="0"/>
      </w:rPr>
      <w:t xml:space="preserve">Push JAVA .NET and PYTHON Images_to_Docker_Hub_Own_Repo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