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F64" w:rsidRPr="00AD7F64" w:rsidRDefault="00AD7F64" w:rsidP="00AD7F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 xml:space="preserve">OБРАЗЕЦ ХОДАТАЙСТВА О ПРЕКРАЩЕНИИ ГРАЖДАНСКОГО ДЕЛА </w:t>
      </w:r>
    </w:p>
    <w:p w:rsidR="00AD7F64" w:rsidRPr="00AD7F64" w:rsidRDefault="00AD7F64" w:rsidP="00AD7F6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 </w:t>
      </w:r>
    </w:p>
    <w:p w:rsidR="00AD7F64" w:rsidRPr="00AD7F64" w:rsidRDefault="00AD7F64" w:rsidP="00AD7F6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В ____________________________________________</w:t>
      </w:r>
    </w:p>
    <w:p w:rsidR="00AD7F64" w:rsidRPr="00AD7F64" w:rsidRDefault="00AD7F64" w:rsidP="00AD7F6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(наименование судебного участка либо суда)</w:t>
      </w:r>
    </w:p>
    <w:p w:rsidR="00AD7F64" w:rsidRPr="00AD7F64" w:rsidRDefault="00AD7F64" w:rsidP="00AD7F6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____________________________________________</w:t>
      </w:r>
    </w:p>
    <w:p w:rsidR="00AD7F64" w:rsidRPr="00AD7F64" w:rsidRDefault="00AD7F64" w:rsidP="00AD7F6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(адрес суда либо судебного участка)</w:t>
      </w:r>
    </w:p>
    <w:p w:rsidR="00AD7F64" w:rsidRPr="00AD7F64" w:rsidRDefault="00AD7F64" w:rsidP="00AD7F6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AD7F64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Истец:</w:t>
      </w: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  _</w:t>
      </w:r>
      <w:proofErr w:type="gramEnd"/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___________________________________________</w:t>
      </w:r>
    </w:p>
    <w:p w:rsidR="00AD7F64" w:rsidRPr="00AD7F64" w:rsidRDefault="00AD7F64" w:rsidP="00AD7F6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                                              (Ф.И.О. либо наименование организации)</w:t>
      </w:r>
    </w:p>
    <w:p w:rsidR="00AD7F64" w:rsidRPr="00AD7F64" w:rsidRDefault="00AD7F64" w:rsidP="00AD7F6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____________________________________________</w:t>
      </w:r>
    </w:p>
    <w:p w:rsidR="00AD7F64" w:rsidRPr="00AD7F64" w:rsidRDefault="00AD7F64" w:rsidP="00AD7F6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(почтовый адрес истца, телефон, эл. адрес)</w:t>
      </w:r>
    </w:p>
    <w:p w:rsidR="00AD7F64" w:rsidRPr="00AD7F64" w:rsidRDefault="00AD7F64" w:rsidP="00AD7F6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 </w:t>
      </w:r>
      <w:r w:rsidRPr="00AD7F64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    </w:t>
      </w:r>
      <w:r w:rsidRPr="00AD7F64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br/>
        <w:t> </w:t>
      </w:r>
      <w:proofErr w:type="gramStart"/>
      <w:r w:rsidRPr="00AD7F64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Ответчик:  </w:t>
      </w: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_</w:t>
      </w:r>
      <w:proofErr w:type="gramEnd"/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___________________________________________</w:t>
      </w:r>
    </w:p>
    <w:p w:rsidR="00AD7F64" w:rsidRPr="00AD7F64" w:rsidRDefault="00AD7F64" w:rsidP="00AD7F6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(Ф.И.О. либо наименование организации)</w:t>
      </w:r>
    </w:p>
    <w:p w:rsidR="00AD7F64" w:rsidRPr="00AD7F64" w:rsidRDefault="00AD7F64" w:rsidP="00AD7F6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____________________________________________</w:t>
      </w:r>
    </w:p>
    <w:p w:rsidR="00AD7F64" w:rsidRPr="00AD7F64" w:rsidRDefault="00AD7F64" w:rsidP="00AD7F6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                                                                         (адрес ответчика, телефон, эл. адрес)</w:t>
      </w:r>
    </w:p>
    <w:p w:rsidR="00AD7F64" w:rsidRPr="00AD7F64" w:rsidRDefault="00AD7F64" w:rsidP="00AD7F6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 </w:t>
      </w:r>
    </w:p>
    <w:p w:rsidR="00AD7F64" w:rsidRPr="00AD7F64" w:rsidRDefault="00AD7F64" w:rsidP="00AD7F6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ХОДАТАЙСТВО  </w:t>
      </w:r>
    </w:p>
    <w:p w:rsidR="00AD7F64" w:rsidRPr="00AD7F64" w:rsidRDefault="00AD7F64" w:rsidP="00AD7F6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 xml:space="preserve">О </w:t>
      </w:r>
      <w:proofErr w:type="gramStart"/>
      <w:r w:rsidRPr="00AD7F64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ПРЕКРАЩЕНИИ  ДЕЛА</w:t>
      </w:r>
      <w:proofErr w:type="gramEnd"/>
    </w:p>
    <w:p w:rsidR="00AD7F64" w:rsidRPr="00AD7F64" w:rsidRDefault="00AD7F64" w:rsidP="00AD7F6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 </w:t>
      </w:r>
    </w:p>
    <w:p w:rsidR="00AD7F64" w:rsidRPr="00AD7F64" w:rsidRDefault="00AD7F64" w:rsidP="00AD7F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В производстве ____________________________________________________________</w:t>
      </w:r>
    </w:p>
    <w:p w:rsidR="00AD7F64" w:rsidRPr="00AD7F64" w:rsidRDefault="00AD7F64" w:rsidP="00AD7F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                                                          </w:t>
      </w:r>
      <w:r w:rsidRPr="00AD7F64">
        <w:rPr>
          <w:rFonts w:ascii="Times New Roman" w:eastAsia="Times New Roman" w:hAnsi="Times New Roman"/>
          <w:color w:val="333333"/>
          <w:sz w:val="24"/>
          <w:szCs w:val="24"/>
          <w:vertAlign w:val="superscript"/>
          <w:lang w:eastAsia="ru-RU"/>
        </w:rPr>
        <w:t>(наименование суда)</w:t>
      </w:r>
    </w:p>
    <w:p w:rsidR="00AD7F64" w:rsidRPr="00AD7F64" w:rsidRDefault="00AD7F64" w:rsidP="00AD7F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находится гражданское дело №______ по иску __________________________________</w:t>
      </w:r>
    </w:p>
    <w:p w:rsidR="00AD7F64" w:rsidRPr="00AD7F64" w:rsidRDefault="00AD7F64" w:rsidP="00AD7F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                                                                              </w:t>
      </w:r>
      <w:r w:rsidRPr="00AD7F64">
        <w:rPr>
          <w:rFonts w:ascii="Times New Roman" w:eastAsia="Times New Roman" w:hAnsi="Times New Roman"/>
          <w:color w:val="333333"/>
          <w:sz w:val="24"/>
          <w:szCs w:val="24"/>
          <w:vertAlign w:val="superscript"/>
          <w:lang w:eastAsia="ru-RU"/>
        </w:rPr>
        <w:t xml:space="preserve">(Ф.И.О. либо наименование истца)    </w:t>
      </w:r>
    </w:p>
    <w:p w:rsidR="00AD7F64" w:rsidRPr="00AD7F64" w:rsidRDefault="00AD7F64" w:rsidP="00AD7F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к __________________________________ о ___________________________________.</w:t>
      </w:r>
    </w:p>
    <w:p w:rsidR="00AD7F64" w:rsidRPr="00AD7F64" w:rsidRDefault="00AD7F64" w:rsidP="00AD7F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vertAlign w:val="superscript"/>
          <w:lang w:eastAsia="ru-RU"/>
        </w:rPr>
        <w:t xml:space="preserve">   (Ф.И.О. либо наименование </w:t>
      </w:r>
      <w:proofErr w:type="gramStart"/>
      <w:r w:rsidRPr="00AD7F64">
        <w:rPr>
          <w:rFonts w:ascii="Times New Roman" w:eastAsia="Times New Roman" w:hAnsi="Times New Roman"/>
          <w:color w:val="333333"/>
          <w:sz w:val="24"/>
          <w:szCs w:val="24"/>
          <w:vertAlign w:val="superscript"/>
          <w:lang w:eastAsia="ru-RU"/>
        </w:rPr>
        <w:t>ответчика)   </w:t>
      </w:r>
      <w:proofErr w:type="gramEnd"/>
      <w:r w:rsidRPr="00AD7F64">
        <w:rPr>
          <w:rFonts w:ascii="Times New Roman" w:eastAsia="Times New Roman" w:hAnsi="Times New Roman"/>
          <w:color w:val="333333"/>
          <w:sz w:val="24"/>
          <w:szCs w:val="24"/>
          <w:vertAlign w:val="superscript"/>
          <w:lang w:eastAsia="ru-RU"/>
        </w:rPr>
        <w:t>                                                                        (предмет спора)</w:t>
      </w:r>
    </w:p>
    <w:p w:rsidR="00AD7F64" w:rsidRPr="00AD7F64" w:rsidRDefault="00AD7F64" w:rsidP="00AD7F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Согласно ст. 220 ГПК РФ, суд прекращает производство по делу в случае, если: </w:t>
      </w:r>
    </w:p>
    <w:p w:rsidR="00AD7F64" w:rsidRPr="00AD7F64" w:rsidRDefault="00AD7F64" w:rsidP="00AD7F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lastRenderedPageBreak/>
        <w:t>1.  </w:t>
      </w: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дело не подлежит рассмотрению и разрешению в суде в порядке гражданского судопроизводства по основаниям, предусмотренным пунктом 1 части первой статьи 134 настоящего Кодекса;</w:t>
      </w:r>
      <w:r w:rsidRPr="00AD7F64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AD7F64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 xml:space="preserve">2.    </w:t>
      </w: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имеется вступившее в законную силу и принятое по спору между теми же сторонами, о том же предмете и по тем же основаниям решение суда или определение суда о прекращении производства по делу в связи с принятием отказа истца от иска или утверждением мирового соглашения сторон;</w:t>
      </w:r>
      <w:r w:rsidRPr="00AD7F64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AD7F64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 xml:space="preserve">3.    </w:t>
      </w: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истец отказался от иска и отказ принят судом;</w:t>
      </w:r>
      <w:r w:rsidRPr="00AD7F64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AD7F64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 xml:space="preserve">4.    </w:t>
      </w: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стороны заключили мировое соглашение и оно утверждено судом;</w:t>
      </w:r>
      <w:r w:rsidRPr="00AD7F64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AD7F64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 xml:space="preserve">5.    </w:t>
      </w: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имеется ставшее обязательным для сторон, принятое по спору между теми же сторонами, о том же предмете и по тем же основаниям решение третейского суда, за исключением случаев, если суд отказал в выдаче исполнительного листа на принудительное исполнение решения третейского суда;</w:t>
      </w:r>
      <w:r w:rsidRPr="00AD7F64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AD7F64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6.  </w:t>
      </w: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после смерти гражданина, являвшегося одной из сторон по делу, спорное правоотношение не допускает правопреемство или ликвидация организации, являвшейся одной из сторон по делу, завершена.</w:t>
      </w:r>
    </w:p>
    <w:p w:rsidR="00AD7F64" w:rsidRPr="00AD7F64" w:rsidRDefault="00AD7F64" w:rsidP="00AD7F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В ходе рассмотрения дела в суде было установлено, что имеется вступившее в законную силу решение суда по спору между теми же сторонами, о том же предмете и по тем же основаниям. </w:t>
      </w:r>
    </w:p>
    <w:p w:rsidR="00AD7F64" w:rsidRPr="00AD7F64" w:rsidRDefault="00AD7F64" w:rsidP="00AD7F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На основании изложенного и руководствуясь ст.35, 220 ГПК РФ,</w:t>
      </w:r>
    </w:p>
    <w:p w:rsidR="00AD7F64" w:rsidRPr="00AD7F64" w:rsidRDefault="00AD7F64" w:rsidP="00AD7F6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 ПРОШУ:</w:t>
      </w:r>
    </w:p>
    <w:p w:rsidR="00AD7F64" w:rsidRPr="00AD7F64" w:rsidRDefault="00AD7F64" w:rsidP="00AD7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Рассмотреть настоящее </w:t>
      </w:r>
      <w:r w:rsidRPr="00AD7F64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ходатайство о прекращении производства по делу</w:t>
      </w:r>
    </w:p>
    <w:p w:rsidR="00AD7F64" w:rsidRPr="00AD7F64" w:rsidRDefault="00AD7F64" w:rsidP="00AD7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Прекратить производство </w:t>
      </w:r>
      <w:r w:rsidR="00C226B5"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по гражданскому</w:t>
      </w: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делу №______________ по иску   ______________________________ к ______________________________</w:t>
      </w:r>
    </w:p>
    <w:p w:rsidR="00AD7F64" w:rsidRPr="00AD7F64" w:rsidRDefault="00AD7F64" w:rsidP="00AD7F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vertAlign w:val="superscript"/>
          <w:lang w:eastAsia="ru-RU"/>
        </w:rPr>
        <w:t xml:space="preserve">            (наименование </w:t>
      </w:r>
      <w:proofErr w:type="gramStart"/>
      <w:r w:rsidRPr="00AD7F64">
        <w:rPr>
          <w:rFonts w:ascii="Times New Roman" w:eastAsia="Times New Roman" w:hAnsi="Times New Roman"/>
          <w:color w:val="333333"/>
          <w:sz w:val="24"/>
          <w:szCs w:val="24"/>
          <w:vertAlign w:val="superscript"/>
          <w:lang w:eastAsia="ru-RU"/>
        </w:rPr>
        <w:t xml:space="preserve">истца)   </w:t>
      </w:r>
      <w:proofErr w:type="gramEnd"/>
      <w:r w:rsidRPr="00AD7F64">
        <w:rPr>
          <w:rFonts w:ascii="Times New Roman" w:eastAsia="Times New Roman" w:hAnsi="Times New Roman"/>
          <w:color w:val="333333"/>
          <w:sz w:val="24"/>
          <w:szCs w:val="24"/>
          <w:vertAlign w:val="superscript"/>
          <w:lang w:eastAsia="ru-RU"/>
        </w:rPr>
        <w:t>                                              (наименование ответчика)</w:t>
      </w:r>
      <w:bookmarkStart w:id="0" w:name="_GoBack"/>
      <w:bookmarkEnd w:id="0"/>
    </w:p>
    <w:p w:rsidR="00AD7F64" w:rsidRPr="00AD7F64" w:rsidRDefault="00AD7F64" w:rsidP="00AD7F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 </w:t>
      </w:r>
    </w:p>
    <w:p w:rsidR="00AD7F64" w:rsidRPr="00AD7F64" w:rsidRDefault="00AD7F64" w:rsidP="00AD7F6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ИСТЕЦ:</w:t>
      </w:r>
      <w:r w:rsidRPr="00AD7F64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_____________</w:t>
      </w:r>
      <w:proofErr w:type="gramStart"/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_  _</w:t>
      </w:r>
      <w:proofErr w:type="gramEnd"/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_______</w:t>
      </w:r>
    </w:p>
    <w:p w:rsidR="00AD7F64" w:rsidRPr="00AD7F64" w:rsidRDefault="00AD7F64" w:rsidP="00AD7F6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vertAlign w:val="superscript"/>
          <w:lang w:eastAsia="ru-RU"/>
        </w:rPr>
        <w:t xml:space="preserve"> (фамилия и </w:t>
      </w:r>
      <w:proofErr w:type="gramStart"/>
      <w:r w:rsidRPr="00AD7F64">
        <w:rPr>
          <w:rFonts w:ascii="Times New Roman" w:eastAsia="Times New Roman" w:hAnsi="Times New Roman"/>
          <w:color w:val="333333"/>
          <w:sz w:val="24"/>
          <w:szCs w:val="24"/>
          <w:vertAlign w:val="superscript"/>
          <w:lang w:eastAsia="ru-RU"/>
        </w:rPr>
        <w:t xml:space="preserve">инициалы)   </w:t>
      </w:r>
      <w:proofErr w:type="gramEnd"/>
      <w:r w:rsidRPr="00AD7F64">
        <w:rPr>
          <w:rFonts w:ascii="Times New Roman" w:eastAsia="Times New Roman" w:hAnsi="Times New Roman"/>
          <w:color w:val="333333"/>
          <w:sz w:val="24"/>
          <w:szCs w:val="24"/>
          <w:vertAlign w:val="superscript"/>
          <w:lang w:eastAsia="ru-RU"/>
        </w:rPr>
        <w:t>       (подпись)</w:t>
      </w:r>
    </w:p>
    <w:p w:rsidR="00AD7F64" w:rsidRPr="00AD7F64" w:rsidRDefault="00AD7F64" w:rsidP="00AD7F6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7F6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«__» _______ 20__г.</w:t>
      </w:r>
    </w:p>
    <w:p w:rsidR="00892D6B" w:rsidRDefault="00892D6B"/>
    <w:sectPr w:rsidR="00892D6B" w:rsidSect="00892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AAD" w:rsidRDefault="00784AAD">
      <w:r>
        <w:separator/>
      </w:r>
    </w:p>
  </w:endnote>
  <w:endnote w:type="continuationSeparator" w:id="0">
    <w:p w:rsidR="00784AAD" w:rsidRDefault="00784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AAD" w:rsidRDefault="00784AAD">
      <w:r>
        <w:separator/>
      </w:r>
    </w:p>
  </w:footnote>
  <w:footnote w:type="continuationSeparator" w:id="0">
    <w:p w:rsidR="00784AAD" w:rsidRDefault="00784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5253"/>
    <w:multiLevelType w:val="multilevel"/>
    <w:tmpl w:val="E9BC7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64"/>
    <w:rsid w:val="00784AAD"/>
    <w:rsid w:val="00892D6B"/>
    <w:rsid w:val="00892FCB"/>
    <w:rsid w:val="00AD7F64"/>
    <w:rsid w:val="00C226B5"/>
    <w:rsid w:val="00D2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4C1E"/>
  <w15:chartTrackingRefBased/>
  <w15:docId w15:val="{3F55878A-D82D-4F5A-AAB3-AA48E89E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92D6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7F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7F64"/>
    <w:rPr>
      <w:b/>
      <w:bCs/>
    </w:rPr>
  </w:style>
  <w:style w:type="paragraph" w:styleId="a5">
    <w:name w:val="header"/>
    <w:basedOn w:val="a"/>
    <w:rsid w:val="00892FCB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rsid w:val="00892FCB"/>
    <w:pPr>
      <w:tabs>
        <w:tab w:val="center" w:pos="4677"/>
        <w:tab w:val="right" w:pos="9355"/>
      </w:tabs>
    </w:pPr>
  </w:style>
  <w:style w:type="character" w:styleId="a8">
    <w:name w:val="Hyperlink"/>
    <w:rsid w:val="00892FCB"/>
    <w:rPr>
      <w:color w:val="000080"/>
      <w:u w:val="single"/>
      <w:lang/>
    </w:rPr>
  </w:style>
  <w:style w:type="character" w:customStyle="1" w:styleId="a7">
    <w:name w:val="Нижний колонтитул Знак"/>
    <w:basedOn w:val="a0"/>
    <w:link w:val="a6"/>
    <w:locked/>
    <w:rsid w:val="00892FCB"/>
    <w:rPr>
      <w:rFonts w:ascii="Calibri" w:eastAsia="Calibri" w:hAnsi="Calibri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</dc:creator>
  <cp:keywords/>
  <dc:description/>
  <cp:lastModifiedBy>MR CROW</cp:lastModifiedBy>
  <cp:revision>2</cp:revision>
  <dcterms:created xsi:type="dcterms:W3CDTF">2016-08-08T17:00:00Z</dcterms:created>
  <dcterms:modified xsi:type="dcterms:W3CDTF">2016-08-08T17:00:00Z</dcterms:modified>
</cp:coreProperties>
</file>