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rclient-for-the-mexbt-data-api"/>
      <w:bookmarkEnd w:id="21"/>
      <w:r>
        <w:t xml:space="preserve">RClient for the meXBT</w:t>
      </w:r>
      <w:r>
        <w:t xml:space="preserve"> </w:t>
      </w:r>
      <w:r>
        <w:rPr>
          <w:b/>
        </w:rPr>
        <w:t xml:space="preserve">DATA API</w:t>
      </w:r>
    </w:p>
    <w:p>
      <w:pPr>
        <w:pStyle w:val="Heading2"/>
      </w:pPr>
      <w:bookmarkStart w:id="22" w:name="introduction"/>
      <w:bookmarkEnd w:id="22"/>
      <w:r>
        <w:t xml:space="preserve">Introduction</w:t>
      </w:r>
    </w:p>
    <w:p>
      <w:r>
        <w:t xml:space="preserve">R Code API for connecting to the</w:t>
      </w:r>
      <w:r>
        <w:t xml:space="preserve"> </w:t>
      </w:r>
      <w:r>
        <w:rPr>
          <w:b/>
        </w:rPr>
        <w:t xml:space="preserve">meXBT - The Mexican Exchange of Bitcoins</w:t>
      </w:r>
      <w:r>
        <w:t xml:space="preserve">,</w:t>
      </w:r>
      <w:r>
        <w:t xml:space="preserve"> </w:t>
      </w:r>
      <w:r>
        <w:rPr>
          <w:i/>
        </w:rPr>
        <w:t xml:space="preserve">Public</w:t>
      </w:r>
      <w:r>
        <w:t xml:space="preserve"> </w:t>
      </w:r>
      <w:r>
        <w:t xml:space="preserve">API. This code is a series of functions for building</w:t>
      </w:r>
      <w:r>
        <w:t xml:space="preserve"> </w:t>
      </w:r>
      <w:r>
        <w:rPr>
          <w:i/>
        </w:rPr>
        <w:t xml:space="preserve">GET</w:t>
      </w:r>
      <w:r>
        <w:t xml:space="preserve"> </w:t>
      </w:r>
      <w:r>
        <w:rPr>
          <w:i/>
        </w:rPr>
        <w:t xml:space="preserve">Request Queries</w:t>
      </w:r>
      <w:r>
        <w:t xml:space="preserve"> </w:t>
      </w:r>
      <w:r>
        <w:t xml:space="preserve">in order to pull information from the</w:t>
      </w:r>
      <w:r>
        <w:t xml:space="preserve"> </w:t>
      </w:r>
      <w:r>
        <w:rPr>
          <w:b/>
        </w:rPr>
        <w:t xml:space="preserve">meXBT</w:t>
      </w:r>
      <w:r>
        <w:t xml:space="preserve"> </w:t>
      </w:r>
      <w:r>
        <w:t xml:space="preserve">system, this can be read at their</w:t>
      </w:r>
      <w:r>
        <w:t xml:space="preserve"> </w:t>
      </w:r>
      <w:hyperlink r:id="rId23">
        <w:r>
          <w:rPr>
            <w:rStyle w:val="Link"/>
          </w:rPr>
          <w:t xml:space="preserve">HomePage</w:t>
        </w:r>
      </w:hyperlink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License:</w:t>
      </w:r>
      <w:r>
        <w:t xml:space="preserve"> </w:t>
      </w:r>
      <w:r>
        <w:t xml:space="preserve">GNU General Public License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Location:</w:t>
      </w:r>
      <w:r>
        <w:t xml:space="preserve"> </w:t>
      </w:r>
      <w:r>
        <w:t xml:space="preserve">Mexico City</w:t>
      </w:r>
    </w:p>
    <w:p>
      <w:pPr>
        <w:pStyle w:val="Heading2"/>
      </w:pPr>
      <w:bookmarkStart w:id="24" w:name="r-packageslibraries-used"/>
      <w:bookmarkEnd w:id="24"/>
      <w:r>
        <w:t xml:space="preserve">R Packages/Libraries used</w:t>
      </w:r>
    </w:p>
    <w:p>
      <w:r>
        <w:t xml:space="preserve">Some important functions are used to build this API Client/Wrapper. Most of them come from the following packages/libraries, which official documentation is also included in this repossitory: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base</w:t>
      </w:r>
      <w:r>
        <w:t xml:space="preserve">:</w:t>
      </w:r>
      <w:r>
        <w:t xml:space="preserve"> </w:t>
      </w:r>
      <w:r>
        <w:rPr>
          <w:i/>
        </w:rPr>
        <w:t xml:space="preserve">Base Statistical and data functions in R.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httr</w:t>
      </w:r>
      <w:r>
        <w:t xml:space="preserve">:</w:t>
      </w:r>
      <w:r>
        <w:t xml:space="preserve"> </w:t>
      </w:r>
      <w:r>
        <w:rPr>
          <w:i/>
        </w:rPr>
        <w:t xml:space="preserve">Tools for Working with URLs and HTTP.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jsonlite</w:t>
      </w:r>
      <w:r>
        <w:t xml:space="preserve">:</w:t>
      </w:r>
      <w:r>
        <w:t xml:space="preserve"> </w:t>
      </w:r>
      <w:r>
        <w:rPr>
          <w:i/>
        </w:rPr>
        <w:t xml:space="preserve">A Robust, High Performance JSON Parser and Generator for R.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lubridate</w:t>
      </w:r>
      <w:r>
        <w:t xml:space="preserve">:</w:t>
      </w:r>
      <w:r>
        <w:t xml:space="preserve"> </w:t>
      </w:r>
      <w:r>
        <w:rPr>
          <w:i/>
        </w:rPr>
        <w:t xml:space="preserve">Make dealing with dates a little easier.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plyr</w:t>
      </w:r>
      <w:r>
        <w:t xml:space="preserve">:</w:t>
      </w:r>
      <w:r>
        <w:t xml:space="preserve"> </w:t>
      </w:r>
      <w:r>
        <w:rPr>
          <w:i/>
        </w:rPr>
        <w:t xml:space="preserve">Tools for Splitting, Applying and Combining Data.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RCurl</w:t>
      </w:r>
      <w:r>
        <w:t xml:space="preserve">:</w:t>
      </w:r>
      <w:r>
        <w:t xml:space="preserve"> </w:t>
      </w:r>
      <w:r>
        <w:rPr>
          <w:i/>
        </w:rPr>
        <w:t xml:space="preserve">General network (HTTP/FTP/...) client interface for R.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xts</w:t>
      </w:r>
      <w:r>
        <w:t xml:space="preserve">:</w:t>
      </w:r>
      <w:r>
        <w:t xml:space="preserve"> </w:t>
      </w:r>
      <w:r>
        <w:rPr>
          <w:i/>
        </w:rPr>
        <w:t xml:space="preserve">eXtensible Time Series.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zoo</w:t>
      </w:r>
      <w:r>
        <w:t xml:space="preserve">:</w:t>
      </w:r>
      <w:r>
        <w:t xml:space="preserve"> </w:t>
      </w:r>
      <w:r>
        <w:rPr>
          <w:i/>
        </w:rPr>
        <w:t xml:space="preserve">S3 Infrastructure for Regular and Irregular Time Series.</w:t>
      </w:r>
    </w:p>
    <w:p>
      <w:r>
        <w:t xml:space="preserve">You can check and download the official documentation for these packages from this repository</w:t>
      </w:r>
      <w:r>
        <w:t xml:space="preserve"> </w:t>
      </w:r>
      <w:hyperlink r:id="rId25">
        <w:r>
          <w:rPr>
            <w:rStyle w:val="Link"/>
          </w:rPr>
          <w:t xml:space="preserve">Here</w:t>
        </w:r>
      </w:hyperlink>
      <w:r>
        <w:t xml:space="preserve"> </w:t>
      </w:r>
      <w:r>
        <w:t xml:space="preserve">or from the</w:t>
      </w:r>
      <w:r>
        <w:t xml:space="preserve"> </w:t>
      </w:r>
      <w:r>
        <w:rPr>
          <w:b/>
        </w:rPr>
        <w:t xml:space="preserve">CRAN</w:t>
      </w:r>
      <w:r>
        <w:t xml:space="preserve"> </w:t>
      </w:r>
      <w:r>
        <w:t xml:space="preserve">site</w:t>
      </w:r>
      <w:r>
        <w:t xml:space="preserve"> </w:t>
      </w:r>
      <w:hyperlink r:id="rId26">
        <w:r>
          <w:rPr>
            <w:rStyle w:val="Link"/>
          </w:rPr>
          <w:t xml:space="preserve">Here</w:t>
        </w:r>
      </w:hyperlink>
    </w:p>
    <w:p>
      <w:pPr>
        <w:pStyle w:val="Heading2"/>
      </w:pPr>
      <w:bookmarkStart w:id="27" w:name="data-api-info-provided"/>
      <w:bookmarkEnd w:id="27"/>
      <w:r>
        <w:t xml:space="preserve">Data API Info Provided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Order Book</w:t>
      </w:r>
      <w:r>
        <w:t xml:space="preserve"> </w:t>
      </w:r>
      <w:r>
        <w:t xml:space="preserve">For every market available, currently two: Btc/Usd and Btc/Mxn.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Historical Trades</w:t>
      </w:r>
      <w:r>
        <w:t xml:space="preserve"> </w:t>
      </w:r>
      <w:r>
        <w:t xml:space="preserve">Every trade executed at the exchange, for both markets.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Actual Tick (Price)</w:t>
      </w:r>
      <w:r>
        <w:t xml:space="preserve"> </w:t>
      </w:r>
      <w:r>
        <w:t xml:space="preserve">Present ticker price of Btc/Usd and Btc/Mxn.</w:t>
      </w:r>
    </w:p>
    <w:p>
      <w:pPr>
        <w:pStyle w:val="Heading2"/>
      </w:pPr>
      <w:bookmarkStart w:id="28" w:name="how-to-use-this-rclient"/>
      <w:bookmarkEnd w:id="28"/>
      <w:r>
        <w:t xml:space="preserve">How to use this RClient ?</w:t>
      </w:r>
    </w:p>
    <w:p>
      <w:r>
        <w:t xml:space="preserve">All you need is to locate the function which provides the information you required, current supported are the following: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Order Book</w:t>
      </w:r>
      <w:r>
        <w:t xml:space="preserve"> </w:t>
      </w:r>
      <w:r>
        <w:t xml:space="preserve">is requested with:</w:t>
      </w:r>
      <w:r>
        <w:t xml:space="preserve"> </w:t>
      </w:r>
      <w:r>
        <w:rPr>
          <w:b/>
        </w:rPr>
        <w:t xml:space="preserve">meXBTOrderBook</w:t>
      </w:r>
      <w:r>
        <w:rPr>
          <w:i/>
        </w:rPr>
        <w:t xml:space="preserve">(BtcPair)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Historical Trades</w:t>
      </w:r>
      <w:r>
        <w:t xml:space="preserve"> </w:t>
      </w:r>
      <w:r>
        <w:t xml:space="preserve">is requested with:</w:t>
      </w:r>
      <w:r>
        <w:t xml:space="preserve"> </w:t>
      </w:r>
      <w:r>
        <w:rPr>
          <w:b/>
        </w:rPr>
        <w:t xml:space="preserve">meXBTHistoricPrices</w:t>
      </w:r>
      <w:r>
        <w:rPr>
          <w:i/>
        </w:rPr>
        <w:t xml:space="preserve">(BtcPair,TimeZonePar,InfoSince)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Actual Tick (Price)</w:t>
      </w:r>
      <w:r>
        <w:t xml:space="preserve"> </w:t>
      </w:r>
      <w:r>
        <w:t xml:space="preserve">is requested with:</w:t>
      </w:r>
      <w:r>
        <w:t xml:space="preserve"> </w:t>
      </w:r>
      <w:r>
        <w:rPr>
          <w:b/>
        </w:rPr>
        <w:t xml:space="preserve">meXBTTicker</w:t>
      </w:r>
      <w:r>
        <w:rPr>
          <w:i/>
        </w:rPr>
        <w:t xml:space="preserve">(BtcPair)</w:t>
      </w:r>
    </w:p>
    <w:p>
      <w:pPr>
        <w:pStyle w:val="Heading2"/>
      </w:pPr>
      <w:bookmarkStart w:id="29" w:name="type-of-entry-info-and-formats"/>
      <w:bookmarkEnd w:id="29"/>
      <w:r>
        <w:t xml:space="preserve">Type of entry info and formats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BtcPair</w:t>
      </w:r>
      <w:r>
        <w:t xml:space="preserve"> </w:t>
      </w:r>
      <w:r>
        <w:t xml:space="preserve">: Either</w:t>
      </w:r>
      <w:r>
        <w:t xml:space="preserve"> </w:t>
      </w:r>
      <w:r>
        <w:rPr>
          <w:b/>
        </w:rPr>
        <w:t xml:space="preserve">btcusd</w:t>
      </w:r>
      <w:r>
        <w:t xml:space="preserve"> </w:t>
      </w:r>
      <w:r>
        <w:t xml:space="preserve">(BitCoin Vs American Dollar) or</w:t>
      </w:r>
      <w:r>
        <w:t xml:space="preserve"> </w:t>
      </w:r>
      <w:r>
        <w:rPr>
          <w:b/>
        </w:rPr>
        <w:t xml:space="preserve">btcmxn</w:t>
      </w:r>
      <w:r>
        <w:t xml:space="preserve"> </w:t>
      </w:r>
      <w:r>
        <w:t xml:space="preserve">(BitCoin Vs Mexican Peso)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InfoSince</w:t>
      </w:r>
      <w:r>
        <w:t xml:space="preserve">: Parameter that specifies the tick/trade number from which you want to fetch data, 0 is from the very begining of our data and that is "2014-05-12 21:16:34 CDT" for both btcusd and and btcmxn.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TimeZonePar</w:t>
      </w:r>
      <w:r>
        <w:t xml:space="preserve">: Fomart as stated by the</w:t>
      </w:r>
      <w:r>
        <w:t xml:space="preserve"> </w:t>
      </w:r>
      <w:r>
        <w:rPr>
          <w:b/>
        </w:rPr>
        <w:t xml:space="preserve">IANA</w:t>
      </w:r>
      <w:r>
        <w:t xml:space="preserve"> </w:t>
      </w:r>
      <w:r>
        <w:t xml:space="preserve">(Internet Assigned Numbers Authority) time zone database, a complete list can be found</w:t>
      </w:r>
      <w:r>
        <w:t xml:space="preserve"> </w:t>
      </w:r>
      <w:hyperlink r:id="rId30">
        <w:r>
          <w:rPr>
            <w:rStyle w:val="Link"/>
            <w:b/>
          </w:rPr>
          <w:t xml:space="preserve">Here</w:t>
        </w:r>
      </w:hyperlink>
      <w:r>
        <w:t xml:space="preserve">, and more info about</w:t>
      </w:r>
      <w:r>
        <w:t xml:space="preserve"> </w:t>
      </w:r>
      <w:r>
        <w:rPr>
          <w:b/>
        </w:rPr>
        <w:t xml:space="preserve">TZ DataBse</w:t>
      </w:r>
      <w:r>
        <w:t xml:space="preserve"> </w:t>
      </w:r>
      <w:r>
        <w:t xml:space="preserve">in</w:t>
      </w:r>
      <w:r>
        <w:t xml:space="preserve"> </w:t>
      </w:r>
      <w:hyperlink r:id="rId31">
        <w:r>
          <w:rPr>
            <w:rStyle w:val="Link"/>
            <w:b/>
          </w:rPr>
          <w:t xml:space="preserve">Here</w:t>
        </w:r>
      </w:hyperlink>
    </w:p>
    <w:p>
      <w:pPr>
        <w:pStyle w:val="Heading2"/>
      </w:pPr>
      <w:bookmarkStart w:id="32" w:name="current-functions-in-rclient"/>
      <w:bookmarkEnd w:id="32"/>
      <w:r>
        <w:t xml:space="preserve">Current Functions in RClient</w:t>
      </w:r>
    </w:p>
    <w:p>
      <w:pPr>
        <w:pStyle w:val="SourceCode"/>
      </w:pPr>
      <w:r>
        <w:rPr>
          <w:rStyle w:val="NormalTok"/>
        </w:rPr>
        <w:t xml:space="preserve">Eg1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meXBTTicker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"btcmxn"</w:t>
      </w:r>
      <w:r>
        <w:rPr>
          <w:rStyle w:val="NormalTok"/>
        </w:rPr>
        <w:t xml:space="preserve">)                                    </w:t>
      </w:r>
      <w:r>
        <w:rPr>
          <w:rStyle w:val="CommentTok"/>
        </w:rPr>
        <w:t xml:space="preserve"># meXBTTicker(BtcPair)</w:t>
      </w:r>
      <w:r>
        <w:br w:type="textWrapping"/>
      </w:r>
      <w:r>
        <w:rPr>
          <w:rStyle w:val="NormalTok"/>
        </w:rPr>
        <w:t xml:space="preserve">Eg2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meXBTOrderBook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"btcmxn"</w:t>
      </w:r>
      <w:r>
        <w:rPr>
          <w:rStyle w:val="NormalTok"/>
        </w:rPr>
        <w:t xml:space="preserve">)                                 </w:t>
      </w:r>
      <w:r>
        <w:rPr>
          <w:rStyle w:val="CommentTok"/>
        </w:rPr>
        <w:t xml:space="preserve"># meXBTOrderBook(BtcPair)</w:t>
      </w:r>
      <w:r>
        <w:br w:type="textWrapping"/>
      </w:r>
      <w:r>
        <w:rPr>
          <w:rStyle w:val="NormalTok"/>
        </w:rPr>
        <w:t xml:space="preserve">Eg3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meXBTHistoricPrices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"btcusd"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"America/Mexico_City"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650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meXBTHistoricPrices(BtcPair,TimeZonePar,InfoSince)</w:t>
      </w:r>
    </w:p>
    <w:p>
      <w:pPr>
        <w:pStyle w:val="Heading2"/>
      </w:pPr>
      <w:bookmarkStart w:id="33" w:name="specific-http-character-string-to-fetch-data-manually"/>
      <w:bookmarkEnd w:id="33"/>
      <w:r>
        <w:t xml:space="preserve">Specific HTTP Character String to fetch data manually</w:t>
      </w:r>
    </w:p>
    <w:p>
      <w:r>
        <w:t xml:space="preserve">Or if you want/need to build your own</w:t>
      </w:r>
      <w:r>
        <w:t xml:space="preserve"> </w:t>
      </w:r>
      <w:r>
        <w:rPr>
          <w:i/>
        </w:rPr>
        <w:t xml:space="preserve">http</w:t>
      </w:r>
      <w:r>
        <w:t xml:space="preserve"> </w:t>
      </w:r>
      <w:r>
        <w:t xml:space="preserve">GET - POST functions, all you need is to generate character strings like the following and receive the response in</w:t>
      </w:r>
      <w:r>
        <w:t xml:space="preserve"> </w:t>
      </w:r>
      <w:r>
        <w:rPr>
          <w:b/>
        </w:rPr>
        <w:t xml:space="preserve">JSON</w:t>
      </w:r>
      <w:r>
        <w:t xml:space="preserve"> </w:t>
      </w:r>
      <w:r>
        <w:t xml:space="preserve">format.</w:t>
      </w:r>
    </w:p>
    <w:p>
      <w:pPr>
        <w:pStyle w:val="Heading4"/>
      </w:pPr>
      <w:bookmarkStart w:id="34" w:name="order-book"/>
      <w:bookmarkEnd w:id="34"/>
      <w:r>
        <w:t xml:space="preserve">Order Book</w:t>
      </w:r>
    </w:p>
    <w:p>
      <w:pPr>
        <w:pStyle w:val="SourceCode"/>
      </w:pPr>
      <w:r>
        <w:rPr>
          <w:rStyle w:val="CommentTok"/>
        </w:rPr>
        <w:t xml:space="preserve"># HTTP Address to fetch from for Btc/Usd</w:t>
      </w:r>
      <w:r>
        <w:br w:type="textWrapping"/>
      </w:r>
      <w:r>
        <w:rPr>
          <w:rStyle w:val="NormalTok"/>
        </w:rPr>
        <w:t xml:space="preserve">HttpAddress &lt;-</w:t>
      </w:r>
      <w:r>
        <w:rPr>
          <w:rStyle w:val="StringTok"/>
        </w:rPr>
        <w:t xml:space="preserve"> "https://data.mexbt.com/order-book/btcusd"</w:t>
      </w:r>
      <w:r>
        <w:br w:type="textWrapping"/>
      </w:r>
      <w:r>
        <w:rPr>
          <w:rStyle w:val="CommentTok"/>
        </w:rPr>
        <w:t xml:space="preserve"># HTTP Address to fetch from for Btc/Mxn</w:t>
      </w:r>
      <w:r>
        <w:br w:type="textWrapping"/>
      </w:r>
      <w:r>
        <w:rPr>
          <w:rStyle w:val="NormalTok"/>
        </w:rPr>
        <w:t xml:space="preserve">HttpAddress &lt;-</w:t>
      </w:r>
      <w:r>
        <w:rPr>
          <w:rStyle w:val="StringTok"/>
        </w:rPr>
        <w:t xml:space="preserve"> "https://data.mexbt.com/order-book/btcmxn"</w:t>
      </w:r>
      <w:r>
        <w:rPr>
          <w:rStyle w:val="NormalTok"/>
        </w:rPr>
        <w:t xml:space="preserve"> </w:t>
      </w:r>
    </w:p>
    <w:p>
      <w:pPr>
        <w:pStyle w:val="Heading4"/>
      </w:pPr>
      <w:bookmarkStart w:id="35" w:name="historical-trades"/>
      <w:bookmarkEnd w:id="35"/>
      <w:r>
        <w:t xml:space="preserve">Historical Trades</w:t>
      </w:r>
    </w:p>
    <w:p>
      <w:pPr>
        <w:pStyle w:val="SourceCode"/>
      </w:pPr>
      <w:r>
        <w:rPr>
          <w:rStyle w:val="CommentTok"/>
        </w:rPr>
        <w:t xml:space="preserve"># HTTP Address to fetch from for Btc/Usd</w:t>
      </w:r>
      <w:r>
        <w:br w:type="textWrapping"/>
      </w:r>
      <w:r>
        <w:rPr>
          <w:rStyle w:val="NormalTok"/>
        </w:rPr>
        <w:t xml:space="preserve">HttpAddress &lt;-</w:t>
      </w:r>
      <w:r>
        <w:rPr>
          <w:rStyle w:val="StringTok"/>
        </w:rPr>
        <w:t xml:space="preserve"> "https://data.mexbt.com/trades/btcusd?since=0"</w:t>
      </w:r>
      <w:r>
        <w:br w:type="textWrapping"/>
      </w:r>
      <w:r>
        <w:rPr>
          <w:rStyle w:val="CommentTok"/>
        </w:rPr>
        <w:t xml:space="preserve"># HTTP Address to fetch from for Btc/Mxn</w:t>
      </w:r>
      <w:r>
        <w:br w:type="textWrapping"/>
      </w:r>
      <w:r>
        <w:rPr>
          <w:rStyle w:val="NormalTok"/>
        </w:rPr>
        <w:t xml:space="preserve">HttpAddress &lt;-</w:t>
      </w:r>
      <w:r>
        <w:rPr>
          <w:rStyle w:val="StringTok"/>
        </w:rPr>
        <w:t xml:space="preserve"> "https://data.mexbt.com/trades/btcmxn?since=0"</w:t>
      </w:r>
    </w:p>
    <w:p>
      <w:pPr>
        <w:pStyle w:val="Heading4"/>
      </w:pPr>
      <w:bookmarkStart w:id="36" w:name="actual-tick-price"/>
      <w:bookmarkEnd w:id="36"/>
      <w:r>
        <w:t xml:space="preserve">Actual Tick (Price)</w:t>
      </w:r>
    </w:p>
    <w:p>
      <w:pPr>
        <w:pStyle w:val="SourceCode"/>
      </w:pPr>
      <w:r>
        <w:rPr>
          <w:rStyle w:val="CommentTok"/>
        </w:rPr>
        <w:t xml:space="preserve"># HTTP Address to fetch from for Btc/Usd</w:t>
      </w:r>
      <w:r>
        <w:br w:type="textWrapping"/>
      </w:r>
      <w:r>
        <w:rPr>
          <w:rStyle w:val="NormalTok"/>
        </w:rPr>
        <w:t xml:space="preserve">HttpAddress &lt;-</w:t>
      </w:r>
      <w:r>
        <w:rPr>
          <w:rStyle w:val="StringTok"/>
        </w:rPr>
        <w:t xml:space="preserve"> "https://data.mexbt.com/ticker/btcusd"</w:t>
      </w:r>
      <w:r>
        <w:br w:type="textWrapping"/>
      </w:r>
      <w:r>
        <w:rPr>
          <w:rStyle w:val="CommentTok"/>
        </w:rPr>
        <w:t xml:space="preserve"># HTTP Address to fetch from for Btc/Mxn</w:t>
      </w:r>
      <w:r>
        <w:br w:type="textWrapping"/>
      </w:r>
      <w:r>
        <w:rPr>
          <w:rStyle w:val="NormalTok"/>
        </w:rPr>
        <w:t xml:space="preserve">HttpAddress &lt;-</w:t>
      </w:r>
      <w:r>
        <w:rPr>
          <w:rStyle w:val="StringTok"/>
        </w:rPr>
        <w:t xml:space="preserve"> "https://data.mexbt.com/ticker/btcmxn"</w:t>
      </w:r>
    </w:p>
    <w:p>
      <w:pPr>
        <w:pStyle w:val="Heading2"/>
      </w:pPr>
      <w:bookmarkStart w:id="37" w:name="an-easy-example"/>
      <w:bookmarkEnd w:id="37"/>
      <w:r>
        <w:t xml:space="preserve">An Easy Example</w:t>
      </w:r>
    </w:p>
    <w:p>
      <w:r>
        <w:t xml:space="preserve">This code generates a request to fetch Btc/Mxn Exchange Rate, convert the response from</w:t>
      </w:r>
      <w:r>
        <w:t xml:space="preserve"> </w:t>
      </w:r>
      <w:r>
        <w:rPr>
          <w:i/>
        </w:rPr>
        <w:t xml:space="preserve">JSON</w:t>
      </w:r>
      <w:r>
        <w:t xml:space="preserve"> </w:t>
      </w:r>
      <w:r>
        <w:t xml:space="preserve">format to a</w:t>
      </w:r>
      <w:r>
        <w:t xml:space="preserve"> </w:t>
      </w:r>
      <w:r>
        <w:rPr>
          <w:i/>
        </w:rPr>
        <w:t xml:space="preserve">data.frame</w:t>
      </w:r>
      <w:r>
        <w:t xml:space="preserve"> </w:t>
      </w:r>
      <w:r>
        <w:t xml:space="preserve">object, then modify the unix timestamp to a Human readable format to finally re-organize the columns and deliver a tidy</w:t>
      </w:r>
      <w:r>
        <w:t xml:space="preserve"> </w:t>
      </w:r>
      <w:r>
        <w:rPr>
          <w:i/>
        </w:rPr>
        <w:t xml:space="preserve">data.frame</w:t>
      </w:r>
      <w:r>
        <w:t xml:space="preserve"> </w:t>
      </w:r>
      <w:r>
        <w:t xml:space="preserve">ready to use for any computation.</w:t>
      </w:r>
    </w:p>
    <w:p>
      <w:pPr>
        <w:pStyle w:val="SourceCode"/>
      </w:pPr>
      <w:r>
        <w:rPr>
          <w:rStyle w:val="NormalTok"/>
        </w:rPr>
        <w:t xml:space="preserve">HmeXBTBtcMxn1 &lt;-</w:t>
      </w:r>
      <w:r>
        <w:rPr>
          <w:rStyle w:val="StringTok"/>
        </w:rPr>
        <w:t xml:space="preserve"> "https://data.mexbt.com/trades/btcmxn?since=12205"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12205 an </w:t>
      </w:r>
      <w:r>
        <w:br w:type="textWrapping"/>
      </w:r>
      <w:r>
        <w:rPr>
          <w:rStyle w:val="NormalTok"/>
        </w:rPr>
        <w:t xml:space="preserve">HmeXBTBtcMxn2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getURL</w:t>
      </w:r>
      <w:r>
        <w:rPr>
          <w:rStyle w:val="NormalTok"/>
        </w:rPr>
        <w:t xml:space="preserve">(HmeXBTBtcMxn1,</w:t>
      </w:r>
      <w:r>
        <w:rPr>
          <w:rStyle w:val="DataTypeTok"/>
        </w:rPr>
        <w:t xml:space="preserve">cainfo=</w:t>
      </w:r>
      <w:r>
        <w:rPr>
          <w:rStyle w:val="KeywordTok"/>
        </w:rPr>
        <w:t xml:space="preserve">system.file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"CurlSSL"</w:t>
      </w:r>
      <w:r>
        <w:rPr>
          <w:rStyle w:val="NormalTok"/>
        </w:rPr>
        <w:t xml:space="preserve">,           </w:t>
      </w:r>
      <w:r>
        <w:rPr>
          <w:rStyle w:val="CommentTok"/>
        </w:rPr>
        <w:t xml:space="preserve"># arbitrary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"cacert.pem"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package=</w:t>
      </w:r>
      <w:r>
        <w:rPr>
          <w:rStyle w:val="StringTok"/>
        </w:rPr>
        <w:t xml:space="preserve">"RCurl"</w:t>
      </w:r>
      <w:r>
        <w:rPr>
          <w:rStyle w:val="NormalTok"/>
        </w:rPr>
        <w:t xml:space="preserve">))                               </w:t>
      </w:r>
      <w:r>
        <w:rPr>
          <w:rStyle w:val="CommentTok"/>
        </w:rPr>
        <w:t xml:space="preserve"># Example</w:t>
      </w:r>
      <w:r>
        <w:br w:type="textWrapping"/>
      </w:r>
      <w:r>
        <w:rPr>
          <w:rStyle w:val="NormalTok"/>
        </w:rPr>
        <w:t xml:space="preserve">HmeXBTBtcMxn3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fromJSON</w:t>
      </w:r>
      <w:r>
        <w:rPr>
          <w:rStyle w:val="NormalTok"/>
        </w:rPr>
        <w:t xml:space="preserve">(HmeXBTBtcMxn2))</w:t>
      </w:r>
      <w:r>
        <w:br w:type="textWrapping"/>
      </w:r>
      <w:r>
        <w:br w:type="textWrapping"/>
      </w:r>
      <w:r>
        <w:rPr>
          <w:rStyle w:val="NormalTok"/>
        </w:rPr>
        <w:t xml:space="preserve">BtcMxn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(HmeXBTBtcMxn3$tid,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(HmeXBTBtcMxn3$date)),            </w:t>
      </w:r>
      <w:r>
        <w:rPr>
          <w:rStyle w:val="CommentTok"/>
        </w:rPr>
        <w:t xml:space="preserve"># BTC/MXN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origin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'1970-01-01'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tz=</w:t>
      </w:r>
      <w:r>
        <w:rPr>
          <w:rStyle w:val="StringTok"/>
        </w:rPr>
        <w:t xml:space="preserve">'America/Mexico_City'</w:t>
      </w:r>
      <w:r>
        <w:rPr>
          <w:rStyle w:val="NormalTok"/>
        </w:rPr>
        <w:t xml:space="preserve">),                   </w:t>
      </w:r>
      <w:r>
        <w:rPr>
          <w:rStyle w:val="CommentTok"/>
        </w:rPr>
        <w:t xml:space="preserve"># Date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HmeXBTBtcMxn3$price, HmeXBTBtcMxn3$amount)                          </w:t>
      </w:r>
      <w:r>
        <w:rPr>
          <w:rStyle w:val="CommentTok"/>
        </w:rPr>
        <w:t xml:space="preserve"># Formated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(BtcMxn)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"TickerID"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"TimeStamp"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"Price"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"Amount"</w:t>
      </w:r>
      <w:r>
        <w:rPr>
          <w:rStyle w:val="NormalTok"/>
        </w:rPr>
        <w:t xml:space="preserve">)                </w:t>
      </w:r>
      <w:r>
        <w:rPr>
          <w:rStyle w:val="CommentTok"/>
        </w:rPr>
        <w:t xml:space="preserve"># Posixct</w:t>
      </w:r>
    </w:p>
    <w:p/>
    <w:p>
      <w:r>
        <w:t xml:space="preserve">This should return two</w:t>
      </w:r>
      <w:r>
        <w:t xml:space="preserve"> </w:t>
      </w:r>
      <w:r>
        <w:rPr>
          <w:i/>
        </w:rPr>
        <w:t xml:space="preserve">data.frame</w:t>
      </w:r>
      <w:r>
        <w:t xml:space="preserve"> </w:t>
      </w:r>
      <w:r>
        <w:t xml:space="preserve">objects, first</w:t>
      </w:r>
      <w:r>
        <w:t xml:space="preserve"> </w:t>
      </w:r>
      <w:r>
        <w:rPr>
          <w:b/>
        </w:rPr>
        <w:t xml:space="preserve">HmeXBTBtcMxn3</w:t>
      </w:r>
      <w:r>
        <w:t xml:space="preserve"> </w:t>
      </w:r>
      <w:r>
        <w:t xml:space="preserve">is in raw format, in order to you can change the</w:t>
      </w:r>
      <w:r>
        <w:t xml:space="preserve"> </w:t>
      </w:r>
      <w:r>
        <w:rPr>
          <w:i/>
        </w:rPr>
        <w:t xml:space="preserve">TimeStamp</w:t>
      </w:r>
      <w:r>
        <w:t xml:space="preserve"> </w:t>
      </w:r>
      <w:r>
        <w:t xml:space="preserve">with your current</w:t>
      </w:r>
      <w:r>
        <w:t xml:space="preserve"> </w:t>
      </w:r>
      <w:r>
        <w:rPr>
          <w:i/>
        </w:rPr>
        <w:t xml:space="preserve">Time Zone</w:t>
      </w:r>
      <w:r>
        <w:t xml:space="preserve">,</w:t>
      </w:r>
      <w:r>
        <w:t xml:space="preserve"> </w:t>
      </w:r>
      <w:r>
        <w:rPr>
          <w:b/>
        </w:rPr>
        <w:t xml:space="preserve">BtcMxn</w:t>
      </w:r>
      <w:r>
        <w:t xml:space="preserve"> </w:t>
      </w:r>
      <w:r>
        <w:t xml:space="preserve">object is with</w:t>
      </w:r>
      <w:r>
        <w:t xml:space="preserve"> </w:t>
      </w:r>
      <w:r>
        <w:rPr>
          <w:i/>
        </w:rPr>
        <w:t xml:space="preserve">'America/Mexico_City'</w:t>
      </w:r>
      <w:r>
        <w:t xml:space="preserve"> </w:t>
      </w:r>
      <w:r>
        <w:rPr>
          <w:i/>
        </w:rPr>
        <w:t xml:space="preserve">Time Zone</w:t>
      </w:r>
      <w:r>
        <w:t xml:space="preserve"> </w:t>
      </w:r>
      <w:r>
        <w:t xml:space="preserve">, also the content is reorganized like the following:</w:t>
      </w:r>
    </w:p>
    <w:p/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TickerID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Amount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12205</w:t>
            </w:r>
          </w:p>
        </w:tc>
        <w:tc>
          <w:p>
            <w:pPr>
              <w:pStyle w:val="Compact"/>
              <w:jc w:val="left"/>
            </w:pPr>
            <w:r>
              <w:t xml:space="preserve">2015-06-25 17:02:21</w:t>
            </w:r>
          </w:p>
        </w:tc>
        <w:tc>
          <w:p>
            <w:pPr>
              <w:pStyle w:val="Compact"/>
              <w:jc w:val="left"/>
            </w:pPr>
            <w:r>
              <w:t xml:space="preserve">3736.33</w:t>
            </w:r>
          </w:p>
        </w:tc>
        <w:tc>
          <w:p>
            <w:pPr>
              <w:pStyle w:val="Compact"/>
              <w:jc w:val="left"/>
            </w:pPr>
            <w:r>
              <w:t xml:space="preserve">0.99375858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12206</w:t>
            </w:r>
          </w:p>
        </w:tc>
        <w:tc>
          <w:p>
            <w:pPr>
              <w:pStyle w:val="Compact"/>
              <w:jc w:val="left"/>
            </w:pPr>
            <w:r>
              <w:t xml:space="preserve">2015-06-25 17:06:07</w:t>
            </w:r>
          </w:p>
        </w:tc>
        <w:tc>
          <w:p>
            <w:pPr>
              <w:pStyle w:val="Compact"/>
              <w:jc w:val="left"/>
            </w:pPr>
            <w:r>
              <w:t xml:space="preserve">3739.43</w:t>
            </w:r>
          </w:p>
        </w:tc>
        <w:tc>
          <w:p>
            <w:pPr>
              <w:pStyle w:val="Compact"/>
              <w:jc w:val="left"/>
            </w:pPr>
            <w:r>
              <w:t xml:space="preserve">0.38670599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12207</w:t>
            </w:r>
          </w:p>
        </w:tc>
        <w:tc>
          <w:p>
            <w:pPr>
              <w:pStyle w:val="Compact"/>
              <w:jc w:val="left"/>
            </w:pPr>
            <w:r>
              <w:t xml:space="preserve">2015-06-25 18:51:46</w:t>
            </w:r>
          </w:p>
        </w:tc>
        <w:tc>
          <w:p>
            <w:pPr>
              <w:pStyle w:val="Compact"/>
              <w:jc w:val="left"/>
            </w:pPr>
            <w:r>
              <w:t xml:space="preserve">3744.02</w:t>
            </w:r>
          </w:p>
        </w:tc>
        <w:tc>
          <w:p>
            <w:pPr>
              <w:pStyle w:val="Compact"/>
              <w:jc w:val="left"/>
            </w:pPr>
            <w:r>
              <w:t xml:space="preserve">0.20790000</w:t>
            </w:r>
          </w:p>
        </w:tc>
      </w:tr>
    </w:tbl>
    <w:p/>
    <w:p>
      <w:r>
        <w:rPr>
          <w:b/>
        </w:rPr>
        <w:t xml:space="preserve">FranciscoME</w:t>
      </w:r>
      <w:r>
        <w:t xml:space="preserve">:</w:t>
      </w:r>
      <w:r>
        <w:t xml:space="preserve"> </w:t>
      </w:r>
      <w:r>
        <w:rPr>
          <w:i/>
        </w:rPr>
        <w:t xml:space="preserve">Research &amp; Development</w:t>
      </w:r>
      <w:r>
        <w:t xml:space="preserve"> </w:t>
      </w:r>
      <w:r>
        <w:t xml:space="preserve">-</w:t>
      </w:r>
      <w:r>
        <w:t xml:space="preserve"> </w:t>
      </w:r>
      <w:hyperlink r:id="rId38">
        <w:r>
          <w:rPr>
            <w:rStyle w:val="Link"/>
          </w:rPr>
          <w:t xml:space="preserve">franciscome@mexbt.com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5b5c99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512b9f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6" Target="http://cran.r-project.org/src/contrib/Archive/" TargetMode="External" /><Relationship Type="http://schemas.openxmlformats.org/officeDocument/2006/relationships/hyperlink" Id="rId30" Target="http://developer.oanda.com/docs/timezones.txt" TargetMode="External" /><Relationship Type="http://schemas.openxmlformats.org/officeDocument/2006/relationships/hyperlink" Id="rId31" Target="https://en.wikipedia.org/wiki/Tz_database" TargetMode="External" /><Relationship Type="http://schemas.openxmlformats.org/officeDocument/2006/relationships/hyperlink" Id="rId25" Target="https://github.com/FranciscoME/meXBTRClient/tree/master/LibrariesInfo" TargetMode="External" /><Relationship Type="http://schemas.openxmlformats.org/officeDocument/2006/relationships/hyperlink" Id="rId23" Target="https://mexbt.com/en/api/http/" TargetMode="External" /><Relationship Type="http://schemas.openxmlformats.org/officeDocument/2006/relationships/hyperlink" Id="rId38" Target="mailto:franciscome@mexbt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://cran.r-project.org/src/contrib/Archive/" TargetMode="External" /><Relationship Type="http://schemas.openxmlformats.org/officeDocument/2006/relationships/hyperlink" Id="rId30" Target="http://developer.oanda.com/docs/timezones.txt" TargetMode="External" /><Relationship Type="http://schemas.openxmlformats.org/officeDocument/2006/relationships/hyperlink" Id="rId31" Target="https://en.wikipedia.org/wiki/Tz_database" TargetMode="External" /><Relationship Type="http://schemas.openxmlformats.org/officeDocument/2006/relationships/hyperlink" Id="rId25" Target="https://github.com/FranciscoME/meXBTRClient/tree/master/LibrariesInfo" TargetMode="External" /><Relationship Type="http://schemas.openxmlformats.org/officeDocument/2006/relationships/hyperlink" Id="rId23" Target="https://mexbt.com/en/api/http/" TargetMode="External" /><Relationship Type="http://schemas.openxmlformats.org/officeDocument/2006/relationships/hyperlink" Id="rId38" Target="mailto:franciscome@mexbt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