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FC" w:rsidRDefault="007C7DFC" w:rsidP="007C7DFC">
      <w:pPr>
        <w:pStyle w:val="Heading3"/>
      </w:pPr>
      <w:r>
        <w:t>Graphics</w:t>
      </w:r>
    </w:p>
    <w:p w:rsidR="007C7DFC" w:rsidRDefault="007C7DFC" w:rsidP="007C7DFC">
      <w:pPr>
        <w:rPr>
          <w:b/>
        </w:rPr>
      </w:pPr>
      <w:r>
        <w:rPr>
          <w:b/>
        </w:rPr>
        <w:t>Q1</w:t>
      </w:r>
    </w:p>
    <w:p w:rsidR="007C7DFC" w:rsidRDefault="007C7DFC" w:rsidP="007C7DFC">
      <w:pPr>
        <w:rPr>
          <w:b/>
        </w:rPr>
      </w:pPr>
      <w:r>
        <w:rPr>
          <w:b/>
        </w:rPr>
        <w:t>Log-Linear</w:t>
      </w:r>
    </w:p>
    <w:p w:rsidR="007C7DFC" w:rsidRDefault="007C7DFC" w:rsidP="007C7DFC">
      <w:pPr>
        <w:rPr>
          <w:b/>
        </w:rPr>
      </w:pPr>
      <w:r>
        <w:rPr>
          <w:noProof/>
        </w:rPr>
        <w:drawing>
          <wp:inline distT="0" distB="0" distL="0" distR="0" wp14:anchorId="477E2B30" wp14:editId="4E4B9AFE">
            <wp:extent cx="2676525" cy="2462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023" cy="24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Default="007C7DFC" w:rsidP="007C7DFC">
      <w:pPr>
        <w:rPr>
          <w:b/>
        </w:rPr>
      </w:pPr>
      <w:r>
        <w:rPr>
          <w:b/>
        </w:rPr>
        <w:t>Linear - Log</w:t>
      </w:r>
    </w:p>
    <w:p w:rsidR="007C7DFC" w:rsidRPr="00C4374D" w:rsidRDefault="007C7DFC" w:rsidP="007C7DFC">
      <w:pPr>
        <w:rPr>
          <w:b/>
        </w:rPr>
      </w:pPr>
      <w:r>
        <w:rPr>
          <w:noProof/>
        </w:rPr>
        <w:drawing>
          <wp:inline distT="0" distB="0" distL="0" distR="0" wp14:anchorId="4585D1D9" wp14:editId="39D047ED">
            <wp:extent cx="2657475" cy="2445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503" cy="24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Default="007C7DFC" w:rsidP="007C7DFC">
      <w:r>
        <w:rPr>
          <w:noProof/>
        </w:rPr>
        <w:lastRenderedPageBreak/>
        <w:drawing>
          <wp:inline distT="0" distB="0" distL="0" distR="0" wp14:anchorId="06641DA0" wp14:editId="49D14463">
            <wp:extent cx="2952750" cy="271709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111" cy="27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Default="007C7DFC" w:rsidP="007C7DFC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Fig 5.  </w:t>
      </w:r>
      <w:r>
        <w:rPr>
          <w:sz w:val="16"/>
          <w:szCs w:val="16"/>
        </w:rPr>
        <w:t>Linear – Linear Residuals Histogram</w:t>
      </w:r>
      <w:r>
        <w:rPr>
          <w:sz w:val="16"/>
          <w:szCs w:val="16"/>
        </w:rPr>
        <w:tab/>
      </w:r>
    </w:p>
    <w:p w:rsidR="007C7DFC" w:rsidRDefault="007C7DFC" w:rsidP="007C7DFC">
      <w:r>
        <w:rPr>
          <w:noProof/>
        </w:rPr>
        <w:drawing>
          <wp:inline distT="0" distB="0" distL="0" distR="0" wp14:anchorId="7C396BD1" wp14:editId="41EA39AC">
            <wp:extent cx="2886323" cy="2655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382" cy="27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Pr="00685C04" w:rsidRDefault="007C7DFC" w:rsidP="007C7DFC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Fig 6.  </w:t>
      </w:r>
      <w:r>
        <w:rPr>
          <w:sz w:val="16"/>
          <w:szCs w:val="16"/>
        </w:rPr>
        <w:t>Log – Log Histogram using olsr::ols_rsd_hist</w:t>
      </w:r>
    </w:p>
    <w:p w:rsidR="007C7DFC" w:rsidRDefault="007C7DFC" w:rsidP="007C7DFC">
      <w:r>
        <w:rPr>
          <w:noProof/>
        </w:rPr>
        <w:lastRenderedPageBreak/>
        <w:drawing>
          <wp:inline distT="0" distB="0" distL="0" distR="0" wp14:anchorId="51B341FE" wp14:editId="64F78430">
            <wp:extent cx="3700153" cy="3219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998" cy="33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Default="007C7DFC" w:rsidP="007C7DFC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Fig. 4.  </w:t>
      </w:r>
      <w:r>
        <w:rPr>
          <w:sz w:val="16"/>
          <w:szCs w:val="16"/>
        </w:rPr>
        <w:t>Multiple Regression Plot with Interaction between “GrLivArea” and Neighborhood using ggplot2.</w:t>
      </w:r>
    </w:p>
    <w:p w:rsidR="007C7DFC" w:rsidRDefault="007C7DFC" w:rsidP="007C7DFC">
      <w:pPr>
        <w:rPr>
          <w:sz w:val="16"/>
          <w:szCs w:val="16"/>
        </w:rPr>
      </w:pPr>
    </w:p>
    <w:p w:rsidR="007C7DFC" w:rsidRPr="00B16536" w:rsidRDefault="007C7DFC" w:rsidP="007C7DFC">
      <w:pPr>
        <w:rPr>
          <w:b/>
          <w:sz w:val="16"/>
          <w:szCs w:val="16"/>
        </w:rPr>
      </w:pPr>
      <w:r w:rsidRPr="00B16536">
        <w:rPr>
          <w:b/>
          <w:sz w:val="16"/>
          <w:szCs w:val="16"/>
        </w:rPr>
        <w:t>Q2</w:t>
      </w:r>
    </w:p>
    <w:p w:rsidR="007C7DFC" w:rsidRDefault="007C7DFC" w:rsidP="007C7DFC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6971A41" wp14:editId="6DD6E9E8">
            <wp:extent cx="4376736" cy="5322498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515" cy="53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Default="007C7DFC" w:rsidP="007C7DFC">
      <w:pPr>
        <w:rPr>
          <w:sz w:val="16"/>
          <w:szCs w:val="16"/>
        </w:rPr>
      </w:pPr>
      <w:r>
        <w:rPr>
          <w:sz w:val="16"/>
          <w:szCs w:val="16"/>
        </w:rPr>
        <w:t>Diagnostic plots post transformation</w:t>
      </w:r>
    </w:p>
    <w:p w:rsidR="007C7DFC" w:rsidRDefault="007C7DFC" w:rsidP="007C7DFC">
      <w:r>
        <w:rPr>
          <w:noProof/>
        </w:rPr>
        <w:lastRenderedPageBreak/>
        <w:drawing>
          <wp:inline distT="0" distB="0" distL="0" distR="0" wp14:anchorId="68D84F42" wp14:editId="4D65790F">
            <wp:extent cx="3223856" cy="44598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68" cy="45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FC" w:rsidRDefault="007C7DFC" w:rsidP="007C7DFC">
      <w:r>
        <w:t>Diagnostic plot pre-transformation</w:t>
      </w:r>
    </w:p>
    <w:p w:rsidR="008845E0" w:rsidRDefault="008845E0">
      <w:bookmarkStart w:id="0" w:name="_GoBack"/>
      <w:bookmarkEnd w:id="0"/>
    </w:p>
    <w:sectPr w:rsidR="008845E0" w:rsidSect="006A2F99">
      <w:headerReference w:type="default" r:id="rId11"/>
      <w:footerReference w:type="default" r:id="rId12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1665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7CB2" w:rsidRDefault="000D17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7CB2" w:rsidRDefault="000D172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CB2" w:rsidRDefault="000D1729" w:rsidP="00D40C64">
    <w:pPr>
      <w:pStyle w:val="Title"/>
      <w:jc w:val="center"/>
    </w:pPr>
    <w:r>
      <w:t>Multiple Linear Regression Models</w:t>
    </w:r>
  </w:p>
  <w:p w:rsidR="001D7CB2" w:rsidRDefault="000D1729" w:rsidP="006A2F99">
    <w:pPr>
      <w:pStyle w:val="Subtitle"/>
      <w:spacing w:after="0"/>
      <w:jc w:val="center"/>
      <w:rPr>
        <w:sz w:val="40"/>
        <w:szCs w:val="40"/>
      </w:rPr>
    </w:pPr>
    <w:r w:rsidRPr="00D40C64">
      <w:rPr>
        <w:sz w:val="40"/>
        <w:szCs w:val="40"/>
      </w:rPr>
      <w:t>Predicting Home Prices in Ames, Iowa</w:t>
    </w:r>
  </w:p>
  <w:p w:rsidR="001D7CB2" w:rsidRPr="00D40C64" w:rsidRDefault="000D1729" w:rsidP="00D40C64">
    <w:pPr>
      <w:jc w:val="center"/>
      <w:rPr>
        <w:rStyle w:val="SubtleEmphasis"/>
      </w:rPr>
    </w:pPr>
    <w:r>
      <w:rPr>
        <w:rStyle w:val="SubtleEmphasis"/>
      </w:rPr>
      <w:t>Matt Pavlovich, George Sturrock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FC"/>
    <w:rsid w:val="000D1729"/>
    <w:rsid w:val="0011354F"/>
    <w:rsid w:val="003039BC"/>
    <w:rsid w:val="003826FA"/>
    <w:rsid w:val="00702C87"/>
    <w:rsid w:val="007C7DFC"/>
    <w:rsid w:val="008845E0"/>
    <w:rsid w:val="0090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8B6F"/>
  <w15:chartTrackingRefBased/>
  <w15:docId w15:val="{2FF1A5B5-3890-4356-BF2C-94D0DF9A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D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C"/>
  </w:style>
  <w:style w:type="paragraph" w:styleId="Title">
    <w:name w:val="Title"/>
    <w:basedOn w:val="Normal"/>
    <w:next w:val="Normal"/>
    <w:link w:val="TitleChar"/>
    <w:uiPriority w:val="10"/>
    <w:qFormat/>
    <w:rsid w:val="007C7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D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7DF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Sturrock</dc:creator>
  <cp:keywords/>
  <dc:description/>
  <cp:lastModifiedBy>Sturrock</cp:lastModifiedBy>
  <cp:revision>1</cp:revision>
  <dcterms:created xsi:type="dcterms:W3CDTF">2017-12-04T06:06:00Z</dcterms:created>
  <dcterms:modified xsi:type="dcterms:W3CDTF">2017-12-04T08:44:00Z</dcterms:modified>
</cp:coreProperties>
</file>