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 xml:space="preserve">Modeling Unmanned Aerial Swarms Using Unreal Engine and </w:t>
      </w:r>
      <w:proofErr w:type="spellStart"/>
      <w:r w:rsidRPr="005D7F7A">
        <w:rPr>
          <w:rFonts w:ascii="Arial" w:hAnsi="Arial" w:cs="Arial"/>
          <w:b/>
          <w:bCs/>
          <w:i w:val="0"/>
          <w:iCs w:val="0"/>
          <w:sz w:val="22"/>
          <w:szCs w:val="22"/>
        </w:rPr>
        <w:t>AirSim</w:t>
      </w:r>
      <w:proofErr w:type="spellEnd"/>
      <w:r w:rsidRPr="005D7F7A">
        <w:rPr>
          <w:rFonts w:ascii="Arial" w:hAnsi="Arial" w:cs="Arial"/>
          <w:b/>
          <w:bCs/>
          <w:i w:val="0"/>
          <w:iCs w:val="0"/>
          <w:sz w:val="22"/>
          <w:szCs w:val="22"/>
        </w:rPr>
        <w:t xml:space="preserve">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w:t>
      </w:r>
      <w:proofErr w:type="spellStart"/>
      <w:r w:rsidR="00DB69C2" w:rsidRPr="005D7F7A">
        <w:rPr>
          <w:rFonts w:ascii="Arial" w:hAnsi="Arial" w:cs="Arial"/>
          <w:sz w:val="22"/>
          <w:szCs w:val="22"/>
        </w:rPr>
        <w:t>Naimah</w:t>
      </w:r>
      <w:proofErr w:type="spellEnd"/>
      <w:r w:rsidR="00DB69C2" w:rsidRPr="005D7F7A">
        <w:rPr>
          <w:rFonts w:ascii="Arial" w:hAnsi="Arial" w:cs="Arial"/>
          <w:sz w:val="22"/>
          <w:szCs w:val="22"/>
        </w:rPr>
        <w:t>-Joy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0A7BCEB4" w:rsidR="0096583E" w:rsidRPr="005D7F7A" w:rsidRDefault="00D64F98" w:rsidP="00B376ED">
            <w:pPr>
              <w:rPr>
                <w:rFonts w:ascii="Arial" w:hAnsi="Arial" w:cs="Arial"/>
                <w:sz w:val="22"/>
                <w:szCs w:val="22"/>
              </w:rPr>
            </w:pPr>
            <w:r w:rsidRPr="005D7F7A">
              <w:rPr>
                <w:rFonts w:ascii="Arial" w:hAnsi="Arial" w:cs="Arial"/>
                <w:sz w:val="22"/>
                <w:szCs w:val="22"/>
              </w:rPr>
              <w:t>1.0/</w:t>
            </w:r>
            <w:proofErr w:type="spellStart"/>
            <w:r w:rsidRPr="005D7F7A">
              <w:rPr>
                <w:rFonts w:ascii="Arial" w:hAnsi="Arial" w:cs="Arial"/>
                <w:sz w:val="22"/>
                <w:szCs w:val="22"/>
              </w:rPr>
              <w:t>Naimah</w:t>
            </w:r>
            <w:proofErr w:type="spellEnd"/>
            <w:r w:rsidRPr="005D7F7A">
              <w:rPr>
                <w:rFonts w:ascii="Arial" w:hAnsi="Arial" w:cs="Arial"/>
                <w:sz w:val="22"/>
                <w:szCs w:val="22"/>
              </w:rPr>
              <w:t>-Joy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4A5A36F2" w:rsidR="0096583E" w:rsidRPr="005D7F7A" w:rsidRDefault="00E7377E" w:rsidP="00B376ED">
            <w:pPr>
              <w:rPr>
                <w:rFonts w:ascii="Arial" w:hAnsi="Arial" w:cs="Arial"/>
                <w:sz w:val="22"/>
                <w:szCs w:val="22"/>
              </w:rPr>
            </w:pPr>
            <w:r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2DB4F754" w:rsidR="0096583E" w:rsidRPr="005D7F7A" w:rsidRDefault="00E7377E" w:rsidP="00B376ED">
            <w:pPr>
              <w:rPr>
                <w:rFonts w:ascii="Arial" w:hAnsi="Arial" w:cs="Arial"/>
                <w:sz w:val="22"/>
                <w:szCs w:val="22"/>
              </w:rPr>
            </w:pPr>
            <w:r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4A7B509C" w:rsidR="0096583E" w:rsidRPr="005D7F7A" w:rsidRDefault="00E7377E" w:rsidP="00B376ED">
            <w:pPr>
              <w:rPr>
                <w:rFonts w:ascii="Arial" w:hAnsi="Arial" w:cs="Arial"/>
                <w:sz w:val="22"/>
                <w:szCs w:val="22"/>
              </w:rPr>
            </w:pPr>
            <w:r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75C500D3" w:rsidR="002A5AC9" w:rsidRPr="005D7F7A" w:rsidRDefault="002A5AC9" w:rsidP="00B376ED">
            <w:pPr>
              <w:rPr>
                <w:rFonts w:ascii="Arial" w:hAnsi="Arial" w:cs="Arial"/>
                <w:sz w:val="22"/>
                <w:szCs w:val="22"/>
              </w:rPr>
            </w:pPr>
            <w:r w:rsidRPr="005D7F7A">
              <w:rPr>
                <w:rFonts w:ascii="Arial" w:hAnsi="Arial" w:cs="Arial"/>
                <w:sz w:val="22"/>
                <w:szCs w:val="22"/>
              </w:rPr>
              <w:t>2.0/</w:t>
            </w:r>
            <w:proofErr w:type="spellStart"/>
            <w:r w:rsidRPr="005D7F7A">
              <w:rPr>
                <w:rFonts w:ascii="Arial" w:hAnsi="Arial" w:cs="Arial"/>
                <w:sz w:val="22"/>
                <w:szCs w:val="22"/>
              </w:rPr>
              <w:t>Naimah</w:t>
            </w:r>
            <w:proofErr w:type="spellEnd"/>
            <w:r w:rsidRPr="005D7F7A">
              <w:rPr>
                <w:rFonts w:ascii="Arial" w:hAnsi="Arial" w:cs="Arial"/>
                <w:sz w:val="22"/>
                <w:szCs w:val="22"/>
              </w:rPr>
              <w:t>-Joy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550102">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550102">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550102">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550102">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550102">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550102">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550102">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550102">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550102">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550102">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550102">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550102">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550102">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550102">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550102">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550102">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550102">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550102">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2169DF04"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972413">
        <w:rPr>
          <w:i/>
          <w:iCs/>
          <w:sz w:val="22"/>
          <w:szCs w:val="22"/>
        </w:rPr>
        <w:t xml:space="preserve">Modeling Unmanned Aerial Swarm using Unreal Engine and </w:t>
      </w:r>
      <w:proofErr w:type="spellStart"/>
      <w:r w:rsidR="00DB69C2" w:rsidRPr="00972413">
        <w:rPr>
          <w:i/>
          <w:iCs/>
          <w:sz w:val="22"/>
          <w:szCs w:val="22"/>
        </w:rPr>
        <w:t>AirSim</w:t>
      </w:r>
      <w:proofErr w:type="spellEnd"/>
      <w:r w:rsidR="00DB69C2" w:rsidRPr="00972413">
        <w:rPr>
          <w:i/>
          <w:iCs/>
          <w:sz w:val="22"/>
          <w:szCs w:val="22"/>
        </w:rPr>
        <w:t xml:space="preserve">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w:t>
      </w:r>
      <w:r w:rsidR="00972413">
        <w:rPr>
          <w:sz w:val="22"/>
          <w:szCs w:val="22"/>
        </w:rPr>
        <w:t xml:space="preserve">system </w:t>
      </w:r>
      <w:r w:rsidRPr="005D7F7A">
        <w:rPr>
          <w:sz w:val="22"/>
          <w:szCs w:val="22"/>
        </w:rPr>
        <w:t>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364AFE5A"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w:t>
      </w:r>
      <w:r w:rsidR="00C33A99">
        <w:rPr>
          <w:sz w:val="22"/>
          <w:szCs w:val="22"/>
        </w:rPr>
        <w:t xml:space="preserve"> and </w:t>
      </w:r>
      <w:r w:rsidRPr="005D7F7A">
        <w:rPr>
          <w:sz w:val="22"/>
          <w:szCs w:val="22"/>
        </w:rPr>
        <w:t>specifications.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6E0B6C68"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 xml:space="preserve">Modeling Unmanned Aerial Swarm using Unreal Engine and </w:t>
      </w:r>
      <w:proofErr w:type="spellStart"/>
      <w:r w:rsidR="00DB69C2" w:rsidRPr="005D7F7A">
        <w:rPr>
          <w:rFonts w:ascii="Arial" w:hAnsi="Arial" w:cs="Arial"/>
          <w:sz w:val="22"/>
          <w:szCs w:val="22"/>
        </w:rPr>
        <w:t>AirSim</w:t>
      </w:r>
      <w:proofErr w:type="spellEnd"/>
      <w:r w:rsidR="00DB69C2" w:rsidRPr="005D7F7A">
        <w:rPr>
          <w:rFonts w:ascii="Arial" w:hAnsi="Arial" w:cs="Arial"/>
          <w:sz w:val="22"/>
          <w:szCs w:val="22"/>
        </w:rPr>
        <w:t xml:space="preserve">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mentioned in the document</w:t>
      </w:r>
      <w:r w:rsidR="0024401E">
        <w:rPr>
          <w:rFonts w:ascii="Arial" w:hAnsi="Arial" w:cs="Arial"/>
          <w:sz w:val="22"/>
          <w:szCs w:val="22"/>
        </w:rPr>
        <w:t xml:space="preserve"> </w:t>
      </w:r>
      <w:r w:rsidR="0086521D" w:rsidRPr="005D7F7A">
        <w:rPr>
          <w:rFonts w:ascii="Arial" w:hAnsi="Arial" w:cs="Arial"/>
          <w:sz w:val="22"/>
          <w:szCs w:val="22"/>
        </w:rPr>
        <w:t xml:space="preserve">attached in the following </w:t>
      </w:r>
      <w:r w:rsidR="00DB69C2" w:rsidRPr="005D7F7A">
        <w:rPr>
          <w:rFonts w:ascii="Arial" w:hAnsi="Arial" w:cs="Arial"/>
          <w:sz w:val="22"/>
          <w:szCs w:val="22"/>
        </w:rPr>
        <w:t>path:</w:t>
      </w:r>
    </w:p>
    <w:p w14:paraId="4C6D340E" w14:textId="0A643E8D" w:rsidR="00D64930" w:rsidRPr="005D7F7A" w:rsidRDefault="00D64930" w:rsidP="00C33A99">
      <w:pPr>
        <w:pStyle w:val="NormalIndent"/>
        <w:numPr>
          <w:ilvl w:val="0"/>
          <w:numId w:val="35"/>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2EA0C29A" w14:textId="355F9DD0" w:rsidR="0023546B" w:rsidRPr="005D7F7A" w:rsidRDefault="00550102" w:rsidP="00C33A99">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 xml:space="preserve">Modeling Unmanned Aerial Swarm using Unreal Engine and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lastRenderedPageBreak/>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53C595F"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w:t>
      </w:r>
      <w:r w:rsidR="009059AD">
        <w:rPr>
          <w:rFonts w:ascii="Arial" w:hAnsi="Arial" w:cs="Arial"/>
          <w:sz w:val="22"/>
          <w:szCs w:val="22"/>
        </w:rPr>
        <w:t xml:space="preserve"> and</w:t>
      </w:r>
      <w:r w:rsidR="00E423A2" w:rsidRPr="005D7F7A">
        <w:rPr>
          <w:rFonts w:ascii="Arial" w:hAnsi="Arial" w:cs="Arial"/>
          <w:sz w:val="22"/>
          <w:szCs w:val="22"/>
        </w:rPr>
        <w:t xml:space="preserve"> functional testing</w:t>
      </w:r>
      <w:r w:rsidR="00C33A99">
        <w:rPr>
          <w:rFonts w:ascii="Arial" w:hAnsi="Arial" w:cs="Arial"/>
          <w:sz w:val="22"/>
          <w:szCs w:val="22"/>
        </w:rPr>
        <w:t>.</w:t>
      </w:r>
      <w:r w:rsidR="00E423A2" w:rsidRPr="005D7F7A">
        <w:rPr>
          <w:rFonts w:ascii="Arial" w:hAnsi="Arial" w:cs="Arial"/>
          <w:sz w:val="22"/>
          <w:szCs w:val="22"/>
        </w:rPr>
        <w:t xml:space="preserve">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9" w14:textId="0D2B5060" w:rsidR="00B376ED" w:rsidRPr="00C33A99" w:rsidRDefault="00B376ED" w:rsidP="00C33A99">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Functional Requirements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 xml:space="preserve">The Aerial Swarm Simulator system shall be modelled and simulated in Microsoft’s </w:t>
      </w:r>
      <w:proofErr w:type="spellStart"/>
      <w:r w:rsidR="00A80C21" w:rsidRPr="005D7F7A">
        <w:rPr>
          <w:b w:val="0"/>
          <w:bCs w:val="0"/>
          <w:sz w:val="22"/>
          <w:szCs w:val="22"/>
        </w:rPr>
        <w:t>AirSim</w:t>
      </w:r>
      <w:proofErr w:type="spellEnd"/>
      <w:r w:rsidR="00A80C21" w:rsidRPr="005D7F7A">
        <w:rPr>
          <w:b w:val="0"/>
          <w:bCs w:val="0"/>
          <w:sz w:val="22"/>
          <w:szCs w:val="22"/>
        </w:rPr>
        <w:t xml:space="preserve">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3: “The user shall implement mission scenarios by executing the appropriate script in the </w:t>
      </w:r>
      <w:proofErr w:type="spellStart"/>
      <w:r w:rsidRPr="005D7F7A">
        <w:rPr>
          <w:b w:val="0"/>
          <w:bCs w:val="0"/>
          <w:sz w:val="22"/>
          <w:szCs w:val="22"/>
        </w:rPr>
        <w:t>AirSim</w:t>
      </w:r>
      <w:proofErr w:type="spellEnd"/>
      <w:r w:rsidRPr="005D7F7A">
        <w:rPr>
          <w:b w:val="0"/>
          <w:bCs w:val="0"/>
          <w:sz w:val="22"/>
          <w:szCs w:val="22"/>
        </w:rPr>
        <w:t xml:space="preserve"> simulator</w:t>
      </w:r>
      <w:r w:rsidRPr="005D7F7A">
        <w:rPr>
          <w:b w:val="0"/>
          <w:bCs w:val="0"/>
          <w:color w:val="000000"/>
          <w:sz w:val="22"/>
          <w:szCs w:val="22"/>
        </w:rPr>
        <w:t>”</w:t>
      </w:r>
    </w:p>
    <w:p w14:paraId="197E7D4C" w14:textId="642947D4" w:rsidR="009A7C8B" w:rsidRDefault="00A80C21"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4: “</w:t>
      </w:r>
      <w:r w:rsidR="009A7C8B" w:rsidRPr="009A7C8B">
        <w:rPr>
          <w:b w:val="0"/>
          <w:bCs w:val="0"/>
          <w:sz w:val="22"/>
          <w:szCs w:val="22"/>
        </w:rPr>
        <w:t>System data shall be display to the user through the python environment terminal</w:t>
      </w:r>
      <w:r w:rsidRPr="005D7F7A">
        <w:rPr>
          <w:b w:val="0"/>
          <w:bCs w:val="0"/>
          <w:sz w:val="22"/>
          <w:szCs w:val="22"/>
        </w:rPr>
        <w:t>.</w:t>
      </w:r>
      <w:r w:rsidRPr="005D7F7A">
        <w:rPr>
          <w:b w:val="0"/>
          <w:bCs w:val="0"/>
          <w:color w:val="000000"/>
          <w:sz w:val="22"/>
          <w:szCs w:val="22"/>
        </w:rPr>
        <w:t>”</w:t>
      </w:r>
    </w:p>
    <w:p w14:paraId="467DE491" w14:textId="25C5ACD9"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Pr>
          <w:b w:val="0"/>
          <w:bCs w:val="0"/>
          <w:sz w:val="22"/>
          <w:szCs w:val="22"/>
        </w:rPr>
        <w:t>5</w:t>
      </w:r>
      <w:r w:rsidRPr="005D7F7A">
        <w:rPr>
          <w:b w:val="0"/>
          <w:bCs w:val="0"/>
          <w:sz w:val="22"/>
          <w:szCs w:val="22"/>
        </w:rPr>
        <w:t>: “Ground station shall have the ability to assign to the aerial swarm.</w:t>
      </w:r>
      <w:r w:rsidRPr="005D7F7A">
        <w:rPr>
          <w:b w:val="0"/>
          <w:bCs w:val="0"/>
          <w:color w:val="000000"/>
          <w:sz w:val="22"/>
          <w:szCs w:val="22"/>
        </w:rPr>
        <w:t>”</w:t>
      </w:r>
    </w:p>
    <w:p w14:paraId="14FA0CFD" w14:textId="3129428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6</w:t>
      </w:r>
      <w:r w:rsidRPr="005D7F7A">
        <w:rPr>
          <w:b w:val="0"/>
          <w:bCs w:val="0"/>
          <w:sz w:val="22"/>
          <w:szCs w:val="22"/>
        </w:rPr>
        <w:t>: “Ground station shall receive reports on the aerial swarm status including status of all individual UAV.</w:t>
      </w:r>
      <w:r w:rsidRPr="005D7F7A">
        <w:rPr>
          <w:b w:val="0"/>
          <w:bCs w:val="0"/>
          <w:color w:val="000000"/>
          <w:sz w:val="22"/>
          <w:szCs w:val="22"/>
        </w:rPr>
        <w:t>”</w:t>
      </w:r>
    </w:p>
    <w:p w14:paraId="57D113D6" w14:textId="5B142EF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7</w:t>
      </w:r>
      <w:r w:rsidRPr="005D7F7A">
        <w:rPr>
          <w:b w:val="0"/>
          <w:bCs w:val="0"/>
          <w:sz w:val="22"/>
          <w:szCs w:val="22"/>
        </w:rPr>
        <w:t>: “Ground station shall receive sensor data from aerial swarm.</w:t>
      </w:r>
      <w:r w:rsidRPr="005D7F7A">
        <w:rPr>
          <w:b w:val="0"/>
          <w:bCs w:val="0"/>
          <w:color w:val="000000"/>
          <w:sz w:val="22"/>
          <w:szCs w:val="22"/>
        </w:rPr>
        <w:t>”</w:t>
      </w:r>
    </w:p>
    <w:p w14:paraId="0AF2CEFD" w14:textId="7C9CB8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8</w:t>
      </w:r>
      <w:r w:rsidRPr="005D7F7A">
        <w:rPr>
          <w:b w:val="0"/>
          <w:bCs w:val="0"/>
          <w:sz w:val="22"/>
          <w:szCs w:val="22"/>
        </w:rPr>
        <w:t>: “Ground station shall record sensor data.</w:t>
      </w:r>
      <w:r w:rsidRPr="005D7F7A">
        <w:rPr>
          <w:b w:val="0"/>
          <w:bCs w:val="0"/>
          <w:color w:val="000000"/>
          <w:sz w:val="22"/>
          <w:szCs w:val="22"/>
        </w:rPr>
        <w:t>”</w:t>
      </w:r>
    </w:p>
    <w:p w14:paraId="1FFB7603" w14:textId="5EE6850F"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9</w:t>
      </w:r>
      <w:r w:rsidRPr="005D7F7A">
        <w:rPr>
          <w:b w:val="0"/>
          <w:bCs w:val="0"/>
          <w:sz w:val="22"/>
          <w:szCs w:val="22"/>
        </w:rPr>
        <w:t>: “Ground station shall display aerial swarm status including status of all individual UAV.</w:t>
      </w:r>
      <w:r w:rsidRPr="005D7F7A">
        <w:rPr>
          <w:b w:val="0"/>
          <w:bCs w:val="0"/>
          <w:color w:val="000000"/>
          <w:sz w:val="22"/>
          <w:szCs w:val="22"/>
        </w:rPr>
        <w:t>”</w:t>
      </w:r>
    </w:p>
    <w:p w14:paraId="0CEB0A1D" w14:textId="1E05ED33"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0</w:t>
      </w:r>
      <w:r w:rsidRPr="005D7F7A">
        <w:rPr>
          <w:b w:val="0"/>
          <w:bCs w:val="0"/>
          <w:sz w:val="22"/>
          <w:szCs w:val="22"/>
        </w:rPr>
        <w:t>: “The aerial swarm shall designate a lead UAV for swarm organization and communication.</w:t>
      </w:r>
      <w:r w:rsidRPr="005D7F7A">
        <w:rPr>
          <w:b w:val="0"/>
          <w:bCs w:val="0"/>
          <w:color w:val="000000"/>
          <w:sz w:val="22"/>
          <w:szCs w:val="22"/>
        </w:rPr>
        <w:t>”</w:t>
      </w:r>
    </w:p>
    <w:p w14:paraId="2FEFB6C7" w14:textId="3F993D13"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w:t>
      </w:r>
      <w:r w:rsidR="009A7C8B">
        <w:rPr>
          <w:b w:val="0"/>
          <w:bCs w:val="0"/>
          <w:sz w:val="22"/>
          <w:szCs w:val="22"/>
          <w:highlight w:val="yellow"/>
        </w:rPr>
        <w:t>1</w:t>
      </w:r>
      <w:r w:rsidRPr="005D7F7A">
        <w:rPr>
          <w:b w:val="0"/>
          <w:bCs w:val="0"/>
          <w:sz w:val="22"/>
          <w:szCs w:val="22"/>
          <w:highlight w:val="yellow"/>
        </w:rPr>
        <w:t xml:space="preserve">: “The aerial swarm shall reassign the lead </w:t>
      </w:r>
      <w:r w:rsidRPr="005D7F7A">
        <w:rPr>
          <w:b w:val="0"/>
          <w:bCs w:val="0"/>
          <w:sz w:val="22"/>
          <w:szCs w:val="22"/>
          <w:highlight w:val="yellow"/>
        </w:rPr>
        <w:lastRenderedPageBreak/>
        <w:t>UAV when the current lead becomes inactive.</w:t>
      </w:r>
      <w:r w:rsidRPr="005D7F7A">
        <w:rPr>
          <w:b w:val="0"/>
          <w:bCs w:val="0"/>
          <w:color w:val="000000"/>
          <w:sz w:val="22"/>
          <w:szCs w:val="22"/>
          <w:highlight w:val="yellow"/>
        </w:rPr>
        <w:t>”</w:t>
      </w:r>
    </w:p>
    <w:p w14:paraId="1A43CBA2" w14:textId="36322BF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2</w:t>
      </w:r>
      <w:r w:rsidRPr="005D7F7A">
        <w:rPr>
          <w:b w:val="0"/>
          <w:bCs w:val="0"/>
          <w:sz w:val="22"/>
          <w:szCs w:val="22"/>
        </w:rPr>
        <w:t xml:space="preserve">: “The aerial swarm </w:t>
      </w:r>
      <w:r w:rsidR="009A7C8B">
        <w:rPr>
          <w:b w:val="0"/>
          <w:bCs w:val="0"/>
          <w:sz w:val="22"/>
          <w:szCs w:val="22"/>
        </w:rPr>
        <w:t>shall</w:t>
      </w:r>
      <w:r w:rsidRPr="005D7F7A">
        <w:rPr>
          <w:b w:val="0"/>
          <w:bCs w:val="0"/>
          <w:sz w:val="22"/>
          <w:szCs w:val="22"/>
        </w:rPr>
        <w:t xml:space="preserve"> have at least three UAV for any given mission</w:t>
      </w:r>
      <w:r w:rsidRPr="005D7F7A">
        <w:rPr>
          <w:b w:val="0"/>
          <w:bCs w:val="0"/>
          <w:color w:val="000000"/>
          <w:sz w:val="22"/>
          <w:szCs w:val="22"/>
        </w:rPr>
        <w:t>”</w:t>
      </w:r>
    </w:p>
    <w:p w14:paraId="35E7C970" w14:textId="2879099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3</w:t>
      </w:r>
      <w:r w:rsidRPr="005D7F7A">
        <w:rPr>
          <w:b w:val="0"/>
          <w:bCs w:val="0"/>
          <w:sz w:val="22"/>
          <w:szCs w:val="22"/>
        </w:rPr>
        <w:t>: “The lead UAV shall receive status data from all individual UAV</w:t>
      </w:r>
      <w:r w:rsidR="009A7C8B">
        <w:rPr>
          <w:b w:val="0"/>
          <w:bCs w:val="0"/>
          <w:sz w:val="22"/>
          <w:szCs w:val="22"/>
        </w:rPr>
        <w:t xml:space="preserve"> every 0.1 seconds</w:t>
      </w:r>
      <w:r w:rsidRPr="005D7F7A">
        <w:rPr>
          <w:b w:val="0"/>
          <w:bCs w:val="0"/>
          <w:sz w:val="22"/>
          <w:szCs w:val="22"/>
        </w:rPr>
        <w:t>.</w:t>
      </w:r>
      <w:r w:rsidRPr="005D7F7A">
        <w:rPr>
          <w:b w:val="0"/>
          <w:bCs w:val="0"/>
          <w:color w:val="000000"/>
          <w:sz w:val="22"/>
          <w:szCs w:val="22"/>
        </w:rPr>
        <w:t>”</w:t>
      </w:r>
    </w:p>
    <w:p w14:paraId="1827A163" w14:textId="76A53CF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4</w:t>
      </w:r>
      <w:r w:rsidRPr="005D7F7A">
        <w:rPr>
          <w:b w:val="0"/>
          <w:bCs w:val="0"/>
          <w:sz w:val="22"/>
          <w:szCs w:val="22"/>
        </w:rPr>
        <w:t>: “The lead UAV shall transmit status data of the aerial swarm and all individual UAV.</w:t>
      </w:r>
      <w:r w:rsidRPr="005D7F7A">
        <w:rPr>
          <w:b w:val="0"/>
          <w:bCs w:val="0"/>
          <w:color w:val="000000"/>
          <w:sz w:val="22"/>
          <w:szCs w:val="22"/>
        </w:rPr>
        <w:t>”</w:t>
      </w:r>
    </w:p>
    <w:p w14:paraId="43670252" w14:textId="4A94E91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5</w:t>
      </w:r>
      <w:r w:rsidRPr="005D7F7A">
        <w:rPr>
          <w:b w:val="0"/>
          <w:bCs w:val="0"/>
          <w:sz w:val="22"/>
          <w:szCs w:val="22"/>
        </w:rPr>
        <w:t>: “The aerial swarm shall measure the volume of an identified object.</w:t>
      </w:r>
      <w:r w:rsidRPr="005D7F7A">
        <w:rPr>
          <w:b w:val="0"/>
          <w:bCs w:val="0"/>
          <w:color w:val="000000"/>
          <w:sz w:val="22"/>
          <w:szCs w:val="22"/>
        </w:rPr>
        <w:t>”</w:t>
      </w:r>
    </w:p>
    <w:p w14:paraId="61D0D5D5" w14:textId="7875FB12" w:rsidR="00A80C21"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6</w:t>
      </w:r>
      <w:r w:rsidRPr="005D7F7A">
        <w:rPr>
          <w:b w:val="0"/>
          <w:bCs w:val="0"/>
          <w:sz w:val="22"/>
          <w:szCs w:val="22"/>
        </w:rPr>
        <w:t>: “The aerial swarm shall transmit sensor data to a repository in the ground station.</w:t>
      </w:r>
      <w:r w:rsidRPr="005D7F7A">
        <w:rPr>
          <w:b w:val="0"/>
          <w:bCs w:val="0"/>
          <w:color w:val="000000"/>
          <w:sz w:val="22"/>
          <w:szCs w:val="22"/>
        </w:rPr>
        <w:t>”</w:t>
      </w:r>
    </w:p>
    <w:p w14:paraId="612DE5B6" w14:textId="168C481A"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Pr>
          <w:b w:val="0"/>
          <w:bCs w:val="0"/>
          <w:sz w:val="22"/>
          <w:szCs w:val="22"/>
        </w:rPr>
        <w:t>7</w:t>
      </w:r>
      <w:r w:rsidRPr="005D7F7A">
        <w:rPr>
          <w:b w:val="0"/>
          <w:bCs w:val="0"/>
          <w:sz w:val="22"/>
          <w:szCs w:val="22"/>
        </w:rPr>
        <w:t>: “</w:t>
      </w:r>
      <w:r w:rsidRPr="009A7C8B">
        <w:rPr>
          <w:b w:val="0"/>
          <w:bCs w:val="0"/>
          <w:sz w:val="22"/>
          <w:szCs w:val="22"/>
        </w:rPr>
        <w:t>The aerial swarm shall determine the positioning of individual UAV and transmit the data to individual UAV.</w:t>
      </w:r>
      <w:r w:rsidRPr="005D7F7A">
        <w:rPr>
          <w:b w:val="0"/>
          <w:bCs w:val="0"/>
          <w:color w:val="000000"/>
          <w:sz w:val="22"/>
          <w:szCs w:val="22"/>
        </w:rPr>
        <w:t>”</w:t>
      </w:r>
    </w:p>
    <w:p w14:paraId="09F668A9" w14:textId="75B40DCF" w:rsidR="00A80C21"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8</w:t>
      </w:r>
      <w:r w:rsidRPr="005D7F7A">
        <w:rPr>
          <w:b w:val="0"/>
          <w:bCs w:val="0"/>
          <w:sz w:val="22"/>
          <w:szCs w:val="22"/>
        </w:rPr>
        <w:t>: “The aerial swarm shall adjust and continue the mission task when an individual UAV becomes inactive.</w:t>
      </w:r>
      <w:r w:rsidRPr="005D7F7A">
        <w:rPr>
          <w:b w:val="0"/>
          <w:bCs w:val="0"/>
          <w:color w:val="000000"/>
          <w:sz w:val="22"/>
          <w:szCs w:val="22"/>
        </w:rPr>
        <w:t>”</w:t>
      </w:r>
    </w:p>
    <w:p w14:paraId="1782AD2C" w14:textId="79BE7AB9"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Pr>
          <w:b w:val="0"/>
          <w:bCs w:val="0"/>
          <w:sz w:val="22"/>
          <w:szCs w:val="22"/>
        </w:rPr>
        <w:t>9</w:t>
      </w:r>
      <w:r w:rsidRPr="005D7F7A">
        <w:rPr>
          <w:b w:val="0"/>
          <w:bCs w:val="0"/>
          <w:sz w:val="22"/>
          <w:szCs w:val="22"/>
        </w:rPr>
        <w:t>: “</w:t>
      </w:r>
      <w:r w:rsidRPr="009A7C8B">
        <w:rPr>
          <w:b w:val="0"/>
          <w:bCs w:val="0"/>
          <w:sz w:val="22"/>
          <w:szCs w:val="22"/>
        </w:rPr>
        <w:t>The aerial swarm shall return to “home” location when mission task is complete.</w:t>
      </w:r>
      <w:r>
        <w:rPr>
          <w:b w:val="0"/>
          <w:bCs w:val="0"/>
          <w:sz w:val="22"/>
          <w:szCs w:val="22"/>
        </w:rPr>
        <w:t>”</w:t>
      </w:r>
    </w:p>
    <w:p w14:paraId="4D19C2A8" w14:textId="1AE231AC" w:rsidR="00A80C21" w:rsidRPr="009A7C8B" w:rsidRDefault="00A80C21" w:rsidP="00A80C21">
      <w:pPr>
        <w:pStyle w:val="Heading3"/>
        <w:numPr>
          <w:ilvl w:val="0"/>
          <w:numId w:val="0"/>
        </w:numPr>
        <w:ind w:left="504"/>
        <w:rPr>
          <w:b w:val="0"/>
          <w:bCs w:val="0"/>
          <w:color w:val="000000"/>
          <w:sz w:val="22"/>
          <w:szCs w:val="22"/>
        </w:rPr>
      </w:pPr>
      <w:r w:rsidRPr="009A7C8B">
        <w:rPr>
          <w:b w:val="0"/>
          <w:bCs w:val="0"/>
          <w:sz w:val="22"/>
          <w:szCs w:val="22"/>
        </w:rPr>
        <w:t>System Requirements Specification, Req 20: “</w:t>
      </w:r>
      <w:r w:rsidR="009A7C8B" w:rsidRPr="009A7C8B">
        <w:rPr>
          <w:b w:val="0"/>
          <w:bCs w:val="0"/>
          <w:sz w:val="22"/>
          <w:szCs w:val="22"/>
        </w:rPr>
        <w:t>Individual UAV shall communicate position with the aerial swarm using North, East, and Down coordinates.</w:t>
      </w:r>
      <w:r w:rsidRPr="009A7C8B">
        <w:rPr>
          <w:b w:val="0"/>
          <w:bCs w:val="0"/>
          <w:color w:val="000000"/>
          <w:sz w:val="22"/>
          <w:szCs w:val="22"/>
        </w:rPr>
        <w:t>”</w:t>
      </w:r>
    </w:p>
    <w:p w14:paraId="704D87C3" w14:textId="50ED20CE" w:rsidR="00A80C21" w:rsidRPr="005D7F7A" w:rsidRDefault="00A80C21" w:rsidP="00A80C21">
      <w:pPr>
        <w:pStyle w:val="Heading3"/>
        <w:numPr>
          <w:ilvl w:val="0"/>
          <w:numId w:val="0"/>
        </w:numPr>
        <w:ind w:left="504"/>
        <w:rPr>
          <w:b w:val="0"/>
          <w:bCs w:val="0"/>
          <w:color w:val="000000"/>
          <w:sz w:val="22"/>
          <w:szCs w:val="22"/>
        </w:rPr>
      </w:pPr>
      <w:r w:rsidRPr="00822E43">
        <w:rPr>
          <w:b w:val="0"/>
          <w:bCs w:val="0"/>
          <w:sz w:val="22"/>
          <w:szCs w:val="22"/>
        </w:rPr>
        <w:t>System Requirements Specification, Req 21: “</w:t>
      </w:r>
      <w:r w:rsidR="00822E43" w:rsidRPr="00822E43">
        <w:rPr>
          <w:b w:val="0"/>
          <w:bCs w:val="0"/>
          <w:sz w:val="22"/>
          <w:szCs w:val="22"/>
        </w:rPr>
        <w:t>Individual UAV shall communicate active status with the aerial swarm.</w:t>
      </w:r>
      <w:r w:rsidR="00822E43">
        <w:rPr>
          <w:b w:val="0"/>
          <w:bCs w:val="0"/>
          <w:sz w:val="22"/>
          <w:szCs w:val="22"/>
        </w:rPr>
        <w:t>”</w:t>
      </w:r>
    </w:p>
    <w:p w14:paraId="695E30C9" w14:textId="67F9956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w:t>
      </w:r>
      <w:r w:rsidR="00822E43" w:rsidRPr="00822E43">
        <w:rPr>
          <w:b w:val="0"/>
          <w:bCs w:val="0"/>
          <w:sz w:val="22"/>
          <w:szCs w:val="22"/>
        </w:rPr>
        <w:t>Individual UAV shall avoid collisions with objects including other UAV.</w:t>
      </w:r>
      <w:r w:rsidRPr="005D7F7A">
        <w:rPr>
          <w:b w:val="0"/>
          <w:bCs w:val="0"/>
          <w:color w:val="000000"/>
          <w:sz w:val="22"/>
          <w:szCs w:val="22"/>
        </w:rPr>
        <w:t>”</w:t>
      </w:r>
    </w:p>
    <w:p w14:paraId="5D826D0E" w14:textId="2F0DBB0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w:t>
      </w:r>
      <w:r w:rsidR="00822E43" w:rsidRPr="00822E43">
        <w:rPr>
          <w:b w:val="0"/>
          <w:bCs w:val="0"/>
          <w:sz w:val="22"/>
          <w:szCs w:val="22"/>
        </w:rPr>
        <w:t>Individual UAV shall carry a payload that will house sensors.</w:t>
      </w:r>
      <w:r w:rsidRPr="005D7F7A">
        <w:rPr>
          <w:b w:val="0"/>
          <w:bCs w:val="0"/>
          <w:color w:val="000000"/>
          <w:sz w:val="22"/>
          <w:szCs w:val="22"/>
        </w:rPr>
        <w:t>”</w:t>
      </w:r>
    </w:p>
    <w:p w14:paraId="6F9E8A59" w14:textId="1588483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w:t>
      </w:r>
      <w:r w:rsidR="00822E43" w:rsidRPr="00822E43">
        <w:rPr>
          <w:b w:val="0"/>
          <w:bCs w:val="0"/>
          <w:sz w:val="22"/>
          <w:szCs w:val="22"/>
        </w:rPr>
        <w:t>Sensor data shall be routed through the aerial swarm via the lead UAV.</w:t>
      </w:r>
      <w:r w:rsidR="00822E43">
        <w:rPr>
          <w:b w:val="0"/>
          <w:bCs w:val="0"/>
          <w:sz w:val="22"/>
          <w:szCs w:val="22"/>
        </w:rPr>
        <w:t>”</w:t>
      </w:r>
    </w:p>
    <w:p w14:paraId="302E777D" w14:textId="0D908F1A" w:rsidR="00A80C21" w:rsidRPr="005D7F7A" w:rsidRDefault="00A80C21" w:rsidP="00A80C21">
      <w:pPr>
        <w:pStyle w:val="template"/>
        <w:ind w:left="504"/>
        <w:rPr>
          <w:rFonts w:cs="Arial"/>
          <w:i w:val="0"/>
          <w:szCs w:val="22"/>
        </w:rPr>
      </w:pPr>
      <w:r w:rsidRPr="005D7F7A">
        <w:rPr>
          <w:rFonts w:cs="Arial"/>
          <w:i w:val="0"/>
          <w:szCs w:val="22"/>
        </w:rPr>
        <w:t>System Requirements Specification, Req 25: “</w:t>
      </w:r>
      <w:r w:rsidR="00822E43" w:rsidRPr="00822E43">
        <w:rPr>
          <w:rFonts w:cs="Arial"/>
          <w:i w:val="0"/>
          <w:szCs w:val="22"/>
        </w:rPr>
        <w:t>A UAV shall avoid collisions with all other objects while moving.</w:t>
      </w:r>
      <w:r w:rsidRPr="005D7F7A">
        <w:rPr>
          <w:rFonts w:cs="Arial"/>
          <w:i w:val="0"/>
          <w:color w:val="000000"/>
          <w:szCs w:val="22"/>
        </w:rPr>
        <w:t>”</w:t>
      </w:r>
    </w:p>
    <w:p w14:paraId="01AAB355" w14:textId="21D4722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w:t>
      </w:r>
      <w:r w:rsidR="00822E43" w:rsidRPr="00822E43">
        <w:rPr>
          <w:b w:val="0"/>
          <w:bCs w:val="0"/>
          <w:sz w:val="22"/>
          <w:szCs w:val="22"/>
        </w:rPr>
        <w:t>The aerial swarm shall avoid collisions with all other objects.</w:t>
      </w:r>
      <w:r w:rsidRPr="005D7F7A">
        <w:rPr>
          <w:b w:val="0"/>
          <w:bCs w:val="0"/>
          <w:color w:val="000000"/>
          <w:sz w:val="22"/>
          <w:szCs w:val="22"/>
        </w:rPr>
        <w:t>”</w:t>
      </w:r>
    </w:p>
    <w:p w14:paraId="0CAE6AD8" w14:textId="1191AE8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w:t>
      </w:r>
      <w:r w:rsidR="00822E43" w:rsidRPr="00822E43">
        <w:rPr>
          <w:b w:val="0"/>
          <w:bCs w:val="0"/>
          <w:sz w:val="22"/>
          <w:szCs w:val="22"/>
        </w:rPr>
        <w:t>The aerial swarm shall have the ability to sense objects in the environment.</w:t>
      </w:r>
      <w:r w:rsidR="00822E43">
        <w:rPr>
          <w:b w:val="0"/>
          <w:bCs w:val="0"/>
          <w:sz w:val="22"/>
          <w:szCs w:val="22"/>
        </w:rPr>
        <w:t>”</w:t>
      </w:r>
    </w:p>
    <w:p w14:paraId="1A45A555" w14:textId="65CA570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28: “</w:t>
      </w:r>
      <w:r w:rsidR="00822E43" w:rsidRPr="00822E43">
        <w:rPr>
          <w:b w:val="0"/>
          <w:bCs w:val="0"/>
          <w:sz w:val="22"/>
          <w:szCs w:val="22"/>
        </w:rPr>
        <w:t>The Collision Avoidance system shall continuously execute.</w:t>
      </w:r>
      <w:r w:rsidR="00822E43">
        <w:rPr>
          <w:b w:val="0"/>
          <w:bCs w:val="0"/>
          <w:sz w:val="22"/>
          <w:szCs w:val="22"/>
        </w:rPr>
        <w:t>”</w:t>
      </w:r>
    </w:p>
    <w:p w14:paraId="6B55D078" w14:textId="475F8C9A" w:rsidR="00A80C21" w:rsidRDefault="00A80C21" w:rsidP="00A80C21">
      <w:pPr>
        <w:pStyle w:val="Heading3"/>
        <w:numPr>
          <w:ilvl w:val="0"/>
          <w:numId w:val="0"/>
        </w:numPr>
        <w:ind w:left="504"/>
        <w:rPr>
          <w:b w:val="0"/>
          <w:bCs w:val="0"/>
          <w:color w:val="000000"/>
          <w:sz w:val="22"/>
          <w:szCs w:val="22"/>
        </w:rPr>
      </w:pPr>
      <w:r w:rsidRPr="00822E43">
        <w:rPr>
          <w:b w:val="0"/>
          <w:bCs w:val="0"/>
          <w:sz w:val="22"/>
          <w:szCs w:val="22"/>
        </w:rPr>
        <w:t>System Requirements Specification, Req 29: “</w:t>
      </w:r>
      <w:r w:rsidR="00822E43" w:rsidRPr="00822E43">
        <w:rPr>
          <w:b w:val="0"/>
          <w:bCs w:val="0"/>
          <w:sz w:val="22"/>
          <w:szCs w:val="22"/>
        </w:rPr>
        <w:t>The Collision Avoidance system shall identify an impending collision</w:t>
      </w:r>
      <w:r w:rsidRPr="00822E43">
        <w:rPr>
          <w:b w:val="0"/>
          <w:bCs w:val="0"/>
          <w:sz w:val="22"/>
          <w:szCs w:val="22"/>
        </w:rPr>
        <w:t>.</w:t>
      </w:r>
      <w:r w:rsidRPr="00822E43">
        <w:rPr>
          <w:b w:val="0"/>
          <w:bCs w:val="0"/>
          <w:color w:val="000000"/>
          <w:sz w:val="22"/>
          <w:szCs w:val="22"/>
        </w:rPr>
        <w:t>”</w:t>
      </w:r>
    </w:p>
    <w:p w14:paraId="37A1DDF1" w14:textId="2BAC9F01" w:rsidR="00822E43"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30</w:t>
      </w:r>
      <w:r w:rsidRPr="00822E43">
        <w:rPr>
          <w:b w:val="0"/>
          <w:bCs w:val="0"/>
          <w:sz w:val="22"/>
          <w:szCs w:val="22"/>
        </w:rPr>
        <w:t>: “The Collision Avoidance system shall implement the avoidance algorithm when an impending collision is detected.</w:t>
      </w:r>
      <w:r w:rsidRPr="00822E43">
        <w:rPr>
          <w:b w:val="0"/>
          <w:bCs w:val="0"/>
          <w:color w:val="000000"/>
          <w:sz w:val="22"/>
          <w:szCs w:val="22"/>
        </w:rPr>
        <w:t>”</w:t>
      </w:r>
    </w:p>
    <w:p w14:paraId="766E0055" w14:textId="364D96E6"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w:t>
      </w:r>
      <w:r>
        <w:rPr>
          <w:b w:val="0"/>
          <w:bCs w:val="0"/>
          <w:sz w:val="22"/>
          <w:szCs w:val="22"/>
        </w:rPr>
        <w:t>1</w:t>
      </w:r>
      <w:r w:rsidRPr="00822E43">
        <w:rPr>
          <w:b w:val="0"/>
          <w:bCs w:val="0"/>
          <w:sz w:val="22"/>
          <w:szCs w:val="22"/>
        </w:rPr>
        <w:t>: “</w:t>
      </w:r>
      <w:r w:rsidR="00715A5D" w:rsidRPr="00715A5D">
        <w:rPr>
          <w:b w:val="0"/>
          <w:bCs w:val="0"/>
          <w:sz w:val="22"/>
          <w:szCs w:val="22"/>
        </w:rPr>
        <w:t xml:space="preserve">The Collision Avoidance system shall not </w:t>
      </w:r>
      <w:r w:rsidR="00715A5D" w:rsidRPr="00715A5D">
        <w:rPr>
          <w:b w:val="0"/>
          <w:bCs w:val="0"/>
          <w:sz w:val="22"/>
          <w:szCs w:val="22"/>
        </w:rPr>
        <w:lastRenderedPageBreak/>
        <w:t>implement the avoidance algorithm if an impending collision is not detected.</w:t>
      </w:r>
      <w:r w:rsidRPr="00822E43">
        <w:rPr>
          <w:b w:val="0"/>
          <w:bCs w:val="0"/>
          <w:color w:val="000000"/>
          <w:sz w:val="22"/>
          <w:szCs w:val="22"/>
        </w:rPr>
        <w:t>”</w:t>
      </w:r>
    </w:p>
    <w:p w14:paraId="2C42888F" w14:textId="5EFC3A99"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w:t>
      </w:r>
      <w:r>
        <w:rPr>
          <w:b w:val="0"/>
          <w:bCs w:val="0"/>
          <w:sz w:val="22"/>
          <w:szCs w:val="22"/>
        </w:rPr>
        <w:t>2</w:t>
      </w:r>
      <w:r w:rsidRPr="00822E43">
        <w:rPr>
          <w:b w:val="0"/>
          <w:bCs w:val="0"/>
          <w:sz w:val="22"/>
          <w:szCs w:val="22"/>
        </w:rPr>
        <w:t>: “</w:t>
      </w:r>
      <w:r w:rsidR="00715A5D" w:rsidRPr="00715A5D">
        <w:rPr>
          <w:b w:val="0"/>
          <w:bCs w:val="0"/>
          <w:sz w:val="22"/>
          <w:szCs w:val="22"/>
        </w:rPr>
        <w:t>The UAV or aerial swarm shall continue on the original mission path after successfully avoiding a collision.</w:t>
      </w:r>
      <w:r w:rsidRPr="00822E43">
        <w:rPr>
          <w:b w:val="0"/>
          <w:bCs w:val="0"/>
          <w:color w:val="000000"/>
          <w:sz w:val="22"/>
          <w:szCs w:val="22"/>
        </w:rPr>
        <w:t>”</w:t>
      </w:r>
    </w:p>
    <w:p w14:paraId="0A167367" w14:textId="118BEB8D"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w:t>
      </w:r>
      <w:r>
        <w:rPr>
          <w:b w:val="0"/>
          <w:bCs w:val="0"/>
          <w:sz w:val="22"/>
          <w:szCs w:val="22"/>
        </w:rPr>
        <w:t>3</w:t>
      </w:r>
      <w:r w:rsidRPr="00822E43">
        <w:rPr>
          <w:b w:val="0"/>
          <w:bCs w:val="0"/>
          <w:sz w:val="22"/>
          <w:szCs w:val="22"/>
        </w:rPr>
        <w:t>: “</w:t>
      </w:r>
      <w:r w:rsidR="00715A5D" w:rsidRPr="00715A5D">
        <w:rPr>
          <w:b w:val="0"/>
          <w:bCs w:val="0"/>
          <w:sz w:val="22"/>
          <w:szCs w:val="22"/>
        </w:rPr>
        <w:t>The avoidance algorithm shall choose an avoidance path without additional impending collisions.</w:t>
      </w:r>
      <w:r w:rsidRPr="00822E43">
        <w:rPr>
          <w:b w:val="0"/>
          <w:bCs w:val="0"/>
          <w:color w:val="000000"/>
          <w:sz w:val="22"/>
          <w:szCs w:val="22"/>
        </w:rPr>
        <w:t>”</w:t>
      </w:r>
    </w:p>
    <w:p w14:paraId="1A55F25D" w14:textId="0F9C1938"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w:t>
      </w:r>
      <w:r>
        <w:rPr>
          <w:b w:val="0"/>
          <w:bCs w:val="0"/>
          <w:sz w:val="22"/>
          <w:szCs w:val="22"/>
        </w:rPr>
        <w:t>4</w:t>
      </w:r>
      <w:r w:rsidRPr="00822E43">
        <w:rPr>
          <w:b w:val="0"/>
          <w:bCs w:val="0"/>
          <w:sz w:val="22"/>
          <w:szCs w:val="22"/>
        </w:rPr>
        <w:t>: “</w:t>
      </w:r>
      <w:r w:rsidR="00715A5D" w:rsidRPr="00715A5D">
        <w:rPr>
          <w:b w:val="0"/>
          <w:bCs w:val="0"/>
          <w:sz w:val="22"/>
          <w:szCs w:val="22"/>
        </w:rPr>
        <w:t>The Collision Avoidance system shall record each impending collision.</w:t>
      </w:r>
      <w:r w:rsidRPr="00822E43">
        <w:rPr>
          <w:b w:val="0"/>
          <w:bCs w:val="0"/>
          <w:color w:val="000000"/>
          <w:sz w:val="22"/>
          <w:szCs w:val="22"/>
        </w:rPr>
        <w:t>”</w:t>
      </w:r>
    </w:p>
    <w:p w14:paraId="6E3F993F" w14:textId="667D16A3"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w:t>
      </w:r>
      <w:r>
        <w:rPr>
          <w:b w:val="0"/>
          <w:bCs w:val="0"/>
          <w:sz w:val="22"/>
          <w:szCs w:val="22"/>
        </w:rPr>
        <w:t>5</w:t>
      </w:r>
      <w:r w:rsidRPr="00822E43">
        <w:rPr>
          <w:b w:val="0"/>
          <w:bCs w:val="0"/>
          <w:sz w:val="22"/>
          <w:szCs w:val="22"/>
        </w:rPr>
        <w:t>: “</w:t>
      </w:r>
      <w:r w:rsidR="00715A5D" w:rsidRPr="00715A5D">
        <w:rPr>
          <w:b w:val="0"/>
          <w:bCs w:val="0"/>
          <w:sz w:val="22"/>
          <w:szCs w:val="22"/>
        </w:rPr>
        <w:t>The Collision Avoidance system shall record every execution of the avoidance algorithm.</w:t>
      </w:r>
      <w:r w:rsidRPr="00822E43">
        <w:rPr>
          <w:b w:val="0"/>
          <w:bCs w:val="0"/>
          <w:color w:val="000000"/>
          <w:sz w:val="22"/>
          <w:szCs w:val="22"/>
        </w:rPr>
        <w:t>”</w:t>
      </w:r>
    </w:p>
    <w:p w14:paraId="18E70053" w14:textId="64493704"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w:t>
      </w:r>
      <w:r>
        <w:rPr>
          <w:b w:val="0"/>
          <w:bCs w:val="0"/>
          <w:sz w:val="22"/>
          <w:szCs w:val="22"/>
        </w:rPr>
        <w:t>6</w:t>
      </w:r>
      <w:r w:rsidRPr="00822E43">
        <w:rPr>
          <w:b w:val="0"/>
          <w:bCs w:val="0"/>
          <w:sz w:val="22"/>
          <w:szCs w:val="22"/>
        </w:rPr>
        <w:t>: “</w:t>
      </w:r>
      <w:r w:rsidR="00715A5D" w:rsidRPr="00715A5D">
        <w:rPr>
          <w:b w:val="0"/>
          <w:bCs w:val="0"/>
          <w:sz w:val="22"/>
          <w:szCs w:val="22"/>
        </w:rPr>
        <w:t>The Collision Avoidance system shall record any collision between the UAV and another object.</w:t>
      </w:r>
      <w:r w:rsidR="00715A5D">
        <w:rPr>
          <w:b w:val="0"/>
          <w:bCs w:val="0"/>
          <w:sz w:val="22"/>
          <w:szCs w:val="22"/>
        </w:rPr>
        <w:t>”</w:t>
      </w:r>
    </w:p>
    <w:p w14:paraId="71041C22" w14:textId="7532E141"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w:t>
      </w:r>
      <w:r>
        <w:rPr>
          <w:b w:val="0"/>
          <w:bCs w:val="0"/>
          <w:sz w:val="22"/>
          <w:szCs w:val="22"/>
        </w:rPr>
        <w:t>7</w:t>
      </w:r>
      <w:r w:rsidRPr="00822E43">
        <w:rPr>
          <w:b w:val="0"/>
          <w:bCs w:val="0"/>
          <w:sz w:val="22"/>
          <w:szCs w:val="22"/>
        </w:rPr>
        <w:t>: “</w:t>
      </w:r>
      <w:r w:rsidR="00715A5D" w:rsidRPr="00715A5D">
        <w:rPr>
          <w:b w:val="0"/>
          <w:bCs w:val="0"/>
          <w:sz w:val="22"/>
          <w:szCs w:val="22"/>
        </w:rPr>
        <w:t>The aerial swarm shall continue task and attempt to finish the mission queue when any individual UAV becomes inactive.</w:t>
      </w:r>
      <w:r w:rsidRPr="00822E43">
        <w:rPr>
          <w:b w:val="0"/>
          <w:bCs w:val="0"/>
          <w:color w:val="000000"/>
          <w:sz w:val="22"/>
          <w:szCs w:val="22"/>
        </w:rPr>
        <w:t>”</w:t>
      </w:r>
    </w:p>
    <w:p w14:paraId="45B83618" w14:textId="20B75520"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w:t>
      </w:r>
      <w:r>
        <w:rPr>
          <w:b w:val="0"/>
          <w:bCs w:val="0"/>
          <w:sz w:val="22"/>
          <w:szCs w:val="22"/>
        </w:rPr>
        <w:t>8</w:t>
      </w:r>
      <w:r w:rsidRPr="00822E43">
        <w:rPr>
          <w:b w:val="0"/>
          <w:bCs w:val="0"/>
          <w:sz w:val="22"/>
          <w:szCs w:val="22"/>
        </w:rPr>
        <w:t>: “</w:t>
      </w:r>
      <w:r w:rsidR="00715A5D" w:rsidRPr="00715A5D">
        <w:rPr>
          <w:b w:val="0"/>
          <w:bCs w:val="0"/>
          <w:sz w:val="22"/>
          <w:szCs w:val="22"/>
        </w:rPr>
        <w:t>The aerial swarm shall report to ground control when a UAV becomes inactive.</w:t>
      </w:r>
      <w:r w:rsidRPr="00822E43">
        <w:rPr>
          <w:b w:val="0"/>
          <w:bCs w:val="0"/>
          <w:color w:val="000000"/>
          <w:sz w:val="22"/>
          <w:szCs w:val="22"/>
        </w:rPr>
        <w:t>”</w:t>
      </w:r>
    </w:p>
    <w:p w14:paraId="35D2E37D" w14:textId="77777777" w:rsidR="00822E43" w:rsidRPr="00822E43" w:rsidRDefault="00822E43" w:rsidP="00822E43"/>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1658415D" w14:textId="55323FB9" w:rsidR="00DB69C2" w:rsidRPr="005D7F7A" w:rsidRDefault="00B376ED" w:rsidP="00C33A99">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lastRenderedPageBreak/>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 xml:space="preserve">[Req 1] The Aerial Swarm Simulator system shall be modelled and simulated in Microsoft’s </w:t>
            </w:r>
            <w:proofErr w:type="spellStart"/>
            <w:r w:rsidRPr="005D7F7A">
              <w:rPr>
                <w:rFonts w:cs="Arial"/>
                <w:i w:val="0"/>
                <w:szCs w:val="22"/>
              </w:rPr>
              <w:t>AirSim</w:t>
            </w:r>
            <w:proofErr w:type="spellEnd"/>
            <w:r w:rsidRPr="005D7F7A">
              <w:rPr>
                <w:rFonts w:cs="Arial"/>
                <w:i w:val="0"/>
                <w:szCs w:val="22"/>
              </w:rPr>
              <w:t xml:space="preserve">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Files and environment variables are edited in Visual Studio 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w:t>
            </w:r>
            <w:proofErr w:type="spellStart"/>
            <w:r w:rsidR="00E423A2" w:rsidRPr="005D7F7A">
              <w:rPr>
                <w:rFonts w:cs="Arial"/>
                <w:i w:val="0"/>
                <w:szCs w:val="22"/>
              </w:rPr>
              <w:t>AirSim</w:t>
            </w:r>
            <w:proofErr w:type="spellEnd"/>
            <w:r w:rsidR="00E423A2" w:rsidRPr="005D7F7A">
              <w:rPr>
                <w:rFonts w:cs="Arial"/>
                <w:i w:val="0"/>
                <w:szCs w:val="22"/>
              </w:rPr>
              <w:t xml:space="preserve">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 xml:space="preserve">Execute the appropriate script in </w:t>
            </w:r>
            <w:proofErr w:type="spellStart"/>
            <w:r>
              <w:rPr>
                <w:rFonts w:ascii="Arial" w:hAnsi="Arial" w:cs="Arial"/>
                <w:sz w:val="22"/>
                <w:szCs w:val="22"/>
              </w:rPr>
              <w:t>AirSim</w:t>
            </w:r>
            <w:proofErr w:type="spellEnd"/>
            <w:r>
              <w:rPr>
                <w:rFonts w:ascii="Arial" w:hAnsi="Arial" w:cs="Arial"/>
                <w:sz w:val="22"/>
                <w:szCs w:val="22"/>
              </w:rPr>
              <w:t xml:space="preserve"> 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t xml:space="preserve">Mission executes from the appropriate script in </w:t>
            </w:r>
            <w:proofErr w:type="spellStart"/>
            <w:r>
              <w:rPr>
                <w:rFonts w:ascii="Arial" w:hAnsi="Arial" w:cs="Arial"/>
                <w:sz w:val="22"/>
                <w:szCs w:val="22"/>
              </w:rPr>
              <w:t>AirSim</w:t>
            </w:r>
            <w:proofErr w:type="spellEnd"/>
            <w:r>
              <w:rPr>
                <w:rFonts w:ascii="Arial" w:hAnsi="Arial" w:cs="Arial"/>
                <w:sz w:val="22"/>
                <w:szCs w:val="22"/>
              </w:rPr>
              <w:t xml:space="preserve"> 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t>Pass</w:t>
            </w: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1F49D683" w:rsidR="009816FC" w:rsidRPr="005D7F7A" w:rsidRDefault="00F603CA" w:rsidP="009816FC">
            <w:pPr>
              <w:rPr>
                <w:rFonts w:ascii="Arial" w:hAnsi="Arial" w:cs="Arial"/>
                <w:sz w:val="22"/>
                <w:szCs w:val="22"/>
              </w:rPr>
            </w:pPr>
            <w:r>
              <w:rPr>
                <w:rFonts w:ascii="Arial" w:hAnsi="Arial" w:cs="Arial"/>
                <w:sz w:val="22"/>
                <w:szCs w:val="22"/>
              </w:rPr>
              <w:t>Pass</w:t>
            </w: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6EB710E4" w:rsidR="009816FC" w:rsidRPr="005D7F7A" w:rsidRDefault="00F603CA" w:rsidP="009816FC">
            <w:pPr>
              <w:rPr>
                <w:rFonts w:ascii="Arial" w:hAnsi="Arial" w:cs="Arial"/>
                <w:sz w:val="22"/>
                <w:szCs w:val="22"/>
              </w:rPr>
            </w:pPr>
            <w:r>
              <w:rPr>
                <w:rFonts w:ascii="Arial" w:hAnsi="Arial" w:cs="Arial"/>
                <w:sz w:val="22"/>
                <w:szCs w:val="22"/>
              </w:rPr>
              <w:t>Pass</w:t>
            </w: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 xml:space="preserve">Data set displayed in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for User</w:t>
            </w:r>
          </w:p>
        </w:tc>
        <w:tc>
          <w:tcPr>
            <w:tcW w:w="1255" w:type="dxa"/>
          </w:tcPr>
          <w:p w14:paraId="62687E08" w14:textId="7D5B1377" w:rsidR="006F126B" w:rsidRPr="005D7F7A" w:rsidRDefault="00F603CA" w:rsidP="006F126B">
            <w:pPr>
              <w:rPr>
                <w:rFonts w:ascii="Arial" w:hAnsi="Arial" w:cs="Arial"/>
                <w:sz w:val="22"/>
                <w:szCs w:val="22"/>
              </w:rPr>
            </w:pPr>
            <w:r>
              <w:rPr>
                <w:rFonts w:ascii="Arial" w:hAnsi="Arial" w:cs="Arial"/>
                <w:sz w:val="22"/>
                <w:szCs w:val="22"/>
              </w:rPr>
              <w:t>Pass</w:t>
            </w: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6883B31C" w:rsidR="00020E2B" w:rsidRPr="005D7F7A" w:rsidRDefault="00F603CA" w:rsidP="006F126B">
            <w:pPr>
              <w:rPr>
                <w:rFonts w:ascii="Arial" w:hAnsi="Arial" w:cs="Arial"/>
                <w:sz w:val="22"/>
                <w:szCs w:val="22"/>
              </w:rPr>
            </w:pPr>
            <w:r>
              <w:rPr>
                <w:rFonts w:ascii="Arial" w:hAnsi="Arial" w:cs="Arial"/>
                <w:sz w:val="22"/>
                <w:szCs w:val="22"/>
              </w:rPr>
              <w:t>Mission is assigned three UAVs</w:t>
            </w:r>
          </w:p>
        </w:tc>
        <w:tc>
          <w:tcPr>
            <w:tcW w:w="2242" w:type="dxa"/>
          </w:tcPr>
          <w:p w14:paraId="1A6BDC99" w14:textId="1E86C11E" w:rsidR="00020E2B" w:rsidRPr="005D7F7A" w:rsidRDefault="00F603CA" w:rsidP="006F126B">
            <w:pPr>
              <w:rPr>
                <w:rFonts w:ascii="Arial" w:hAnsi="Arial" w:cs="Arial"/>
                <w:sz w:val="22"/>
                <w:szCs w:val="22"/>
              </w:rPr>
            </w:pPr>
            <w:r>
              <w:rPr>
                <w:rFonts w:ascii="Arial" w:hAnsi="Arial" w:cs="Arial"/>
                <w:sz w:val="22"/>
                <w:szCs w:val="22"/>
              </w:rPr>
              <w:t>Mission always has three UAVs</w:t>
            </w:r>
          </w:p>
        </w:tc>
        <w:tc>
          <w:tcPr>
            <w:tcW w:w="1255" w:type="dxa"/>
          </w:tcPr>
          <w:p w14:paraId="36FA881D" w14:textId="1CF955E6" w:rsidR="00020E2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24612CD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3F0267EF" w:rsidR="006F126B" w:rsidRPr="005D7F7A" w:rsidRDefault="00F603CA" w:rsidP="006F126B">
            <w:pPr>
              <w:rPr>
                <w:rFonts w:ascii="Arial" w:hAnsi="Arial" w:cs="Arial"/>
                <w:sz w:val="22"/>
                <w:szCs w:val="22"/>
              </w:rPr>
            </w:pPr>
            <w:r>
              <w:rPr>
                <w:rFonts w:ascii="Arial" w:hAnsi="Arial" w:cs="Arial"/>
                <w:sz w:val="22"/>
                <w:szCs w:val="22"/>
              </w:rPr>
              <w:t>Pass</w:t>
            </w: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16.1</w:t>
            </w:r>
          </w:p>
        </w:tc>
        <w:tc>
          <w:tcPr>
            <w:tcW w:w="1808" w:type="dxa"/>
          </w:tcPr>
          <w:p w14:paraId="477ACC8A" w14:textId="58E9CCCF" w:rsidR="002A78CD" w:rsidRPr="005D7F7A" w:rsidRDefault="002A78CD"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4D05B727" w14:textId="0659F081" w:rsidR="00845F89" w:rsidRPr="005D7F7A" w:rsidRDefault="00F603CA"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6F503805" w14:textId="1743EBE7" w:rsidR="00845F89" w:rsidRPr="005D7F7A" w:rsidRDefault="00EB3453" w:rsidP="006F126B">
            <w:pPr>
              <w:rPr>
                <w:rFonts w:ascii="Arial" w:hAnsi="Arial" w:cs="Arial"/>
                <w:sz w:val="22"/>
                <w:szCs w:val="22"/>
              </w:rPr>
            </w:pPr>
            <w:r>
              <w:rPr>
                <w:rFonts w:ascii="Arial" w:hAnsi="Arial" w:cs="Arial"/>
                <w:sz w:val="22"/>
                <w:szCs w:val="22"/>
              </w:rPr>
              <w:t>Fail</w:t>
            </w: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xml:space="preserve">] The aerial swarm shall determine </w:t>
            </w:r>
            <w:r w:rsidRPr="005D7F7A">
              <w:rPr>
                <w:rFonts w:cs="Arial"/>
                <w:i w:val="0"/>
                <w:szCs w:val="22"/>
              </w:rPr>
              <w:lastRenderedPageBreak/>
              <w:t>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lastRenderedPageBreak/>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 xml:space="preserve">Aerial Swarm issued </w:t>
            </w:r>
            <w:r w:rsidRPr="005D7F7A">
              <w:rPr>
                <w:rFonts w:ascii="Arial" w:hAnsi="Arial" w:cs="Arial"/>
                <w:sz w:val="22"/>
                <w:szCs w:val="22"/>
              </w:rPr>
              <w:lastRenderedPageBreak/>
              <w:t>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lastRenderedPageBreak/>
              <w:t>Swarm moves into formation position</w:t>
            </w:r>
          </w:p>
        </w:tc>
        <w:tc>
          <w:tcPr>
            <w:tcW w:w="1255" w:type="dxa"/>
          </w:tcPr>
          <w:p w14:paraId="442BF6AD" w14:textId="5577264F"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570585A8" w:rsidR="006F126B" w:rsidRPr="005D7F7A" w:rsidRDefault="00F603CA" w:rsidP="006F126B">
            <w:pPr>
              <w:rPr>
                <w:rFonts w:ascii="Arial" w:hAnsi="Arial" w:cs="Arial"/>
                <w:sz w:val="22"/>
                <w:szCs w:val="22"/>
              </w:rPr>
            </w:pPr>
            <w:r>
              <w:rPr>
                <w:rFonts w:ascii="Arial" w:hAnsi="Arial" w:cs="Arial"/>
                <w:sz w:val="22"/>
                <w:szCs w:val="22"/>
              </w:rPr>
              <w:t>Pass</w:t>
            </w: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[Req 22] The aerial swarm shall return to ground station when 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11EEA87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66AA9149" w:rsidR="00A80C21" w:rsidRPr="005D7F7A" w:rsidRDefault="000F3AC9" w:rsidP="00A80C21">
            <w:pPr>
              <w:rPr>
                <w:rFonts w:ascii="Arial" w:hAnsi="Arial" w:cs="Arial"/>
                <w:sz w:val="22"/>
                <w:szCs w:val="22"/>
              </w:rPr>
            </w:pPr>
            <w:r>
              <w:rPr>
                <w:rFonts w:ascii="Arial" w:hAnsi="Arial" w:cs="Arial"/>
                <w:sz w:val="22"/>
                <w:szCs w:val="22"/>
              </w:rPr>
              <w:t>Individual UAV sends their position to another UAV</w:t>
            </w:r>
          </w:p>
        </w:tc>
        <w:tc>
          <w:tcPr>
            <w:tcW w:w="2242" w:type="dxa"/>
          </w:tcPr>
          <w:p w14:paraId="5CB70A31" w14:textId="1E0915C3" w:rsidR="00A80C21" w:rsidRPr="005D7F7A" w:rsidRDefault="00A80C21" w:rsidP="00A80C21">
            <w:pPr>
              <w:rPr>
                <w:rFonts w:ascii="Arial" w:hAnsi="Arial" w:cs="Arial"/>
                <w:sz w:val="22"/>
                <w:szCs w:val="22"/>
              </w:rPr>
            </w:pPr>
            <w:r w:rsidRPr="005D7F7A">
              <w:rPr>
                <w:rFonts w:ascii="Arial" w:hAnsi="Arial" w:cs="Arial"/>
                <w:sz w:val="22"/>
                <w:szCs w:val="22"/>
              </w:rPr>
              <w:t>Individual UAVs convey</w:t>
            </w:r>
            <w:r w:rsidR="002A78CD">
              <w:rPr>
                <w:rFonts w:ascii="Arial" w:hAnsi="Arial" w:cs="Arial"/>
                <w:sz w:val="22"/>
                <w:szCs w:val="22"/>
              </w:rPr>
              <w:t>s</w:t>
            </w:r>
            <w:r w:rsidRPr="005D7F7A">
              <w:rPr>
                <w:rFonts w:ascii="Arial" w:hAnsi="Arial" w:cs="Arial"/>
                <w:sz w:val="22"/>
                <w:szCs w:val="22"/>
              </w:rPr>
              <w:t xml:space="preserve"> their position between each other</w:t>
            </w:r>
          </w:p>
        </w:tc>
        <w:tc>
          <w:tcPr>
            <w:tcW w:w="1255" w:type="dxa"/>
          </w:tcPr>
          <w:p w14:paraId="750EF222" w14:textId="0BC0A091" w:rsidR="00A80C21" w:rsidRPr="005D7F7A" w:rsidRDefault="00F603CA" w:rsidP="00A80C21">
            <w:pPr>
              <w:rPr>
                <w:rFonts w:ascii="Arial" w:hAnsi="Arial" w:cs="Arial"/>
                <w:sz w:val="22"/>
                <w:szCs w:val="22"/>
              </w:rPr>
            </w:pPr>
            <w:r>
              <w:rPr>
                <w:rFonts w:ascii="Arial" w:hAnsi="Arial" w:cs="Arial"/>
                <w:sz w:val="22"/>
                <w:szCs w:val="22"/>
              </w:rPr>
              <w:t>Pass</w:t>
            </w:r>
          </w:p>
        </w:tc>
      </w:tr>
      <w:tr w:rsidR="00EB3453" w:rsidRPr="005D7F7A" w14:paraId="69A3FC0C" w14:textId="77777777" w:rsidTr="001B6F09">
        <w:tc>
          <w:tcPr>
            <w:tcW w:w="2540" w:type="dxa"/>
          </w:tcPr>
          <w:p w14:paraId="74BEFEFC" w14:textId="0E1441DC" w:rsidR="00EB3453" w:rsidRPr="005D7F7A" w:rsidRDefault="00EB3453" w:rsidP="00EB3453">
            <w:pPr>
              <w:rPr>
                <w:rFonts w:ascii="Arial" w:hAnsi="Arial" w:cs="Arial"/>
                <w:sz w:val="22"/>
                <w:szCs w:val="22"/>
              </w:rPr>
            </w:pPr>
            <w:r w:rsidRPr="005D7F7A">
              <w:rPr>
                <w:rFonts w:ascii="Arial" w:hAnsi="Arial" w:cs="Arial"/>
                <w:sz w:val="22"/>
                <w:szCs w:val="22"/>
              </w:rPr>
              <w:t>[Req 2</w:t>
            </w:r>
            <w:r w:rsidR="007A4F2C">
              <w:rPr>
                <w:rFonts w:ascii="Arial" w:hAnsi="Arial" w:cs="Arial"/>
                <w:sz w:val="22"/>
                <w:szCs w:val="22"/>
              </w:rPr>
              <w:t>6</w:t>
            </w:r>
            <w:r w:rsidRPr="005D7F7A">
              <w:rPr>
                <w:rFonts w:ascii="Arial" w:hAnsi="Arial" w:cs="Arial"/>
                <w:sz w:val="22"/>
                <w:szCs w:val="22"/>
              </w:rPr>
              <w:t>] Individual UAV shall carry a payload that will house sensors.</w:t>
            </w:r>
          </w:p>
        </w:tc>
        <w:tc>
          <w:tcPr>
            <w:tcW w:w="1510" w:type="dxa"/>
          </w:tcPr>
          <w:p w14:paraId="5E48F212" w14:textId="41FF2DFA" w:rsidR="00EB3453" w:rsidRPr="005D7F7A" w:rsidRDefault="00EB3453" w:rsidP="00A80C21">
            <w:pPr>
              <w:rPr>
                <w:rFonts w:ascii="Arial" w:hAnsi="Arial" w:cs="Arial"/>
                <w:sz w:val="22"/>
                <w:szCs w:val="22"/>
              </w:rPr>
            </w:pPr>
            <w:r w:rsidRPr="005D7F7A">
              <w:rPr>
                <w:rFonts w:ascii="Arial" w:hAnsi="Arial" w:cs="Arial"/>
                <w:sz w:val="22"/>
                <w:szCs w:val="22"/>
              </w:rPr>
              <w:t>2</w:t>
            </w:r>
            <w:r w:rsidR="007A4F2C">
              <w:rPr>
                <w:rFonts w:ascii="Arial" w:hAnsi="Arial" w:cs="Arial"/>
                <w:sz w:val="22"/>
                <w:szCs w:val="22"/>
              </w:rPr>
              <w:t>6</w:t>
            </w:r>
            <w:r w:rsidRPr="005D7F7A">
              <w:rPr>
                <w:rFonts w:ascii="Arial" w:hAnsi="Arial" w:cs="Arial"/>
                <w:sz w:val="22"/>
                <w:szCs w:val="22"/>
              </w:rPr>
              <w:t>.1</w:t>
            </w:r>
          </w:p>
        </w:tc>
        <w:tc>
          <w:tcPr>
            <w:tcW w:w="1808" w:type="dxa"/>
          </w:tcPr>
          <w:p w14:paraId="2F7B855D" w14:textId="26AE2B5B" w:rsidR="00EB3453" w:rsidRPr="005D7F7A" w:rsidRDefault="00EB3453" w:rsidP="00A80C21">
            <w:pPr>
              <w:rPr>
                <w:rFonts w:ascii="Arial" w:hAnsi="Arial" w:cs="Arial"/>
                <w:sz w:val="22"/>
                <w:szCs w:val="22"/>
              </w:rPr>
            </w:pPr>
            <w:r>
              <w:rPr>
                <w:rFonts w:ascii="Arial" w:hAnsi="Arial" w:cs="Arial"/>
                <w:sz w:val="22"/>
                <w:szCs w:val="22"/>
              </w:rPr>
              <w:t>Payload with a sensor is added to individual UAV</w:t>
            </w:r>
          </w:p>
        </w:tc>
        <w:tc>
          <w:tcPr>
            <w:tcW w:w="2242" w:type="dxa"/>
          </w:tcPr>
          <w:p w14:paraId="30B81F0C" w14:textId="6AA124A4" w:rsidR="00EB3453" w:rsidRPr="005D7F7A" w:rsidRDefault="00EB3453" w:rsidP="00A80C21">
            <w:pPr>
              <w:rPr>
                <w:rFonts w:ascii="Arial" w:hAnsi="Arial" w:cs="Arial"/>
                <w:sz w:val="22"/>
                <w:szCs w:val="22"/>
              </w:rPr>
            </w:pPr>
            <w:r>
              <w:rPr>
                <w:rFonts w:ascii="Arial" w:hAnsi="Arial" w:cs="Arial"/>
                <w:sz w:val="22"/>
                <w:szCs w:val="22"/>
              </w:rPr>
              <w:t>Individual UAV carries a payload that has a sensor</w:t>
            </w:r>
          </w:p>
        </w:tc>
        <w:tc>
          <w:tcPr>
            <w:tcW w:w="1255" w:type="dxa"/>
          </w:tcPr>
          <w:p w14:paraId="228BD62B" w14:textId="13B77AA2"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5A2941E6" w14:textId="77777777" w:rsidTr="001B6F09">
        <w:trPr>
          <w:trHeight w:val="70"/>
        </w:trPr>
        <w:tc>
          <w:tcPr>
            <w:tcW w:w="2540" w:type="dxa"/>
          </w:tcPr>
          <w:p w14:paraId="320F5E1F" w14:textId="6BF89659" w:rsidR="00EB3453" w:rsidRPr="005D7F7A" w:rsidRDefault="00EB3453" w:rsidP="00A80C21">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129AA88D" w14:textId="1079EA7B" w:rsidR="00EB3453" w:rsidRPr="005D7F7A" w:rsidRDefault="00EB3453" w:rsidP="00A80C21">
            <w:pPr>
              <w:rPr>
                <w:rFonts w:ascii="Arial" w:hAnsi="Arial" w:cs="Arial"/>
                <w:sz w:val="22"/>
                <w:szCs w:val="22"/>
              </w:rPr>
            </w:pPr>
            <w:r w:rsidRPr="005D7F7A">
              <w:rPr>
                <w:rFonts w:ascii="Arial" w:hAnsi="Arial" w:cs="Arial"/>
                <w:sz w:val="22"/>
                <w:szCs w:val="22"/>
              </w:rPr>
              <w:t>27.1</w:t>
            </w:r>
          </w:p>
        </w:tc>
        <w:tc>
          <w:tcPr>
            <w:tcW w:w="1808" w:type="dxa"/>
          </w:tcPr>
          <w:p w14:paraId="5240E22B" w14:textId="1AA9F8ED" w:rsidR="00EB3453" w:rsidRPr="005D7F7A" w:rsidRDefault="00EB3453" w:rsidP="00A80C21">
            <w:pPr>
              <w:rPr>
                <w:rFonts w:ascii="Arial" w:hAnsi="Arial" w:cs="Arial"/>
                <w:sz w:val="22"/>
                <w:szCs w:val="22"/>
              </w:rPr>
            </w:pPr>
            <w:r>
              <w:rPr>
                <w:rFonts w:ascii="Arial" w:hAnsi="Arial" w:cs="Arial"/>
                <w:sz w:val="22"/>
                <w:szCs w:val="22"/>
              </w:rPr>
              <w:t>Sensor data is collected</w:t>
            </w:r>
          </w:p>
        </w:tc>
        <w:tc>
          <w:tcPr>
            <w:tcW w:w="2242" w:type="dxa"/>
          </w:tcPr>
          <w:p w14:paraId="1E316743" w14:textId="16DB31E6" w:rsidR="00EB3453" w:rsidRPr="005D7F7A" w:rsidRDefault="00EB3453" w:rsidP="00A80C21">
            <w:pPr>
              <w:rPr>
                <w:rFonts w:ascii="Arial" w:hAnsi="Arial" w:cs="Arial"/>
                <w:sz w:val="22"/>
                <w:szCs w:val="22"/>
              </w:rPr>
            </w:pPr>
            <w:r>
              <w:rPr>
                <w:rFonts w:ascii="Arial" w:hAnsi="Arial" w:cs="Arial"/>
                <w:sz w:val="22"/>
                <w:szCs w:val="22"/>
              </w:rPr>
              <w:t>Sensor data is routed through the aerial swarm via the lead UAV</w:t>
            </w:r>
          </w:p>
        </w:tc>
        <w:tc>
          <w:tcPr>
            <w:tcW w:w="1255" w:type="dxa"/>
          </w:tcPr>
          <w:p w14:paraId="68532E6F" w14:textId="4ED38859"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3232DE21" w14:textId="77777777" w:rsidTr="001B6F09">
        <w:tc>
          <w:tcPr>
            <w:tcW w:w="2540" w:type="dxa"/>
          </w:tcPr>
          <w:p w14:paraId="6F6D7231" w14:textId="4DE115A4" w:rsidR="00EB3453" w:rsidRPr="007A4F2C" w:rsidRDefault="00EB3453" w:rsidP="00A80C21">
            <w:pPr>
              <w:rPr>
                <w:rFonts w:ascii="Arial" w:hAnsi="Arial" w:cs="Arial"/>
                <w:sz w:val="22"/>
                <w:szCs w:val="22"/>
              </w:rPr>
            </w:pPr>
            <w:r w:rsidRPr="007A4F2C">
              <w:rPr>
                <w:rFonts w:ascii="Arial" w:hAnsi="Arial" w:cs="Arial"/>
                <w:sz w:val="22"/>
                <w:szCs w:val="22"/>
              </w:rPr>
              <w:t>[Req 29] The aerial swarm shall report to ground control when a UAV becomes inactive.</w:t>
            </w:r>
          </w:p>
        </w:tc>
        <w:tc>
          <w:tcPr>
            <w:tcW w:w="1510" w:type="dxa"/>
          </w:tcPr>
          <w:p w14:paraId="54C2B9C3" w14:textId="0673AA23" w:rsidR="00EB3453" w:rsidRPr="007A4F2C" w:rsidRDefault="00EB3453" w:rsidP="00A80C21">
            <w:pPr>
              <w:rPr>
                <w:rFonts w:ascii="Arial" w:hAnsi="Arial" w:cs="Arial"/>
                <w:sz w:val="22"/>
                <w:szCs w:val="22"/>
              </w:rPr>
            </w:pPr>
            <w:r w:rsidRPr="007A4F2C">
              <w:rPr>
                <w:rFonts w:ascii="Arial" w:hAnsi="Arial" w:cs="Arial"/>
                <w:sz w:val="22"/>
                <w:szCs w:val="22"/>
              </w:rPr>
              <w:t>29.1</w:t>
            </w:r>
          </w:p>
        </w:tc>
        <w:tc>
          <w:tcPr>
            <w:tcW w:w="1808" w:type="dxa"/>
          </w:tcPr>
          <w:p w14:paraId="4D5D4056" w14:textId="665327E9" w:rsidR="00EB3453" w:rsidRPr="007A4F2C" w:rsidRDefault="00EB3453" w:rsidP="00A80C21">
            <w:pPr>
              <w:rPr>
                <w:rFonts w:ascii="Arial" w:hAnsi="Arial" w:cs="Arial"/>
                <w:sz w:val="22"/>
                <w:szCs w:val="22"/>
              </w:rPr>
            </w:pPr>
            <w:r w:rsidRPr="007A4F2C">
              <w:rPr>
                <w:rFonts w:ascii="Arial" w:hAnsi="Arial" w:cs="Arial"/>
                <w:sz w:val="22"/>
                <w:szCs w:val="22"/>
              </w:rPr>
              <w:t>An individual UAV becomes inactive</w:t>
            </w:r>
          </w:p>
        </w:tc>
        <w:tc>
          <w:tcPr>
            <w:tcW w:w="2242" w:type="dxa"/>
          </w:tcPr>
          <w:p w14:paraId="0D79FC8F" w14:textId="68C58146" w:rsidR="00EB3453" w:rsidRPr="007A4F2C" w:rsidRDefault="00EB3453" w:rsidP="00A80C21">
            <w:pPr>
              <w:rPr>
                <w:rFonts w:ascii="Arial" w:hAnsi="Arial" w:cs="Arial"/>
                <w:sz w:val="22"/>
                <w:szCs w:val="22"/>
              </w:rPr>
            </w:pPr>
            <w:r w:rsidRPr="007A4F2C">
              <w:rPr>
                <w:rFonts w:ascii="Arial" w:hAnsi="Arial" w:cs="Arial"/>
                <w:sz w:val="22"/>
                <w:szCs w:val="22"/>
              </w:rPr>
              <w:t>The aerial swarm reports back to ground control once an individual UAV becomes in active</w:t>
            </w:r>
          </w:p>
        </w:tc>
        <w:tc>
          <w:tcPr>
            <w:tcW w:w="1255" w:type="dxa"/>
          </w:tcPr>
          <w:p w14:paraId="1BDAC135" w14:textId="49E3820B" w:rsidR="00EB3453" w:rsidRPr="005D7F7A" w:rsidRDefault="007A4F2C" w:rsidP="00A80C21">
            <w:pPr>
              <w:rPr>
                <w:rFonts w:ascii="Arial" w:hAnsi="Arial" w:cs="Arial"/>
                <w:sz w:val="22"/>
                <w:szCs w:val="22"/>
              </w:rPr>
            </w:pPr>
            <w:r>
              <w:rPr>
                <w:rFonts w:ascii="Arial" w:hAnsi="Arial" w:cs="Arial"/>
                <w:sz w:val="22"/>
                <w:szCs w:val="22"/>
              </w:rPr>
              <w:t>Pass</w:t>
            </w: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7BAE870B" w:rsidR="00F2668D" w:rsidRPr="005D7F7A" w:rsidRDefault="003C7030" w:rsidP="00093961">
            <w:pPr>
              <w:rPr>
                <w:rFonts w:ascii="Arial" w:hAnsi="Arial" w:cs="Arial"/>
                <w:sz w:val="22"/>
                <w:szCs w:val="22"/>
              </w:rPr>
            </w:pPr>
            <w:r>
              <w:rPr>
                <w:rFonts w:ascii="Arial" w:hAnsi="Arial" w:cs="Arial"/>
                <w:sz w:val="22"/>
                <w:szCs w:val="22"/>
              </w:rPr>
              <w:t xml:space="preserve">Elijah </w:t>
            </w:r>
          </w:p>
        </w:tc>
        <w:tc>
          <w:tcPr>
            <w:tcW w:w="990" w:type="dxa"/>
          </w:tcPr>
          <w:p w14:paraId="3ADC53C5" w14:textId="19CBCB3E"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524AF1F3"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478F1850" w14:textId="7BADB6C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39E90EF0" w14:textId="77777777" w:rsidR="00F2668D" w:rsidRDefault="00F2668D" w:rsidP="00093961">
            <w:pPr>
              <w:rPr>
                <w:rFonts w:ascii="Arial" w:hAnsi="Arial" w:cs="Arial"/>
                <w:sz w:val="22"/>
                <w:szCs w:val="22"/>
              </w:rPr>
            </w:pPr>
            <w:r w:rsidRPr="005D7F7A">
              <w:rPr>
                <w:rFonts w:ascii="Arial" w:hAnsi="Arial" w:cs="Arial"/>
                <w:sz w:val="22"/>
                <w:szCs w:val="22"/>
              </w:rPr>
              <w:t>1.1</w:t>
            </w:r>
          </w:p>
          <w:p w14:paraId="5FABFE59" w14:textId="7397BA9E"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6449751F" w14:textId="325FC63C"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711F0977" w14:textId="544F60E0"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3FEBB774" w14:textId="77777777" w:rsidR="00E04C4B" w:rsidRDefault="00F2668D" w:rsidP="00093961">
            <w:pPr>
              <w:rPr>
                <w:rFonts w:ascii="Arial" w:hAnsi="Arial" w:cs="Arial"/>
                <w:sz w:val="22"/>
                <w:szCs w:val="22"/>
              </w:rPr>
            </w:pPr>
            <w:r w:rsidRPr="005D7F7A">
              <w:rPr>
                <w:rFonts w:ascii="Arial" w:hAnsi="Arial" w:cs="Arial"/>
                <w:sz w:val="22"/>
                <w:szCs w:val="22"/>
              </w:rPr>
              <w:t>R1</w:t>
            </w:r>
          </w:p>
          <w:p w14:paraId="640EE053" w14:textId="613E398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74C03250" w14:textId="77777777" w:rsidR="00F2668D" w:rsidRDefault="00F2668D" w:rsidP="00093961">
            <w:pPr>
              <w:rPr>
                <w:rFonts w:ascii="Arial" w:hAnsi="Arial" w:cs="Arial"/>
                <w:sz w:val="22"/>
                <w:szCs w:val="22"/>
              </w:rPr>
            </w:pPr>
            <w:r w:rsidRPr="005D7F7A">
              <w:rPr>
                <w:rFonts w:ascii="Arial" w:hAnsi="Arial" w:cs="Arial"/>
                <w:sz w:val="22"/>
                <w:szCs w:val="22"/>
              </w:rPr>
              <w:t>1.1</w:t>
            </w:r>
          </w:p>
          <w:p w14:paraId="5F29883D" w14:textId="6654D87D"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575C6865" w14:textId="552C59C4"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0F1DDB89" w14:textId="32CD7F89"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2E8399DD"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7</w:t>
            </w:r>
          </w:p>
        </w:tc>
        <w:tc>
          <w:tcPr>
            <w:tcW w:w="953" w:type="dxa"/>
          </w:tcPr>
          <w:p w14:paraId="31570A45" w14:textId="2957D9D9" w:rsidR="00E04C4B" w:rsidRDefault="00F2668D" w:rsidP="00093961">
            <w:pPr>
              <w:rPr>
                <w:rFonts w:ascii="Arial" w:hAnsi="Arial" w:cs="Arial"/>
                <w:sz w:val="22"/>
                <w:szCs w:val="22"/>
              </w:rPr>
            </w:pPr>
            <w:r w:rsidRPr="005D7F7A">
              <w:rPr>
                <w:rFonts w:ascii="Arial" w:hAnsi="Arial" w:cs="Arial"/>
                <w:sz w:val="22"/>
                <w:szCs w:val="22"/>
              </w:rPr>
              <w:t>R1</w:t>
            </w:r>
          </w:p>
          <w:p w14:paraId="7996C002" w14:textId="2906C20A" w:rsidR="00A63FCC"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7510331" w14:textId="67AB978F" w:rsidR="00F2668D" w:rsidRPr="005D7F7A" w:rsidRDefault="00E91189" w:rsidP="00093961">
            <w:pPr>
              <w:rPr>
                <w:rFonts w:ascii="Arial" w:hAnsi="Arial" w:cs="Arial"/>
                <w:sz w:val="22"/>
                <w:szCs w:val="22"/>
              </w:rPr>
            </w:pPr>
            <w:r>
              <w:rPr>
                <w:rFonts w:ascii="Arial" w:hAnsi="Arial" w:cs="Arial"/>
                <w:sz w:val="22"/>
                <w:szCs w:val="22"/>
              </w:rPr>
              <w:t>7</w:t>
            </w:r>
            <w:r w:rsidR="00F2668D" w:rsidRPr="005D7F7A">
              <w:rPr>
                <w:rFonts w:ascii="Arial" w:hAnsi="Arial" w:cs="Arial"/>
                <w:sz w:val="22"/>
                <w:szCs w:val="22"/>
              </w:rPr>
              <w:t>.1</w:t>
            </w:r>
          </w:p>
        </w:tc>
        <w:tc>
          <w:tcPr>
            <w:tcW w:w="1733" w:type="dxa"/>
          </w:tcPr>
          <w:p w14:paraId="4D8AF08B" w14:textId="77777777" w:rsidR="00CE25B7" w:rsidRDefault="00F2668D" w:rsidP="00093961">
            <w:pPr>
              <w:rPr>
                <w:rFonts w:ascii="Arial" w:hAnsi="Arial" w:cs="Arial"/>
                <w:sz w:val="22"/>
                <w:szCs w:val="22"/>
              </w:rPr>
            </w:pPr>
            <w:r w:rsidRPr="005D7F7A">
              <w:rPr>
                <w:rFonts w:ascii="Arial" w:hAnsi="Arial" w:cs="Arial"/>
                <w:sz w:val="22"/>
                <w:szCs w:val="22"/>
              </w:rPr>
              <w:t>1.1</w:t>
            </w:r>
          </w:p>
          <w:p w14:paraId="69F42905" w14:textId="0E8F9BE6" w:rsidR="00CE25B7" w:rsidRPr="005D7F7A"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56D683D3" w14:textId="1818FAD5"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7E8C1BC7" w14:textId="2796A038"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224CF141"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8</w:t>
            </w:r>
          </w:p>
        </w:tc>
        <w:tc>
          <w:tcPr>
            <w:tcW w:w="953" w:type="dxa"/>
          </w:tcPr>
          <w:p w14:paraId="18171B59"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3FC80569" w14:textId="6BBCE492" w:rsidR="006801AA" w:rsidRDefault="00447D47" w:rsidP="00093961">
            <w:pPr>
              <w:rPr>
                <w:rFonts w:ascii="Arial" w:hAnsi="Arial" w:cs="Arial"/>
                <w:sz w:val="22"/>
                <w:szCs w:val="22"/>
              </w:rPr>
            </w:pPr>
            <w:r>
              <w:rPr>
                <w:rFonts w:ascii="Arial" w:hAnsi="Arial" w:cs="Arial"/>
                <w:sz w:val="22"/>
                <w:szCs w:val="22"/>
              </w:rPr>
              <w:t>R2</w:t>
            </w:r>
          </w:p>
          <w:p w14:paraId="653F72DC" w14:textId="47469645" w:rsidR="00BD6EAE" w:rsidRPr="005D7F7A" w:rsidRDefault="00BD6EAE" w:rsidP="00093961">
            <w:pPr>
              <w:rPr>
                <w:rFonts w:ascii="Arial" w:hAnsi="Arial" w:cs="Arial"/>
                <w:sz w:val="22"/>
                <w:szCs w:val="22"/>
              </w:rPr>
            </w:pPr>
            <w:r>
              <w:rPr>
                <w:rFonts w:ascii="Arial" w:hAnsi="Arial" w:cs="Arial"/>
                <w:sz w:val="22"/>
                <w:szCs w:val="22"/>
              </w:rPr>
              <w:t>R7</w:t>
            </w:r>
          </w:p>
        </w:tc>
        <w:tc>
          <w:tcPr>
            <w:tcW w:w="1080" w:type="dxa"/>
          </w:tcPr>
          <w:p w14:paraId="4E2651B7" w14:textId="4D31D077" w:rsidR="00F2668D" w:rsidRPr="005D7F7A" w:rsidRDefault="00E91189" w:rsidP="00093961">
            <w:pPr>
              <w:rPr>
                <w:rFonts w:ascii="Arial" w:hAnsi="Arial" w:cs="Arial"/>
                <w:sz w:val="22"/>
                <w:szCs w:val="22"/>
              </w:rPr>
            </w:pPr>
            <w:r>
              <w:rPr>
                <w:rFonts w:ascii="Arial" w:hAnsi="Arial" w:cs="Arial"/>
                <w:sz w:val="22"/>
                <w:szCs w:val="22"/>
              </w:rPr>
              <w:t>8</w:t>
            </w:r>
            <w:r w:rsidR="00F2668D" w:rsidRPr="005D7F7A">
              <w:rPr>
                <w:rFonts w:ascii="Arial" w:hAnsi="Arial" w:cs="Arial"/>
                <w:sz w:val="22"/>
                <w:szCs w:val="22"/>
              </w:rPr>
              <w:t>.1</w:t>
            </w:r>
          </w:p>
        </w:tc>
        <w:tc>
          <w:tcPr>
            <w:tcW w:w="1733" w:type="dxa"/>
          </w:tcPr>
          <w:p w14:paraId="605C89D1" w14:textId="77777777" w:rsidR="00CE25B7" w:rsidRDefault="00F2668D" w:rsidP="00093961">
            <w:pPr>
              <w:rPr>
                <w:rFonts w:ascii="Arial" w:hAnsi="Arial" w:cs="Arial"/>
                <w:sz w:val="22"/>
                <w:szCs w:val="22"/>
              </w:rPr>
            </w:pPr>
            <w:r w:rsidRPr="005D7F7A">
              <w:rPr>
                <w:rFonts w:ascii="Arial" w:hAnsi="Arial" w:cs="Arial"/>
                <w:sz w:val="22"/>
                <w:szCs w:val="22"/>
              </w:rPr>
              <w:t>1.1</w:t>
            </w:r>
          </w:p>
          <w:p w14:paraId="0B0D9912" w14:textId="4B8B7EE2" w:rsidR="00F2668D"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2F19B39F" w14:textId="1A2FB677" w:rsidR="00CE25B7" w:rsidRPr="005D7F7A" w:rsidRDefault="00CE25B7" w:rsidP="00093961">
            <w:pPr>
              <w:rPr>
                <w:rFonts w:ascii="Arial" w:hAnsi="Arial" w:cs="Arial"/>
                <w:sz w:val="22"/>
                <w:szCs w:val="22"/>
              </w:rPr>
            </w:pPr>
            <w:r>
              <w:rPr>
                <w:rFonts w:ascii="Arial" w:hAnsi="Arial" w:cs="Arial"/>
                <w:sz w:val="22"/>
                <w:szCs w:val="22"/>
              </w:rPr>
              <w:t>7.1</w:t>
            </w:r>
          </w:p>
        </w:tc>
        <w:tc>
          <w:tcPr>
            <w:tcW w:w="1327" w:type="dxa"/>
          </w:tcPr>
          <w:p w14:paraId="080CA1F3" w14:textId="327FB99C"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67AD89D1" w14:textId="053DC0F4"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5B505F08"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10</w:t>
            </w:r>
          </w:p>
        </w:tc>
        <w:tc>
          <w:tcPr>
            <w:tcW w:w="953" w:type="dxa"/>
          </w:tcPr>
          <w:p w14:paraId="62EBAF25" w14:textId="41FE3A0C" w:rsidR="00E04C4B" w:rsidRDefault="00F2668D" w:rsidP="00093961">
            <w:pPr>
              <w:rPr>
                <w:rFonts w:ascii="Arial" w:hAnsi="Arial" w:cs="Arial"/>
                <w:sz w:val="22"/>
                <w:szCs w:val="22"/>
              </w:rPr>
            </w:pPr>
            <w:r w:rsidRPr="005D7F7A">
              <w:rPr>
                <w:rFonts w:ascii="Arial" w:hAnsi="Arial" w:cs="Arial"/>
                <w:sz w:val="22"/>
                <w:szCs w:val="22"/>
              </w:rPr>
              <w:t>R1</w:t>
            </w:r>
          </w:p>
          <w:p w14:paraId="2CED6B52" w14:textId="419A083E" w:rsidR="00140163" w:rsidRDefault="005C5032" w:rsidP="00093961">
            <w:pPr>
              <w:rPr>
                <w:rFonts w:ascii="Arial" w:hAnsi="Arial" w:cs="Arial"/>
                <w:sz w:val="22"/>
                <w:szCs w:val="22"/>
              </w:rPr>
            </w:pPr>
            <w:r>
              <w:rPr>
                <w:rFonts w:ascii="Arial" w:hAnsi="Arial" w:cs="Arial"/>
                <w:sz w:val="22"/>
                <w:szCs w:val="22"/>
              </w:rPr>
              <w:t>R2</w:t>
            </w:r>
          </w:p>
          <w:p w14:paraId="097B7CF8" w14:textId="14F52F45" w:rsidR="00140163" w:rsidRDefault="00140163" w:rsidP="00093961">
            <w:pPr>
              <w:rPr>
                <w:rFonts w:ascii="Arial" w:hAnsi="Arial" w:cs="Arial"/>
                <w:sz w:val="22"/>
                <w:szCs w:val="22"/>
              </w:rPr>
            </w:pPr>
            <w:r>
              <w:rPr>
                <w:rFonts w:ascii="Arial" w:hAnsi="Arial" w:cs="Arial"/>
                <w:sz w:val="22"/>
                <w:szCs w:val="22"/>
              </w:rPr>
              <w:lastRenderedPageBreak/>
              <w:t>R7</w:t>
            </w:r>
          </w:p>
          <w:p w14:paraId="14F52BE0" w14:textId="67EC06C2" w:rsidR="00140163" w:rsidRPr="005D7F7A" w:rsidRDefault="00140163" w:rsidP="00093961">
            <w:pPr>
              <w:rPr>
                <w:rFonts w:ascii="Arial" w:hAnsi="Arial" w:cs="Arial"/>
                <w:sz w:val="22"/>
                <w:szCs w:val="22"/>
              </w:rPr>
            </w:pPr>
            <w:r>
              <w:rPr>
                <w:rFonts w:ascii="Arial" w:hAnsi="Arial" w:cs="Arial"/>
                <w:sz w:val="22"/>
                <w:szCs w:val="22"/>
              </w:rPr>
              <w:t>R8</w:t>
            </w:r>
          </w:p>
        </w:tc>
        <w:tc>
          <w:tcPr>
            <w:tcW w:w="1080" w:type="dxa"/>
          </w:tcPr>
          <w:p w14:paraId="1CA0E4D4" w14:textId="0F4958E3" w:rsidR="00F2668D" w:rsidRPr="005D7F7A" w:rsidRDefault="00E91189" w:rsidP="00093961">
            <w:pPr>
              <w:rPr>
                <w:rFonts w:ascii="Arial" w:hAnsi="Arial" w:cs="Arial"/>
                <w:sz w:val="22"/>
                <w:szCs w:val="22"/>
              </w:rPr>
            </w:pPr>
            <w:r>
              <w:rPr>
                <w:rFonts w:ascii="Arial" w:hAnsi="Arial" w:cs="Arial"/>
                <w:sz w:val="22"/>
                <w:szCs w:val="22"/>
              </w:rPr>
              <w:lastRenderedPageBreak/>
              <w:t>10</w:t>
            </w:r>
            <w:r w:rsidR="00F2668D" w:rsidRPr="005D7F7A">
              <w:rPr>
                <w:rFonts w:ascii="Arial" w:hAnsi="Arial" w:cs="Arial"/>
                <w:sz w:val="22"/>
                <w:szCs w:val="22"/>
              </w:rPr>
              <w:t>.1</w:t>
            </w:r>
          </w:p>
        </w:tc>
        <w:tc>
          <w:tcPr>
            <w:tcW w:w="1733" w:type="dxa"/>
          </w:tcPr>
          <w:p w14:paraId="35C9C0EC" w14:textId="77777777" w:rsidR="00CE25B7" w:rsidRDefault="00F2668D" w:rsidP="00093961">
            <w:pPr>
              <w:rPr>
                <w:rFonts w:ascii="Arial" w:hAnsi="Arial" w:cs="Arial"/>
                <w:sz w:val="22"/>
                <w:szCs w:val="22"/>
              </w:rPr>
            </w:pPr>
            <w:r w:rsidRPr="005D7F7A">
              <w:rPr>
                <w:rFonts w:ascii="Arial" w:hAnsi="Arial" w:cs="Arial"/>
                <w:sz w:val="22"/>
                <w:szCs w:val="22"/>
              </w:rPr>
              <w:t>1.1</w:t>
            </w:r>
          </w:p>
          <w:p w14:paraId="0DB1C906" w14:textId="17891CB5" w:rsidR="00140163"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12F38A9F" w14:textId="77777777" w:rsidR="00140163" w:rsidRDefault="00140163" w:rsidP="00093961">
            <w:pPr>
              <w:rPr>
                <w:rFonts w:ascii="Arial" w:hAnsi="Arial" w:cs="Arial"/>
                <w:sz w:val="22"/>
                <w:szCs w:val="22"/>
              </w:rPr>
            </w:pPr>
            <w:r>
              <w:rPr>
                <w:rFonts w:ascii="Arial" w:hAnsi="Arial" w:cs="Arial"/>
                <w:sz w:val="22"/>
                <w:szCs w:val="22"/>
              </w:rPr>
              <w:lastRenderedPageBreak/>
              <w:t>7.1</w:t>
            </w:r>
          </w:p>
          <w:p w14:paraId="6377522F" w14:textId="1BD682E0" w:rsidR="00140163" w:rsidRPr="005D7F7A" w:rsidRDefault="00140163" w:rsidP="00093961">
            <w:pPr>
              <w:rPr>
                <w:rFonts w:ascii="Arial" w:hAnsi="Arial" w:cs="Arial"/>
                <w:sz w:val="22"/>
                <w:szCs w:val="22"/>
              </w:rPr>
            </w:pPr>
            <w:r>
              <w:rPr>
                <w:rFonts w:ascii="Arial" w:hAnsi="Arial" w:cs="Arial"/>
                <w:sz w:val="22"/>
                <w:szCs w:val="22"/>
              </w:rPr>
              <w:t>8.1</w:t>
            </w:r>
          </w:p>
        </w:tc>
        <w:tc>
          <w:tcPr>
            <w:tcW w:w="1327" w:type="dxa"/>
          </w:tcPr>
          <w:p w14:paraId="7398C59D" w14:textId="03F307E9" w:rsidR="00F2668D" w:rsidRPr="005D7F7A" w:rsidRDefault="00CA6633" w:rsidP="00093961">
            <w:pPr>
              <w:rPr>
                <w:rFonts w:ascii="Arial" w:hAnsi="Arial" w:cs="Arial"/>
                <w:sz w:val="22"/>
                <w:szCs w:val="22"/>
              </w:rPr>
            </w:pPr>
            <w:r>
              <w:rPr>
                <w:rFonts w:ascii="Arial" w:hAnsi="Arial" w:cs="Arial"/>
                <w:sz w:val="22"/>
                <w:szCs w:val="22"/>
              </w:rPr>
              <w:lastRenderedPageBreak/>
              <w:t>Dillon</w:t>
            </w:r>
          </w:p>
        </w:tc>
        <w:tc>
          <w:tcPr>
            <w:tcW w:w="990" w:type="dxa"/>
          </w:tcPr>
          <w:p w14:paraId="46E2117E" w14:textId="4E3E1CA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4F016946"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13</w:t>
            </w:r>
          </w:p>
        </w:tc>
        <w:tc>
          <w:tcPr>
            <w:tcW w:w="953" w:type="dxa"/>
          </w:tcPr>
          <w:p w14:paraId="4FA0C5FA" w14:textId="77777777" w:rsidR="00F2668D" w:rsidRDefault="00F2668D" w:rsidP="00093961">
            <w:pPr>
              <w:rPr>
                <w:rFonts w:ascii="Arial" w:hAnsi="Arial" w:cs="Arial"/>
                <w:sz w:val="22"/>
                <w:szCs w:val="22"/>
              </w:rPr>
            </w:pPr>
            <w:r w:rsidRPr="005D7F7A">
              <w:rPr>
                <w:rFonts w:ascii="Arial" w:hAnsi="Arial" w:cs="Arial"/>
                <w:sz w:val="22"/>
                <w:szCs w:val="22"/>
              </w:rPr>
              <w:t>R1</w:t>
            </w:r>
          </w:p>
          <w:p w14:paraId="4AA88A68" w14:textId="77777777" w:rsidR="005C5032" w:rsidRDefault="005C5032" w:rsidP="00093961">
            <w:pPr>
              <w:rPr>
                <w:rFonts w:ascii="Arial" w:hAnsi="Arial" w:cs="Arial"/>
                <w:sz w:val="22"/>
                <w:szCs w:val="22"/>
              </w:rPr>
            </w:pPr>
            <w:r>
              <w:rPr>
                <w:rFonts w:ascii="Arial" w:hAnsi="Arial" w:cs="Arial"/>
                <w:sz w:val="22"/>
                <w:szCs w:val="22"/>
              </w:rPr>
              <w:t>R2</w:t>
            </w:r>
          </w:p>
          <w:p w14:paraId="038B3C92" w14:textId="5FCF9097" w:rsidR="006801AA" w:rsidRPr="005D7F7A" w:rsidRDefault="006801AA" w:rsidP="00093961">
            <w:pPr>
              <w:rPr>
                <w:rFonts w:ascii="Arial" w:hAnsi="Arial" w:cs="Arial"/>
                <w:sz w:val="22"/>
                <w:szCs w:val="22"/>
              </w:rPr>
            </w:pPr>
            <w:r>
              <w:rPr>
                <w:rFonts w:ascii="Arial" w:hAnsi="Arial" w:cs="Arial"/>
                <w:sz w:val="22"/>
                <w:szCs w:val="22"/>
              </w:rPr>
              <w:t>R3</w:t>
            </w:r>
          </w:p>
        </w:tc>
        <w:tc>
          <w:tcPr>
            <w:tcW w:w="1080" w:type="dxa"/>
          </w:tcPr>
          <w:p w14:paraId="0F9F6337" w14:textId="7D1BF1D9" w:rsidR="00F2668D" w:rsidRPr="005D7F7A" w:rsidRDefault="00E91189" w:rsidP="00093961">
            <w:pPr>
              <w:rPr>
                <w:rFonts w:ascii="Arial" w:hAnsi="Arial" w:cs="Arial"/>
                <w:sz w:val="22"/>
                <w:szCs w:val="22"/>
              </w:rPr>
            </w:pPr>
            <w:r>
              <w:rPr>
                <w:rFonts w:ascii="Arial" w:hAnsi="Arial" w:cs="Arial"/>
                <w:sz w:val="22"/>
                <w:szCs w:val="22"/>
              </w:rPr>
              <w:t>13</w:t>
            </w:r>
            <w:r w:rsidR="00F2668D" w:rsidRPr="005D7F7A">
              <w:rPr>
                <w:rFonts w:ascii="Arial" w:hAnsi="Arial" w:cs="Arial"/>
                <w:sz w:val="22"/>
                <w:szCs w:val="22"/>
              </w:rPr>
              <w:t>.1</w:t>
            </w:r>
          </w:p>
        </w:tc>
        <w:tc>
          <w:tcPr>
            <w:tcW w:w="1733" w:type="dxa"/>
          </w:tcPr>
          <w:p w14:paraId="72D0C0A4" w14:textId="77777777" w:rsidR="00F2668D" w:rsidRDefault="00F2668D" w:rsidP="00093961">
            <w:pPr>
              <w:rPr>
                <w:rFonts w:ascii="Arial" w:hAnsi="Arial" w:cs="Arial"/>
                <w:sz w:val="22"/>
                <w:szCs w:val="22"/>
              </w:rPr>
            </w:pPr>
            <w:r w:rsidRPr="005D7F7A">
              <w:rPr>
                <w:rFonts w:ascii="Arial" w:hAnsi="Arial" w:cs="Arial"/>
                <w:sz w:val="22"/>
                <w:szCs w:val="22"/>
              </w:rPr>
              <w:t>1.1</w:t>
            </w:r>
          </w:p>
          <w:p w14:paraId="23747492" w14:textId="77777777" w:rsidR="00495EB2" w:rsidRDefault="00495EB2" w:rsidP="00093961">
            <w:pPr>
              <w:rPr>
                <w:rFonts w:ascii="Arial" w:hAnsi="Arial" w:cs="Arial"/>
                <w:sz w:val="22"/>
                <w:szCs w:val="22"/>
              </w:rPr>
            </w:pPr>
            <w:r>
              <w:rPr>
                <w:rFonts w:ascii="Arial" w:hAnsi="Arial" w:cs="Arial"/>
                <w:sz w:val="22"/>
                <w:szCs w:val="22"/>
              </w:rPr>
              <w:t>2.1</w:t>
            </w:r>
          </w:p>
          <w:p w14:paraId="70ADF4F7" w14:textId="49FDF699" w:rsidR="006801AA" w:rsidRPr="005D7F7A" w:rsidRDefault="006801AA" w:rsidP="00093961">
            <w:pPr>
              <w:rPr>
                <w:rFonts w:ascii="Arial" w:hAnsi="Arial" w:cs="Arial"/>
                <w:sz w:val="22"/>
                <w:szCs w:val="22"/>
              </w:rPr>
            </w:pPr>
            <w:r>
              <w:rPr>
                <w:rFonts w:ascii="Arial" w:hAnsi="Arial" w:cs="Arial"/>
                <w:sz w:val="22"/>
                <w:szCs w:val="22"/>
              </w:rPr>
              <w:t>3.1</w:t>
            </w:r>
          </w:p>
        </w:tc>
        <w:tc>
          <w:tcPr>
            <w:tcW w:w="1327" w:type="dxa"/>
          </w:tcPr>
          <w:p w14:paraId="5C9BAC94" w14:textId="05677FA1"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5B38858D" w14:textId="1D96F025"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2F3BC32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14</w:t>
            </w:r>
          </w:p>
        </w:tc>
        <w:tc>
          <w:tcPr>
            <w:tcW w:w="953" w:type="dxa"/>
          </w:tcPr>
          <w:p w14:paraId="35F6FCAC" w14:textId="6E8301B4" w:rsidR="00E04C4B" w:rsidRDefault="00F2668D" w:rsidP="00093961">
            <w:pPr>
              <w:rPr>
                <w:rFonts w:ascii="Arial" w:hAnsi="Arial" w:cs="Arial"/>
                <w:sz w:val="22"/>
                <w:szCs w:val="22"/>
              </w:rPr>
            </w:pPr>
            <w:r w:rsidRPr="005D7F7A">
              <w:rPr>
                <w:rFonts w:ascii="Arial" w:hAnsi="Arial" w:cs="Arial"/>
                <w:sz w:val="22"/>
                <w:szCs w:val="22"/>
              </w:rPr>
              <w:t>R1</w:t>
            </w:r>
          </w:p>
          <w:p w14:paraId="4BA0FCD6" w14:textId="098D1DE3" w:rsidR="002B6C2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7A106B11" w14:textId="07E618A5" w:rsidR="00F2668D" w:rsidRPr="005D7F7A" w:rsidRDefault="00E91189" w:rsidP="00093961">
            <w:pPr>
              <w:rPr>
                <w:rFonts w:ascii="Arial" w:hAnsi="Arial" w:cs="Arial"/>
                <w:sz w:val="22"/>
                <w:szCs w:val="22"/>
              </w:rPr>
            </w:pPr>
            <w:r>
              <w:rPr>
                <w:rFonts w:ascii="Arial" w:hAnsi="Arial" w:cs="Arial"/>
                <w:sz w:val="22"/>
                <w:szCs w:val="22"/>
              </w:rPr>
              <w:t>14</w:t>
            </w:r>
            <w:r w:rsidR="00F2668D" w:rsidRPr="005D7F7A">
              <w:rPr>
                <w:rFonts w:ascii="Arial" w:hAnsi="Arial" w:cs="Arial"/>
                <w:sz w:val="22"/>
                <w:szCs w:val="22"/>
              </w:rPr>
              <w:t>.1</w:t>
            </w:r>
          </w:p>
        </w:tc>
        <w:tc>
          <w:tcPr>
            <w:tcW w:w="1733" w:type="dxa"/>
          </w:tcPr>
          <w:p w14:paraId="77D0036C" w14:textId="77777777" w:rsidR="00CE25B7" w:rsidRDefault="00F2668D" w:rsidP="00093961">
            <w:pPr>
              <w:rPr>
                <w:rFonts w:ascii="Arial" w:hAnsi="Arial" w:cs="Arial"/>
                <w:sz w:val="22"/>
                <w:szCs w:val="22"/>
              </w:rPr>
            </w:pPr>
            <w:r w:rsidRPr="005D7F7A">
              <w:rPr>
                <w:rFonts w:ascii="Arial" w:hAnsi="Arial" w:cs="Arial"/>
                <w:sz w:val="22"/>
                <w:szCs w:val="22"/>
              </w:rPr>
              <w:t>1.1</w:t>
            </w:r>
          </w:p>
          <w:p w14:paraId="62E85665" w14:textId="6470799D" w:rsidR="00F2668D" w:rsidRPr="005D7F7A" w:rsidRDefault="002B6C2D"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06475E33" w14:textId="4CB88880"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7AF58784" w14:textId="7082A63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131321D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15</w:t>
            </w:r>
          </w:p>
        </w:tc>
        <w:tc>
          <w:tcPr>
            <w:tcW w:w="953" w:type="dxa"/>
          </w:tcPr>
          <w:p w14:paraId="291F8643"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967177A" w14:textId="5A45756C" w:rsidR="002B6C2D" w:rsidRDefault="005C5032" w:rsidP="00093961">
            <w:pPr>
              <w:rPr>
                <w:rFonts w:ascii="Arial" w:hAnsi="Arial" w:cs="Arial"/>
                <w:sz w:val="22"/>
                <w:szCs w:val="22"/>
              </w:rPr>
            </w:pPr>
            <w:r>
              <w:rPr>
                <w:rFonts w:ascii="Arial" w:hAnsi="Arial" w:cs="Arial"/>
                <w:sz w:val="22"/>
                <w:szCs w:val="22"/>
              </w:rPr>
              <w:t>R2</w:t>
            </w:r>
          </w:p>
          <w:p w14:paraId="5923D644" w14:textId="2C7DF90C" w:rsidR="00F2668D" w:rsidRPr="005D7F7A" w:rsidRDefault="00F2668D" w:rsidP="00093961">
            <w:pPr>
              <w:rPr>
                <w:rFonts w:ascii="Arial" w:hAnsi="Arial" w:cs="Arial"/>
                <w:sz w:val="22"/>
                <w:szCs w:val="22"/>
              </w:rPr>
            </w:pPr>
            <w:r w:rsidRPr="005D7F7A">
              <w:rPr>
                <w:rFonts w:ascii="Arial" w:hAnsi="Arial" w:cs="Arial"/>
                <w:sz w:val="22"/>
                <w:szCs w:val="22"/>
              </w:rPr>
              <w:t>R</w:t>
            </w:r>
            <w:r w:rsidR="002B6C2D">
              <w:rPr>
                <w:rFonts w:ascii="Arial" w:hAnsi="Arial" w:cs="Arial"/>
                <w:sz w:val="22"/>
                <w:szCs w:val="22"/>
              </w:rPr>
              <w:t>1</w:t>
            </w:r>
            <w:r w:rsidR="00135067">
              <w:rPr>
                <w:rFonts w:ascii="Arial" w:hAnsi="Arial" w:cs="Arial"/>
                <w:sz w:val="22"/>
                <w:szCs w:val="22"/>
              </w:rPr>
              <w:t>4</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A9D03A4" w14:textId="088B3C04" w:rsidR="00CE25B7" w:rsidRDefault="00F2668D" w:rsidP="00093961">
            <w:pPr>
              <w:rPr>
                <w:rFonts w:ascii="Arial" w:hAnsi="Arial" w:cs="Arial"/>
                <w:sz w:val="22"/>
                <w:szCs w:val="22"/>
              </w:rPr>
            </w:pPr>
            <w:r w:rsidRPr="005D7F7A">
              <w:rPr>
                <w:rFonts w:ascii="Arial" w:hAnsi="Arial" w:cs="Arial"/>
                <w:sz w:val="22"/>
                <w:szCs w:val="22"/>
              </w:rPr>
              <w:t>1.1</w:t>
            </w:r>
          </w:p>
          <w:p w14:paraId="4675A688" w14:textId="6DBA78BA" w:rsidR="009F088D" w:rsidRDefault="009F088D" w:rsidP="00093961">
            <w:pPr>
              <w:rPr>
                <w:rFonts w:ascii="Arial" w:hAnsi="Arial" w:cs="Arial"/>
                <w:sz w:val="22"/>
                <w:szCs w:val="22"/>
              </w:rPr>
            </w:pPr>
            <w:r>
              <w:rPr>
                <w:rFonts w:ascii="Arial" w:hAnsi="Arial" w:cs="Arial"/>
                <w:sz w:val="22"/>
                <w:szCs w:val="22"/>
              </w:rPr>
              <w:t>2.1</w:t>
            </w:r>
          </w:p>
          <w:p w14:paraId="7C9E5153" w14:textId="1622D487" w:rsidR="00F2668D" w:rsidRPr="005D7F7A" w:rsidRDefault="00135067" w:rsidP="00093961">
            <w:pPr>
              <w:rPr>
                <w:rFonts w:ascii="Arial" w:hAnsi="Arial" w:cs="Arial"/>
                <w:sz w:val="22"/>
                <w:szCs w:val="22"/>
              </w:rPr>
            </w:pPr>
            <w:r>
              <w:rPr>
                <w:rFonts w:ascii="Arial" w:hAnsi="Arial" w:cs="Arial"/>
                <w:sz w:val="22"/>
                <w:szCs w:val="22"/>
              </w:rPr>
              <w:t>14.1</w:t>
            </w:r>
          </w:p>
        </w:tc>
        <w:tc>
          <w:tcPr>
            <w:tcW w:w="1327" w:type="dxa"/>
          </w:tcPr>
          <w:p w14:paraId="60A2DEA0" w14:textId="70EA0C4E"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63439B88" w14:textId="752223B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0621BC5C"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6</w:t>
            </w:r>
          </w:p>
        </w:tc>
        <w:tc>
          <w:tcPr>
            <w:tcW w:w="953" w:type="dxa"/>
          </w:tcPr>
          <w:p w14:paraId="4CA3809E" w14:textId="378A12A1" w:rsidR="00E04C4B" w:rsidRDefault="00F2668D" w:rsidP="00093961">
            <w:pPr>
              <w:rPr>
                <w:rFonts w:ascii="Arial" w:hAnsi="Arial" w:cs="Arial"/>
                <w:sz w:val="22"/>
                <w:szCs w:val="22"/>
              </w:rPr>
            </w:pPr>
            <w:r w:rsidRPr="005D7F7A">
              <w:rPr>
                <w:rFonts w:ascii="Arial" w:hAnsi="Arial" w:cs="Arial"/>
                <w:sz w:val="22"/>
                <w:szCs w:val="22"/>
              </w:rPr>
              <w:t xml:space="preserve">R1 </w:t>
            </w:r>
          </w:p>
          <w:p w14:paraId="300EC5B9" w14:textId="1AE74635" w:rsidR="005C5032" w:rsidRDefault="005C5032" w:rsidP="00093961">
            <w:pPr>
              <w:rPr>
                <w:rFonts w:ascii="Arial" w:hAnsi="Arial" w:cs="Arial"/>
                <w:sz w:val="22"/>
                <w:szCs w:val="22"/>
              </w:rPr>
            </w:pPr>
            <w:r>
              <w:rPr>
                <w:rFonts w:ascii="Arial" w:hAnsi="Arial" w:cs="Arial"/>
                <w:sz w:val="22"/>
                <w:szCs w:val="22"/>
              </w:rPr>
              <w:t>R2</w:t>
            </w:r>
          </w:p>
          <w:p w14:paraId="4C5627A9" w14:textId="64E6115C" w:rsidR="00F2668D" w:rsidRPr="005D7F7A" w:rsidRDefault="00F2668D" w:rsidP="00093961">
            <w:pPr>
              <w:rPr>
                <w:rFonts w:ascii="Arial" w:hAnsi="Arial" w:cs="Arial"/>
                <w:sz w:val="22"/>
                <w:szCs w:val="22"/>
              </w:rPr>
            </w:pPr>
            <w:r w:rsidRPr="005D7F7A">
              <w:rPr>
                <w:rFonts w:ascii="Arial" w:hAnsi="Arial" w:cs="Arial"/>
                <w:sz w:val="22"/>
                <w:szCs w:val="22"/>
              </w:rPr>
              <w:t>R</w:t>
            </w:r>
            <w:r w:rsidR="00135067">
              <w:rPr>
                <w:rFonts w:ascii="Arial" w:hAnsi="Arial" w:cs="Arial"/>
                <w:sz w:val="22"/>
                <w:szCs w:val="22"/>
              </w:rPr>
              <w:t>3</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51CE7947" w14:textId="77777777" w:rsidR="00CE25B7" w:rsidRDefault="00F2668D" w:rsidP="00093961">
            <w:pPr>
              <w:rPr>
                <w:rFonts w:ascii="Arial" w:hAnsi="Arial" w:cs="Arial"/>
                <w:sz w:val="22"/>
                <w:szCs w:val="22"/>
              </w:rPr>
            </w:pPr>
            <w:r w:rsidRPr="005D7F7A">
              <w:rPr>
                <w:rFonts w:ascii="Arial" w:hAnsi="Arial" w:cs="Arial"/>
                <w:sz w:val="22"/>
                <w:szCs w:val="22"/>
              </w:rPr>
              <w:t>1.1</w:t>
            </w:r>
          </w:p>
          <w:p w14:paraId="1613D78B" w14:textId="77777777" w:rsidR="00F2668D" w:rsidRDefault="00135067" w:rsidP="00093961">
            <w:pPr>
              <w:rPr>
                <w:rFonts w:ascii="Arial" w:hAnsi="Arial" w:cs="Arial"/>
                <w:sz w:val="22"/>
                <w:szCs w:val="22"/>
              </w:rPr>
            </w:pPr>
            <w:r>
              <w:rPr>
                <w:rFonts w:ascii="Arial" w:hAnsi="Arial" w:cs="Arial"/>
                <w:sz w:val="22"/>
                <w:szCs w:val="22"/>
              </w:rPr>
              <w:t>2.1</w:t>
            </w:r>
          </w:p>
          <w:p w14:paraId="4625E690" w14:textId="5DBF5AE3" w:rsidR="00135067" w:rsidRPr="005D7F7A" w:rsidRDefault="00135067" w:rsidP="00093961">
            <w:pPr>
              <w:rPr>
                <w:rFonts w:ascii="Arial" w:hAnsi="Arial" w:cs="Arial"/>
                <w:sz w:val="22"/>
                <w:szCs w:val="22"/>
              </w:rPr>
            </w:pPr>
            <w:r>
              <w:rPr>
                <w:rFonts w:ascii="Arial" w:hAnsi="Arial" w:cs="Arial"/>
                <w:sz w:val="22"/>
                <w:szCs w:val="22"/>
              </w:rPr>
              <w:t>3.1</w:t>
            </w:r>
          </w:p>
        </w:tc>
        <w:tc>
          <w:tcPr>
            <w:tcW w:w="1327" w:type="dxa"/>
          </w:tcPr>
          <w:p w14:paraId="370B0538" w14:textId="4D85EAD3"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3CD40631" w14:textId="4C362468" w:rsidR="00F2668D" w:rsidRPr="005D7F7A" w:rsidRDefault="00133EA1" w:rsidP="00093961">
            <w:pPr>
              <w:rPr>
                <w:rFonts w:ascii="Arial" w:hAnsi="Arial" w:cs="Arial"/>
                <w:sz w:val="22"/>
                <w:szCs w:val="22"/>
              </w:rPr>
            </w:pPr>
            <w:r>
              <w:rPr>
                <w:rFonts w:ascii="Arial" w:hAnsi="Arial" w:cs="Arial"/>
                <w:sz w:val="22"/>
                <w:szCs w:val="22"/>
              </w:rPr>
              <w:t>Fail</w:t>
            </w: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60A9B844"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8</w:t>
            </w:r>
          </w:p>
        </w:tc>
        <w:tc>
          <w:tcPr>
            <w:tcW w:w="953" w:type="dxa"/>
          </w:tcPr>
          <w:p w14:paraId="123FE29D" w14:textId="77777777" w:rsidR="00E04C4B" w:rsidRDefault="00F2668D" w:rsidP="00093961">
            <w:pPr>
              <w:rPr>
                <w:rFonts w:ascii="Arial" w:hAnsi="Arial" w:cs="Arial"/>
                <w:sz w:val="22"/>
                <w:szCs w:val="22"/>
              </w:rPr>
            </w:pPr>
            <w:r w:rsidRPr="005D7F7A">
              <w:rPr>
                <w:rFonts w:ascii="Arial" w:hAnsi="Arial" w:cs="Arial"/>
                <w:sz w:val="22"/>
                <w:szCs w:val="22"/>
              </w:rPr>
              <w:t>R</w:t>
            </w:r>
            <w:r w:rsidR="00E04C4B">
              <w:rPr>
                <w:rFonts w:ascii="Arial" w:hAnsi="Arial" w:cs="Arial"/>
                <w:sz w:val="22"/>
                <w:szCs w:val="22"/>
              </w:rPr>
              <w:t>1</w:t>
            </w:r>
          </w:p>
          <w:p w14:paraId="658BA8CA" w14:textId="021C1B46" w:rsidR="00F2668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6953CB37" w14:textId="77777777" w:rsidR="00CE25B7" w:rsidRDefault="00F2668D" w:rsidP="00093961">
            <w:pPr>
              <w:rPr>
                <w:rFonts w:ascii="Arial" w:hAnsi="Arial" w:cs="Arial"/>
                <w:sz w:val="22"/>
                <w:szCs w:val="22"/>
              </w:rPr>
            </w:pPr>
            <w:r w:rsidRPr="005D7F7A">
              <w:rPr>
                <w:rFonts w:ascii="Arial" w:hAnsi="Arial" w:cs="Arial"/>
                <w:sz w:val="22"/>
                <w:szCs w:val="22"/>
              </w:rPr>
              <w:t>1.1</w:t>
            </w:r>
          </w:p>
          <w:p w14:paraId="59A23C22" w14:textId="6ECDCF32" w:rsidR="00CE25B7" w:rsidRDefault="001D3B15"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0E8FA14E" w14:textId="6892B3D4" w:rsidR="00F2668D" w:rsidRPr="005D7F7A" w:rsidRDefault="00F2668D" w:rsidP="00093961">
            <w:pPr>
              <w:rPr>
                <w:rFonts w:ascii="Arial" w:hAnsi="Arial" w:cs="Arial"/>
                <w:sz w:val="22"/>
                <w:szCs w:val="22"/>
              </w:rPr>
            </w:pPr>
          </w:p>
        </w:tc>
        <w:tc>
          <w:tcPr>
            <w:tcW w:w="1327" w:type="dxa"/>
          </w:tcPr>
          <w:p w14:paraId="372BDE7D" w14:textId="27417459"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2903413F" w14:textId="6EF3E11C"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598E4F3A"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9</w:t>
            </w:r>
          </w:p>
        </w:tc>
        <w:tc>
          <w:tcPr>
            <w:tcW w:w="953" w:type="dxa"/>
          </w:tcPr>
          <w:p w14:paraId="7A997662" w14:textId="77777777" w:rsidR="00F2668D" w:rsidRDefault="00F2668D" w:rsidP="00093961">
            <w:pPr>
              <w:rPr>
                <w:rFonts w:ascii="Arial" w:hAnsi="Arial" w:cs="Arial"/>
                <w:sz w:val="22"/>
                <w:szCs w:val="22"/>
              </w:rPr>
            </w:pPr>
            <w:r w:rsidRPr="005D7F7A">
              <w:rPr>
                <w:rFonts w:ascii="Arial" w:hAnsi="Arial" w:cs="Arial"/>
                <w:sz w:val="22"/>
                <w:szCs w:val="22"/>
              </w:rPr>
              <w:t>R1</w:t>
            </w:r>
          </w:p>
          <w:p w14:paraId="13D170FA" w14:textId="77777777" w:rsidR="005C5032" w:rsidRDefault="005C5032" w:rsidP="00093961">
            <w:pPr>
              <w:rPr>
                <w:rFonts w:ascii="Arial" w:hAnsi="Arial" w:cs="Arial"/>
                <w:sz w:val="22"/>
                <w:szCs w:val="22"/>
              </w:rPr>
            </w:pPr>
            <w:r>
              <w:rPr>
                <w:rFonts w:ascii="Arial" w:hAnsi="Arial" w:cs="Arial"/>
                <w:sz w:val="22"/>
                <w:szCs w:val="22"/>
              </w:rPr>
              <w:t>R2</w:t>
            </w:r>
          </w:p>
          <w:p w14:paraId="3680E66B" w14:textId="0F0BEA84" w:rsidR="00ED43E8" w:rsidRDefault="00ED43E8" w:rsidP="00093961">
            <w:pPr>
              <w:rPr>
                <w:rFonts w:ascii="Arial" w:hAnsi="Arial" w:cs="Arial"/>
                <w:sz w:val="22"/>
                <w:szCs w:val="22"/>
              </w:rPr>
            </w:pPr>
            <w:r>
              <w:rPr>
                <w:rFonts w:ascii="Arial" w:hAnsi="Arial" w:cs="Arial"/>
                <w:sz w:val="22"/>
                <w:szCs w:val="22"/>
              </w:rPr>
              <w:t>R13</w:t>
            </w:r>
          </w:p>
          <w:p w14:paraId="5E7A863C" w14:textId="5E758309" w:rsidR="00C81C63" w:rsidRDefault="00C81C63" w:rsidP="00093961">
            <w:pPr>
              <w:rPr>
                <w:rFonts w:ascii="Arial" w:hAnsi="Arial" w:cs="Arial"/>
                <w:sz w:val="22"/>
                <w:szCs w:val="22"/>
              </w:rPr>
            </w:pPr>
            <w:r>
              <w:rPr>
                <w:rFonts w:ascii="Arial" w:hAnsi="Arial" w:cs="Arial"/>
                <w:sz w:val="22"/>
                <w:szCs w:val="22"/>
              </w:rPr>
              <w:t>R1</w:t>
            </w:r>
            <w:r w:rsidR="00ED43E8">
              <w:rPr>
                <w:rFonts w:ascii="Arial" w:hAnsi="Arial" w:cs="Arial"/>
                <w:sz w:val="22"/>
                <w:szCs w:val="22"/>
              </w:rPr>
              <w:t>4</w:t>
            </w:r>
          </w:p>
          <w:p w14:paraId="03149B58" w14:textId="1D8CE6A4" w:rsidR="0081542C" w:rsidRPr="005D7F7A" w:rsidRDefault="0081542C" w:rsidP="00093961">
            <w:pPr>
              <w:rPr>
                <w:rFonts w:ascii="Arial" w:hAnsi="Arial" w:cs="Arial"/>
                <w:sz w:val="22"/>
                <w:szCs w:val="22"/>
              </w:rPr>
            </w:pPr>
            <w:r>
              <w:rPr>
                <w:rFonts w:ascii="Arial" w:hAnsi="Arial" w:cs="Arial"/>
                <w:sz w:val="22"/>
                <w:szCs w:val="22"/>
              </w:rPr>
              <w:t>R18</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1265BAA1" w14:textId="77777777" w:rsidR="00F2668D" w:rsidRDefault="00F2668D" w:rsidP="00093961">
            <w:pPr>
              <w:rPr>
                <w:rFonts w:ascii="Arial" w:hAnsi="Arial" w:cs="Arial"/>
                <w:sz w:val="22"/>
                <w:szCs w:val="22"/>
              </w:rPr>
            </w:pPr>
            <w:r w:rsidRPr="005D7F7A">
              <w:rPr>
                <w:rFonts w:ascii="Arial" w:hAnsi="Arial" w:cs="Arial"/>
                <w:sz w:val="22"/>
                <w:szCs w:val="22"/>
              </w:rPr>
              <w:t>1.1</w:t>
            </w:r>
          </w:p>
          <w:p w14:paraId="583B3616" w14:textId="77777777" w:rsidR="001D3B15" w:rsidRDefault="001D3B15" w:rsidP="00093961">
            <w:pPr>
              <w:rPr>
                <w:rFonts w:ascii="Arial" w:hAnsi="Arial" w:cs="Arial"/>
                <w:sz w:val="22"/>
                <w:szCs w:val="22"/>
              </w:rPr>
            </w:pPr>
            <w:r>
              <w:rPr>
                <w:rFonts w:ascii="Arial" w:hAnsi="Arial" w:cs="Arial"/>
                <w:sz w:val="22"/>
                <w:szCs w:val="22"/>
              </w:rPr>
              <w:t>2.1</w:t>
            </w:r>
          </w:p>
          <w:p w14:paraId="02D1D36A" w14:textId="77777777" w:rsidR="0081542C" w:rsidRDefault="00ED43E8" w:rsidP="00093961">
            <w:pPr>
              <w:rPr>
                <w:rFonts w:ascii="Arial" w:hAnsi="Arial" w:cs="Arial"/>
                <w:sz w:val="22"/>
                <w:szCs w:val="22"/>
              </w:rPr>
            </w:pPr>
            <w:r>
              <w:rPr>
                <w:rFonts w:ascii="Arial" w:hAnsi="Arial" w:cs="Arial"/>
                <w:sz w:val="22"/>
                <w:szCs w:val="22"/>
              </w:rPr>
              <w:t>13.1</w:t>
            </w:r>
          </w:p>
          <w:p w14:paraId="6F4B7CA5" w14:textId="77777777" w:rsidR="00ED43E8" w:rsidRDefault="00ED43E8" w:rsidP="00093961">
            <w:pPr>
              <w:rPr>
                <w:rFonts w:ascii="Arial" w:hAnsi="Arial" w:cs="Arial"/>
                <w:sz w:val="22"/>
                <w:szCs w:val="22"/>
              </w:rPr>
            </w:pPr>
            <w:r>
              <w:rPr>
                <w:rFonts w:ascii="Arial" w:hAnsi="Arial" w:cs="Arial"/>
                <w:sz w:val="22"/>
                <w:szCs w:val="22"/>
              </w:rPr>
              <w:t>14.1</w:t>
            </w:r>
          </w:p>
          <w:p w14:paraId="0F502E0F" w14:textId="4EB34F04" w:rsidR="00ED43E8" w:rsidRPr="005D7F7A" w:rsidRDefault="00ED43E8" w:rsidP="00093961">
            <w:pPr>
              <w:rPr>
                <w:rFonts w:ascii="Arial" w:hAnsi="Arial" w:cs="Arial"/>
                <w:sz w:val="22"/>
                <w:szCs w:val="22"/>
              </w:rPr>
            </w:pPr>
            <w:r>
              <w:rPr>
                <w:rFonts w:ascii="Arial" w:hAnsi="Arial" w:cs="Arial"/>
                <w:sz w:val="22"/>
                <w:szCs w:val="22"/>
              </w:rPr>
              <w:t>18.1</w:t>
            </w:r>
          </w:p>
        </w:tc>
        <w:tc>
          <w:tcPr>
            <w:tcW w:w="1327" w:type="dxa"/>
          </w:tcPr>
          <w:p w14:paraId="1203C1E1" w14:textId="6B5F2FBC"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353192B4" w14:textId="5E8E46C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4BD9CB90"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22</w:t>
            </w:r>
          </w:p>
        </w:tc>
        <w:tc>
          <w:tcPr>
            <w:tcW w:w="953" w:type="dxa"/>
          </w:tcPr>
          <w:p w14:paraId="2EB6FE54" w14:textId="77777777" w:rsidR="00E04C4B" w:rsidRDefault="00F2668D" w:rsidP="00093961">
            <w:pPr>
              <w:rPr>
                <w:rFonts w:ascii="Arial" w:hAnsi="Arial" w:cs="Arial"/>
                <w:sz w:val="22"/>
                <w:szCs w:val="22"/>
              </w:rPr>
            </w:pPr>
            <w:r w:rsidRPr="005D7F7A">
              <w:rPr>
                <w:rFonts w:ascii="Arial" w:hAnsi="Arial" w:cs="Arial"/>
                <w:sz w:val="22"/>
                <w:szCs w:val="22"/>
              </w:rPr>
              <w:t>R1</w:t>
            </w:r>
          </w:p>
          <w:p w14:paraId="696D0ACA" w14:textId="77777777" w:rsidR="00F2668D" w:rsidRDefault="005C5032" w:rsidP="00093961">
            <w:pPr>
              <w:rPr>
                <w:rFonts w:ascii="Arial" w:hAnsi="Arial" w:cs="Arial"/>
                <w:sz w:val="22"/>
                <w:szCs w:val="22"/>
              </w:rPr>
            </w:pPr>
            <w:r>
              <w:rPr>
                <w:rFonts w:ascii="Arial" w:hAnsi="Arial" w:cs="Arial"/>
                <w:sz w:val="22"/>
                <w:szCs w:val="22"/>
              </w:rPr>
              <w:t>R2</w:t>
            </w:r>
          </w:p>
          <w:p w14:paraId="3A044F87" w14:textId="77777777" w:rsidR="009D096A" w:rsidRDefault="009D096A" w:rsidP="00093961">
            <w:pPr>
              <w:rPr>
                <w:rFonts w:ascii="Arial" w:hAnsi="Arial" w:cs="Arial"/>
                <w:sz w:val="22"/>
                <w:szCs w:val="22"/>
              </w:rPr>
            </w:pPr>
            <w:r>
              <w:rPr>
                <w:rFonts w:ascii="Arial" w:hAnsi="Arial" w:cs="Arial"/>
                <w:sz w:val="22"/>
                <w:szCs w:val="22"/>
              </w:rPr>
              <w:t>R13</w:t>
            </w:r>
          </w:p>
          <w:p w14:paraId="65E86C42" w14:textId="5D47E163" w:rsidR="009D096A" w:rsidRPr="005D7F7A" w:rsidRDefault="00C56ABB" w:rsidP="00093961">
            <w:pPr>
              <w:rPr>
                <w:rFonts w:ascii="Arial" w:hAnsi="Arial" w:cs="Arial"/>
                <w:sz w:val="22"/>
                <w:szCs w:val="22"/>
              </w:rPr>
            </w:pPr>
            <w:r>
              <w:rPr>
                <w:rFonts w:ascii="Arial" w:hAnsi="Arial" w:cs="Arial"/>
                <w:sz w:val="22"/>
                <w:szCs w:val="22"/>
              </w:rPr>
              <w:t>R19</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49054A06" w14:textId="77777777" w:rsidR="00CE25B7" w:rsidRDefault="00F2668D" w:rsidP="00093961">
            <w:pPr>
              <w:rPr>
                <w:rFonts w:ascii="Arial" w:hAnsi="Arial" w:cs="Arial"/>
                <w:sz w:val="22"/>
                <w:szCs w:val="22"/>
              </w:rPr>
            </w:pPr>
            <w:r w:rsidRPr="005D7F7A">
              <w:rPr>
                <w:rFonts w:ascii="Arial" w:hAnsi="Arial" w:cs="Arial"/>
                <w:sz w:val="22"/>
                <w:szCs w:val="22"/>
              </w:rPr>
              <w:t>1.1</w:t>
            </w:r>
          </w:p>
          <w:p w14:paraId="3E2587FB" w14:textId="77777777" w:rsidR="00F2668D" w:rsidRDefault="00F2668D" w:rsidP="00093961">
            <w:pPr>
              <w:rPr>
                <w:rFonts w:ascii="Arial" w:hAnsi="Arial" w:cs="Arial"/>
                <w:sz w:val="22"/>
                <w:szCs w:val="22"/>
              </w:rPr>
            </w:pPr>
            <w:r w:rsidRPr="005D7F7A">
              <w:rPr>
                <w:rFonts w:ascii="Arial" w:hAnsi="Arial" w:cs="Arial"/>
                <w:sz w:val="22"/>
                <w:szCs w:val="22"/>
              </w:rPr>
              <w:t>2.1</w:t>
            </w:r>
          </w:p>
          <w:p w14:paraId="4FA7509D" w14:textId="77777777" w:rsidR="00C56ABB" w:rsidRDefault="00C56ABB" w:rsidP="00093961">
            <w:pPr>
              <w:rPr>
                <w:rFonts w:ascii="Arial" w:hAnsi="Arial" w:cs="Arial"/>
                <w:sz w:val="22"/>
                <w:szCs w:val="22"/>
              </w:rPr>
            </w:pPr>
            <w:r>
              <w:rPr>
                <w:rFonts w:ascii="Arial" w:hAnsi="Arial" w:cs="Arial"/>
                <w:sz w:val="22"/>
                <w:szCs w:val="22"/>
              </w:rPr>
              <w:t>13.1</w:t>
            </w:r>
          </w:p>
          <w:p w14:paraId="04421B3F" w14:textId="4F7A256E" w:rsidR="00C56ABB" w:rsidRPr="005D7F7A" w:rsidRDefault="00C56ABB" w:rsidP="00093961">
            <w:pPr>
              <w:rPr>
                <w:rFonts w:ascii="Arial" w:hAnsi="Arial" w:cs="Arial"/>
                <w:sz w:val="22"/>
                <w:szCs w:val="22"/>
              </w:rPr>
            </w:pPr>
            <w:r>
              <w:rPr>
                <w:rFonts w:ascii="Arial" w:hAnsi="Arial" w:cs="Arial"/>
                <w:sz w:val="22"/>
                <w:szCs w:val="22"/>
              </w:rPr>
              <w:t>19.1</w:t>
            </w:r>
          </w:p>
        </w:tc>
        <w:tc>
          <w:tcPr>
            <w:tcW w:w="1327" w:type="dxa"/>
          </w:tcPr>
          <w:p w14:paraId="771BE426" w14:textId="77329E48"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40C82B7" w14:textId="7A75D05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38FCD16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23</w:t>
            </w:r>
          </w:p>
        </w:tc>
        <w:tc>
          <w:tcPr>
            <w:tcW w:w="953" w:type="dxa"/>
          </w:tcPr>
          <w:p w14:paraId="00265586" w14:textId="28DB9CD6" w:rsidR="00E04C4B" w:rsidRDefault="00F2668D" w:rsidP="00093961">
            <w:pPr>
              <w:rPr>
                <w:rFonts w:ascii="Arial" w:hAnsi="Arial" w:cs="Arial"/>
                <w:sz w:val="22"/>
                <w:szCs w:val="22"/>
              </w:rPr>
            </w:pPr>
            <w:r w:rsidRPr="005D7F7A">
              <w:rPr>
                <w:rFonts w:ascii="Arial" w:hAnsi="Arial" w:cs="Arial"/>
                <w:sz w:val="22"/>
                <w:szCs w:val="22"/>
              </w:rPr>
              <w:t>R1</w:t>
            </w:r>
          </w:p>
          <w:p w14:paraId="31643243" w14:textId="77777777" w:rsidR="00F2668D" w:rsidRDefault="005C5032" w:rsidP="00093961">
            <w:pPr>
              <w:rPr>
                <w:rFonts w:ascii="Arial" w:hAnsi="Arial" w:cs="Arial"/>
                <w:sz w:val="22"/>
                <w:szCs w:val="22"/>
              </w:rPr>
            </w:pPr>
            <w:r>
              <w:rPr>
                <w:rFonts w:ascii="Arial" w:hAnsi="Arial" w:cs="Arial"/>
                <w:sz w:val="22"/>
                <w:szCs w:val="22"/>
              </w:rPr>
              <w:t>R2</w:t>
            </w:r>
          </w:p>
          <w:p w14:paraId="4965900A" w14:textId="13761D11" w:rsidR="007B1367" w:rsidRPr="005D7F7A" w:rsidRDefault="007B1367" w:rsidP="00093961">
            <w:pPr>
              <w:rPr>
                <w:rFonts w:ascii="Arial" w:hAnsi="Arial" w:cs="Arial"/>
                <w:sz w:val="22"/>
                <w:szCs w:val="22"/>
              </w:rPr>
            </w:pPr>
            <w:r>
              <w:rPr>
                <w:rFonts w:ascii="Arial" w:hAnsi="Arial" w:cs="Arial"/>
                <w:sz w:val="22"/>
                <w:szCs w:val="22"/>
              </w:rPr>
              <w:t>R15</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717B334D" w14:textId="77777777" w:rsidR="00CE25B7" w:rsidRDefault="00F2668D" w:rsidP="00093961">
            <w:pPr>
              <w:rPr>
                <w:rFonts w:ascii="Arial" w:hAnsi="Arial" w:cs="Arial"/>
                <w:sz w:val="22"/>
                <w:szCs w:val="22"/>
              </w:rPr>
            </w:pPr>
            <w:r w:rsidRPr="005D7F7A">
              <w:rPr>
                <w:rFonts w:ascii="Arial" w:hAnsi="Arial" w:cs="Arial"/>
                <w:sz w:val="22"/>
                <w:szCs w:val="22"/>
              </w:rPr>
              <w:t>1.1</w:t>
            </w:r>
          </w:p>
          <w:p w14:paraId="52BC2E7E" w14:textId="77777777" w:rsidR="00F2668D" w:rsidRDefault="00F2668D" w:rsidP="00093961">
            <w:pPr>
              <w:rPr>
                <w:rFonts w:ascii="Arial" w:hAnsi="Arial" w:cs="Arial"/>
                <w:sz w:val="22"/>
                <w:szCs w:val="22"/>
              </w:rPr>
            </w:pPr>
            <w:r w:rsidRPr="005D7F7A">
              <w:rPr>
                <w:rFonts w:ascii="Arial" w:hAnsi="Arial" w:cs="Arial"/>
                <w:sz w:val="22"/>
                <w:szCs w:val="22"/>
              </w:rPr>
              <w:t>2.1</w:t>
            </w:r>
          </w:p>
          <w:p w14:paraId="1C659AF6" w14:textId="3DF36CB3" w:rsidR="007B1367" w:rsidRPr="005D7F7A" w:rsidRDefault="007B1367" w:rsidP="00093961">
            <w:pPr>
              <w:rPr>
                <w:rFonts w:ascii="Arial" w:hAnsi="Arial" w:cs="Arial"/>
                <w:sz w:val="22"/>
                <w:szCs w:val="22"/>
              </w:rPr>
            </w:pPr>
            <w:r>
              <w:rPr>
                <w:rFonts w:ascii="Arial" w:hAnsi="Arial" w:cs="Arial"/>
                <w:sz w:val="22"/>
                <w:szCs w:val="22"/>
              </w:rPr>
              <w:t>15.1</w:t>
            </w:r>
          </w:p>
        </w:tc>
        <w:tc>
          <w:tcPr>
            <w:tcW w:w="1327" w:type="dxa"/>
          </w:tcPr>
          <w:p w14:paraId="00F67FDA" w14:textId="38D746A2"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B936F51" w14:textId="04AA0CF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1E05A3">
        <w:tc>
          <w:tcPr>
            <w:tcW w:w="752" w:type="dxa"/>
          </w:tcPr>
          <w:p w14:paraId="17D19E6F" w14:textId="10723B4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26</w:t>
            </w:r>
          </w:p>
        </w:tc>
        <w:tc>
          <w:tcPr>
            <w:tcW w:w="953" w:type="dxa"/>
          </w:tcPr>
          <w:p w14:paraId="0D464898"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A88637E" w14:textId="77777777" w:rsidR="00F2668D" w:rsidRDefault="005C5032" w:rsidP="00093961">
            <w:pPr>
              <w:rPr>
                <w:rFonts w:ascii="Arial" w:hAnsi="Arial" w:cs="Arial"/>
                <w:sz w:val="22"/>
                <w:szCs w:val="22"/>
              </w:rPr>
            </w:pPr>
            <w:r>
              <w:rPr>
                <w:rFonts w:ascii="Arial" w:hAnsi="Arial" w:cs="Arial"/>
                <w:sz w:val="22"/>
                <w:szCs w:val="22"/>
              </w:rPr>
              <w:t>R2</w:t>
            </w:r>
          </w:p>
          <w:p w14:paraId="5FB7C0F8" w14:textId="21791E46" w:rsidR="007B1367" w:rsidRPr="005D7F7A" w:rsidRDefault="007B1367" w:rsidP="00093961">
            <w:pPr>
              <w:rPr>
                <w:rFonts w:ascii="Arial" w:hAnsi="Arial" w:cs="Arial"/>
                <w:sz w:val="22"/>
                <w:szCs w:val="22"/>
              </w:rPr>
            </w:pPr>
            <w:r>
              <w:rPr>
                <w:rFonts w:ascii="Arial" w:hAnsi="Arial" w:cs="Arial"/>
                <w:sz w:val="22"/>
                <w:szCs w:val="22"/>
              </w:rPr>
              <w:t>R3</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5EDD8A2B" w14:textId="740A7DCB" w:rsidR="00CE25B7" w:rsidRDefault="00F2668D" w:rsidP="00093961">
            <w:pPr>
              <w:rPr>
                <w:rFonts w:ascii="Arial" w:hAnsi="Arial" w:cs="Arial"/>
                <w:sz w:val="22"/>
                <w:szCs w:val="22"/>
              </w:rPr>
            </w:pPr>
            <w:r w:rsidRPr="005D7F7A">
              <w:rPr>
                <w:rFonts w:ascii="Arial" w:hAnsi="Arial" w:cs="Arial"/>
                <w:sz w:val="22"/>
                <w:szCs w:val="22"/>
              </w:rPr>
              <w:t>1.1</w:t>
            </w:r>
          </w:p>
          <w:p w14:paraId="7A4DC4B0" w14:textId="77777777" w:rsidR="00F2668D" w:rsidRDefault="00F2668D" w:rsidP="00093961">
            <w:pPr>
              <w:rPr>
                <w:rFonts w:ascii="Arial" w:hAnsi="Arial" w:cs="Arial"/>
                <w:sz w:val="22"/>
                <w:szCs w:val="22"/>
              </w:rPr>
            </w:pPr>
            <w:r w:rsidRPr="005D7F7A">
              <w:rPr>
                <w:rFonts w:ascii="Arial" w:hAnsi="Arial" w:cs="Arial"/>
                <w:sz w:val="22"/>
                <w:szCs w:val="22"/>
              </w:rPr>
              <w:t>2.1</w:t>
            </w:r>
          </w:p>
          <w:p w14:paraId="7AAAE449" w14:textId="453F7F84" w:rsidR="007B1367" w:rsidRPr="005D7F7A" w:rsidRDefault="007B1367" w:rsidP="00093961">
            <w:pPr>
              <w:rPr>
                <w:rFonts w:ascii="Arial" w:hAnsi="Arial" w:cs="Arial"/>
                <w:sz w:val="22"/>
                <w:szCs w:val="22"/>
              </w:rPr>
            </w:pPr>
            <w:r>
              <w:rPr>
                <w:rFonts w:ascii="Arial" w:hAnsi="Arial" w:cs="Arial"/>
                <w:sz w:val="22"/>
                <w:szCs w:val="22"/>
              </w:rPr>
              <w:t>3.1</w:t>
            </w:r>
          </w:p>
        </w:tc>
        <w:tc>
          <w:tcPr>
            <w:tcW w:w="1327" w:type="dxa"/>
          </w:tcPr>
          <w:p w14:paraId="0904AC99" w14:textId="2D0973C1" w:rsidR="00F2668D" w:rsidRPr="005D7F7A" w:rsidRDefault="004E4524" w:rsidP="00093961">
            <w:pPr>
              <w:rPr>
                <w:rFonts w:ascii="Arial" w:hAnsi="Arial" w:cs="Arial"/>
                <w:sz w:val="22"/>
                <w:szCs w:val="22"/>
              </w:rPr>
            </w:pPr>
            <w:r w:rsidRPr="004E4524">
              <w:rPr>
                <w:rFonts w:ascii="Arial" w:hAnsi="Arial" w:cs="Arial"/>
                <w:sz w:val="22"/>
                <w:szCs w:val="22"/>
              </w:rPr>
              <w:t>Elijah</w:t>
            </w:r>
          </w:p>
        </w:tc>
        <w:tc>
          <w:tcPr>
            <w:tcW w:w="990" w:type="dxa"/>
          </w:tcPr>
          <w:p w14:paraId="135E289A" w14:textId="7F18815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1E05A3">
        <w:tc>
          <w:tcPr>
            <w:tcW w:w="752" w:type="dxa"/>
          </w:tcPr>
          <w:p w14:paraId="60FCC41E" w14:textId="6BED9DA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27</w:t>
            </w:r>
          </w:p>
        </w:tc>
        <w:tc>
          <w:tcPr>
            <w:tcW w:w="953" w:type="dxa"/>
          </w:tcPr>
          <w:p w14:paraId="31C4A822" w14:textId="77777777" w:rsidR="00F2668D" w:rsidRDefault="00F2668D" w:rsidP="00093961">
            <w:pPr>
              <w:rPr>
                <w:rFonts w:ascii="Arial" w:hAnsi="Arial" w:cs="Arial"/>
                <w:sz w:val="22"/>
                <w:szCs w:val="22"/>
              </w:rPr>
            </w:pPr>
            <w:r w:rsidRPr="005D7F7A">
              <w:rPr>
                <w:rFonts w:ascii="Arial" w:hAnsi="Arial" w:cs="Arial"/>
                <w:sz w:val="22"/>
                <w:szCs w:val="22"/>
              </w:rPr>
              <w:t>R1</w:t>
            </w:r>
          </w:p>
          <w:p w14:paraId="1CCBE912" w14:textId="77777777" w:rsidR="005C5032" w:rsidRDefault="005C5032" w:rsidP="00093961">
            <w:pPr>
              <w:rPr>
                <w:rFonts w:ascii="Arial" w:hAnsi="Arial" w:cs="Arial"/>
                <w:sz w:val="22"/>
                <w:szCs w:val="22"/>
              </w:rPr>
            </w:pPr>
            <w:r>
              <w:rPr>
                <w:rFonts w:ascii="Arial" w:hAnsi="Arial" w:cs="Arial"/>
                <w:sz w:val="22"/>
                <w:szCs w:val="22"/>
              </w:rPr>
              <w:t>R2</w:t>
            </w:r>
          </w:p>
          <w:p w14:paraId="21A480EA" w14:textId="77777777" w:rsidR="00FF72A6" w:rsidRDefault="00FF72A6" w:rsidP="00093961">
            <w:pPr>
              <w:rPr>
                <w:rFonts w:ascii="Arial" w:hAnsi="Arial" w:cs="Arial"/>
                <w:sz w:val="22"/>
                <w:szCs w:val="22"/>
              </w:rPr>
            </w:pPr>
            <w:r>
              <w:rPr>
                <w:rFonts w:ascii="Arial" w:hAnsi="Arial" w:cs="Arial"/>
                <w:sz w:val="22"/>
                <w:szCs w:val="22"/>
              </w:rPr>
              <w:t>R14</w:t>
            </w:r>
          </w:p>
          <w:p w14:paraId="5BFC9FC5" w14:textId="6B9FC734" w:rsidR="00FF72A6" w:rsidRPr="005D7F7A" w:rsidRDefault="00FF72A6" w:rsidP="00093961">
            <w:pPr>
              <w:rPr>
                <w:rFonts w:ascii="Arial" w:hAnsi="Arial" w:cs="Arial"/>
                <w:sz w:val="22"/>
                <w:szCs w:val="22"/>
              </w:rPr>
            </w:pPr>
            <w:r>
              <w:rPr>
                <w:rFonts w:ascii="Arial" w:hAnsi="Arial" w:cs="Arial"/>
                <w:sz w:val="22"/>
                <w:szCs w:val="22"/>
              </w:rPr>
              <w:t>R15</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2E891C26" w14:textId="77777777" w:rsidR="00F2668D" w:rsidRDefault="00F2668D" w:rsidP="00093961">
            <w:pPr>
              <w:rPr>
                <w:rFonts w:ascii="Arial" w:hAnsi="Arial" w:cs="Arial"/>
                <w:sz w:val="22"/>
                <w:szCs w:val="22"/>
              </w:rPr>
            </w:pPr>
            <w:r w:rsidRPr="005D7F7A">
              <w:rPr>
                <w:rFonts w:ascii="Arial" w:hAnsi="Arial" w:cs="Arial"/>
                <w:sz w:val="22"/>
                <w:szCs w:val="22"/>
              </w:rPr>
              <w:t>1.1</w:t>
            </w:r>
          </w:p>
          <w:p w14:paraId="738C5197" w14:textId="77777777" w:rsidR="001D3B15" w:rsidRDefault="001D3B15" w:rsidP="00093961">
            <w:pPr>
              <w:rPr>
                <w:rFonts w:ascii="Arial" w:hAnsi="Arial" w:cs="Arial"/>
                <w:sz w:val="22"/>
                <w:szCs w:val="22"/>
              </w:rPr>
            </w:pPr>
            <w:r>
              <w:rPr>
                <w:rFonts w:ascii="Arial" w:hAnsi="Arial" w:cs="Arial"/>
                <w:sz w:val="22"/>
                <w:szCs w:val="22"/>
              </w:rPr>
              <w:t>2.1</w:t>
            </w:r>
          </w:p>
          <w:p w14:paraId="1C587243" w14:textId="77777777" w:rsidR="00FF72A6" w:rsidRDefault="00FF72A6" w:rsidP="00093961">
            <w:pPr>
              <w:rPr>
                <w:rFonts w:ascii="Arial" w:hAnsi="Arial" w:cs="Arial"/>
                <w:sz w:val="22"/>
                <w:szCs w:val="22"/>
              </w:rPr>
            </w:pPr>
            <w:r>
              <w:rPr>
                <w:rFonts w:ascii="Arial" w:hAnsi="Arial" w:cs="Arial"/>
                <w:sz w:val="22"/>
                <w:szCs w:val="22"/>
              </w:rPr>
              <w:t>14.1</w:t>
            </w:r>
          </w:p>
          <w:p w14:paraId="1EE6A680" w14:textId="0233D55D" w:rsidR="00FF72A6" w:rsidRPr="005D7F7A" w:rsidRDefault="00FF72A6" w:rsidP="00093961">
            <w:pPr>
              <w:rPr>
                <w:rFonts w:ascii="Arial" w:hAnsi="Arial" w:cs="Arial"/>
                <w:sz w:val="22"/>
                <w:szCs w:val="22"/>
              </w:rPr>
            </w:pPr>
            <w:r>
              <w:rPr>
                <w:rFonts w:ascii="Arial" w:hAnsi="Arial" w:cs="Arial"/>
                <w:sz w:val="22"/>
                <w:szCs w:val="22"/>
              </w:rPr>
              <w:t>15.1</w:t>
            </w:r>
          </w:p>
        </w:tc>
        <w:tc>
          <w:tcPr>
            <w:tcW w:w="1327" w:type="dxa"/>
          </w:tcPr>
          <w:p w14:paraId="118E36CC" w14:textId="65331E17"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17D8EFBA" w14:textId="4AA81C70" w:rsidR="00F2668D" w:rsidRPr="005D7F7A" w:rsidRDefault="00133EA1" w:rsidP="00093961">
            <w:pPr>
              <w:rPr>
                <w:rFonts w:ascii="Arial" w:hAnsi="Arial" w:cs="Arial"/>
                <w:sz w:val="22"/>
                <w:szCs w:val="22"/>
              </w:rPr>
            </w:pPr>
            <w:r>
              <w:rPr>
                <w:rFonts w:ascii="Arial" w:hAnsi="Arial" w:cs="Arial"/>
                <w:sz w:val="22"/>
                <w:szCs w:val="22"/>
              </w:rPr>
              <w:t>Pass</w:t>
            </w:r>
          </w:p>
        </w:tc>
        <w:tc>
          <w:tcPr>
            <w:tcW w:w="252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9F088D">
        <w:trPr>
          <w:trHeight w:val="1295"/>
        </w:trPr>
        <w:tc>
          <w:tcPr>
            <w:tcW w:w="752" w:type="dxa"/>
          </w:tcPr>
          <w:p w14:paraId="72239E73" w14:textId="062FDAF9"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29</w:t>
            </w:r>
          </w:p>
        </w:tc>
        <w:tc>
          <w:tcPr>
            <w:tcW w:w="953" w:type="dxa"/>
          </w:tcPr>
          <w:p w14:paraId="12D22694" w14:textId="77777777" w:rsidR="00F2668D" w:rsidRDefault="00F2668D" w:rsidP="00093961">
            <w:pPr>
              <w:rPr>
                <w:rFonts w:ascii="Arial" w:hAnsi="Arial" w:cs="Arial"/>
                <w:sz w:val="22"/>
                <w:szCs w:val="22"/>
              </w:rPr>
            </w:pPr>
            <w:r w:rsidRPr="005D7F7A">
              <w:rPr>
                <w:rFonts w:ascii="Arial" w:hAnsi="Arial" w:cs="Arial"/>
                <w:sz w:val="22"/>
                <w:szCs w:val="22"/>
              </w:rPr>
              <w:t>R1</w:t>
            </w:r>
          </w:p>
          <w:p w14:paraId="1A3697AD" w14:textId="77777777" w:rsidR="005C5032" w:rsidRDefault="005C5032" w:rsidP="00093961">
            <w:pPr>
              <w:rPr>
                <w:rFonts w:ascii="Arial" w:hAnsi="Arial" w:cs="Arial"/>
                <w:sz w:val="22"/>
                <w:szCs w:val="22"/>
              </w:rPr>
            </w:pPr>
            <w:r>
              <w:rPr>
                <w:rFonts w:ascii="Arial" w:hAnsi="Arial" w:cs="Arial"/>
                <w:sz w:val="22"/>
                <w:szCs w:val="22"/>
              </w:rPr>
              <w:t>R2</w:t>
            </w:r>
          </w:p>
          <w:p w14:paraId="44937549" w14:textId="77777777" w:rsidR="009F088D" w:rsidRDefault="009F088D" w:rsidP="00093961">
            <w:pPr>
              <w:rPr>
                <w:rFonts w:ascii="Arial" w:hAnsi="Arial" w:cs="Arial"/>
                <w:sz w:val="22"/>
                <w:szCs w:val="22"/>
              </w:rPr>
            </w:pPr>
            <w:r>
              <w:rPr>
                <w:rFonts w:ascii="Arial" w:hAnsi="Arial" w:cs="Arial"/>
                <w:sz w:val="22"/>
                <w:szCs w:val="22"/>
              </w:rPr>
              <w:t>R14</w:t>
            </w:r>
          </w:p>
          <w:p w14:paraId="7140074B" w14:textId="77777777" w:rsidR="009F088D" w:rsidRDefault="009F088D" w:rsidP="00093961">
            <w:pPr>
              <w:rPr>
                <w:rFonts w:ascii="Arial" w:hAnsi="Arial" w:cs="Arial"/>
                <w:sz w:val="22"/>
                <w:szCs w:val="22"/>
              </w:rPr>
            </w:pPr>
            <w:r>
              <w:rPr>
                <w:rFonts w:ascii="Arial" w:hAnsi="Arial" w:cs="Arial"/>
                <w:sz w:val="22"/>
                <w:szCs w:val="22"/>
              </w:rPr>
              <w:t>R15</w:t>
            </w:r>
          </w:p>
          <w:p w14:paraId="5B829FCE" w14:textId="4385832D" w:rsidR="009F088D" w:rsidRPr="005D7F7A" w:rsidRDefault="009F088D" w:rsidP="00093961">
            <w:pPr>
              <w:rPr>
                <w:rFonts w:ascii="Arial" w:hAnsi="Arial" w:cs="Arial"/>
                <w:sz w:val="22"/>
                <w:szCs w:val="22"/>
              </w:rPr>
            </w:pPr>
            <w:r>
              <w:rPr>
                <w:rFonts w:ascii="Arial" w:hAnsi="Arial" w:cs="Arial"/>
                <w:sz w:val="22"/>
                <w:szCs w:val="22"/>
              </w:rPr>
              <w:t>R19</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00998144" w14:textId="77777777" w:rsidR="00F2668D" w:rsidRDefault="00F2668D" w:rsidP="00093961">
            <w:pPr>
              <w:rPr>
                <w:rFonts w:ascii="Arial" w:hAnsi="Arial" w:cs="Arial"/>
                <w:sz w:val="22"/>
                <w:szCs w:val="22"/>
              </w:rPr>
            </w:pPr>
            <w:r w:rsidRPr="005D7F7A">
              <w:rPr>
                <w:rFonts w:ascii="Arial" w:hAnsi="Arial" w:cs="Arial"/>
                <w:sz w:val="22"/>
                <w:szCs w:val="22"/>
              </w:rPr>
              <w:t>1.1</w:t>
            </w:r>
          </w:p>
          <w:p w14:paraId="4EE412CD" w14:textId="77777777" w:rsidR="001D3B15" w:rsidRDefault="001D3B15" w:rsidP="00093961">
            <w:pPr>
              <w:rPr>
                <w:rFonts w:ascii="Arial" w:hAnsi="Arial" w:cs="Arial"/>
                <w:sz w:val="22"/>
                <w:szCs w:val="22"/>
              </w:rPr>
            </w:pPr>
            <w:r>
              <w:rPr>
                <w:rFonts w:ascii="Arial" w:hAnsi="Arial" w:cs="Arial"/>
                <w:sz w:val="22"/>
                <w:szCs w:val="22"/>
              </w:rPr>
              <w:t>2.1</w:t>
            </w:r>
          </w:p>
          <w:p w14:paraId="2B7E1F6C" w14:textId="3E32B396" w:rsidR="009F088D" w:rsidRDefault="009F088D" w:rsidP="00093961">
            <w:pPr>
              <w:rPr>
                <w:rFonts w:ascii="Arial" w:hAnsi="Arial" w:cs="Arial"/>
                <w:sz w:val="22"/>
                <w:szCs w:val="22"/>
              </w:rPr>
            </w:pPr>
            <w:r>
              <w:rPr>
                <w:rFonts w:ascii="Arial" w:hAnsi="Arial" w:cs="Arial"/>
                <w:sz w:val="22"/>
                <w:szCs w:val="22"/>
              </w:rPr>
              <w:t>14.1</w:t>
            </w:r>
          </w:p>
          <w:p w14:paraId="0365BFB2" w14:textId="6FB3EF65" w:rsidR="009F088D" w:rsidRDefault="009F088D" w:rsidP="00093961">
            <w:pPr>
              <w:rPr>
                <w:rFonts w:ascii="Arial" w:hAnsi="Arial" w:cs="Arial"/>
                <w:sz w:val="22"/>
                <w:szCs w:val="22"/>
              </w:rPr>
            </w:pPr>
            <w:r>
              <w:rPr>
                <w:rFonts w:ascii="Arial" w:hAnsi="Arial" w:cs="Arial"/>
                <w:sz w:val="22"/>
                <w:szCs w:val="22"/>
              </w:rPr>
              <w:t>15.1</w:t>
            </w:r>
          </w:p>
          <w:p w14:paraId="644CCADC" w14:textId="5BF7E33C" w:rsidR="00FF72A6" w:rsidRPr="005D7F7A" w:rsidRDefault="009F088D" w:rsidP="00093961">
            <w:pPr>
              <w:rPr>
                <w:rFonts w:ascii="Arial" w:hAnsi="Arial" w:cs="Arial"/>
                <w:sz w:val="22"/>
                <w:szCs w:val="22"/>
              </w:rPr>
            </w:pPr>
            <w:r>
              <w:rPr>
                <w:rFonts w:ascii="Arial" w:hAnsi="Arial" w:cs="Arial"/>
                <w:sz w:val="22"/>
                <w:szCs w:val="22"/>
              </w:rPr>
              <w:t>19.1</w:t>
            </w:r>
          </w:p>
        </w:tc>
        <w:tc>
          <w:tcPr>
            <w:tcW w:w="1327" w:type="dxa"/>
          </w:tcPr>
          <w:p w14:paraId="710F3B67" w14:textId="69B4968D"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7066C451" w14:textId="09961C9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58D4" w14:textId="77777777" w:rsidR="00F2668D" w:rsidRPr="005D7F7A" w:rsidRDefault="00F2668D" w:rsidP="00093961">
            <w:pPr>
              <w:rPr>
                <w:rFonts w:ascii="Arial" w:hAnsi="Arial" w:cs="Arial"/>
                <w:sz w:val="22"/>
                <w:szCs w:val="22"/>
              </w:rPr>
            </w:pPr>
          </w:p>
        </w:tc>
      </w:tr>
    </w:tbl>
    <w:p w14:paraId="2EA0C2BF" w14:textId="77777777" w:rsidR="00B376ED" w:rsidRPr="005D7F7A" w:rsidRDefault="00B376ED" w:rsidP="00133EA1">
      <w:pPr>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lastRenderedPageBreak/>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2867FC9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w:t>
      </w:r>
    </w:p>
    <w:p w14:paraId="2EA0C2D6" w14:textId="001A14A2" w:rsidR="002A6B15" w:rsidRPr="00C33A99" w:rsidRDefault="00C33A99" w:rsidP="00C33A99">
      <w:pPr>
        <w:pStyle w:val="Heading2BulletedList"/>
        <w:numPr>
          <w:ilvl w:val="1"/>
          <w:numId w:val="5"/>
        </w:numPr>
        <w:rPr>
          <w:sz w:val="22"/>
          <w:szCs w:val="22"/>
        </w:rPr>
      </w:pPr>
      <w:r>
        <w:rPr>
          <w:sz w:val="22"/>
          <w:szCs w:val="22"/>
        </w:rPr>
        <w:t xml:space="preserve">Microsoft’s </w:t>
      </w:r>
      <w:proofErr w:type="spellStart"/>
      <w:r w:rsidR="00093961" w:rsidRPr="005D7F7A">
        <w:rPr>
          <w:sz w:val="22"/>
          <w:szCs w:val="22"/>
        </w:rPr>
        <w:t>AirSim</w:t>
      </w:r>
      <w:proofErr w:type="spellEnd"/>
      <w:r w:rsidR="00093961" w:rsidRPr="005D7F7A">
        <w:rPr>
          <w:sz w:val="22"/>
          <w:szCs w:val="22"/>
        </w:rPr>
        <w:t xml:space="preserve"> v1.</w:t>
      </w:r>
      <w:r w:rsidR="006F45EE">
        <w:rPr>
          <w:sz w:val="22"/>
          <w:szCs w:val="22"/>
        </w:rPr>
        <w:t>6</w:t>
      </w:r>
      <w:r w:rsidR="00093961" w:rsidRPr="005D7F7A">
        <w:rPr>
          <w:sz w:val="22"/>
          <w:szCs w:val="22"/>
        </w:rPr>
        <w:t>.0</w:t>
      </w:r>
      <w:r w:rsidR="00173F84" w:rsidRPr="005D7F7A">
        <w:rPr>
          <w:sz w:val="22"/>
          <w:szCs w:val="22"/>
        </w:rPr>
        <w:t xml:space="preserve"> </w:t>
      </w:r>
      <w:bookmarkStart w:id="35" w:name="_Toc116961462"/>
    </w:p>
    <w:p w14:paraId="08918382" w14:textId="77093104" w:rsidR="00093961" w:rsidRPr="00C33A99" w:rsidRDefault="00B376ED" w:rsidP="00C33A99">
      <w:pPr>
        <w:pStyle w:val="Heading1"/>
        <w:rPr>
          <w:sz w:val="22"/>
          <w:szCs w:val="22"/>
        </w:rPr>
      </w:pPr>
      <w:bookmarkStart w:id="36" w:name="_Toc530500535"/>
      <w:bookmarkEnd w:id="35"/>
      <w:r w:rsidRPr="001E05A3">
        <w:rPr>
          <w:sz w:val="22"/>
          <w:szCs w:val="22"/>
        </w:rPr>
        <w:t>Assumptions</w:t>
      </w:r>
      <w:bookmarkEnd w:id="31"/>
      <w:bookmarkEnd w:id="36"/>
    </w:p>
    <w:p w14:paraId="7E5A6BF2" w14:textId="651B10BC"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r w:rsidR="00C33A99">
        <w:rPr>
          <w:rFonts w:ascii="Arial" w:hAnsi="Arial" w:cs="Arial"/>
          <w:sz w:val="22"/>
          <w:szCs w:val="22"/>
        </w:rPr>
        <w:t xml:space="preserve"> (hackers</w:t>
      </w:r>
      <w:r w:rsidR="00C05328">
        <w:rPr>
          <w:rFonts w:ascii="Arial" w:hAnsi="Arial" w:cs="Arial"/>
          <w:sz w:val="22"/>
          <w:szCs w:val="22"/>
        </w:rPr>
        <w:t>, viruses</w:t>
      </w:r>
      <w:r w:rsidR="005A2CAC">
        <w:rPr>
          <w:rFonts w:ascii="Arial" w:hAnsi="Arial" w:cs="Arial"/>
          <w:sz w:val="22"/>
          <w:szCs w:val="22"/>
        </w:rPr>
        <w:t>, drone pilots</w:t>
      </w:r>
      <w:r w:rsidR="00C33A99">
        <w:rPr>
          <w:rFonts w:ascii="Arial" w:hAnsi="Arial" w:cs="Arial"/>
          <w:sz w:val="22"/>
          <w:szCs w:val="22"/>
        </w:rPr>
        <w:t>)</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w:t>
      </w:r>
      <w:proofErr w:type="spellStart"/>
      <w:r w:rsidRPr="001E05A3">
        <w:rPr>
          <w:rFonts w:ascii="Arial" w:hAnsi="Arial" w:cs="Arial"/>
          <w:sz w:val="22"/>
          <w:szCs w:val="22"/>
        </w:rPr>
        <w:t>AirSim</w:t>
      </w:r>
      <w:proofErr w:type="spellEnd"/>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379268B3"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Unreal</w:t>
      </w:r>
      <w:r w:rsidR="00C33A99">
        <w:rPr>
          <w:rFonts w:ascii="Arial" w:hAnsi="Arial" w:cs="Arial"/>
          <w:sz w:val="22"/>
          <w:szCs w:val="22"/>
        </w:rPr>
        <w:t xml:space="preserve"> Engine</w:t>
      </w:r>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75A32087" w14:textId="77777777" w:rsidR="00133EA1" w:rsidRPr="001E05A3" w:rsidRDefault="00133EA1" w:rsidP="00F70720">
      <w:pPr>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055D9EB5" w:rsidR="00093961" w:rsidRPr="001E05A3" w:rsidRDefault="00093961" w:rsidP="00093961">
            <w:pPr>
              <w:rPr>
                <w:rFonts w:ascii="Arial" w:hAnsi="Arial" w:cs="Arial"/>
                <w:sz w:val="22"/>
                <w:szCs w:val="22"/>
              </w:rPr>
            </w:pPr>
            <w:r w:rsidRPr="001E05A3">
              <w:rPr>
                <w:rFonts w:ascii="Arial" w:hAnsi="Arial" w:cs="Arial"/>
                <w:sz w:val="22"/>
                <w:szCs w:val="22"/>
              </w:rPr>
              <w:t>Dat</w:t>
            </w:r>
            <w:r w:rsidR="009150F9">
              <w:rPr>
                <w:rFonts w:ascii="Arial" w:hAnsi="Arial" w:cs="Arial"/>
                <w:sz w:val="22"/>
                <w:szCs w:val="22"/>
              </w:rPr>
              <w:t>a</w:t>
            </w:r>
            <w:r w:rsidRPr="001E05A3">
              <w:rPr>
                <w:rFonts w:ascii="Arial" w:hAnsi="Arial" w:cs="Arial"/>
                <w:sz w:val="22"/>
                <w:szCs w:val="22"/>
              </w:rPr>
              <w:t xml:space="preserv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0B0607AC"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 xml:space="preserve">data to </w:t>
            </w:r>
            <w:r w:rsidR="00C33A99">
              <w:rPr>
                <w:rFonts w:ascii="Arial" w:hAnsi="Arial" w:cs="Arial"/>
                <w:sz w:val="22"/>
                <w:szCs w:val="22"/>
              </w:rPr>
              <w:t>the computer’s hard drive</w:t>
            </w:r>
            <w:r w:rsidR="00093961" w:rsidRPr="001E05A3">
              <w:rPr>
                <w:rFonts w:ascii="Arial" w:hAnsi="Arial" w:cs="Arial"/>
                <w:sz w:val="22"/>
                <w:szCs w:val="22"/>
              </w:rPr>
              <w:t xml:space="preserve">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21B7F6BE" w:rsidR="00093961" w:rsidRPr="005D7F7A" w:rsidRDefault="00F0681D" w:rsidP="00093961">
            <w:pPr>
              <w:rPr>
                <w:rFonts w:ascii="Arial" w:hAnsi="Arial" w:cs="Arial"/>
                <w:sz w:val="22"/>
                <w:szCs w:val="22"/>
              </w:rPr>
            </w:pPr>
            <w:r>
              <w:rPr>
                <w:rFonts w:ascii="Arial" w:hAnsi="Arial" w:cs="Arial"/>
                <w:sz w:val="22"/>
                <w:szCs w:val="22"/>
              </w:rPr>
              <w:t>Restart the program.</w:t>
            </w: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lastRenderedPageBreak/>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A9D1" w14:textId="77777777" w:rsidR="00550102" w:rsidRDefault="00550102">
      <w:r>
        <w:separator/>
      </w:r>
    </w:p>
  </w:endnote>
  <w:endnote w:type="continuationSeparator" w:id="0">
    <w:p w14:paraId="6E808B68" w14:textId="77777777" w:rsidR="00550102" w:rsidRDefault="00550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C3F1" w14:textId="77777777" w:rsidR="00550102" w:rsidRDefault="00550102">
      <w:r>
        <w:separator/>
      </w:r>
    </w:p>
  </w:footnote>
  <w:footnote w:type="continuationSeparator" w:id="0">
    <w:p w14:paraId="1AF045B6" w14:textId="77777777" w:rsidR="00550102" w:rsidRDefault="00550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C1B13F1"/>
    <w:multiLevelType w:val="hybridMultilevel"/>
    <w:tmpl w:val="8A648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7"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5"/>
  </w:num>
  <w:num w:numId="14">
    <w:abstractNumId w:val="9"/>
  </w:num>
  <w:num w:numId="15">
    <w:abstractNumId w:val="28"/>
  </w:num>
  <w:num w:numId="16">
    <w:abstractNumId w:val="5"/>
  </w:num>
  <w:num w:numId="17">
    <w:abstractNumId w:val="10"/>
  </w:num>
  <w:num w:numId="18">
    <w:abstractNumId w:val="8"/>
  </w:num>
  <w:num w:numId="19">
    <w:abstractNumId w:val="4"/>
  </w:num>
  <w:num w:numId="20">
    <w:abstractNumId w:val="7"/>
  </w:num>
  <w:num w:numId="21">
    <w:abstractNumId w:val="26"/>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3"/>
  </w:num>
  <w:num w:numId="32">
    <w:abstractNumId w:val="27"/>
  </w:num>
  <w:num w:numId="33">
    <w:abstractNumId w:val="24"/>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5405F"/>
    <w:rsid w:val="00085E57"/>
    <w:rsid w:val="00093961"/>
    <w:rsid w:val="000A0075"/>
    <w:rsid w:val="000B6D7E"/>
    <w:rsid w:val="000C4D8B"/>
    <w:rsid w:val="000E2E9A"/>
    <w:rsid w:val="000F1796"/>
    <w:rsid w:val="000F3AC9"/>
    <w:rsid w:val="00101751"/>
    <w:rsid w:val="00120DB3"/>
    <w:rsid w:val="00124641"/>
    <w:rsid w:val="00125D33"/>
    <w:rsid w:val="001335A8"/>
    <w:rsid w:val="00133EA1"/>
    <w:rsid w:val="00135067"/>
    <w:rsid w:val="00140163"/>
    <w:rsid w:val="001545ED"/>
    <w:rsid w:val="00173F84"/>
    <w:rsid w:val="00175AA7"/>
    <w:rsid w:val="00184C82"/>
    <w:rsid w:val="001B1481"/>
    <w:rsid w:val="001B6F09"/>
    <w:rsid w:val="001D3B15"/>
    <w:rsid w:val="001E05A3"/>
    <w:rsid w:val="001E123A"/>
    <w:rsid w:val="00214730"/>
    <w:rsid w:val="00232B48"/>
    <w:rsid w:val="0023546B"/>
    <w:rsid w:val="0024401E"/>
    <w:rsid w:val="002479FF"/>
    <w:rsid w:val="00252087"/>
    <w:rsid w:val="00262E0E"/>
    <w:rsid w:val="002A2813"/>
    <w:rsid w:val="002A5AC9"/>
    <w:rsid w:val="002A6B15"/>
    <w:rsid w:val="002A78CD"/>
    <w:rsid w:val="002B6C2D"/>
    <w:rsid w:val="002B7E19"/>
    <w:rsid w:val="002D071A"/>
    <w:rsid w:val="002D6162"/>
    <w:rsid w:val="002E2770"/>
    <w:rsid w:val="002F01E9"/>
    <w:rsid w:val="003113D7"/>
    <w:rsid w:val="00317AD7"/>
    <w:rsid w:val="00330FAA"/>
    <w:rsid w:val="00337964"/>
    <w:rsid w:val="003435B2"/>
    <w:rsid w:val="00345D7D"/>
    <w:rsid w:val="00352146"/>
    <w:rsid w:val="00386619"/>
    <w:rsid w:val="003916F0"/>
    <w:rsid w:val="003A26A8"/>
    <w:rsid w:val="003B1D8F"/>
    <w:rsid w:val="003C16F4"/>
    <w:rsid w:val="003C268F"/>
    <w:rsid w:val="003C4D95"/>
    <w:rsid w:val="003C7030"/>
    <w:rsid w:val="003E3282"/>
    <w:rsid w:val="0041350F"/>
    <w:rsid w:val="0042592E"/>
    <w:rsid w:val="00447D47"/>
    <w:rsid w:val="004564DD"/>
    <w:rsid w:val="00466E8F"/>
    <w:rsid w:val="00476108"/>
    <w:rsid w:val="004948C4"/>
    <w:rsid w:val="00495EB2"/>
    <w:rsid w:val="004E1728"/>
    <w:rsid w:val="004E4524"/>
    <w:rsid w:val="00521939"/>
    <w:rsid w:val="00532384"/>
    <w:rsid w:val="00540787"/>
    <w:rsid w:val="005413BD"/>
    <w:rsid w:val="00550102"/>
    <w:rsid w:val="00553F15"/>
    <w:rsid w:val="005600CE"/>
    <w:rsid w:val="0057103F"/>
    <w:rsid w:val="00581926"/>
    <w:rsid w:val="00585FC1"/>
    <w:rsid w:val="005A2CAC"/>
    <w:rsid w:val="005B2A31"/>
    <w:rsid w:val="005C5032"/>
    <w:rsid w:val="005D7F7A"/>
    <w:rsid w:val="005E12AD"/>
    <w:rsid w:val="005E5587"/>
    <w:rsid w:val="005E6836"/>
    <w:rsid w:val="005E6F79"/>
    <w:rsid w:val="005F3AA9"/>
    <w:rsid w:val="005F41A1"/>
    <w:rsid w:val="00605462"/>
    <w:rsid w:val="006227C0"/>
    <w:rsid w:val="00627CED"/>
    <w:rsid w:val="006449A9"/>
    <w:rsid w:val="006801AA"/>
    <w:rsid w:val="00681678"/>
    <w:rsid w:val="00684FDE"/>
    <w:rsid w:val="006A6E11"/>
    <w:rsid w:val="006C65EF"/>
    <w:rsid w:val="006F126B"/>
    <w:rsid w:val="006F3918"/>
    <w:rsid w:val="006F45EE"/>
    <w:rsid w:val="00703217"/>
    <w:rsid w:val="00707F98"/>
    <w:rsid w:val="00715A5D"/>
    <w:rsid w:val="00721CBF"/>
    <w:rsid w:val="0072347B"/>
    <w:rsid w:val="00741D68"/>
    <w:rsid w:val="00744BAB"/>
    <w:rsid w:val="00765764"/>
    <w:rsid w:val="007831A3"/>
    <w:rsid w:val="00783961"/>
    <w:rsid w:val="00787D66"/>
    <w:rsid w:val="00796328"/>
    <w:rsid w:val="007A4F2C"/>
    <w:rsid w:val="007B1367"/>
    <w:rsid w:val="007B7D4A"/>
    <w:rsid w:val="007D7C6F"/>
    <w:rsid w:val="007E42D9"/>
    <w:rsid w:val="007F5721"/>
    <w:rsid w:val="0081542C"/>
    <w:rsid w:val="00822E43"/>
    <w:rsid w:val="00837A59"/>
    <w:rsid w:val="00845F89"/>
    <w:rsid w:val="008462C2"/>
    <w:rsid w:val="008507F1"/>
    <w:rsid w:val="008650FB"/>
    <w:rsid w:val="0086521D"/>
    <w:rsid w:val="00886996"/>
    <w:rsid w:val="008E2D2E"/>
    <w:rsid w:val="008F2C1A"/>
    <w:rsid w:val="008F75F5"/>
    <w:rsid w:val="009008FB"/>
    <w:rsid w:val="00901E1F"/>
    <w:rsid w:val="009059AD"/>
    <w:rsid w:val="0091453B"/>
    <w:rsid w:val="009150F9"/>
    <w:rsid w:val="009252D8"/>
    <w:rsid w:val="0096583E"/>
    <w:rsid w:val="00972413"/>
    <w:rsid w:val="009816FC"/>
    <w:rsid w:val="00997706"/>
    <w:rsid w:val="009A7C8B"/>
    <w:rsid w:val="009B67DC"/>
    <w:rsid w:val="009C07F9"/>
    <w:rsid w:val="009C68F9"/>
    <w:rsid w:val="009D096A"/>
    <w:rsid w:val="009F088D"/>
    <w:rsid w:val="00A13033"/>
    <w:rsid w:val="00A63FCC"/>
    <w:rsid w:val="00A80C21"/>
    <w:rsid w:val="00A81B16"/>
    <w:rsid w:val="00A92429"/>
    <w:rsid w:val="00A95066"/>
    <w:rsid w:val="00AF7DE6"/>
    <w:rsid w:val="00B06B8A"/>
    <w:rsid w:val="00B10263"/>
    <w:rsid w:val="00B251B4"/>
    <w:rsid w:val="00B275B0"/>
    <w:rsid w:val="00B3331F"/>
    <w:rsid w:val="00B3608F"/>
    <w:rsid w:val="00B376ED"/>
    <w:rsid w:val="00B46ED7"/>
    <w:rsid w:val="00B7368E"/>
    <w:rsid w:val="00B75319"/>
    <w:rsid w:val="00B86F73"/>
    <w:rsid w:val="00B92115"/>
    <w:rsid w:val="00B97FCB"/>
    <w:rsid w:val="00BC1EDE"/>
    <w:rsid w:val="00BC694A"/>
    <w:rsid w:val="00BD65E3"/>
    <w:rsid w:val="00BD6EAE"/>
    <w:rsid w:val="00BD7066"/>
    <w:rsid w:val="00BE4095"/>
    <w:rsid w:val="00C05328"/>
    <w:rsid w:val="00C119DD"/>
    <w:rsid w:val="00C15949"/>
    <w:rsid w:val="00C25A80"/>
    <w:rsid w:val="00C33A99"/>
    <w:rsid w:val="00C56ABB"/>
    <w:rsid w:val="00C64B7E"/>
    <w:rsid w:val="00C80170"/>
    <w:rsid w:val="00C8189F"/>
    <w:rsid w:val="00C81BBE"/>
    <w:rsid w:val="00C81C63"/>
    <w:rsid w:val="00C836E2"/>
    <w:rsid w:val="00C901E4"/>
    <w:rsid w:val="00CA6633"/>
    <w:rsid w:val="00CB6D79"/>
    <w:rsid w:val="00CC3F3B"/>
    <w:rsid w:val="00CD2793"/>
    <w:rsid w:val="00CE25B7"/>
    <w:rsid w:val="00CE5A0D"/>
    <w:rsid w:val="00CF0D6E"/>
    <w:rsid w:val="00CF1BB0"/>
    <w:rsid w:val="00D11449"/>
    <w:rsid w:val="00D36D23"/>
    <w:rsid w:val="00D46354"/>
    <w:rsid w:val="00D64930"/>
    <w:rsid w:val="00D64F98"/>
    <w:rsid w:val="00D72260"/>
    <w:rsid w:val="00D80031"/>
    <w:rsid w:val="00D810F3"/>
    <w:rsid w:val="00D91074"/>
    <w:rsid w:val="00D96512"/>
    <w:rsid w:val="00DA05B6"/>
    <w:rsid w:val="00DA70E5"/>
    <w:rsid w:val="00DB69C2"/>
    <w:rsid w:val="00DB70DD"/>
    <w:rsid w:val="00DC0D84"/>
    <w:rsid w:val="00DD4DF0"/>
    <w:rsid w:val="00DF2054"/>
    <w:rsid w:val="00E04C4B"/>
    <w:rsid w:val="00E423A2"/>
    <w:rsid w:val="00E47DB7"/>
    <w:rsid w:val="00E6648D"/>
    <w:rsid w:val="00E7377E"/>
    <w:rsid w:val="00E7416F"/>
    <w:rsid w:val="00E85F4A"/>
    <w:rsid w:val="00E91189"/>
    <w:rsid w:val="00EA6D69"/>
    <w:rsid w:val="00EB3453"/>
    <w:rsid w:val="00EB3C6A"/>
    <w:rsid w:val="00EB44F3"/>
    <w:rsid w:val="00EC7E78"/>
    <w:rsid w:val="00ED1C07"/>
    <w:rsid w:val="00ED43E8"/>
    <w:rsid w:val="00EE134F"/>
    <w:rsid w:val="00EE2E50"/>
    <w:rsid w:val="00EE310D"/>
    <w:rsid w:val="00EE47EB"/>
    <w:rsid w:val="00EF44D2"/>
    <w:rsid w:val="00F0681D"/>
    <w:rsid w:val="00F12905"/>
    <w:rsid w:val="00F15B7D"/>
    <w:rsid w:val="00F20A69"/>
    <w:rsid w:val="00F22A29"/>
    <w:rsid w:val="00F2668D"/>
    <w:rsid w:val="00F506EA"/>
    <w:rsid w:val="00F57241"/>
    <w:rsid w:val="00F60221"/>
    <w:rsid w:val="00F603CA"/>
    <w:rsid w:val="00F60618"/>
    <w:rsid w:val="00F610EE"/>
    <w:rsid w:val="00F70720"/>
    <w:rsid w:val="00F8097C"/>
    <w:rsid w:val="00F83107"/>
    <w:rsid w:val="00F84856"/>
    <w:rsid w:val="00F85848"/>
    <w:rsid w:val="00FA7FC3"/>
    <w:rsid w:val="00FD370A"/>
    <w:rsid w:val="00FF3F4B"/>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 w:type="paragraph" w:styleId="Revision">
    <w:name w:val="Revision"/>
    <w:hidden/>
    <w:uiPriority w:val="99"/>
    <w:semiHidden/>
    <w:rsid w:val="009A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432668880">
      <w:bodyDiv w:val="1"/>
      <w:marLeft w:val="0"/>
      <w:marRight w:val="0"/>
      <w:marTop w:val="0"/>
      <w:marBottom w:val="0"/>
      <w:divBdr>
        <w:top w:val="none" w:sz="0" w:space="0" w:color="auto"/>
        <w:left w:val="none" w:sz="0" w:space="0" w:color="auto"/>
        <w:bottom w:val="none" w:sz="0" w:space="0" w:color="auto"/>
        <w:right w:val="none" w:sz="0" w:space="0" w:color="auto"/>
      </w:divBdr>
    </w:div>
    <w:div w:id="630013374">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929393930">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544370744">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93BF-074C-4CBC-8BDD-16AB5D9B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17806</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Keck, Elijah A.</cp:lastModifiedBy>
  <cp:revision>2</cp:revision>
  <cp:lastPrinted>2006-07-18T14:02:00Z</cp:lastPrinted>
  <dcterms:created xsi:type="dcterms:W3CDTF">2022-02-22T17:56:00Z</dcterms:created>
  <dcterms:modified xsi:type="dcterms:W3CDTF">2022-02-22T17:56:00Z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