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F5E0" w14:textId="6A3F9E32" w:rsidR="000D20E7" w:rsidRDefault="000D20E7" w:rsidP="000D20E7">
      <w:pPr>
        <w:pStyle w:val="Title"/>
        <w:rPr>
          <w:rFonts w:ascii="Arial Black" w:hAnsi="Arial Black"/>
          <w:sz w:val="48"/>
          <w:szCs w:val="48"/>
        </w:rPr>
      </w:pPr>
    </w:p>
    <w:p w14:paraId="25A4D276" w14:textId="3F2ABABB" w:rsidR="0024283E" w:rsidRDefault="0024283E" w:rsidP="000D20E7">
      <w:pPr>
        <w:pStyle w:val="Title"/>
        <w:rPr>
          <w:rFonts w:ascii="Arial Black" w:hAnsi="Arial Black"/>
          <w:sz w:val="48"/>
          <w:szCs w:val="48"/>
        </w:rPr>
      </w:pPr>
    </w:p>
    <w:p w14:paraId="654A64CF" w14:textId="77777777" w:rsidR="0024283E" w:rsidRPr="00C148E9" w:rsidRDefault="0024283E" w:rsidP="000D20E7">
      <w:pPr>
        <w:pStyle w:val="Title"/>
        <w:rPr>
          <w:rFonts w:ascii="Arial Black" w:hAnsi="Arial Black"/>
          <w:sz w:val="48"/>
          <w:szCs w:val="48"/>
        </w:rPr>
      </w:pPr>
    </w:p>
    <w:p w14:paraId="7BDF5D9A" w14:textId="69ACE94A" w:rsidR="00B916F4" w:rsidRPr="0024283E" w:rsidRDefault="00EB017E" w:rsidP="0024283E">
      <w:pPr>
        <w:pStyle w:val="Title"/>
        <w:rPr>
          <w:sz w:val="40"/>
          <w:szCs w:val="40"/>
        </w:rPr>
      </w:pPr>
      <w:bookmarkStart w:id="0" w:name="_Toc21874062"/>
      <w:bookmarkStart w:id="1" w:name="_Toc21878977"/>
      <w:r w:rsidRPr="0024283E">
        <w:rPr>
          <w:sz w:val="40"/>
          <w:szCs w:val="40"/>
        </w:rPr>
        <w:t>Driving Tutor</w:t>
      </w:r>
      <w:r w:rsidR="00F2173E" w:rsidRPr="0024283E">
        <w:rPr>
          <w:sz w:val="40"/>
          <w:szCs w:val="40"/>
        </w:rPr>
        <w:t xml:space="preserve"> </w:t>
      </w:r>
      <w:r w:rsidR="00B916F4" w:rsidRPr="0024283E">
        <w:rPr>
          <w:sz w:val="40"/>
          <w:szCs w:val="40"/>
        </w:rPr>
        <w:t>Requirements Specification</w:t>
      </w:r>
      <w:bookmarkStart w:id="2" w:name="_GoBack"/>
      <w:bookmarkEnd w:id="0"/>
      <w:bookmarkEnd w:id="1"/>
      <w:bookmarkEnd w:id="2"/>
    </w:p>
    <w:p w14:paraId="61D8FD9F" w14:textId="6854B871" w:rsidR="00213A5E" w:rsidRPr="0024283E" w:rsidRDefault="0024283E" w:rsidP="0024283E">
      <w:pPr>
        <w:pStyle w:val="Title"/>
        <w:rPr>
          <w:sz w:val="40"/>
          <w:szCs w:val="40"/>
        </w:rPr>
      </w:pPr>
      <w:r w:rsidRPr="0024283E">
        <w:rPr>
          <w:sz w:val="40"/>
          <w:szCs w:val="40"/>
        </w:rPr>
        <w:t>Team Not Yet</w:t>
      </w:r>
    </w:p>
    <w:p w14:paraId="31FAC371" w14:textId="037812A9" w:rsidR="00213A5E" w:rsidRPr="0024283E" w:rsidRDefault="00B916F4" w:rsidP="0024283E">
      <w:pPr>
        <w:pStyle w:val="Title"/>
        <w:rPr>
          <w:sz w:val="40"/>
          <w:szCs w:val="40"/>
        </w:rPr>
      </w:pPr>
      <w:bookmarkStart w:id="3" w:name="_Toc21874063"/>
      <w:bookmarkStart w:id="4" w:name="_Toc21878978"/>
      <w:r w:rsidRPr="0024283E">
        <w:rPr>
          <w:sz w:val="40"/>
          <w:szCs w:val="40"/>
        </w:rPr>
        <w:t>Version 1.0</w:t>
      </w:r>
      <w:bookmarkEnd w:id="3"/>
      <w:bookmarkEnd w:id="4"/>
    </w:p>
    <w:p w14:paraId="5B8B7674" w14:textId="692AAFEA" w:rsidR="00B916F4" w:rsidRPr="0024283E" w:rsidRDefault="00B916F4" w:rsidP="0024283E">
      <w:pPr>
        <w:pStyle w:val="Title"/>
        <w:rPr>
          <w:sz w:val="40"/>
          <w:szCs w:val="40"/>
        </w:rPr>
      </w:pPr>
      <w:r w:rsidRPr="0024283E">
        <w:rPr>
          <w:sz w:val="40"/>
          <w:szCs w:val="40"/>
        </w:rPr>
        <w:fldChar w:fldCharType="begin"/>
      </w:r>
      <w:r w:rsidRPr="0024283E">
        <w:rPr>
          <w:sz w:val="40"/>
          <w:szCs w:val="40"/>
        </w:rPr>
        <w:instrText xml:space="preserve"> SAVEDATE  \@ "MMMM d, yyyy"  \* MERGEFORMAT </w:instrText>
      </w:r>
      <w:r w:rsidRPr="0024283E">
        <w:rPr>
          <w:sz w:val="40"/>
          <w:szCs w:val="40"/>
        </w:rPr>
        <w:fldChar w:fldCharType="separate"/>
      </w:r>
      <w:bookmarkStart w:id="5" w:name="_Toc21874064"/>
      <w:bookmarkStart w:id="6" w:name="_Toc21878979"/>
      <w:r w:rsidR="00776895" w:rsidRPr="0024283E">
        <w:rPr>
          <w:noProof/>
          <w:sz w:val="40"/>
          <w:szCs w:val="40"/>
        </w:rPr>
        <w:t>October 1</w:t>
      </w:r>
      <w:r w:rsidR="00213A5E" w:rsidRPr="0024283E">
        <w:rPr>
          <w:noProof/>
          <w:sz w:val="40"/>
          <w:szCs w:val="40"/>
        </w:rPr>
        <w:t>0</w:t>
      </w:r>
      <w:r w:rsidR="00776895" w:rsidRPr="0024283E">
        <w:rPr>
          <w:noProof/>
          <w:sz w:val="40"/>
          <w:szCs w:val="40"/>
        </w:rPr>
        <w:t>, 2019</w:t>
      </w:r>
      <w:bookmarkEnd w:id="5"/>
      <w:bookmarkEnd w:id="6"/>
      <w:r w:rsidRPr="0024283E">
        <w:rPr>
          <w:sz w:val="40"/>
          <w:szCs w:val="40"/>
        </w:rPr>
        <w:fldChar w:fldCharType="end"/>
      </w:r>
    </w:p>
    <w:p w14:paraId="104C1902" w14:textId="1DCEED7A" w:rsidR="00B916F4" w:rsidRPr="0024283E" w:rsidRDefault="00B916F4" w:rsidP="0024283E">
      <w:pPr>
        <w:pStyle w:val="Comment"/>
        <w:jc w:val="center"/>
        <w:rPr>
          <w:sz w:val="28"/>
          <w:szCs w:val="24"/>
        </w:rPr>
      </w:pPr>
    </w:p>
    <w:p w14:paraId="2679334B" w14:textId="2141861D" w:rsidR="00056DBF" w:rsidRDefault="00056DBF" w:rsidP="00854E60">
      <w:pPr>
        <w:pStyle w:val="Comment"/>
      </w:pPr>
    </w:p>
    <w:p w14:paraId="69C2C46C" w14:textId="6FF664C8" w:rsidR="00056DBF" w:rsidRDefault="00056DBF" w:rsidP="00854E60">
      <w:pPr>
        <w:pStyle w:val="Comment"/>
      </w:pPr>
    </w:p>
    <w:p w14:paraId="5A854F08" w14:textId="4735C1D8" w:rsidR="00056DBF" w:rsidRDefault="00056DBF" w:rsidP="00854E60">
      <w:pPr>
        <w:pStyle w:val="Comment"/>
      </w:pPr>
    </w:p>
    <w:p w14:paraId="745A506F" w14:textId="47CCB1C7" w:rsidR="00056DBF" w:rsidRDefault="00056DBF" w:rsidP="00854E60">
      <w:pPr>
        <w:pStyle w:val="Comment"/>
      </w:pPr>
    </w:p>
    <w:p w14:paraId="12CCF816" w14:textId="5C5620D5" w:rsidR="00056DBF" w:rsidRDefault="00056DBF" w:rsidP="00854E60">
      <w:pPr>
        <w:pStyle w:val="Comment"/>
      </w:pPr>
    </w:p>
    <w:p w14:paraId="6F367819" w14:textId="17AA466E" w:rsidR="00056DBF" w:rsidRDefault="00056DBF" w:rsidP="00854E60">
      <w:pPr>
        <w:pStyle w:val="Comment"/>
      </w:pPr>
    </w:p>
    <w:p w14:paraId="7A5C9A70" w14:textId="4D9DA888" w:rsidR="00056DBF" w:rsidRDefault="00056DBF" w:rsidP="00854E60">
      <w:pPr>
        <w:pStyle w:val="Comment"/>
      </w:pPr>
    </w:p>
    <w:p w14:paraId="34574E56" w14:textId="1465066C" w:rsidR="00056DBF" w:rsidRDefault="00056DBF" w:rsidP="00854E60">
      <w:pPr>
        <w:pStyle w:val="Comment"/>
      </w:pPr>
    </w:p>
    <w:p w14:paraId="02B41429" w14:textId="517621D7" w:rsidR="00056DBF" w:rsidRDefault="00056DBF" w:rsidP="00854E60">
      <w:pPr>
        <w:pStyle w:val="Comment"/>
      </w:pPr>
    </w:p>
    <w:p w14:paraId="3BFD10BF" w14:textId="76783F7B" w:rsidR="00056DBF" w:rsidRDefault="00056DBF" w:rsidP="00854E60">
      <w:pPr>
        <w:pStyle w:val="Comment"/>
      </w:pPr>
    </w:p>
    <w:p w14:paraId="7E28588D" w14:textId="6CDA17A0" w:rsidR="00056DBF" w:rsidRDefault="00056DBF" w:rsidP="00854E60">
      <w:pPr>
        <w:pStyle w:val="Comment"/>
      </w:pPr>
    </w:p>
    <w:p w14:paraId="05C93F74" w14:textId="1493EF07" w:rsidR="00056DBF" w:rsidRDefault="00056DBF" w:rsidP="00854E60">
      <w:pPr>
        <w:pStyle w:val="Comment"/>
      </w:pPr>
    </w:p>
    <w:p w14:paraId="0A45A7A1" w14:textId="2D3C74ED" w:rsidR="00056DBF" w:rsidRDefault="00056DBF" w:rsidP="00854E60">
      <w:pPr>
        <w:pStyle w:val="Comment"/>
      </w:pPr>
    </w:p>
    <w:p w14:paraId="035E6CBC" w14:textId="587E2A75" w:rsidR="00056DBF" w:rsidRDefault="00056DBF" w:rsidP="00854E60">
      <w:pPr>
        <w:pStyle w:val="Comment"/>
      </w:pPr>
    </w:p>
    <w:p w14:paraId="7B2FB340" w14:textId="6FFC9BE7" w:rsidR="00056DBF" w:rsidRDefault="00056DBF" w:rsidP="00854E60">
      <w:pPr>
        <w:pStyle w:val="Comment"/>
      </w:pPr>
    </w:p>
    <w:p w14:paraId="48F5DE49" w14:textId="1B5D699E" w:rsidR="00056DBF" w:rsidRDefault="00056DBF" w:rsidP="00854E60">
      <w:pPr>
        <w:pStyle w:val="Comment"/>
      </w:pPr>
    </w:p>
    <w:p w14:paraId="69A996BB" w14:textId="2A0876F3" w:rsidR="00056DBF" w:rsidRDefault="00056DBF" w:rsidP="00854E60">
      <w:pPr>
        <w:pStyle w:val="Comment"/>
      </w:pPr>
    </w:p>
    <w:p w14:paraId="21C81B26" w14:textId="14C6569A" w:rsidR="00056DBF" w:rsidRDefault="00056DBF" w:rsidP="00854E60">
      <w:pPr>
        <w:pStyle w:val="Comment"/>
      </w:pPr>
    </w:p>
    <w:p w14:paraId="17F5049A" w14:textId="2DBE3355" w:rsidR="00056DBF" w:rsidRDefault="00056DBF" w:rsidP="00854E60">
      <w:pPr>
        <w:pStyle w:val="Comment"/>
      </w:pPr>
    </w:p>
    <w:p w14:paraId="74C3FDDF" w14:textId="1DEF447B" w:rsidR="00056DBF" w:rsidRDefault="00056DBF" w:rsidP="00854E60">
      <w:pPr>
        <w:pStyle w:val="Comment"/>
      </w:pPr>
    </w:p>
    <w:p w14:paraId="7F22EEE2" w14:textId="7A3349E3" w:rsidR="00056DBF" w:rsidRDefault="00056DBF" w:rsidP="00854E60">
      <w:pPr>
        <w:pStyle w:val="Comment"/>
      </w:pPr>
    </w:p>
    <w:p w14:paraId="1CA677FD" w14:textId="3955D564" w:rsidR="00056DBF" w:rsidRDefault="00056DBF" w:rsidP="00854E60">
      <w:pPr>
        <w:pStyle w:val="Comment"/>
      </w:pPr>
    </w:p>
    <w:p w14:paraId="2CE824D0" w14:textId="60D8FDFA" w:rsidR="00056DBF" w:rsidRDefault="00056DBF" w:rsidP="00854E60">
      <w:pPr>
        <w:pStyle w:val="Comment"/>
      </w:pPr>
    </w:p>
    <w:p w14:paraId="7F94456B" w14:textId="763825C2" w:rsidR="00056DBF" w:rsidRDefault="00056DBF" w:rsidP="00854E60">
      <w:pPr>
        <w:pStyle w:val="Comment"/>
      </w:pPr>
    </w:p>
    <w:p w14:paraId="0A323B97" w14:textId="4424D431" w:rsidR="00056DBF" w:rsidRDefault="00056DBF" w:rsidP="00854E60">
      <w:pPr>
        <w:pStyle w:val="Comment"/>
      </w:pPr>
    </w:p>
    <w:p w14:paraId="0CACEE01" w14:textId="75A0F574" w:rsidR="00A90985" w:rsidRDefault="001705CB" w:rsidP="00A90985">
      <w:pPr>
        <w:jc w:val="center"/>
        <w:rPr>
          <w:b/>
          <w:bCs/>
          <w:sz w:val="32"/>
          <w:szCs w:val="40"/>
        </w:rPr>
      </w:pPr>
      <w:r w:rsidRPr="001705CB">
        <w:rPr>
          <w:b/>
          <w:bCs/>
          <w:sz w:val="32"/>
          <w:szCs w:val="40"/>
        </w:rPr>
        <w:lastRenderedPageBreak/>
        <w:t>Table of Contents</w:t>
      </w:r>
    </w:p>
    <w:sdt>
      <w:sdtPr>
        <w:id w:val="-661396267"/>
        <w:docPartObj>
          <w:docPartGallery w:val="Table of Contents"/>
          <w:docPartUnique/>
        </w:docPartObj>
      </w:sdtPr>
      <w:sdtEndPr>
        <w:rPr>
          <w:rFonts w:ascii="Arial" w:hAnsi="Arial"/>
          <w:i w:val="0"/>
          <w:iCs w:val="0"/>
          <w:noProof/>
          <w:color w:val="auto"/>
          <w:sz w:val="20"/>
          <w:szCs w:val="24"/>
        </w:rPr>
      </w:sdtEndPr>
      <w:sdtContent>
        <w:p w14:paraId="709B47DF" w14:textId="67FEE3A4" w:rsidR="006430C0" w:rsidRPr="00602393" w:rsidRDefault="006430C0">
          <w:pPr>
            <w:pStyle w:val="TOCHeading"/>
            <w:rPr>
              <w:rFonts w:ascii="Arial" w:hAnsi="Arial" w:cs="Arial"/>
              <w:sz w:val="22"/>
              <w:szCs w:val="22"/>
            </w:rPr>
          </w:pPr>
        </w:p>
        <w:p w14:paraId="630DB6AE" w14:textId="1EF6B940" w:rsidR="009D5509" w:rsidRPr="00602393" w:rsidRDefault="006430C0">
          <w:pPr>
            <w:pStyle w:val="TOC1"/>
            <w:tabs>
              <w:tab w:val="right" w:leader="dot" w:pos="10070"/>
            </w:tabs>
            <w:rPr>
              <w:rFonts w:ascii="Arial" w:eastAsiaTheme="minorEastAsia" w:hAnsi="Arial" w:cs="Arial"/>
              <w:b w:val="0"/>
              <w:bCs w:val="0"/>
              <w:caps w:val="0"/>
              <w:noProof/>
              <w:sz w:val="22"/>
              <w:szCs w:val="22"/>
            </w:rPr>
          </w:pPr>
          <w:r w:rsidRPr="00602393">
            <w:rPr>
              <w:rFonts w:ascii="Arial" w:hAnsi="Arial" w:cs="Arial"/>
              <w:sz w:val="22"/>
              <w:szCs w:val="22"/>
            </w:rPr>
            <w:fldChar w:fldCharType="begin"/>
          </w:r>
          <w:r w:rsidRPr="00602393">
            <w:rPr>
              <w:rFonts w:ascii="Arial" w:hAnsi="Arial" w:cs="Arial"/>
              <w:sz w:val="22"/>
              <w:szCs w:val="22"/>
            </w:rPr>
            <w:instrText xml:space="preserve"> TOC \o "1-3" \h \z \u </w:instrText>
          </w:r>
          <w:r w:rsidRPr="00602393">
            <w:rPr>
              <w:rFonts w:ascii="Arial" w:hAnsi="Arial" w:cs="Arial"/>
              <w:sz w:val="22"/>
              <w:szCs w:val="22"/>
            </w:rPr>
            <w:fldChar w:fldCharType="separate"/>
          </w:r>
        </w:p>
        <w:p w14:paraId="20262D38" w14:textId="03992F37" w:rsidR="009D5509" w:rsidRPr="00602393" w:rsidRDefault="009D5509">
          <w:pPr>
            <w:pStyle w:val="TOC1"/>
            <w:tabs>
              <w:tab w:val="left" w:pos="400"/>
              <w:tab w:val="right" w:leader="dot" w:pos="10070"/>
            </w:tabs>
            <w:rPr>
              <w:rFonts w:ascii="Arial" w:eastAsiaTheme="minorEastAsia" w:hAnsi="Arial" w:cs="Arial"/>
              <w:b w:val="0"/>
              <w:bCs w:val="0"/>
              <w:caps w:val="0"/>
              <w:noProof/>
              <w:sz w:val="22"/>
              <w:szCs w:val="22"/>
            </w:rPr>
          </w:pPr>
          <w:hyperlink w:anchor="_Toc21878980" w:history="1">
            <w:r w:rsidRPr="00602393">
              <w:rPr>
                <w:rStyle w:val="Hyperlink"/>
                <w:rFonts w:ascii="Arial" w:hAnsi="Arial" w:cs="Arial"/>
                <w:noProof/>
                <w:sz w:val="22"/>
                <w:szCs w:val="22"/>
              </w:rPr>
              <w:t>1.</w:t>
            </w:r>
            <w:r w:rsidRPr="00602393">
              <w:rPr>
                <w:rFonts w:ascii="Arial" w:eastAsiaTheme="minorEastAsia" w:hAnsi="Arial" w:cs="Arial"/>
                <w:b w:val="0"/>
                <w:bCs w:val="0"/>
                <w:caps w:val="0"/>
                <w:noProof/>
                <w:sz w:val="22"/>
                <w:szCs w:val="22"/>
              </w:rPr>
              <w:tab/>
            </w:r>
            <w:r w:rsidRPr="00602393">
              <w:rPr>
                <w:rStyle w:val="Hyperlink"/>
                <w:rFonts w:ascii="Arial" w:hAnsi="Arial" w:cs="Arial"/>
                <w:noProof/>
                <w:sz w:val="22"/>
                <w:szCs w:val="22"/>
              </w:rPr>
              <w:t>Executive Summary</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_Toc21878980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3</w:t>
            </w:r>
            <w:r w:rsidRPr="00602393">
              <w:rPr>
                <w:rFonts w:ascii="Arial" w:hAnsi="Arial" w:cs="Arial"/>
                <w:noProof/>
                <w:webHidden/>
                <w:sz w:val="22"/>
                <w:szCs w:val="22"/>
              </w:rPr>
              <w:fldChar w:fldCharType="end"/>
            </w:r>
          </w:hyperlink>
        </w:p>
        <w:p w14:paraId="73A1886B" w14:textId="015F8399"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81" w:history="1">
            <w:r w:rsidRPr="00602393">
              <w:rPr>
                <w:rStyle w:val="Hyperlink"/>
                <w:rFonts w:ascii="Arial" w:hAnsi="Arial" w:cs="Arial"/>
                <w:noProof/>
                <w:sz w:val="22"/>
                <w:szCs w:val="22"/>
              </w:rPr>
              <w:t>1.1</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Project Overview</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_Toc21878981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3</w:t>
            </w:r>
            <w:r w:rsidRPr="00602393">
              <w:rPr>
                <w:rFonts w:ascii="Arial" w:hAnsi="Arial" w:cs="Arial"/>
                <w:noProof/>
                <w:webHidden/>
                <w:sz w:val="22"/>
                <w:szCs w:val="22"/>
              </w:rPr>
              <w:fldChar w:fldCharType="end"/>
            </w:r>
          </w:hyperlink>
        </w:p>
        <w:p w14:paraId="16FB713A" w14:textId="45C5F75C"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82" w:history="1">
            <w:r w:rsidRPr="00602393">
              <w:rPr>
                <w:rStyle w:val="Hyperlink"/>
                <w:rFonts w:ascii="Arial" w:hAnsi="Arial" w:cs="Arial"/>
                <w:noProof/>
                <w:sz w:val="22"/>
                <w:szCs w:val="22"/>
              </w:rPr>
              <w:t>1.2</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Purpose and Scope of this Specification</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_Toc21878982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3</w:t>
            </w:r>
            <w:r w:rsidRPr="00602393">
              <w:rPr>
                <w:rFonts w:ascii="Arial" w:hAnsi="Arial" w:cs="Arial"/>
                <w:noProof/>
                <w:webHidden/>
                <w:sz w:val="22"/>
                <w:szCs w:val="22"/>
              </w:rPr>
              <w:fldChar w:fldCharType="end"/>
            </w:r>
          </w:hyperlink>
        </w:p>
        <w:p w14:paraId="47337764" w14:textId="24FAD632" w:rsidR="009D5509" w:rsidRPr="00602393" w:rsidRDefault="009D5509">
          <w:pPr>
            <w:pStyle w:val="TOC1"/>
            <w:tabs>
              <w:tab w:val="left" w:pos="400"/>
              <w:tab w:val="right" w:leader="dot" w:pos="10070"/>
            </w:tabs>
            <w:rPr>
              <w:rFonts w:ascii="Arial" w:eastAsiaTheme="minorEastAsia" w:hAnsi="Arial" w:cs="Arial"/>
              <w:b w:val="0"/>
              <w:bCs w:val="0"/>
              <w:caps w:val="0"/>
              <w:noProof/>
              <w:sz w:val="22"/>
              <w:szCs w:val="22"/>
            </w:rPr>
          </w:pPr>
          <w:hyperlink w:anchor="_Toc21878983" w:history="1">
            <w:r w:rsidRPr="00602393">
              <w:rPr>
                <w:rStyle w:val="Hyperlink"/>
                <w:rFonts w:ascii="Arial" w:hAnsi="Arial" w:cs="Arial"/>
                <w:noProof/>
                <w:sz w:val="22"/>
                <w:szCs w:val="22"/>
              </w:rPr>
              <w:t>2.</w:t>
            </w:r>
            <w:r w:rsidRPr="00602393">
              <w:rPr>
                <w:rFonts w:ascii="Arial" w:eastAsiaTheme="minorEastAsia" w:hAnsi="Arial" w:cs="Arial"/>
                <w:b w:val="0"/>
                <w:bCs w:val="0"/>
                <w:caps w:val="0"/>
                <w:noProof/>
                <w:sz w:val="22"/>
                <w:szCs w:val="22"/>
              </w:rPr>
              <w:tab/>
            </w:r>
            <w:r w:rsidRPr="00602393">
              <w:rPr>
                <w:rStyle w:val="Hyperlink"/>
                <w:rFonts w:ascii="Arial" w:hAnsi="Arial" w:cs="Arial"/>
                <w:noProof/>
                <w:sz w:val="22"/>
                <w:szCs w:val="22"/>
              </w:rPr>
              <w:t>Product/Service Description</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_Toc21878983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1C780F72" w14:textId="6C7328BE"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84" w:history="1">
            <w:r w:rsidRPr="00602393">
              <w:rPr>
                <w:rStyle w:val="Hyperlink"/>
                <w:rFonts w:ascii="Arial" w:hAnsi="Arial" w:cs="Arial"/>
                <w:noProof/>
                <w:sz w:val="22"/>
                <w:szCs w:val="22"/>
              </w:rPr>
              <w:t>2.1</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Product Context</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_Toc21878984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44F55344" w14:textId="3EFC1DF5"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85" w:history="1">
            <w:r w:rsidRPr="00602393">
              <w:rPr>
                <w:rStyle w:val="Hyperlink"/>
                <w:rFonts w:ascii="Arial" w:hAnsi="Arial" w:cs="Arial"/>
                <w:noProof/>
                <w:sz w:val="22"/>
                <w:szCs w:val="22"/>
              </w:rPr>
              <w:t>2.2</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User Characteristics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_Toc21878985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12884327" w14:textId="6E99B0C4"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86" w:history="1">
            <w:r w:rsidRPr="00602393">
              <w:rPr>
                <w:rStyle w:val="Hyperlink"/>
                <w:rFonts w:ascii="Arial" w:hAnsi="Arial" w:cs="Arial"/>
                <w:noProof/>
                <w:sz w:val="22"/>
                <w:szCs w:val="22"/>
              </w:rPr>
              <w:t>2.3</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Assumptions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_Toc21878986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1084F4C8" w14:textId="2A4F69CF"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87" w:history="1">
            <w:r w:rsidRPr="00602393">
              <w:rPr>
                <w:rStyle w:val="Hyperlink"/>
                <w:rFonts w:ascii="Arial" w:hAnsi="Arial" w:cs="Arial"/>
                <w:noProof/>
                <w:sz w:val="22"/>
                <w:szCs w:val="22"/>
              </w:rPr>
              <w:t>2.4</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Constraints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_Toc21878987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57AF4651" w14:textId="72EA532B"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88" w:history="1">
            <w:r w:rsidRPr="00602393">
              <w:rPr>
                <w:rStyle w:val="Hyperlink"/>
                <w:rFonts w:ascii="Arial" w:hAnsi="Arial" w:cs="Arial"/>
                <w:noProof/>
                <w:sz w:val="22"/>
                <w:szCs w:val="22"/>
              </w:rPr>
              <w:t>2.5</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Dependencies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_Toc21878988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7A296AF6" w14:textId="69C8084C" w:rsidR="009D5509" w:rsidRPr="00602393" w:rsidRDefault="009D5509">
          <w:pPr>
            <w:pStyle w:val="TOC1"/>
            <w:tabs>
              <w:tab w:val="left" w:pos="400"/>
              <w:tab w:val="right" w:leader="dot" w:pos="10070"/>
            </w:tabs>
            <w:rPr>
              <w:rFonts w:ascii="Arial" w:eastAsiaTheme="minorEastAsia" w:hAnsi="Arial" w:cs="Arial"/>
              <w:b w:val="0"/>
              <w:bCs w:val="0"/>
              <w:caps w:val="0"/>
              <w:noProof/>
              <w:sz w:val="22"/>
              <w:szCs w:val="22"/>
            </w:rPr>
          </w:pPr>
          <w:hyperlink w:anchor="_Toc21878989" w:history="1">
            <w:r w:rsidRPr="00602393">
              <w:rPr>
                <w:rStyle w:val="Hyperlink"/>
                <w:rFonts w:ascii="Arial" w:hAnsi="Arial" w:cs="Arial"/>
                <w:noProof/>
                <w:sz w:val="22"/>
                <w:szCs w:val="22"/>
              </w:rPr>
              <w:t>3.</w:t>
            </w:r>
            <w:r w:rsidRPr="00602393">
              <w:rPr>
                <w:rFonts w:ascii="Arial" w:eastAsiaTheme="minorEastAsia" w:hAnsi="Arial" w:cs="Arial"/>
                <w:b w:val="0"/>
                <w:bCs w:val="0"/>
                <w:caps w:val="0"/>
                <w:noProof/>
                <w:sz w:val="22"/>
                <w:szCs w:val="22"/>
              </w:rPr>
              <w:tab/>
            </w:r>
            <w:r w:rsidRPr="00602393">
              <w:rPr>
                <w:rStyle w:val="Hyperlink"/>
                <w:rFonts w:ascii="Arial" w:hAnsi="Arial" w:cs="Arial"/>
                <w:noProof/>
                <w:sz w:val="22"/>
                <w:szCs w:val="22"/>
              </w:rPr>
              <w:t>Requirements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_Toc21878989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21F961E5" w14:textId="03FA701E"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0" w:history="1">
            <w:r w:rsidRPr="00602393">
              <w:rPr>
                <w:rStyle w:val="Hyperlink"/>
                <w:rFonts w:ascii="Arial" w:hAnsi="Arial" w:cs="Arial"/>
                <w:noProof/>
                <w:sz w:val="22"/>
                <w:szCs w:val="22"/>
              </w:rPr>
              <w:t>3.1</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Functional Requirements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_Toc21878990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772D51D9" w14:textId="1086A7A3"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1" w:history="1">
            <w:r w:rsidRPr="00602393">
              <w:rPr>
                <w:rStyle w:val="Hyperlink"/>
                <w:rFonts w:ascii="Arial" w:hAnsi="Arial" w:cs="Arial"/>
                <w:noProof/>
                <w:sz w:val="22"/>
                <w:szCs w:val="22"/>
              </w:rPr>
              <w:t>3.2</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User Interface Requirements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_Toc21878991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20A9F2DC" w14:textId="6C4846F6"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2" w:history="1">
            <w:r w:rsidRPr="00602393">
              <w:rPr>
                <w:rStyle w:val="Hyperlink"/>
                <w:rFonts w:ascii="Arial" w:eastAsia="MS Mincho" w:hAnsi="Arial" w:cs="Arial"/>
                <w:noProof/>
                <w:sz w:val="22"/>
                <w:szCs w:val="22"/>
              </w:rPr>
              <w:t>3.3</w:t>
            </w:r>
            <w:r w:rsidRPr="00602393">
              <w:rPr>
                <w:rFonts w:ascii="Arial" w:eastAsiaTheme="minorEastAsia" w:hAnsi="Arial" w:cs="Arial"/>
                <w:smallCaps w:val="0"/>
                <w:noProof/>
                <w:sz w:val="22"/>
                <w:szCs w:val="22"/>
              </w:rPr>
              <w:tab/>
            </w:r>
            <w:r w:rsidRPr="00602393">
              <w:rPr>
                <w:rStyle w:val="Hyperlink"/>
                <w:rFonts w:ascii="Arial" w:eastAsia="MS Mincho" w:hAnsi="Arial" w:cs="Arial"/>
                <w:noProof/>
                <w:sz w:val="22"/>
                <w:szCs w:val="22"/>
              </w:rPr>
              <w:t>Learnability</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_Toc21878992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4</w:t>
            </w:r>
            <w:r w:rsidRPr="00602393">
              <w:rPr>
                <w:rFonts w:ascii="Arial" w:hAnsi="Arial" w:cs="Arial"/>
                <w:noProof/>
                <w:webHidden/>
                <w:sz w:val="22"/>
                <w:szCs w:val="22"/>
              </w:rPr>
              <w:fldChar w:fldCharType="end"/>
            </w:r>
          </w:hyperlink>
        </w:p>
        <w:p w14:paraId="32D6B3AB" w14:textId="467F0453"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3" w:history="1">
            <w:r w:rsidRPr="00602393">
              <w:rPr>
                <w:rStyle w:val="Hyperlink"/>
                <w:rFonts w:ascii="Arial" w:eastAsia="MS Mincho" w:hAnsi="Arial" w:cs="Arial"/>
                <w:noProof/>
                <w:sz w:val="22"/>
                <w:szCs w:val="22"/>
              </w:rPr>
              <w:t>3.4</w:t>
            </w:r>
            <w:r w:rsidRPr="00602393">
              <w:rPr>
                <w:rFonts w:ascii="Arial" w:eastAsiaTheme="minorEastAsia" w:hAnsi="Arial" w:cs="Arial"/>
                <w:smallCaps w:val="0"/>
                <w:noProof/>
                <w:sz w:val="22"/>
                <w:szCs w:val="22"/>
              </w:rPr>
              <w:tab/>
            </w:r>
            <w:r w:rsidRPr="00602393">
              <w:rPr>
                <w:rStyle w:val="Hyperlink"/>
                <w:rFonts w:ascii="Arial" w:eastAsia="MS Mincho" w:hAnsi="Arial" w:cs="Arial"/>
                <w:noProof/>
                <w:sz w:val="22"/>
                <w:szCs w:val="22"/>
              </w:rPr>
              <w:t>Reliability</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_Toc21878993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5</w:t>
            </w:r>
            <w:r w:rsidRPr="00602393">
              <w:rPr>
                <w:rFonts w:ascii="Arial" w:hAnsi="Arial" w:cs="Arial"/>
                <w:noProof/>
                <w:webHidden/>
                <w:sz w:val="22"/>
                <w:szCs w:val="22"/>
              </w:rPr>
              <w:fldChar w:fldCharType="end"/>
            </w:r>
          </w:hyperlink>
        </w:p>
        <w:p w14:paraId="71B7877A" w14:textId="64784712"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4" w:history="1">
            <w:r w:rsidRPr="00602393">
              <w:rPr>
                <w:rStyle w:val="Hyperlink"/>
                <w:rFonts w:ascii="Arial" w:eastAsia="MS Mincho" w:hAnsi="Arial" w:cs="Arial"/>
                <w:noProof/>
                <w:sz w:val="22"/>
                <w:szCs w:val="22"/>
              </w:rPr>
              <w:t>3.5</w:t>
            </w:r>
            <w:r w:rsidRPr="00602393">
              <w:rPr>
                <w:rFonts w:ascii="Arial" w:eastAsiaTheme="minorEastAsia" w:hAnsi="Arial" w:cs="Arial"/>
                <w:smallCaps w:val="0"/>
                <w:noProof/>
                <w:sz w:val="22"/>
                <w:szCs w:val="22"/>
              </w:rPr>
              <w:tab/>
            </w:r>
            <w:r w:rsidRPr="00602393">
              <w:rPr>
                <w:rStyle w:val="Hyperlink"/>
                <w:rFonts w:ascii="Arial" w:eastAsia="MS Mincho" w:hAnsi="Arial" w:cs="Arial"/>
                <w:noProof/>
                <w:sz w:val="22"/>
                <w:szCs w:val="22"/>
              </w:rPr>
              <w:t>Performance</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_Toc21878994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5</w:t>
            </w:r>
            <w:r w:rsidRPr="00602393">
              <w:rPr>
                <w:rFonts w:ascii="Arial" w:hAnsi="Arial" w:cs="Arial"/>
                <w:noProof/>
                <w:webHidden/>
                <w:sz w:val="22"/>
                <w:szCs w:val="22"/>
              </w:rPr>
              <w:fldChar w:fldCharType="end"/>
            </w:r>
          </w:hyperlink>
        </w:p>
        <w:p w14:paraId="28D543CA" w14:textId="6EFDC7F3"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5" w:history="1">
            <w:r w:rsidRPr="00602393">
              <w:rPr>
                <w:rStyle w:val="Hyperlink"/>
                <w:rFonts w:ascii="Arial" w:hAnsi="Arial" w:cs="Arial"/>
                <w:noProof/>
                <w:sz w:val="22"/>
                <w:szCs w:val="22"/>
              </w:rPr>
              <w:t>3.6</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Correctness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_Toc21878995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5</w:t>
            </w:r>
            <w:r w:rsidRPr="00602393">
              <w:rPr>
                <w:rFonts w:ascii="Arial" w:hAnsi="Arial" w:cs="Arial"/>
                <w:noProof/>
                <w:webHidden/>
                <w:sz w:val="22"/>
                <w:szCs w:val="22"/>
              </w:rPr>
              <w:fldChar w:fldCharType="end"/>
            </w:r>
          </w:hyperlink>
        </w:p>
        <w:p w14:paraId="18966896" w14:textId="654743D6"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6" w:history="1">
            <w:r w:rsidRPr="00602393">
              <w:rPr>
                <w:rStyle w:val="Hyperlink"/>
                <w:rFonts w:ascii="Arial" w:hAnsi="Arial" w:cs="Arial"/>
                <w:noProof/>
                <w:sz w:val="22"/>
                <w:szCs w:val="22"/>
              </w:rPr>
              <w:t>3.7</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Usefulness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_Toc21878996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5</w:t>
            </w:r>
            <w:r w:rsidRPr="00602393">
              <w:rPr>
                <w:rFonts w:ascii="Arial" w:hAnsi="Arial" w:cs="Arial"/>
                <w:noProof/>
                <w:webHidden/>
                <w:sz w:val="22"/>
                <w:szCs w:val="22"/>
              </w:rPr>
              <w:fldChar w:fldCharType="end"/>
            </w:r>
          </w:hyperlink>
        </w:p>
        <w:p w14:paraId="5D3711EA" w14:textId="56CDF3D3" w:rsidR="009D5509" w:rsidRPr="00602393" w:rsidRDefault="009D5509">
          <w:pPr>
            <w:pStyle w:val="TOC1"/>
            <w:tabs>
              <w:tab w:val="left" w:pos="400"/>
              <w:tab w:val="right" w:leader="dot" w:pos="10070"/>
            </w:tabs>
            <w:rPr>
              <w:rFonts w:ascii="Arial" w:eastAsiaTheme="minorEastAsia" w:hAnsi="Arial" w:cs="Arial"/>
              <w:b w:val="0"/>
              <w:bCs w:val="0"/>
              <w:caps w:val="0"/>
              <w:noProof/>
              <w:sz w:val="22"/>
              <w:szCs w:val="22"/>
            </w:rPr>
          </w:pPr>
          <w:hyperlink w:anchor="_Toc21878997" w:history="1">
            <w:r w:rsidRPr="00602393">
              <w:rPr>
                <w:rStyle w:val="Hyperlink"/>
                <w:rFonts w:ascii="Arial" w:hAnsi="Arial" w:cs="Arial"/>
                <w:noProof/>
                <w:sz w:val="22"/>
                <w:szCs w:val="22"/>
              </w:rPr>
              <w:t>4.</w:t>
            </w:r>
            <w:r w:rsidRPr="00602393">
              <w:rPr>
                <w:rFonts w:ascii="Arial" w:eastAsiaTheme="minorEastAsia" w:hAnsi="Arial" w:cs="Arial"/>
                <w:b w:val="0"/>
                <w:bCs w:val="0"/>
                <w:caps w:val="0"/>
                <w:noProof/>
                <w:sz w:val="22"/>
                <w:szCs w:val="22"/>
              </w:rPr>
              <w:tab/>
            </w:r>
            <w:r w:rsidRPr="00602393">
              <w:rPr>
                <w:rStyle w:val="Hyperlink"/>
                <w:rFonts w:ascii="Arial" w:hAnsi="Arial" w:cs="Arial"/>
                <w:noProof/>
                <w:sz w:val="22"/>
                <w:szCs w:val="22"/>
              </w:rPr>
              <w:t>User Scenarios/Use Cases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_Toc21878997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5</w:t>
            </w:r>
            <w:r w:rsidRPr="00602393">
              <w:rPr>
                <w:rFonts w:ascii="Arial" w:hAnsi="Arial" w:cs="Arial"/>
                <w:noProof/>
                <w:webHidden/>
                <w:sz w:val="22"/>
                <w:szCs w:val="22"/>
              </w:rPr>
              <w:fldChar w:fldCharType="end"/>
            </w:r>
          </w:hyperlink>
        </w:p>
        <w:p w14:paraId="24B72C87" w14:textId="40552333"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8" w:history="1">
            <w:r w:rsidRPr="00602393">
              <w:rPr>
                <w:rStyle w:val="Hyperlink"/>
                <w:rFonts w:ascii="Arial" w:hAnsi="Arial" w:cs="Arial"/>
                <w:noProof/>
                <w:sz w:val="22"/>
                <w:szCs w:val="22"/>
              </w:rPr>
              <w:t>4.1</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User Scenarios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_Toc21878998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6</w:t>
            </w:r>
            <w:r w:rsidRPr="00602393">
              <w:rPr>
                <w:rFonts w:ascii="Arial" w:hAnsi="Arial" w:cs="Arial"/>
                <w:noProof/>
                <w:webHidden/>
                <w:sz w:val="22"/>
                <w:szCs w:val="22"/>
              </w:rPr>
              <w:fldChar w:fldCharType="end"/>
            </w:r>
          </w:hyperlink>
        </w:p>
        <w:p w14:paraId="22340DD0" w14:textId="13AF727A" w:rsidR="009D5509" w:rsidRPr="00602393" w:rsidRDefault="009D5509">
          <w:pPr>
            <w:pStyle w:val="TOC2"/>
            <w:tabs>
              <w:tab w:val="left" w:pos="800"/>
              <w:tab w:val="right" w:leader="dot" w:pos="10070"/>
            </w:tabs>
            <w:rPr>
              <w:rFonts w:ascii="Arial" w:eastAsiaTheme="minorEastAsia" w:hAnsi="Arial" w:cs="Arial"/>
              <w:smallCaps w:val="0"/>
              <w:noProof/>
              <w:sz w:val="22"/>
              <w:szCs w:val="22"/>
            </w:rPr>
          </w:pPr>
          <w:hyperlink w:anchor="_Toc21878999" w:history="1">
            <w:r w:rsidRPr="00602393">
              <w:rPr>
                <w:rStyle w:val="Hyperlink"/>
                <w:rFonts w:ascii="Arial" w:hAnsi="Arial" w:cs="Arial"/>
                <w:noProof/>
                <w:sz w:val="22"/>
                <w:szCs w:val="22"/>
              </w:rPr>
              <w:t>4.2</w:t>
            </w:r>
            <w:r w:rsidRPr="00602393">
              <w:rPr>
                <w:rFonts w:ascii="Arial" w:eastAsiaTheme="minorEastAsia" w:hAnsi="Arial" w:cs="Arial"/>
                <w:smallCaps w:val="0"/>
                <w:noProof/>
                <w:sz w:val="22"/>
                <w:szCs w:val="22"/>
              </w:rPr>
              <w:tab/>
            </w:r>
            <w:r w:rsidRPr="00602393">
              <w:rPr>
                <w:rStyle w:val="Hyperlink"/>
                <w:rFonts w:ascii="Arial" w:hAnsi="Arial" w:cs="Arial"/>
                <w:noProof/>
                <w:sz w:val="22"/>
                <w:szCs w:val="22"/>
              </w:rPr>
              <w:t>Use Cases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_Toc21878999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6</w:t>
            </w:r>
            <w:r w:rsidRPr="00602393">
              <w:rPr>
                <w:rFonts w:ascii="Arial" w:hAnsi="Arial" w:cs="Arial"/>
                <w:noProof/>
                <w:webHidden/>
                <w:sz w:val="22"/>
                <w:szCs w:val="22"/>
              </w:rPr>
              <w:fldChar w:fldCharType="end"/>
            </w:r>
          </w:hyperlink>
        </w:p>
        <w:p w14:paraId="4202A513" w14:textId="3DD29EE6"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0" w:history="1">
            <w:r w:rsidRPr="00602393">
              <w:rPr>
                <w:rStyle w:val="Hyperlink"/>
                <w:rFonts w:ascii="Arial" w:hAnsi="Arial" w:cs="Arial"/>
                <w:noProof/>
                <w:sz w:val="22"/>
                <w:szCs w:val="22"/>
              </w:rPr>
              <w:t>4.2.0</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UC1:U1:Road Signs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_Toc21879000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6</w:t>
            </w:r>
            <w:r w:rsidRPr="00602393">
              <w:rPr>
                <w:rFonts w:ascii="Arial" w:hAnsi="Arial" w:cs="Arial"/>
                <w:noProof/>
                <w:webHidden/>
                <w:sz w:val="22"/>
                <w:szCs w:val="22"/>
              </w:rPr>
              <w:fldChar w:fldCharType="end"/>
            </w:r>
          </w:hyperlink>
        </w:p>
        <w:p w14:paraId="7A83B2CC" w14:textId="637796BF"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1" w:history="1">
            <w:r w:rsidRPr="00602393">
              <w:rPr>
                <w:rStyle w:val="Hyperlink"/>
                <w:rFonts w:ascii="Arial" w:hAnsi="Arial" w:cs="Arial"/>
                <w:noProof/>
                <w:sz w:val="22"/>
                <w:szCs w:val="22"/>
              </w:rPr>
              <w:t>4.2.1</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UC2:U2:Drivers Safety</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_Toc21879001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9</w:t>
            </w:r>
            <w:r w:rsidRPr="00602393">
              <w:rPr>
                <w:rFonts w:ascii="Arial" w:hAnsi="Arial" w:cs="Arial"/>
                <w:noProof/>
                <w:webHidden/>
                <w:sz w:val="22"/>
                <w:szCs w:val="22"/>
              </w:rPr>
              <w:fldChar w:fldCharType="end"/>
            </w:r>
          </w:hyperlink>
        </w:p>
        <w:p w14:paraId="296F47B4" w14:textId="349D73C0"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2" w:history="1">
            <w:r w:rsidRPr="00602393">
              <w:rPr>
                <w:rStyle w:val="Hyperlink"/>
                <w:rFonts w:ascii="Arial" w:hAnsi="Arial" w:cs="Arial"/>
                <w:noProof/>
                <w:sz w:val="22"/>
                <w:szCs w:val="22"/>
              </w:rPr>
              <w:t>4.2.2</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UC3:U3:Special Scenarios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_Toc21879002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11</w:t>
            </w:r>
            <w:r w:rsidRPr="00602393">
              <w:rPr>
                <w:rFonts w:ascii="Arial" w:hAnsi="Arial" w:cs="Arial"/>
                <w:noProof/>
                <w:webHidden/>
                <w:sz w:val="22"/>
                <w:szCs w:val="22"/>
              </w:rPr>
              <w:fldChar w:fldCharType="end"/>
            </w:r>
          </w:hyperlink>
        </w:p>
        <w:p w14:paraId="2D1E8727" w14:textId="6E1B3DB1"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3" w:history="1">
            <w:r w:rsidRPr="00602393">
              <w:rPr>
                <w:rStyle w:val="Hyperlink"/>
                <w:rFonts w:ascii="Arial" w:hAnsi="Arial" w:cs="Arial"/>
                <w:noProof/>
                <w:sz w:val="22"/>
                <w:szCs w:val="22"/>
              </w:rPr>
              <w:t>4.2.3</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UC4:U4:Car Parts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_Toc21879003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13</w:t>
            </w:r>
            <w:r w:rsidRPr="00602393">
              <w:rPr>
                <w:rFonts w:ascii="Arial" w:hAnsi="Arial" w:cs="Arial"/>
                <w:noProof/>
                <w:webHidden/>
                <w:sz w:val="22"/>
                <w:szCs w:val="22"/>
              </w:rPr>
              <w:fldChar w:fldCharType="end"/>
            </w:r>
          </w:hyperlink>
        </w:p>
        <w:p w14:paraId="0733B6F1" w14:textId="62AC0D90"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4" w:history="1">
            <w:r w:rsidRPr="00602393">
              <w:rPr>
                <w:rStyle w:val="Hyperlink"/>
                <w:rFonts w:ascii="Arial" w:hAnsi="Arial" w:cs="Arial"/>
                <w:noProof/>
                <w:sz w:val="22"/>
                <w:szCs w:val="22"/>
              </w:rPr>
              <w:t>4.2.4</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UC5:U5:User Progress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_Toc21879004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15</w:t>
            </w:r>
            <w:r w:rsidRPr="00602393">
              <w:rPr>
                <w:rFonts w:ascii="Arial" w:hAnsi="Arial" w:cs="Arial"/>
                <w:noProof/>
                <w:webHidden/>
                <w:sz w:val="22"/>
                <w:szCs w:val="22"/>
              </w:rPr>
              <w:fldChar w:fldCharType="end"/>
            </w:r>
          </w:hyperlink>
        </w:p>
        <w:p w14:paraId="65FDF1DF" w14:textId="39FAD2E2"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5" w:history="1">
            <w:r w:rsidRPr="00602393">
              <w:rPr>
                <w:rStyle w:val="Hyperlink"/>
                <w:rFonts w:ascii="Arial" w:hAnsi="Arial" w:cs="Arial"/>
                <w:noProof/>
                <w:sz w:val="22"/>
                <w:szCs w:val="22"/>
              </w:rPr>
              <w:t>4.2.5</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UC6:U6:Quizzes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_Toc21879005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17</w:t>
            </w:r>
            <w:r w:rsidRPr="00602393">
              <w:rPr>
                <w:rFonts w:ascii="Arial" w:hAnsi="Arial" w:cs="Arial"/>
                <w:noProof/>
                <w:webHidden/>
                <w:sz w:val="22"/>
                <w:szCs w:val="22"/>
              </w:rPr>
              <w:fldChar w:fldCharType="end"/>
            </w:r>
          </w:hyperlink>
        </w:p>
        <w:p w14:paraId="5A34EC4D" w14:textId="2F1381F7"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6" w:history="1">
            <w:r w:rsidRPr="00602393">
              <w:rPr>
                <w:rStyle w:val="Hyperlink"/>
                <w:rFonts w:ascii="Arial" w:hAnsi="Arial" w:cs="Arial"/>
                <w:noProof/>
                <w:sz w:val="22"/>
                <w:szCs w:val="22"/>
              </w:rPr>
              <w:t>4.2.6</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UC7:U7:DMV</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_Toc21879006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19</w:t>
            </w:r>
            <w:r w:rsidRPr="00602393">
              <w:rPr>
                <w:rFonts w:ascii="Arial" w:hAnsi="Arial" w:cs="Arial"/>
                <w:noProof/>
                <w:webHidden/>
                <w:sz w:val="22"/>
                <w:szCs w:val="22"/>
              </w:rPr>
              <w:fldChar w:fldCharType="end"/>
            </w:r>
          </w:hyperlink>
        </w:p>
        <w:p w14:paraId="3B5A1C37" w14:textId="0AB9E05E"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7" w:history="1">
            <w:r w:rsidRPr="00602393">
              <w:rPr>
                <w:rStyle w:val="Hyperlink"/>
                <w:rFonts w:ascii="Arial" w:hAnsi="Arial" w:cs="Arial"/>
                <w:noProof/>
                <w:sz w:val="22"/>
                <w:szCs w:val="22"/>
              </w:rPr>
              <w:t>4.2.7</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UC8:U8:Notifications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_Toc21879007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21</w:t>
            </w:r>
            <w:r w:rsidRPr="00602393">
              <w:rPr>
                <w:rFonts w:ascii="Arial" w:hAnsi="Arial" w:cs="Arial"/>
                <w:noProof/>
                <w:webHidden/>
                <w:sz w:val="22"/>
                <w:szCs w:val="22"/>
              </w:rPr>
              <w:fldChar w:fldCharType="end"/>
            </w:r>
          </w:hyperlink>
        </w:p>
        <w:p w14:paraId="0AF94672" w14:textId="644AEF1F" w:rsidR="009D5509" w:rsidRPr="00602393" w:rsidRDefault="009D5509">
          <w:pPr>
            <w:pStyle w:val="TOC3"/>
            <w:tabs>
              <w:tab w:val="left" w:pos="1200"/>
              <w:tab w:val="right" w:leader="dot" w:pos="10070"/>
            </w:tabs>
            <w:rPr>
              <w:rFonts w:ascii="Arial" w:eastAsiaTheme="minorEastAsia" w:hAnsi="Arial" w:cs="Arial"/>
              <w:i w:val="0"/>
              <w:iCs w:val="0"/>
              <w:noProof/>
              <w:sz w:val="22"/>
              <w:szCs w:val="22"/>
            </w:rPr>
          </w:pPr>
          <w:hyperlink w:anchor="_Toc21879008" w:history="1">
            <w:r w:rsidRPr="00602393">
              <w:rPr>
                <w:rStyle w:val="Hyperlink"/>
                <w:rFonts w:ascii="Arial" w:hAnsi="Arial" w:cs="Arial"/>
                <w:noProof/>
                <w:sz w:val="22"/>
                <w:szCs w:val="22"/>
              </w:rPr>
              <w:t>4.2.8</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UC9:D1:Feedback</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_Toc21879008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23</w:t>
            </w:r>
            <w:r w:rsidRPr="00602393">
              <w:rPr>
                <w:rFonts w:ascii="Arial" w:hAnsi="Arial" w:cs="Arial"/>
                <w:noProof/>
                <w:webHidden/>
                <w:sz w:val="22"/>
                <w:szCs w:val="22"/>
              </w:rPr>
              <w:fldChar w:fldCharType="end"/>
            </w:r>
          </w:hyperlink>
        </w:p>
        <w:p w14:paraId="18103C70" w14:textId="6D07F63C" w:rsidR="009D5509" w:rsidRPr="00602393" w:rsidRDefault="009D5509">
          <w:pPr>
            <w:pStyle w:val="TOC3"/>
            <w:tabs>
              <w:tab w:val="left" w:pos="1200"/>
              <w:tab w:val="right" w:leader="dot" w:pos="10070"/>
            </w:tabs>
            <w:rPr>
              <w:rStyle w:val="Hyperlink"/>
              <w:rFonts w:ascii="Arial" w:hAnsi="Arial" w:cs="Arial"/>
              <w:noProof/>
              <w:sz w:val="22"/>
              <w:szCs w:val="22"/>
            </w:rPr>
          </w:pPr>
          <w:hyperlink w:anchor="_Toc21879009" w:history="1">
            <w:r w:rsidRPr="00602393">
              <w:rPr>
                <w:rStyle w:val="Hyperlink"/>
                <w:rFonts w:ascii="Arial" w:hAnsi="Arial" w:cs="Arial"/>
                <w:noProof/>
                <w:sz w:val="22"/>
                <w:szCs w:val="22"/>
              </w:rPr>
              <w:t>4.2.9</w:t>
            </w:r>
            <w:r w:rsidRPr="00602393">
              <w:rPr>
                <w:rFonts w:ascii="Arial" w:eastAsiaTheme="minorEastAsia" w:hAnsi="Arial" w:cs="Arial"/>
                <w:i w:val="0"/>
                <w:iCs w:val="0"/>
                <w:noProof/>
                <w:sz w:val="22"/>
                <w:szCs w:val="22"/>
              </w:rPr>
              <w:tab/>
            </w:r>
            <w:r w:rsidRPr="00602393">
              <w:rPr>
                <w:rStyle w:val="Hyperlink"/>
                <w:rFonts w:ascii="Arial" w:hAnsi="Arial" w:cs="Arial"/>
                <w:noProof/>
                <w:sz w:val="22"/>
                <w:szCs w:val="22"/>
              </w:rPr>
              <w:t>UC10:D2:Updates</w:t>
            </w:r>
            <w:r w:rsidRPr="00602393">
              <w:rPr>
                <w:rFonts w:ascii="Arial" w:hAnsi="Arial" w:cs="Arial"/>
                <w:noProof/>
                <w:webHidden/>
                <w:sz w:val="22"/>
                <w:szCs w:val="22"/>
              </w:rPr>
              <w:tab/>
            </w:r>
            <w:r w:rsidRPr="00602393">
              <w:rPr>
                <w:rFonts w:ascii="Arial" w:hAnsi="Arial" w:cs="Arial"/>
                <w:noProof/>
                <w:webHidden/>
                <w:sz w:val="22"/>
                <w:szCs w:val="22"/>
              </w:rPr>
              <w:fldChar w:fldCharType="begin"/>
            </w:r>
            <w:r w:rsidRPr="00602393">
              <w:rPr>
                <w:rFonts w:ascii="Arial" w:hAnsi="Arial" w:cs="Arial"/>
                <w:noProof/>
                <w:webHidden/>
                <w:sz w:val="22"/>
                <w:szCs w:val="22"/>
              </w:rPr>
              <w:instrText xml:space="preserve"> PAGEREF _Toc21879009 \h </w:instrText>
            </w:r>
            <w:r w:rsidRPr="00602393">
              <w:rPr>
                <w:rFonts w:ascii="Arial" w:hAnsi="Arial" w:cs="Arial"/>
                <w:noProof/>
                <w:webHidden/>
                <w:sz w:val="22"/>
                <w:szCs w:val="22"/>
              </w:rPr>
            </w:r>
            <w:r w:rsidRPr="00602393">
              <w:rPr>
                <w:rFonts w:ascii="Arial" w:hAnsi="Arial" w:cs="Arial"/>
                <w:noProof/>
                <w:webHidden/>
                <w:sz w:val="22"/>
                <w:szCs w:val="22"/>
              </w:rPr>
              <w:fldChar w:fldCharType="separate"/>
            </w:r>
            <w:r w:rsidRPr="00602393">
              <w:rPr>
                <w:rFonts w:ascii="Arial" w:hAnsi="Arial" w:cs="Arial"/>
                <w:noProof/>
                <w:webHidden/>
                <w:sz w:val="22"/>
                <w:szCs w:val="22"/>
              </w:rPr>
              <w:t>25</w:t>
            </w:r>
            <w:r w:rsidRPr="00602393">
              <w:rPr>
                <w:rFonts w:ascii="Arial" w:hAnsi="Arial" w:cs="Arial"/>
                <w:noProof/>
                <w:webHidden/>
                <w:sz w:val="22"/>
                <w:szCs w:val="22"/>
              </w:rPr>
              <w:fldChar w:fldCharType="end"/>
            </w:r>
          </w:hyperlink>
        </w:p>
        <w:p w14:paraId="657E564D" w14:textId="635B0A88" w:rsidR="00D342C1" w:rsidRPr="00602393" w:rsidRDefault="00B77935" w:rsidP="00D342C1">
          <w:pPr>
            <w:rPr>
              <w:rFonts w:eastAsiaTheme="minorEastAsia" w:cs="Arial"/>
              <w:i/>
              <w:iCs/>
              <w:sz w:val="22"/>
              <w:szCs w:val="22"/>
            </w:rPr>
          </w:pPr>
          <w:r w:rsidRPr="00602393">
            <w:rPr>
              <w:rFonts w:eastAsiaTheme="minorEastAsia" w:cs="Arial"/>
              <w:sz w:val="22"/>
              <w:szCs w:val="22"/>
            </w:rPr>
            <w:t xml:space="preserve">      </w:t>
          </w:r>
          <w:r w:rsidRPr="00602393">
            <w:rPr>
              <w:rFonts w:eastAsiaTheme="minorEastAsia" w:cs="Arial"/>
              <w:i/>
              <w:iCs/>
              <w:sz w:val="22"/>
              <w:szCs w:val="22"/>
            </w:rPr>
            <w:t>4.2.9.1  UC11:P1:</w:t>
          </w:r>
          <w:r w:rsidR="0048761A" w:rsidRPr="00602393">
            <w:rPr>
              <w:rFonts w:eastAsiaTheme="minorEastAsia" w:cs="Arial"/>
              <w:i/>
              <w:iCs/>
              <w:sz w:val="22"/>
              <w:szCs w:val="22"/>
            </w:rPr>
            <w:t>Parent Progress……</w:t>
          </w:r>
          <w:r w:rsidR="00816230">
            <w:rPr>
              <w:rFonts w:eastAsiaTheme="minorEastAsia" w:cs="Arial"/>
              <w:i/>
              <w:iCs/>
              <w:sz w:val="22"/>
              <w:szCs w:val="22"/>
            </w:rPr>
            <w:t>….</w:t>
          </w:r>
          <w:r w:rsidR="0048761A" w:rsidRPr="00602393">
            <w:rPr>
              <w:rFonts w:eastAsiaTheme="minorEastAsia" w:cs="Arial"/>
              <w:i/>
              <w:iCs/>
              <w:sz w:val="22"/>
              <w:szCs w:val="22"/>
            </w:rPr>
            <w:t>……………………………………………</w:t>
          </w:r>
          <w:r w:rsidR="00816230">
            <w:rPr>
              <w:rFonts w:eastAsiaTheme="minorEastAsia" w:cs="Arial"/>
              <w:i/>
              <w:iCs/>
              <w:sz w:val="22"/>
              <w:szCs w:val="22"/>
            </w:rPr>
            <w:t>…</w:t>
          </w:r>
          <w:r w:rsidR="0048761A" w:rsidRPr="00602393">
            <w:rPr>
              <w:rFonts w:eastAsiaTheme="minorEastAsia" w:cs="Arial"/>
              <w:i/>
              <w:iCs/>
              <w:sz w:val="22"/>
              <w:szCs w:val="22"/>
            </w:rPr>
            <w:t>………………..</w:t>
          </w:r>
          <w:r w:rsidR="0048761A" w:rsidRPr="00602393">
            <w:rPr>
              <w:rFonts w:eastAsiaTheme="minorEastAsia" w:cs="Arial"/>
              <w:sz w:val="22"/>
              <w:szCs w:val="22"/>
            </w:rPr>
            <w:t>27</w:t>
          </w:r>
        </w:p>
        <w:p w14:paraId="10213C36" w14:textId="4CE44A6C" w:rsidR="006430C0" w:rsidRDefault="006430C0">
          <w:r w:rsidRPr="00602393">
            <w:rPr>
              <w:rFonts w:cs="Arial"/>
              <w:b/>
              <w:bCs/>
              <w:noProof/>
              <w:sz w:val="22"/>
              <w:szCs w:val="22"/>
            </w:rPr>
            <w:fldChar w:fldCharType="end"/>
          </w:r>
        </w:p>
      </w:sdtContent>
    </w:sdt>
    <w:p w14:paraId="1CF14CD2" w14:textId="77777777" w:rsidR="00C557B4" w:rsidRPr="00A90985" w:rsidRDefault="00C557B4" w:rsidP="00A90985">
      <w:pPr>
        <w:jc w:val="center"/>
        <w:rPr>
          <w:b/>
          <w:bCs/>
          <w:sz w:val="32"/>
          <w:szCs w:val="40"/>
        </w:rPr>
      </w:pPr>
    </w:p>
    <w:p w14:paraId="31CF32A9" w14:textId="0DE582DC" w:rsidR="00C16623" w:rsidRPr="00C557B4" w:rsidRDefault="00193D94" w:rsidP="006A549C">
      <w:pPr>
        <w:pStyle w:val="Heading1"/>
      </w:pPr>
      <w:bookmarkStart w:id="7" w:name="_Toc191714069"/>
      <w:r>
        <w:br w:type="page"/>
      </w:r>
      <w:bookmarkStart w:id="8" w:name="_Toc191724230"/>
      <w:bookmarkStart w:id="9" w:name="_Toc21874065"/>
      <w:bookmarkStart w:id="10" w:name="_Toc21878980"/>
      <w:bookmarkEnd w:id="7"/>
      <w:r w:rsidR="00C557B4" w:rsidRPr="00204335">
        <w:lastRenderedPageBreak/>
        <w:t>Executive Summary</w:t>
      </w:r>
      <w:bookmarkEnd w:id="8"/>
      <w:bookmarkEnd w:id="9"/>
      <w:bookmarkEnd w:id="10"/>
    </w:p>
    <w:p w14:paraId="74D75DF9" w14:textId="6167704D" w:rsidR="00D472DD" w:rsidRDefault="00FC6FB8" w:rsidP="00204335">
      <w:pPr>
        <w:pStyle w:val="Heading2"/>
      </w:pPr>
      <w:bookmarkStart w:id="11" w:name="_Toc191724231"/>
      <w:bookmarkStart w:id="12" w:name="_Toc21874066"/>
      <w:bookmarkStart w:id="13" w:name="_Toc21878981"/>
      <w:r w:rsidRPr="00204335">
        <w:t xml:space="preserve">Project </w:t>
      </w:r>
      <w:r w:rsidR="00D67920" w:rsidRPr="00204335">
        <w:t>Overview</w:t>
      </w:r>
      <w:bookmarkEnd w:id="11"/>
      <w:bookmarkEnd w:id="12"/>
      <w:bookmarkEnd w:id="13"/>
    </w:p>
    <w:p w14:paraId="767073D3" w14:textId="2B924A7E" w:rsidR="006A4143" w:rsidRDefault="006A4143" w:rsidP="006A4143">
      <w:pPr>
        <w:rPr>
          <w:rFonts w:eastAsia="Calibri" w:cs="Arial"/>
          <w:sz w:val="22"/>
          <w:szCs w:val="22"/>
        </w:rPr>
      </w:pPr>
      <w:r>
        <w:rPr>
          <w:rFonts w:eastAsia="Calibri" w:cs="Arial"/>
          <w:sz w:val="22"/>
          <w:szCs w:val="22"/>
        </w:rPr>
        <w:t>N</w:t>
      </w:r>
      <w:r w:rsidRPr="006A4143">
        <w:rPr>
          <w:rFonts w:eastAsia="Calibri" w:cs="Arial"/>
          <w:sz w:val="22"/>
          <w:szCs w:val="22"/>
        </w:rPr>
        <w:t xml:space="preserve">owadays, when the technology is developed, most people in the world prefer using technology to work communicate, save the materials because of its convenient. For example, most of young people choose technology to find resources because it is easy to find the stuff they need. Some of the managers can use some software to manage their organization everywhere because it is easy to access to the cloud storage. By a smartphone or a laptop with an internet connection, people can easily access their storage, and find resources to support their business. </w:t>
      </w:r>
    </w:p>
    <w:p w14:paraId="2640997E" w14:textId="77777777" w:rsidR="00F532A8" w:rsidRPr="006A4143" w:rsidRDefault="00F532A8" w:rsidP="006A4143">
      <w:pPr>
        <w:rPr>
          <w:rFonts w:eastAsia="Calibri" w:cs="Arial"/>
        </w:rPr>
      </w:pPr>
    </w:p>
    <w:p w14:paraId="53186388" w14:textId="735638DB" w:rsidR="006A4143" w:rsidRPr="006A4143" w:rsidRDefault="006A4143" w:rsidP="006A4143">
      <w:pPr>
        <w:rPr>
          <w:rFonts w:eastAsia="Calibri" w:cs="Arial"/>
        </w:rPr>
      </w:pPr>
      <w:r w:rsidRPr="006A4143">
        <w:rPr>
          <w:rFonts w:eastAsia="Calibri" w:cs="Arial"/>
          <w:sz w:val="22"/>
          <w:szCs w:val="22"/>
        </w:rPr>
        <w:t xml:space="preserve">We </w:t>
      </w:r>
      <w:r w:rsidR="00C84DF6">
        <w:rPr>
          <w:rFonts w:eastAsia="Calibri" w:cs="Arial"/>
          <w:sz w:val="22"/>
          <w:szCs w:val="22"/>
        </w:rPr>
        <w:t>conducted</w:t>
      </w:r>
      <w:r w:rsidRPr="006A4143">
        <w:rPr>
          <w:rFonts w:eastAsia="Calibri" w:cs="Arial"/>
          <w:sz w:val="22"/>
          <w:szCs w:val="22"/>
        </w:rPr>
        <w:t xml:space="preserve"> a mini survey and most of people said that they felt tired when they were reading the license handbook for young drivers because of the length and inconvenient to bring it all the time; also, their parents felt tired to find out the track of their kid’s learning process in school. That problem made a lot of people </w:t>
      </w:r>
      <w:r w:rsidR="00027652">
        <w:rPr>
          <w:rFonts w:eastAsia="Calibri" w:cs="Arial"/>
          <w:sz w:val="22"/>
          <w:szCs w:val="22"/>
        </w:rPr>
        <w:t>not</w:t>
      </w:r>
      <w:r w:rsidRPr="006A4143">
        <w:rPr>
          <w:rFonts w:eastAsia="Calibri" w:cs="Arial"/>
          <w:sz w:val="22"/>
          <w:szCs w:val="22"/>
        </w:rPr>
        <w:t xml:space="preserve"> understand the rules and the signs, but they still get in traffic because moving is needed for each person. Misunderstanding the law means the risk is high when they are in traffic. Some people who don’t have experiences can’t solve the problem on the road when they get in trouble. </w:t>
      </w:r>
    </w:p>
    <w:p w14:paraId="69AF383D" w14:textId="174D48D3" w:rsidR="006A4143" w:rsidRDefault="006A4143" w:rsidP="006A4143">
      <w:pPr>
        <w:rPr>
          <w:rFonts w:eastAsia="Calibri" w:cs="Arial"/>
          <w:sz w:val="22"/>
          <w:szCs w:val="22"/>
        </w:rPr>
      </w:pPr>
      <w:r w:rsidRPr="006A4143">
        <w:rPr>
          <w:rFonts w:eastAsia="Calibri" w:cs="Arial"/>
          <w:sz w:val="22"/>
          <w:szCs w:val="22"/>
        </w:rPr>
        <w:t>We have discussed, and we will solve that problem by creating an app which is “Driving tutor”. This app works on all platforms such as Android, IOS, Windows, and Linux. It is a simple app which can help the user  access the materials included in the license handbook</w:t>
      </w:r>
      <w:r w:rsidR="00F532A8">
        <w:rPr>
          <w:rFonts w:eastAsia="Calibri" w:cs="Arial"/>
          <w:sz w:val="22"/>
          <w:szCs w:val="22"/>
        </w:rPr>
        <w:t xml:space="preserve"> and also additional information</w:t>
      </w:r>
      <w:r w:rsidRPr="006A4143">
        <w:rPr>
          <w:rFonts w:eastAsia="Calibri" w:cs="Arial"/>
          <w:sz w:val="22"/>
          <w:szCs w:val="22"/>
        </w:rPr>
        <w:t>.</w:t>
      </w:r>
    </w:p>
    <w:p w14:paraId="0AEF7629" w14:textId="77777777" w:rsidR="00F532A8" w:rsidRPr="006A4143" w:rsidRDefault="00F532A8" w:rsidP="006A4143">
      <w:pPr>
        <w:rPr>
          <w:rFonts w:eastAsia="Calibri" w:cs="Arial"/>
        </w:rPr>
      </w:pPr>
    </w:p>
    <w:p w14:paraId="020D6237" w14:textId="23B5BEC2" w:rsidR="006A4143" w:rsidRDefault="006A4143" w:rsidP="006A4143">
      <w:pPr>
        <w:rPr>
          <w:rFonts w:eastAsia="Calibri" w:cs="Arial"/>
          <w:sz w:val="22"/>
          <w:szCs w:val="22"/>
        </w:rPr>
      </w:pPr>
      <w:r w:rsidRPr="006A4143">
        <w:rPr>
          <w:rFonts w:eastAsia="Calibri" w:cs="Arial"/>
          <w:sz w:val="22"/>
          <w:szCs w:val="22"/>
        </w:rPr>
        <w:t xml:space="preserve">It is free to create an account with some roles. These roles included: young learner, parents, teacher, and admin. Student’s role is the most important role. By the student role, they will have some options to learn and access to the materials from the handbook, they can choose to learn, and practice. As a student, they can learn about special scenarios, </w:t>
      </w:r>
      <w:r w:rsidR="00515092">
        <w:rPr>
          <w:rFonts w:eastAsia="Calibri" w:cs="Arial"/>
          <w:sz w:val="22"/>
          <w:szCs w:val="22"/>
        </w:rPr>
        <w:t>general rules</w:t>
      </w:r>
      <w:r w:rsidRPr="006A4143">
        <w:rPr>
          <w:rFonts w:eastAsia="Calibri" w:cs="Arial"/>
          <w:sz w:val="22"/>
          <w:szCs w:val="22"/>
        </w:rPr>
        <w:t xml:space="preserve">, and parts of a car. </w:t>
      </w:r>
      <w:r w:rsidR="007154AB">
        <w:rPr>
          <w:rFonts w:eastAsia="Calibri" w:cs="Arial"/>
          <w:sz w:val="22"/>
          <w:szCs w:val="22"/>
        </w:rPr>
        <w:t xml:space="preserve">They will also be able to take quizzes on each section of the app. </w:t>
      </w:r>
      <w:r w:rsidRPr="006A4143">
        <w:rPr>
          <w:rFonts w:eastAsia="Calibri" w:cs="Arial"/>
          <w:sz w:val="22"/>
          <w:szCs w:val="22"/>
        </w:rPr>
        <w:t xml:space="preserve">As a parent, </w:t>
      </w:r>
      <w:r w:rsidR="00CA2CA7">
        <w:rPr>
          <w:rFonts w:eastAsia="Calibri" w:cs="Arial"/>
          <w:sz w:val="22"/>
          <w:szCs w:val="22"/>
        </w:rPr>
        <w:t>you</w:t>
      </w:r>
      <w:r w:rsidRPr="006A4143">
        <w:rPr>
          <w:rFonts w:eastAsia="Calibri" w:cs="Arial"/>
          <w:sz w:val="22"/>
          <w:szCs w:val="22"/>
        </w:rPr>
        <w:t xml:space="preserve"> can easily register and take a look at the things their kids have already studied and track the</w:t>
      </w:r>
      <w:r w:rsidR="00CA2CA7">
        <w:rPr>
          <w:rFonts w:eastAsia="Calibri" w:cs="Arial"/>
          <w:sz w:val="22"/>
          <w:szCs w:val="22"/>
        </w:rPr>
        <w:t>ir</w:t>
      </w:r>
      <w:r w:rsidRPr="006A4143">
        <w:rPr>
          <w:rFonts w:eastAsia="Calibri" w:cs="Arial"/>
          <w:sz w:val="22"/>
          <w:szCs w:val="22"/>
        </w:rPr>
        <w:t xml:space="preserve"> progres</w:t>
      </w:r>
      <w:r w:rsidR="00CA2CA7">
        <w:rPr>
          <w:rFonts w:eastAsia="Calibri" w:cs="Arial"/>
          <w:sz w:val="22"/>
          <w:szCs w:val="22"/>
        </w:rPr>
        <w:t>s.</w:t>
      </w:r>
      <w:r w:rsidRPr="006A4143">
        <w:rPr>
          <w:rFonts w:eastAsia="Calibri" w:cs="Arial"/>
          <w:sz w:val="22"/>
          <w:szCs w:val="22"/>
        </w:rPr>
        <w:t xml:space="preserve"> </w:t>
      </w:r>
    </w:p>
    <w:p w14:paraId="0E63DAF1" w14:textId="77777777" w:rsidR="00CA2CA7" w:rsidRPr="006A4143" w:rsidRDefault="00CA2CA7" w:rsidP="006A4143">
      <w:pPr>
        <w:rPr>
          <w:rFonts w:eastAsia="Calibri" w:cs="Arial"/>
        </w:rPr>
      </w:pPr>
    </w:p>
    <w:p w14:paraId="153F71F5" w14:textId="3B996049" w:rsidR="000734BF" w:rsidRDefault="006A4143" w:rsidP="006A4143">
      <w:pPr>
        <w:rPr>
          <w:rFonts w:eastAsia="Calibri" w:cs="Arial"/>
          <w:sz w:val="22"/>
          <w:szCs w:val="22"/>
        </w:rPr>
      </w:pPr>
      <w:r w:rsidRPr="006A4143">
        <w:rPr>
          <w:rFonts w:eastAsia="Calibri" w:cs="Arial"/>
          <w:sz w:val="22"/>
          <w:szCs w:val="22"/>
        </w:rPr>
        <w:t>This app can be downloaded easily in the store, work on API level 15 and above for mobile version. We can learn the road sign, the rules, and the examples on the road everywhere and whenever we want to, the internet connection is not required to study and practice right after studying.</w:t>
      </w:r>
    </w:p>
    <w:p w14:paraId="060F9ADA" w14:textId="1FB457DE" w:rsidR="003F54E3" w:rsidRDefault="003F54E3" w:rsidP="006A4143">
      <w:pPr>
        <w:rPr>
          <w:rFonts w:eastAsia="Calibri" w:cs="Arial"/>
          <w:sz w:val="22"/>
          <w:szCs w:val="22"/>
        </w:rPr>
      </w:pPr>
    </w:p>
    <w:p w14:paraId="649B9BBD" w14:textId="6CB9F468" w:rsidR="003F54E3" w:rsidRPr="006A4143" w:rsidRDefault="003F54E3" w:rsidP="006A4143">
      <w:pPr>
        <w:rPr>
          <w:rFonts w:cs="Arial"/>
        </w:rPr>
      </w:pPr>
      <w:r>
        <w:rPr>
          <w:rFonts w:eastAsia="Calibri" w:cs="Arial"/>
          <w:sz w:val="22"/>
          <w:szCs w:val="22"/>
        </w:rPr>
        <w:t xml:space="preserve">Overall, we want to give students and young adults the option to study for their learners or drivers license </w:t>
      </w:r>
      <w:r w:rsidR="00BF385F">
        <w:rPr>
          <w:rFonts w:eastAsia="Calibri" w:cs="Arial"/>
          <w:sz w:val="22"/>
          <w:szCs w:val="22"/>
        </w:rPr>
        <w:t xml:space="preserve">at their own convenience. </w:t>
      </w:r>
      <w:r w:rsidR="00091524">
        <w:rPr>
          <w:rFonts w:eastAsia="Calibri" w:cs="Arial"/>
          <w:sz w:val="22"/>
          <w:szCs w:val="22"/>
        </w:rPr>
        <w:t>The DMV manuals are old and outdated for the new age of technology</w:t>
      </w:r>
      <w:r w:rsidR="00DE6F65">
        <w:rPr>
          <w:rFonts w:eastAsia="Calibri" w:cs="Arial"/>
          <w:sz w:val="22"/>
          <w:szCs w:val="22"/>
        </w:rPr>
        <w:t xml:space="preserve"> and people do not want to read those anymore.</w:t>
      </w:r>
    </w:p>
    <w:p w14:paraId="28A65D5B" w14:textId="77777777" w:rsidR="000734BF" w:rsidRPr="000734BF" w:rsidRDefault="000734BF" w:rsidP="000734BF"/>
    <w:p w14:paraId="14D49125" w14:textId="6B2194C5" w:rsidR="00C16623" w:rsidRDefault="008B45FA" w:rsidP="000348DA">
      <w:pPr>
        <w:pStyle w:val="Heading2"/>
      </w:pPr>
      <w:bookmarkStart w:id="14" w:name="_Toc191724232"/>
      <w:bookmarkStart w:id="15" w:name="_Toc21874067"/>
      <w:bookmarkStart w:id="16" w:name="_Toc21878982"/>
      <w:r w:rsidRPr="002A5669">
        <w:t>Purpose</w:t>
      </w:r>
      <w:r w:rsidR="00F95ACB">
        <w:t xml:space="preserve"> and Scope of this Specification</w:t>
      </w:r>
      <w:bookmarkEnd w:id="14"/>
      <w:bookmarkEnd w:id="15"/>
      <w:bookmarkEnd w:id="16"/>
    </w:p>
    <w:p w14:paraId="6F2832FF" w14:textId="77777777" w:rsidR="0092792D" w:rsidRPr="00955232" w:rsidRDefault="0092792D" w:rsidP="0092792D">
      <w:pPr>
        <w:rPr>
          <w:rFonts w:eastAsia="Calibri" w:cs="Arial"/>
        </w:rPr>
      </w:pPr>
      <w:r w:rsidRPr="00955232">
        <w:rPr>
          <w:rFonts w:eastAsia="Calibri" w:cs="Arial"/>
          <w:sz w:val="22"/>
          <w:szCs w:val="22"/>
        </w:rPr>
        <w:t xml:space="preserve">In Scope: </w:t>
      </w:r>
    </w:p>
    <w:p w14:paraId="743955D2" w14:textId="77777777" w:rsidR="0092792D" w:rsidRPr="00955232" w:rsidRDefault="0092792D" w:rsidP="0092792D">
      <w:pPr>
        <w:rPr>
          <w:rFonts w:eastAsia="Calibri" w:cs="Arial"/>
        </w:rPr>
      </w:pPr>
      <w:r w:rsidRPr="00955232">
        <w:rPr>
          <w:rFonts w:eastAsia="Calibri" w:cs="Arial"/>
          <w:sz w:val="22"/>
          <w:szCs w:val="22"/>
        </w:rPr>
        <w:t>This document addresses requirements related to “Driving tutor”</w:t>
      </w:r>
    </w:p>
    <w:p w14:paraId="569E5CCA" w14:textId="77777777" w:rsidR="0092792D" w:rsidRPr="00955232" w:rsidRDefault="0092792D" w:rsidP="006749E8">
      <w:pPr>
        <w:pStyle w:val="ListParagraph"/>
        <w:numPr>
          <w:ilvl w:val="0"/>
          <w:numId w:val="10"/>
        </w:numPr>
        <w:rPr>
          <w:rFonts w:ascii="Arial" w:hAnsi="Arial" w:cs="Arial"/>
        </w:rPr>
      </w:pPr>
      <w:r w:rsidRPr="00955232">
        <w:rPr>
          <w:rFonts w:ascii="Arial" w:eastAsia="Calibri" w:hAnsi="Arial" w:cs="Arial"/>
        </w:rPr>
        <w:t>Students can learn by themselves over the app</w:t>
      </w:r>
    </w:p>
    <w:p w14:paraId="145A82D5" w14:textId="77777777" w:rsidR="0092792D" w:rsidRPr="00955232" w:rsidRDefault="0092792D" w:rsidP="006749E8">
      <w:pPr>
        <w:pStyle w:val="ListParagraph"/>
        <w:numPr>
          <w:ilvl w:val="0"/>
          <w:numId w:val="10"/>
        </w:numPr>
        <w:rPr>
          <w:rFonts w:ascii="Arial" w:hAnsi="Arial" w:cs="Arial"/>
        </w:rPr>
      </w:pPr>
      <w:r w:rsidRPr="00955232">
        <w:rPr>
          <w:rFonts w:ascii="Arial" w:eastAsia="Calibri" w:hAnsi="Arial" w:cs="Arial"/>
        </w:rPr>
        <w:t>They can practice themselves to review the materials</w:t>
      </w:r>
    </w:p>
    <w:p w14:paraId="6F59E9DC" w14:textId="77777777" w:rsidR="0092792D" w:rsidRPr="00955232" w:rsidRDefault="0092792D" w:rsidP="006749E8">
      <w:pPr>
        <w:pStyle w:val="ListParagraph"/>
        <w:numPr>
          <w:ilvl w:val="0"/>
          <w:numId w:val="10"/>
        </w:numPr>
        <w:rPr>
          <w:rFonts w:ascii="Arial" w:hAnsi="Arial" w:cs="Arial"/>
        </w:rPr>
      </w:pPr>
      <w:r w:rsidRPr="00955232">
        <w:rPr>
          <w:rFonts w:ascii="Arial" w:eastAsia="Calibri" w:hAnsi="Arial" w:cs="Arial"/>
        </w:rPr>
        <w:t>They can take a quiz to prove their result after learning</w:t>
      </w:r>
    </w:p>
    <w:p w14:paraId="676D9DDF" w14:textId="77777777" w:rsidR="0092792D" w:rsidRPr="00955232" w:rsidRDefault="0092792D" w:rsidP="0092792D">
      <w:pPr>
        <w:rPr>
          <w:rFonts w:eastAsia="Calibri" w:cs="Arial"/>
        </w:rPr>
      </w:pPr>
      <w:r w:rsidRPr="00955232">
        <w:rPr>
          <w:rFonts w:eastAsia="Calibri" w:cs="Arial"/>
          <w:sz w:val="22"/>
          <w:szCs w:val="22"/>
        </w:rPr>
        <w:t>Out of Scope:</w:t>
      </w:r>
    </w:p>
    <w:p w14:paraId="734E6513" w14:textId="77777777" w:rsidR="0092792D" w:rsidRPr="00955232" w:rsidRDefault="0092792D" w:rsidP="006749E8">
      <w:pPr>
        <w:pStyle w:val="ListParagraph"/>
        <w:numPr>
          <w:ilvl w:val="0"/>
          <w:numId w:val="9"/>
        </w:numPr>
        <w:rPr>
          <w:rFonts w:ascii="Arial" w:hAnsi="Arial" w:cs="Arial"/>
        </w:rPr>
      </w:pPr>
      <w:r w:rsidRPr="00955232">
        <w:rPr>
          <w:rFonts w:ascii="Arial" w:eastAsia="Calibri" w:hAnsi="Arial" w:cs="Arial"/>
        </w:rPr>
        <w:t>Parents can take a look at their kid’s tracking process of learning by themselves</w:t>
      </w:r>
    </w:p>
    <w:p w14:paraId="025538D7" w14:textId="2F5C1984" w:rsidR="006F401A" w:rsidRPr="000B260E" w:rsidRDefault="0092792D" w:rsidP="006749E8">
      <w:pPr>
        <w:pStyle w:val="ListParagraph"/>
        <w:numPr>
          <w:ilvl w:val="0"/>
          <w:numId w:val="9"/>
        </w:numPr>
        <w:rPr>
          <w:rFonts w:ascii="Arial" w:hAnsi="Arial" w:cs="Arial"/>
        </w:rPr>
      </w:pPr>
      <w:r w:rsidRPr="00955232">
        <w:rPr>
          <w:rFonts w:ascii="Arial" w:eastAsia="Calibri" w:hAnsi="Arial" w:cs="Arial"/>
        </w:rPr>
        <w:t>Parents can see the grades of their kid’s quiz and suggest them based on the result</w:t>
      </w:r>
    </w:p>
    <w:p w14:paraId="7B4B97D8" w14:textId="77777777" w:rsidR="000B260E" w:rsidRPr="000B260E" w:rsidRDefault="000B260E" w:rsidP="000B260E">
      <w:pPr>
        <w:ind w:left="360"/>
        <w:rPr>
          <w:rFonts w:cs="Arial"/>
        </w:rPr>
      </w:pPr>
    </w:p>
    <w:p w14:paraId="296024DF" w14:textId="77777777" w:rsidR="00C16623" w:rsidRPr="00204335" w:rsidRDefault="00A2530D" w:rsidP="006A549C">
      <w:pPr>
        <w:pStyle w:val="Heading1"/>
      </w:pPr>
      <w:bookmarkStart w:id="17" w:name="_Toc191724233"/>
      <w:bookmarkStart w:id="18" w:name="_Toc21874068"/>
      <w:bookmarkStart w:id="19" w:name="_Toc21878983"/>
      <w:r w:rsidRPr="00204335">
        <w:lastRenderedPageBreak/>
        <w:t>Product/</w:t>
      </w:r>
      <w:r w:rsidR="000F73AB" w:rsidRPr="00204335">
        <w:t xml:space="preserve">Service </w:t>
      </w:r>
      <w:r w:rsidR="00BE0147" w:rsidRPr="00204335">
        <w:t>Description</w:t>
      </w:r>
      <w:bookmarkEnd w:id="17"/>
      <w:bookmarkEnd w:id="18"/>
      <w:bookmarkEnd w:id="19"/>
    </w:p>
    <w:p w14:paraId="2C441372" w14:textId="6E813BEF" w:rsidR="00C16623" w:rsidRDefault="008B45FA" w:rsidP="000348DA">
      <w:pPr>
        <w:pStyle w:val="Heading2"/>
      </w:pPr>
      <w:bookmarkStart w:id="20" w:name="_Ref160248143"/>
      <w:bookmarkStart w:id="21" w:name="_Ref160248157"/>
      <w:bookmarkStart w:id="22" w:name="_Toc191724234"/>
      <w:bookmarkStart w:id="23" w:name="_Toc21874069"/>
      <w:bookmarkStart w:id="24" w:name="_Toc21878984"/>
      <w:r w:rsidRPr="002A5669">
        <w:t xml:space="preserve">Product </w:t>
      </w:r>
      <w:bookmarkEnd w:id="20"/>
      <w:bookmarkEnd w:id="21"/>
      <w:r w:rsidR="00AA3988" w:rsidRPr="002A5669">
        <w:t>Context</w:t>
      </w:r>
      <w:bookmarkEnd w:id="22"/>
      <w:bookmarkEnd w:id="23"/>
      <w:bookmarkEnd w:id="24"/>
    </w:p>
    <w:p w14:paraId="1C896643" w14:textId="3E0C007D" w:rsidR="00293385" w:rsidRPr="00293385" w:rsidRDefault="00293385" w:rsidP="00293385">
      <w:pPr>
        <w:rPr>
          <w:sz w:val="22"/>
          <w:szCs w:val="28"/>
        </w:rPr>
      </w:pPr>
      <w:r>
        <w:rPr>
          <w:sz w:val="22"/>
          <w:szCs w:val="28"/>
        </w:rPr>
        <w:t xml:space="preserve">This application is </w:t>
      </w:r>
      <w:r w:rsidR="007A7F61">
        <w:rPr>
          <w:sz w:val="22"/>
          <w:szCs w:val="28"/>
        </w:rPr>
        <w:t xml:space="preserve">almost fully self-contained. The only systems it will be interacting with is the app store it will be placed on for download, as that is where updates and such will come from. </w:t>
      </w:r>
      <w:r w:rsidR="00B0012B">
        <w:rPr>
          <w:sz w:val="22"/>
          <w:szCs w:val="28"/>
        </w:rPr>
        <w:t xml:space="preserve">Aside from that, the application will only be receiving input from the user </w:t>
      </w:r>
      <w:r w:rsidR="00083C58">
        <w:rPr>
          <w:sz w:val="22"/>
          <w:szCs w:val="28"/>
        </w:rPr>
        <w:t xml:space="preserve">and </w:t>
      </w:r>
      <w:r w:rsidR="00B22EB3">
        <w:rPr>
          <w:sz w:val="22"/>
          <w:szCs w:val="28"/>
        </w:rPr>
        <w:t>displaying the correct responses to that input.</w:t>
      </w:r>
    </w:p>
    <w:p w14:paraId="15CDBA17" w14:textId="0FB72832" w:rsidR="00C16623" w:rsidRDefault="008B45FA" w:rsidP="000348DA">
      <w:pPr>
        <w:pStyle w:val="Heading2"/>
      </w:pPr>
      <w:bookmarkStart w:id="25" w:name="_Toc191724235"/>
      <w:bookmarkStart w:id="26" w:name="_Toc21874070"/>
      <w:bookmarkStart w:id="27" w:name="_Toc21878985"/>
      <w:r w:rsidRPr="002A5669">
        <w:t xml:space="preserve">User </w:t>
      </w:r>
      <w:r w:rsidR="00BE0147" w:rsidRPr="002A5669">
        <w:t>Characteristics</w:t>
      </w:r>
      <w:bookmarkEnd w:id="25"/>
      <w:bookmarkEnd w:id="26"/>
      <w:bookmarkEnd w:id="27"/>
    </w:p>
    <w:p w14:paraId="3187FC91" w14:textId="77777777" w:rsidR="00307DEA" w:rsidRPr="00307DEA" w:rsidRDefault="00C16C6C" w:rsidP="006749E8">
      <w:pPr>
        <w:pStyle w:val="ListParagraph"/>
        <w:numPr>
          <w:ilvl w:val="0"/>
          <w:numId w:val="12"/>
        </w:numPr>
        <w:rPr>
          <w:rFonts w:ascii="Arial" w:hAnsi="Arial" w:cs="Arial"/>
        </w:rPr>
      </w:pPr>
      <w:r w:rsidRPr="007B6259">
        <w:rPr>
          <w:rFonts w:ascii="Arial" w:hAnsi="Arial" w:cs="Arial"/>
          <w:szCs w:val="28"/>
        </w:rPr>
        <w:t xml:space="preserve">Teenager </w:t>
      </w:r>
      <w:r w:rsidR="007B6259" w:rsidRPr="007B6259">
        <w:rPr>
          <w:rFonts w:ascii="Arial" w:hAnsi="Arial" w:cs="Arial"/>
          <w:szCs w:val="28"/>
        </w:rPr>
        <w:t xml:space="preserve">– Looking to </w:t>
      </w:r>
      <w:r w:rsidR="007B6259">
        <w:rPr>
          <w:rFonts w:ascii="Arial" w:hAnsi="Arial" w:cs="Arial"/>
          <w:szCs w:val="28"/>
        </w:rPr>
        <w:t>study for</w:t>
      </w:r>
      <w:r w:rsidR="00417EBA">
        <w:rPr>
          <w:rFonts w:ascii="Arial" w:hAnsi="Arial" w:cs="Arial"/>
          <w:szCs w:val="28"/>
        </w:rPr>
        <w:t xml:space="preserve"> upcoming learners exam.</w:t>
      </w:r>
    </w:p>
    <w:p w14:paraId="393B219E" w14:textId="3C0C0C18" w:rsidR="00307DEA" w:rsidRPr="00307DEA" w:rsidRDefault="00307DEA" w:rsidP="006749E8">
      <w:pPr>
        <w:pStyle w:val="ListParagraph"/>
        <w:numPr>
          <w:ilvl w:val="0"/>
          <w:numId w:val="12"/>
        </w:numPr>
        <w:rPr>
          <w:rFonts w:ascii="Arial" w:hAnsi="Arial" w:cs="Arial"/>
        </w:rPr>
      </w:pPr>
      <w:r>
        <w:rPr>
          <w:rFonts w:ascii="Arial" w:hAnsi="Arial" w:cs="Arial"/>
          <w:szCs w:val="28"/>
        </w:rPr>
        <w:t>Young Adult – Looking to study for upcoming drivers exam.</w:t>
      </w:r>
    </w:p>
    <w:p w14:paraId="7E6C1B38" w14:textId="66FB028E" w:rsidR="00C16C6C" w:rsidRPr="007B6259" w:rsidRDefault="00307DEA" w:rsidP="006749E8">
      <w:pPr>
        <w:pStyle w:val="ListParagraph"/>
        <w:numPr>
          <w:ilvl w:val="0"/>
          <w:numId w:val="12"/>
        </w:numPr>
        <w:rPr>
          <w:rFonts w:ascii="Arial" w:hAnsi="Arial" w:cs="Arial"/>
        </w:rPr>
      </w:pPr>
      <w:r>
        <w:rPr>
          <w:rFonts w:ascii="Arial" w:hAnsi="Arial" w:cs="Arial"/>
          <w:szCs w:val="28"/>
        </w:rPr>
        <w:t xml:space="preserve">Parent of Teenager/Young Adult </w:t>
      </w:r>
      <w:r w:rsidR="00293385">
        <w:rPr>
          <w:rFonts w:ascii="Arial" w:hAnsi="Arial" w:cs="Arial"/>
          <w:szCs w:val="28"/>
        </w:rPr>
        <w:t>–</w:t>
      </w:r>
      <w:r>
        <w:rPr>
          <w:rFonts w:ascii="Arial" w:hAnsi="Arial" w:cs="Arial"/>
          <w:szCs w:val="28"/>
        </w:rPr>
        <w:t xml:space="preserve"> </w:t>
      </w:r>
      <w:r w:rsidR="00293385">
        <w:rPr>
          <w:rFonts w:ascii="Arial" w:hAnsi="Arial" w:cs="Arial"/>
          <w:szCs w:val="28"/>
        </w:rPr>
        <w:t>Can track the progress of child while they study for exams.</w:t>
      </w:r>
      <w:r>
        <w:rPr>
          <w:rFonts w:ascii="Arial" w:hAnsi="Arial" w:cs="Arial"/>
          <w:szCs w:val="28"/>
        </w:rPr>
        <w:t xml:space="preserve"> </w:t>
      </w:r>
      <w:r w:rsidR="007B6259">
        <w:rPr>
          <w:rFonts w:ascii="Arial" w:hAnsi="Arial" w:cs="Arial"/>
          <w:szCs w:val="28"/>
        </w:rPr>
        <w:t xml:space="preserve"> </w:t>
      </w:r>
    </w:p>
    <w:p w14:paraId="3481F05A" w14:textId="3D72AC3C" w:rsidR="00161394" w:rsidRDefault="00161394" w:rsidP="000348DA">
      <w:pPr>
        <w:pStyle w:val="Heading2"/>
      </w:pPr>
      <w:bookmarkStart w:id="28" w:name="_Toc191724236"/>
      <w:bookmarkStart w:id="29" w:name="_Toc21874071"/>
      <w:bookmarkStart w:id="30" w:name="_Toc21878986"/>
      <w:r w:rsidRPr="002A5669">
        <w:t>Assumptions</w:t>
      </w:r>
      <w:bookmarkEnd w:id="28"/>
      <w:bookmarkEnd w:id="29"/>
      <w:bookmarkEnd w:id="30"/>
      <w:r w:rsidRPr="002A5669">
        <w:t xml:space="preserve"> </w:t>
      </w:r>
    </w:p>
    <w:p w14:paraId="658C133F" w14:textId="608596F1" w:rsidR="0020193A" w:rsidRPr="0020193A" w:rsidRDefault="0020193A" w:rsidP="0020193A">
      <w:pPr>
        <w:rPr>
          <w:sz w:val="22"/>
          <w:szCs w:val="28"/>
        </w:rPr>
      </w:pPr>
      <w:r>
        <w:rPr>
          <w:sz w:val="22"/>
          <w:szCs w:val="28"/>
        </w:rPr>
        <w:t xml:space="preserve">As a team we are assuming we will be able to </w:t>
      </w:r>
      <w:r w:rsidR="00D91377">
        <w:rPr>
          <w:sz w:val="22"/>
          <w:szCs w:val="28"/>
        </w:rPr>
        <w:t xml:space="preserve">write the code for this application with little experience in creating mobile apps. We would have to change our platform if we cannot </w:t>
      </w:r>
      <w:r w:rsidR="00D73D1F">
        <w:rPr>
          <w:sz w:val="22"/>
          <w:szCs w:val="28"/>
        </w:rPr>
        <w:t xml:space="preserve">implement </w:t>
      </w:r>
      <w:r w:rsidR="00F91D24">
        <w:rPr>
          <w:sz w:val="22"/>
          <w:szCs w:val="28"/>
        </w:rPr>
        <w:t>our ideas correctly on mobile.</w:t>
      </w:r>
    </w:p>
    <w:p w14:paraId="134A775A" w14:textId="77777777" w:rsidR="00C16623" w:rsidRDefault="008B45FA" w:rsidP="000348DA">
      <w:pPr>
        <w:pStyle w:val="Heading2"/>
      </w:pPr>
      <w:bookmarkStart w:id="31" w:name="_Toc191724237"/>
      <w:bookmarkStart w:id="32" w:name="_Toc21874072"/>
      <w:bookmarkStart w:id="33" w:name="_Toc21878987"/>
      <w:r w:rsidRPr="002A5669">
        <w:t>Constraints</w:t>
      </w:r>
      <w:bookmarkEnd w:id="31"/>
      <w:bookmarkEnd w:id="32"/>
      <w:bookmarkEnd w:id="33"/>
    </w:p>
    <w:p w14:paraId="40343B35" w14:textId="47E47C2B" w:rsidR="006A7A60" w:rsidRDefault="007F1592" w:rsidP="00544645">
      <w:pPr>
        <w:pStyle w:val="ListBullet0"/>
      </w:pPr>
      <w:r>
        <w:t>Lack of knowledge in application development</w:t>
      </w:r>
      <w:r w:rsidR="00BA4308">
        <w:t>.</w:t>
      </w:r>
    </w:p>
    <w:p w14:paraId="5339DEFE" w14:textId="237C4A46" w:rsidR="007F1592" w:rsidRDefault="007F1592" w:rsidP="00544645">
      <w:pPr>
        <w:pStyle w:val="ListBullet0"/>
      </w:pPr>
      <w:r>
        <w:t xml:space="preserve">Lack of knowledge in the use of </w:t>
      </w:r>
      <w:r w:rsidR="00BA4308">
        <w:t>user accounts.</w:t>
      </w:r>
    </w:p>
    <w:p w14:paraId="723A324C" w14:textId="6D205DEC" w:rsidR="00BA4308" w:rsidRPr="00544645" w:rsidRDefault="00BA4308" w:rsidP="00544645">
      <w:pPr>
        <w:pStyle w:val="ListBullet0"/>
      </w:pPr>
      <w:r>
        <w:t xml:space="preserve">Lack of knowledge </w:t>
      </w:r>
      <w:r w:rsidR="00DA6209">
        <w:t xml:space="preserve">in how to </w:t>
      </w:r>
      <w:r w:rsidR="00C31D66">
        <w:t>put application onto stores for mobile download.</w:t>
      </w:r>
    </w:p>
    <w:p w14:paraId="1D8ECC05" w14:textId="7E47D948" w:rsidR="00C16623" w:rsidRDefault="00161394" w:rsidP="000348DA">
      <w:pPr>
        <w:pStyle w:val="Heading2"/>
      </w:pPr>
      <w:bookmarkStart w:id="34" w:name="_Toc191724238"/>
      <w:bookmarkStart w:id="35" w:name="_Toc21874073"/>
      <w:bookmarkStart w:id="36" w:name="_Toc21878988"/>
      <w:r w:rsidRPr="002A5669">
        <w:t>Dependencies</w:t>
      </w:r>
      <w:bookmarkEnd w:id="34"/>
      <w:bookmarkEnd w:id="35"/>
      <w:bookmarkEnd w:id="36"/>
    </w:p>
    <w:p w14:paraId="1F4B930A" w14:textId="2070AA24" w:rsidR="00F00AE3" w:rsidRPr="00543D9D" w:rsidRDefault="00120F81" w:rsidP="00543D9D">
      <w:r>
        <w:rPr>
          <w:sz w:val="22"/>
          <w:szCs w:val="28"/>
        </w:rPr>
        <w:t>There are no real dependencies for this application aside from the user having to have a mobile device and an internet connection to download the app.</w:t>
      </w:r>
      <w:r w:rsidR="00543D9D">
        <w:t xml:space="preserve"> </w:t>
      </w:r>
    </w:p>
    <w:p w14:paraId="6A9BDDB4" w14:textId="77777777" w:rsidR="00C16623" w:rsidRPr="00CF0B36" w:rsidRDefault="00BE0147" w:rsidP="006A549C">
      <w:pPr>
        <w:pStyle w:val="Heading1"/>
      </w:pPr>
      <w:bookmarkStart w:id="37" w:name="_Toc191724239"/>
      <w:bookmarkStart w:id="38" w:name="_Toc21874074"/>
      <w:bookmarkStart w:id="39" w:name="_Toc21878989"/>
      <w:r w:rsidRPr="00CF0B36">
        <w:t>Requirements</w:t>
      </w:r>
      <w:bookmarkEnd w:id="37"/>
      <w:bookmarkEnd w:id="38"/>
      <w:bookmarkEnd w:id="39"/>
    </w:p>
    <w:p w14:paraId="61F1B239" w14:textId="09BFF9A3" w:rsidR="00993D52" w:rsidRDefault="00993D52" w:rsidP="000348DA">
      <w:pPr>
        <w:pStyle w:val="Heading2"/>
      </w:pPr>
      <w:bookmarkStart w:id="40" w:name="_Ref162754824"/>
      <w:bookmarkStart w:id="41" w:name="_Toc191724240"/>
      <w:bookmarkStart w:id="42" w:name="_Toc21874075"/>
      <w:bookmarkStart w:id="43" w:name="_Toc21878990"/>
      <w:r w:rsidRPr="000348DA">
        <w:t xml:space="preserve">Functional </w:t>
      </w:r>
      <w:r w:rsidR="00BE0147" w:rsidRPr="000348DA">
        <w:t>Requirements</w:t>
      </w:r>
      <w:bookmarkEnd w:id="40"/>
      <w:bookmarkEnd w:id="41"/>
      <w:bookmarkEnd w:id="42"/>
      <w:bookmarkEnd w:id="43"/>
    </w:p>
    <w:p w14:paraId="3C355838" w14:textId="72336B26" w:rsidR="00DD7BAA" w:rsidRPr="00546FFF" w:rsidRDefault="00DD7BAA" w:rsidP="006749E8">
      <w:pPr>
        <w:pStyle w:val="ListParagraph"/>
        <w:numPr>
          <w:ilvl w:val="0"/>
          <w:numId w:val="11"/>
        </w:numPr>
        <w:textAlignment w:val="baseline"/>
        <w:rPr>
          <w:rFonts w:ascii="Arial" w:hAnsi="Arial" w:cs="Arial"/>
          <w:color w:val="000000"/>
        </w:rPr>
      </w:pPr>
      <w:r w:rsidRPr="00546FFF">
        <w:rPr>
          <w:rFonts w:ascii="Arial" w:hAnsi="Arial" w:cs="Arial"/>
          <w:color w:val="000000"/>
        </w:rPr>
        <w:t>The applicatio</w:t>
      </w:r>
      <w:r w:rsidR="002C4E2E" w:rsidRPr="00546FFF">
        <w:rPr>
          <w:rFonts w:ascii="Arial" w:hAnsi="Arial" w:cs="Arial"/>
          <w:color w:val="000000"/>
        </w:rPr>
        <w:t>n</w:t>
      </w:r>
      <w:r w:rsidRPr="00546FFF">
        <w:rPr>
          <w:rFonts w:ascii="Arial" w:hAnsi="Arial" w:cs="Arial"/>
          <w:color w:val="000000"/>
        </w:rPr>
        <w:t xml:space="preserve"> should be able to display the content for the user to learn how to drive in a clear and organized way. </w:t>
      </w:r>
    </w:p>
    <w:p w14:paraId="65862A7E" w14:textId="77777777" w:rsidR="00DD7BAA" w:rsidRPr="00546FFF" w:rsidRDefault="00DD7BAA" w:rsidP="006749E8">
      <w:pPr>
        <w:pStyle w:val="ListParagraph"/>
        <w:numPr>
          <w:ilvl w:val="0"/>
          <w:numId w:val="11"/>
        </w:numPr>
        <w:textAlignment w:val="baseline"/>
        <w:rPr>
          <w:rFonts w:ascii="Arial" w:hAnsi="Arial" w:cs="Arial"/>
          <w:color w:val="000000"/>
        </w:rPr>
      </w:pPr>
      <w:r w:rsidRPr="00546FFF">
        <w:rPr>
          <w:rFonts w:ascii="Arial" w:hAnsi="Arial" w:cs="Arial"/>
          <w:color w:val="000000"/>
        </w:rPr>
        <w:t>The app should be able to save and display the user’s progress in the app</w:t>
      </w:r>
    </w:p>
    <w:p w14:paraId="67190EEB" w14:textId="77777777" w:rsidR="00DD7BAA" w:rsidRPr="00546FFF" w:rsidRDefault="00DD7BAA" w:rsidP="006749E8">
      <w:pPr>
        <w:pStyle w:val="ListParagraph"/>
        <w:numPr>
          <w:ilvl w:val="0"/>
          <w:numId w:val="11"/>
        </w:numPr>
        <w:textAlignment w:val="baseline"/>
        <w:rPr>
          <w:rFonts w:ascii="Arial" w:hAnsi="Arial" w:cs="Arial"/>
          <w:color w:val="000000"/>
        </w:rPr>
      </w:pPr>
      <w:r w:rsidRPr="00546FFF">
        <w:rPr>
          <w:rFonts w:ascii="Arial" w:hAnsi="Arial" w:cs="Arial"/>
          <w:color w:val="000000"/>
        </w:rPr>
        <w:t>For better results, the app’s learning and testing interfaces should be able to randomize the type of questions the user is going to either learn or respond to.</w:t>
      </w:r>
    </w:p>
    <w:p w14:paraId="475E43D5" w14:textId="77777777" w:rsidR="00DD7BAA" w:rsidRPr="00546FFF" w:rsidRDefault="00DD7BAA" w:rsidP="006749E8">
      <w:pPr>
        <w:pStyle w:val="ListParagraph"/>
        <w:numPr>
          <w:ilvl w:val="0"/>
          <w:numId w:val="11"/>
        </w:numPr>
        <w:textAlignment w:val="baseline"/>
        <w:rPr>
          <w:rFonts w:ascii="Arial" w:hAnsi="Arial" w:cs="Arial"/>
          <w:color w:val="000000"/>
        </w:rPr>
      </w:pPr>
      <w:r w:rsidRPr="00546FFF">
        <w:rPr>
          <w:rFonts w:ascii="Arial" w:hAnsi="Arial" w:cs="Arial"/>
          <w:color w:val="000000"/>
        </w:rPr>
        <w:t>Based on future feedback, we may add functionality to share your progress info with anybody you want throughout social media (on hold).</w:t>
      </w:r>
    </w:p>
    <w:p w14:paraId="065D22E4" w14:textId="443AE4FB" w:rsidR="00DD7BAA" w:rsidRPr="00546FFF" w:rsidRDefault="00DD7BAA" w:rsidP="006749E8">
      <w:pPr>
        <w:pStyle w:val="ListParagraph"/>
        <w:numPr>
          <w:ilvl w:val="0"/>
          <w:numId w:val="11"/>
        </w:numPr>
        <w:textAlignment w:val="baseline"/>
        <w:rPr>
          <w:rFonts w:ascii="Arial" w:hAnsi="Arial" w:cs="Arial"/>
          <w:color w:val="000000"/>
        </w:rPr>
      </w:pPr>
      <w:r w:rsidRPr="00546FFF">
        <w:rPr>
          <w:rFonts w:ascii="Arial" w:hAnsi="Arial" w:cs="Arial"/>
          <w:color w:val="000000"/>
        </w:rPr>
        <w:t>Based on future feedback, we may add functionality to give the user a way to contact and interact with a tutor or other users about topics they are confused about.</w:t>
      </w:r>
    </w:p>
    <w:p w14:paraId="426873F5" w14:textId="77777777" w:rsidR="00DD7BAA" w:rsidRPr="00DD7BAA" w:rsidRDefault="00DD7BAA" w:rsidP="00DD7BAA"/>
    <w:p w14:paraId="07BF901E" w14:textId="7CA278CC" w:rsidR="00D72B44" w:rsidRDefault="00D72B44" w:rsidP="00FB4D95">
      <w:pPr>
        <w:pStyle w:val="Heading2"/>
      </w:pPr>
      <w:bookmarkStart w:id="44" w:name="_Toc191724241"/>
      <w:bookmarkStart w:id="45" w:name="_Toc21874076"/>
      <w:bookmarkStart w:id="46" w:name="_Toc21878991"/>
      <w:r w:rsidRPr="000348DA">
        <w:t>User Interface Requirements</w:t>
      </w:r>
      <w:bookmarkEnd w:id="44"/>
      <w:bookmarkEnd w:id="45"/>
      <w:bookmarkEnd w:id="46"/>
    </w:p>
    <w:p w14:paraId="000125F8" w14:textId="62033CF3" w:rsidR="009D07FC" w:rsidRPr="009D07FC" w:rsidRDefault="009D07FC" w:rsidP="009D07FC">
      <w:pPr>
        <w:rPr>
          <w:sz w:val="22"/>
          <w:szCs w:val="28"/>
        </w:rPr>
      </w:pPr>
      <w:r w:rsidRPr="009D07FC">
        <w:rPr>
          <w:sz w:val="22"/>
          <w:szCs w:val="28"/>
        </w:rPr>
        <w:t>Organized by priority to fit the needs of this project.</w:t>
      </w:r>
    </w:p>
    <w:p w14:paraId="5B088AD7" w14:textId="6A32EEF9" w:rsidR="00261BDB" w:rsidRDefault="00485A54" w:rsidP="007177DE">
      <w:pPr>
        <w:pStyle w:val="Heading2"/>
        <w:rPr>
          <w:rFonts w:eastAsia="MS Mincho"/>
        </w:rPr>
      </w:pPr>
      <w:bookmarkStart w:id="47" w:name="_Toc21874077"/>
      <w:bookmarkStart w:id="48" w:name="_Toc21878992"/>
      <w:r>
        <w:rPr>
          <w:rFonts w:eastAsia="MS Mincho"/>
        </w:rPr>
        <w:t>Learnability</w:t>
      </w:r>
      <w:bookmarkEnd w:id="47"/>
      <w:bookmarkEnd w:id="48"/>
    </w:p>
    <w:p w14:paraId="3F06C4C9" w14:textId="3ECD4834" w:rsidR="00791FE4" w:rsidRPr="002349A9" w:rsidRDefault="002349A9" w:rsidP="00791FE4">
      <w:pPr>
        <w:rPr>
          <w:rFonts w:cs="Arial"/>
          <w:sz w:val="22"/>
          <w:szCs w:val="22"/>
        </w:rPr>
      </w:pPr>
      <w:r w:rsidRPr="002349A9">
        <w:rPr>
          <w:rFonts w:cs="Arial"/>
          <w:sz w:val="22"/>
          <w:szCs w:val="22"/>
        </w:rPr>
        <w:t>Learnability is important to all parts of our software because of the need to teach our users. Since our app is revolved around teaching the user about the basic rules of driving, learnability is crucial in its success.</w:t>
      </w:r>
      <w:r w:rsidR="001D6CBE">
        <w:rPr>
          <w:rFonts w:cs="Arial"/>
          <w:sz w:val="22"/>
          <w:szCs w:val="22"/>
        </w:rPr>
        <w:t xml:space="preserve"> This could be tested </w:t>
      </w:r>
      <w:r w:rsidR="005A2BD7">
        <w:rPr>
          <w:rFonts w:cs="Arial"/>
          <w:sz w:val="22"/>
          <w:szCs w:val="22"/>
        </w:rPr>
        <w:t xml:space="preserve">by </w:t>
      </w:r>
      <w:r w:rsidR="00BA1AA3">
        <w:rPr>
          <w:rFonts w:cs="Arial"/>
          <w:sz w:val="22"/>
          <w:szCs w:val="22"/>
        </w:rPr>
        <w:t>quizzing young drivers before they even use our app to learn about driving. Then</w:t>
      </w:r>
      <w:r w:rsidR="00F33664">
        <w:rPr>
          <w:rFonts w:cs="Arial"/>
          <w:sz w:val="22"/>
          <w:szCs w:val="22"/>
        </w:rPr>
        <w:t>,</w:t>
      </w:r>
      <w:r w:rsidR="00BA1AA3">
        <w:rPr>
          <w:rFonts w:cs="Arial"/>
          <w:sz w:val="22"/>
          <w:szCs w:val="22"/>
        </w:rPr>
        <w:t xml:space="preserve"> after they use our app and use the learning </w:t>
      </w:r>
      <w:r w:rsidR="00E333C0">
        <w:rPr>
          <w:rFonts w:cs="Arial"/>
          <w:sz w:val="22"/>
          <w:szCs w:val="22"/>
        </w:rPr>
        <w:t>features</w:t>
      </w:r>
      <w:r w:rsidR="00F33664">
        <w:rPr>
          <w:rFonts w:cs="Arial"/>
          <w:sz w:val="22"/>
          <w:szCs w:val="22"/>
        </w:rPr>
        <w:t xml:space="preserve">, we could quiz them again to test </w:t>
      </w:r>
      <w:r w:rsidR="00F33664">
        <w:rPr>
          <w:rFonts w:cs="Arial"/>
          <w:sz w:val="22"/>
          <w:szCs w:val="22"/>
        </w:rPr>
        <w:lastRenderedPageBreak/>
        <w:t xml:space="preserve">how much they have learned. Of course, this is </w:t>
      </w:r>
      <w:r w:rsidR="00262E1A">
        <w:rPr>
          <w:rFonts w:cs="Arial"/>
          <w:sz w:val="22"/>
          <w:szCs w:val="22"/>
        </w:rPr>
        <w:t>a difficult thing to measure since people have varying ways in how well they learn. This will be just a basic measurement, however it will still be important to us.</w:t>
      </w:r>
    </w:p>
    <w:p w14:paraId="310B8255" w14:textId="323E2C55" w:rsidR="00AD64C1" w:rsidRDefault="00485A54" w:rsidP="00D72B44">
      <w:pPr>
        <w:pStyle w:val="Heading2"/>
        <w:rPr>
          <w:rFonts w:eastAsia="MS Mincho"/>
        </w:rPr>
      </w:pPr>
      <w:bookmarkStart w:id="49" w:name="_Toc21874078"/>
      <w:bookmarkStart w:id="50" w:name="_Toc21878993"/>
      <w:r>
        <w:rPr>
          <w:rFonts w:eastAsia="MS Mincho"/>
        </w:rPr>
        <w:t>Reliability</w:t>
      </w:r>
      <w:bookmarkEnd w:id="49"/>
      <w:bookmarkEnd w:id="50"/>
    </w:p>
    <w:p w14:paraId="16377FEA" w14:textId="380F60A8" w:rsidR="00791FE4" w:rsidRPr="0080501D" w:rsidRDefault="00811FEE" w:rsidP="00791FE4">
      <w:pPr>
        <w:rPr>
          <w:rFonts w:ascii="Times New Roman" w:hAnsi="Times New Roman"/>
          <w:sz w:val="24"/>
        </w:rPr>
      </w:pPr>
      <w:r w:rsidRPr="00FB21D1">
        <w:rPr>
          <w:rFonts w:cs="Arial"/>
          <w:color w:val="000000"/>
          <w:sz w:val="22"/>
          <w:szCs w:val="22"/>
        </w:rPr>
        <w:t>The app should behave the way it is expected every time the user runs it. All this comes down to the testing phase of our software. The only way we think we can measure the reliability of our will be to test it multiple times on different devices before being released to the public.</w:t>
      </w:r>
    </w:p>
    <w:p w14:paraId="55C425AF" w14:textId="01B8364E" w:rsidR="00432B5D" w:rsidRDefault="00721FE9" w:rsidP="008E6FD8">
      <w:pPr>
        <w:pStyle w:val="Heading2"/>
        <w:rPr>
          <w:rFonts w:eastAsia="MS Mincho"/>
        </w:rPr>
      </w:pPr>
      <w:bookmarkStart w:id="51" w:name="_Toc21874079"/>
      <w:bookmarkStart w:id="52" w:name="_Toc21878994"/>
      <w:r>
        <w:rPr>
          <w:rFonts w:eastAsia="MS Mincho"/>
        </w:rPr>
        <w:t>Performance</w:t>
      </w:r>
      <w:bookmarkEnd w:id="51"/>
      <w:bookmarkEnd w:id="52"/>
      <w:r w:rsidR="00025216" w:rsidRPr="00AD64C1">
        <w:rPr>
          <w:rFonts w:eastAsia="MS Mincho"/>
        </w:rPr>
        <w:t xml:space="preserve"> </w:t>
      </w:r>
    </w:p>
    <w:p w14:paraId="1307F54D" w14:textId="4F683547" w:rsidR="00791FE4" w:rsidRPr="0009526B" w:rsidRDefault="0009526B" w:rsidP="00791FE4">
      <w:pPr>
        <w:rPr>
          <w:rFonts w:ascii="Times New Roman" w:hAnsi="Times New Roman"/>
          <w:sz w:val="24"/>
        </w:rPr>
      </w:pPr>
      <w:r>
        <w:rPr>
          <w:rFonts w:cs="Arial"/>
          <w:color w:val="000000"/>
          <w:sz w:val="22"/>
          <w:szCs w:val="22"/>
        </w:rPr>
        <w:t>R</w:t>
      </w:r>
      <w:r w:rsidRPr="00FB21D1">
        <w:rPr>
          <w:rFonts w:cs="Arial"/>
          <w:color w:val="000000"/>
          <w:sz w:val="22"/>
          <w:szCs w:val="22"/>
        </w:rPr>
        <w:t xml:space="preserve">efers to the aspect of the system that is the limiting factor in the end usability of the system. For our program, we are looking for the program to be able to respond to the actions of our users in about a split-second. Because of this, it is important that our program does not use too much CPU and RAM on the device the user will access the program on. In this case, the device will be a smartphone and/or tablet. We don’t believe spike testing is important since we will have the questions and answers installed on the user’s device on the app install. This avoids the problem of sudden performance drops caused by multiple users because we are not using a database server. However, stress testing is a must for our program to ensure that the program can perform under situations where a lot of RAM is being used. Load testing is important as well since our program will use several loads caused by user actions, such as tapping on an option, or going to a new menu. Testing environments like LoadRunner, </w:t>
      </w:r>
      <w:proofErr w:type="spellStart"/>
      <w:r w:rsidRPr="00FB21D1">
        <w:rPr>
          <w:rFonts w:cs="Arial"/>
          <w:color w:val="000000"/>
          <w:sz w:val="22"/>
          <w:szCs w:val="22"/>
        </w:rPr>
        <w:t>OpenSTA</w:t>
      </w:r>
      <w:proofErr w:type="spellEnd"/>
      <w:r w:rsidRPr="00FB21D1">
        <w:rPr>
          <w:rFonts w:cs="Arial"/>
          <w:color w:val="000000"/>
          <w:sz w:val="22"/>
          <w:szCs w:val="22"/>
        </w:rPr>
        <w:t>, and JMeter can be useful for testing performance.</w:t>
      </w:r>
    </w:p>
    <w:p w14:paraId="60E69C63" w14:textId="335A4FD6" w:rsidR="00A60A45" w:rsidRDefault="00721FE9" w:rsidP="00D72B44">
      <w:pPr>
        <w:pStyle w:val="Heading2"/>
      </w:pPr>
      <w:bookmarkStart w:id="53" w:name="_Toc21874080"/>
      <w:bookmarkStart w:id="54" w:name="_Toc21878995"/>
      <w:r>
        <w:t>Correctness</w:t>
      </w:r>
      <w:bookmarkEnd w:id="53"/>
      <w:bookmarkEnd w:id="54"/>
    </w:p>
    <w:p w14:paraId="2AB58C73" w14:textId="79018AA2" w:rsidR="00791FE4" w:rsidRPr="00D16415" w:rsidRDefault="00D16415" w:rsidP="00D16415">
      <w:pPr>
        <w:spacing w:before="240" w:after="240"/>
        <w:rPr>
          <w:rFonts w:cs="Arial"/>
          <w:sz w:val="22"/>
          <w:szCs w:val="22"/>
        </w:rPr>
      </w:pPr>
      <w:r w:rsidRPr="00FB21D1">
        <w:rPr>
          <w:rFonts w:cs="Arial"/>
          <w:color w:val="000000"/>
          <w:sz w:val="22"/>
          <w:szCs w:val="22"/>
        </w:rPr>
        <w:t>It can be defined as the adherence to the specifications that determine how users can interact with the software and how the software should behave when it is used correctly. For our software, one of the biggest places where correctness is needed is the practice and quiz sections. In order to test for correctness, I believe it is important to have our stakeholders double as quality assurance (QA) testers. This will allow us to make sure the program runs and behaves as our stakeholders require, and we will be able to get more input about the program in genera</w:t>
      </w:r>
      <w:r w:rsidRPr="009E7F8A">
        <w:rPr>
          <w:rFonts w:cs="Arial"/>
          <w:color w:val="000000"/>
          <w:sz w:val="22"/>
          <w:szCs w:val="22"/>
        </w:rPr>
        <w:t>l.</w:t>
      </w:r>
    </w:p>
    <w:p w14:paraId="0504429A" w14:textId="11D9EB1A" w:rsidR="00C16623" w:rsidRDefault="009309A0" w:rsidP="00D72B44">
      <w:pPr>
        <w:pStyle w:val="Heading2"/>
      </w:pPr>
      <w:bookmarkStart w:id="55" w:name="_Toc21874081"/>
      <w:bookmarkStart w:id="56" w:name="_Toc21878996"/>
      <w:r>
        <w:t>Usefulness</w:t>
      </w:r>
      <w:bookmarkEnd w:id="55"/>
      <w:bookmarkEnd w:id="56"/>
    </w:p>
    <w:p w14:paraId="183E3773" w14:textId="1D8D9ED5" w:rsidR="000F4BF1" w:rsidRDefault="00DA29E0" w:rsidP="00DA29E0">
      <w:r w:rsidRPr="00FB21D1">
        <w:rPr>
          <w:rFonts w:cs="Arial"/>
          <w:color w:val="000000"/>
          <w:sz w:val="22"/>
          <w:szCs w:val="22"/>
        </w:rPr>
        <w:t>This refers to the aspect of the system being useful for the purpose for which the program was developed. For our program to be considered useful, we need to make it possible for users to be able to pass their learner’s exams if they study by using our application for a certain length of time per day. The DMV website includes a practice test for learners to attempt, which will be useful for testing the application’s usefulness. Therefore, by having our testers complete the practice test after they already had practiced with our app, we would be able to asses if it is useful. For example, If the scores obtained from the practices test improved, we can consider the app useful.</w:t>
      </w:r>
      <w:r w:rsidRPr="00FB21D1">
        <w:rPr>
          <w:rFonts w:cs="Arial"/>
          <w:b/>
          <w:bCs/>
          <w:color w:val="000000"/>
          <w:sz w:val="22"/>
          <w:szCs w:val="22"/>
        </w:rPr>
        <w:t> </w:t>
      </w:r>
    </w:p>
    <w:p w14:paraId="470EDC86" w14:textId="5AA5E997" w:rsidR="00A23926" w:rsidRDefault="00A23926" w:rsidP="00791FE4"/>
    <w:p w14:paraId="29FF3F64" w14:textId="402FAAA2" w:rsidR="00C82AFD" w:rsidRDefault="00C82AFD" w:rsidP="00791FE4"/>
    <w:p w14:paraId="7FB1D161" w14:textId="77CA7216" w:rsidR="00C82AFD" w:rsidRDefault="00C82AFD" w:rsidP="00791FE4"/>
    <w:p w14:paraId="2C87ABDC" w14:textId="77777777" w:rsidR="00C82AFD" w:rsidRPr="00791FE4" w:rsidRDefault="00C82AFD" w:rsidP="00791FE4"/>
    <w:p w14:paraId="318658A9" w14:textId="77777777" w:rsidR="00CF0B36" w:rsidRDefault="00CF0B36" w:rsidP="006A549C">
      <w:pPr>
        <w:pStyle w:val="Heading1"/>
      </w:pPr>
      <w:bookmarkStart w:id="57" w:name="_Toc191724260"/>
      <w:bookmarkStart w:id="58" w:name="_Toc21874082"/>
      <w:bookmarkStart w:id="59" w:name="_Toc21878997"/>
      <w:r>
        <w:t>User Scenarios/Use Cases</w:t>
      </w:r>
      <w:bookmarkEnd w:id="57"/>
      <w:bookmarkEnd w:id="58"/>
      <w:bookmarkEnd w:id="59"/>
    </w:p>
    <w:p w14:paraId="0A0429BC" w14:textId="77777777" w:rsidR="008B65AA" w:rsidRDefault="008B65AA" w:rsidP="008B65AA">
      <w:pPr>
        <w:pStyle w:val="ListBullet0"/>
        <w:numPr>
          <w:ilvl w:val="0"/>
          <w:numId w:val="0"/>
        </w:numPr>
        <w:ind w:left="720" w:hanging="360"/>
      </w:pPr>
      <w:r>
        <w:t>U – User</w:t>
      </w:r>
    </w:p>
    <w:p w14:paraId="5CC1B8B5" w14:textId="77777777" w:rsidR="008B65AA" w:rsidRDefault="008B65AA" w:rsidP="008B65AA">
      <w:pPr>
        <w:pStyle w:val="ListBullet0"/>
        <w:numPr>
          <w:ilvl w:val="0"/>
          <w:numId w:val="0"/>
        </w:numPr>
        <w:ind w:left="720" w:hanging="360"/>
      </w:pPr>
      <w:r>
        <w:t>D – Developer</w:t>
      </w:r>
    </w:p>
    <w:p w14:paraId="0ED7E66D" w14:textId="77777777" w:rsidR="008B65AA" w:rsidRDefault="008B65AA" w:rsidP="008B65AA">
      <w:pPr>
        <w:pStyle w:val="ListBullet0"/>
        <w:numPr>
          <w:ilvl w:val="0"/>
          <w:numId w:val="0"/>
        </w:numPr>
        <w:ind w:left="720" w:hanging="360"/>
      </w:pPr>
      <w:r>
        <w:t xml:space="preserve">P – Parent </w:t>
      </w:r>
    </w:p>
    <w:p w14:paraId="0BAFA1F1" w14:textId="77777777" w:rsidR="008B65AA" w:rsidRDefault="008B65AA" w:rsidP="00AC3454">
      <w:pPr>
        <w:pStyle w:val="ListBullet0"/>
        <w:numPr>
          <w:ilvl w:val="0"/>
          <w:numId w:val="0"/>
        </w:numPr>
        <w:tabs>
          <w:tab w:val="left" w:pos="6260"/>
        </w:tabs>
        <w:ind w:left="720" w:hanging="360"/>
      </w:pPr>
      <w:r>
        <w:t xml:space="preserve">Priorities – </w:t>
      </w:r>
      <w:r w:rsidRPr="00AC3454">
        <w:rPr>
          <w:highlight w:val="red"/>
        </w:rPr>
        <w:t>Red = low</w:t>
      </w:r>
      <w:r>
        <w:t xml:space="preserve">, </w:t>
      </w:r>
      <w:r w:rsidRPr="00AC3454">
        <w:rPr>
          <w:highlight w:val="yellow"/>
        </w:rPr>
        <w:t>Yellow = Medium</w:t>
      </w:r>
      <w:r>
        <w:t xml:space="preserve">, </w:t>
      </w:r>
      <w:r w:rsidRPr="00AC3454">
        <w:rPr>
          <w:highlight w:val="green"/>
        </w:rPr>
        <w:t>Green = High</w:t>
      </w:r>
    </w:p>
    <w:p w14:paraId="6BE452D2" w14:textId="77777777" w:rsidR="00AC3454" w:rsidRDefault="00AC3454" w:rsidP="00AC3454">
      <w:pPr>
        <w:pStyle w:val="ListBullet0"/>
        <w:numPr>
          <w:ilvl w:val="0"/>
          <w:numId w:val="0"/>
        </w:numPr>
        <w:tabs>
          <w:tab w:val="left" w:pos="6260"/>
        </w:tabs>
        <w:ind w:left="720" w:hanging="360"/>
      </w:pPr>
    </w:p>
    <w:p w14:paraId="02F06D52" w14:textId="77777777" w:rsidR="001C212B" w:rsidRDefault="001C212B" w:rsidP="00D42562">
      <w:pPr>
        <w:pStyle w:val="ListBullet0"/>
        <w:numPr>
          <w:ilvl w:val="0"/>
          <w:numId w:val="0"/>
        </w:numPr>
        <w:tabs>
          <w:tab w:val="left" w:pos="6260"/>
        </w:tabs>
      </w:pPr>
    </w:p>
    <w:p w14:paraId="05847487" w14:textId="260F6928" w:rsidR="00B21417" w:rsidRPr="008E7D6E" w:rsidRDefault="00B21417" w:rsidP="00D42562">
      <w:pPr>
        <w:pStyle w:val="Heading2"/>
      </w:pPr>
      <w:bookmarkStart w:id="60" w:name="_Toc21874083"/>
      <w:bookmarkStart w:id="61" w:name="_Toc21878998"/>
      <w:r w:rsidRPr="008E7D6E">
        <w:lastRenderedPageBreak/>
        <w:t>User Scenario</w:t>
      </w:r>
      <w:r w:rsidR="00FD750D" w:rsidRPr="008E7D6E">
        <w:t>s</w:t>
      </w:r>
      <w:bookmarkEnd w:id="60"/>
      <w:bookmarkEnd w:id="6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2520"/>
        <w:gridCol w:w="2480"/>
      </w:tblGrid>
      <w:tr w:rsidR="00B21417" w:rsidRPr="00D756A6" w14:paraId="24990F8F" w14:textId="77777777" w:rsidTr="005673AA">
        <w:tc>
          <w:tcPr>
            <w:tcW w:w="2483" w:type="dxa"/>
            <w:shd w:val="clear" w:color="auto" w:fill="auto"/>
          </w:tcPr>
          <w:p w14:paraId="45770675" w14:textId="77777777" w:rsidR="00B21417" w:rsidRPr="00D756A6" w:rsidRDefault="00B21417" w:rsidP="005673AA">
            <w:pPr>
              <w:pStyle w:val="ListBullet0"/>
              <w:numPr>
                <w:ilvl w:val="0"/>
                <w:numId w:val="0"/>
              </w:numPr>
              <w:rPr>
                <w:b/>
                <w:bCs/>
              </w:rPr>
            </w:pPr>
            <w:r w:rsidRPr="00D756A6">
              <w:rPr>
                <w:b/>
                <w:bCs/>
              </w:rPr>
              <w:t>Name</w:t>
            </w:r>
          </w:p>
        </w:tc>
        <w:tc>
          <w:tcPr>
            <w:tcW w:w="2520" w:type="dxa"/>
            <w:shd w:val="clear" w:color="auto" w:fill="auto"/>
          </w:tcPr>
          <w:p w14:paraId="023F7ED0" w14:textId="77777777" w:rsidR="00B21417" w:rsidRPr="00D756A6" w:rsidRDefault="00B21417" w:rsidP="005673AA">
            <w:pPr>
              <w:pStyle w:val="ListBullet0"/>
              <w:numPr>
                <w:ilvl w:val="0"/>
                <w:numId w:val="0"/>
              </w:numPr>
              <w:rPr>
                <w:b/>
                <w:bCs/>
              </w:rPr>
            </w:pPr>
            <w:r w:rsidRPr="00D756A6">
              <w:rPr>
                <w:b/>
                <w:bCs/>
              </w:rPr>
              <w:t>Story/Priority</w:t>
            </w:r>
          </w:p>
        </w:tc>
        <w:tc>
          <w:tcPr>
            <w:tcW w:w="2480" w:type="dxa"/>
            <w:shd w:val="clear" w:color="auto" w:fill="auto"/>
          </w:tcPr>
          <w:p w14:paraId="58F0AFE7" w14:textId="77777777" w:rsidR="00B21417" w:rsidRPr="00D756A6" w:rsidRDefault="00B21417" w:rsidP="005673AA">
            <w:pPr>
              <w:pStyle w:val="ListBullet0"/>
              <w:numPr>
                <w:ilvl w:val="0"/>
                <w:numId w:val="0"/>
              </w:numPr>
              <w:rPr>
                <w:b/>
                <w:bCs/>
              </w:rPr>
            </w:pPr>
            <w:r w:rsidRPr="00D756A6">
              <w:rPr>
                <w:b/>
                <w:bCs/>
              </w:rPr>
              <w:t>Use Case</w:t>
            </w:r>
          </w:p>
        </w:tc>
      </w:tr>
      <w:tr w:rsidR="00B21417" w:rsidRPr="00D756A6" w14:paraId="414342C5" w14:textId="77777777" w:rsidTr="00B21417">
        <w:tc>
          <w:tcPr>
            <w:tcW w:w="2483" w:type="dxa"/>
            <w:shd w:val="clear" w:color="auto" w:fill="70AD47"/>
          </w:tcPr>
          <w:p w14:paraId="1EF694E0" w14:textId="77777777" w:rsidR="00B21417" w:rsidRPr="008B65AA" w:rsidRDefault="00B21417" w:rsidP="005673AA">
            <w:pPr>
              <w:pStyle w:val="ListBullet0"/>
              <w:numPr>
                <w:ilvl w:val="0"/>
                <w:numId w:val="0"/>
              </w:numPr>
            </w:pPr>
            <w:r>
              <w:t>U1</w:t>
            </w:r>
          </w:p>
        </w:tc>
        <w:tc>
          <w:tcPr>
            <w:tcW w:w="2520" w:type="dxa"/>
            <w:shd w:val="clear" w:color="auto" w:fill="70AD47"/>
          </w:tcPr>
          <w:p w14:paraId="74BA2A7E" w14:textId="77777777" w:rsidR="00B21417" w:rsidRPr="00D756A6" w:rsidRDefault="00B21417" w:rsidP="005673AA">
            <w:pPr>
              <w:pStyle w:val="ListBullet0"/>
              <w:numPr>
                <w:ilvl w:val="0"/>
                <w:numId w:val="0"/>
              </w:numPr>
              <w:rPr>
                <w:b/>
                <w:bCs/>
              </w:rPr>
            </w:pPr>
            <w:r w:rsidRPr="005B2D8E">
              <w:t>As a user – I can learn about road signs.</w:t>
            </w:r>
          </w:p>
        </w:tc>
        <w:tc>
          <w:tcPr>
            <w:tcW w:w="2480" w:type="dxa"/>
            <w:shd w:val="clear" w:color="auto" w:fill="70AD47"/>
          </w:tcPr>
          <w:p w14:paraId="24FD0ACD" w14:textId="77777777" w:rsidR="00B21417" w:rsidRPr="00D756A6" w:rsidRDefault="00B21417" w:rsidP="005673AA">
            <w:pPr>
              <w:pStyle w:val="ListBullet0"/>
              <w:numPr>
                <w:ilvl w:val="0"/>
                <w:numId w:val="0"/>
              </w:numPr>
              <w:rPr>
                <w:b/>
                <w:bCs/>
              </w:rPr>
            </w:pPr>
            <w:r w:rsidRPr="00AC3454">
              <w:t>See</w:t>
            </w:r>
            <w:r w:rsidRPr="00D756A6">
              <w:rPr>
                <w:b/>
                <w:bCs/>
              </w:rPr>
              <w:t xml:space="preserve"> </w:t>
            </w:r>
          </w:p>
          <w:p w14:paraId="1A942B06" w14:textId="77777777" w:rsidR="00B21417" w:rsidRPr="00D756A6" w:rsidRDefault="00B21417" w:rsidP="005673AA">
            <w:pPr>
              <w:pStyle w:val="ListBullet0"/>
              <w:numPr>
                <w:ilvl w:val="0"/>
                <w:numId w:val="0"/>
              </w:numPr>
              <w:rPr>
                <w:b/>
                <w:bCs/>
              </w:rPr>
            </w:pPr>
            <w:r w:rsidRPr="00D756A6">
              <w:rPr>
                <w:b/>
                <w:bCs/>
              </w:rPr>
              <w:t xml:space="preserve">UC1:U1:Road Signs </w:t>
            </w:r>
            <w:r w:rsidRPr="00AC3454">
              <w:t>below</w:t>
            </w:r>
          </w:p>
        </w:tc>
      </w:tr>
      <w:tr w:rsidR="00B21417" w:rsidRPr="00D756A6" w14:paraId="60AB253E" w14:textId="77777777" w:rsidTr="00B21417">
        <w:tc>
          <w:tcPr>
            <w:tcW w:w="2483" w:type="dxa"/>
            <w:shd w:val="clear" w:color="auto" w:fill="70AD47"/>
          </w:tcPr>
          <w:p w14:paraId="4C65653E" w14:textId="77777777" w:rsidR="00B21417" w:rsidRPr="008B65AA" w:rsidRDefault="00B21417" w:rsidP="005673AA">
            <w:pPr>
              <w:pStyle w:val="ListBullet0"/>
              <w:numPr>
                <w:ilvl w:val="0"/>
                <w:numId w:val="0"/>
              </w:numPr>
            </w:pPr>
            <w:r>
              <w:t>U2</w:t>
            </w:r>
          </w:p>
        </w:tc>
        <w:tc>
          <w:tcPr>
            <w:tcW w:w="2520" w:type="dxa"/>
            <w:shd w:val="clear" w:color="auto" w:fill="70AD47"/>
          </w:tcPr>
          <w:p w14:paraId="68E9E804" w14:textId="77777777" w:rsidR="00B21417" w:rsidRPr="00D756A6" w:rsidRDefault="00B21417" w:rsidP="005673AA">
            <w:pPr>
              <w:rPr>
                <w:rFonts w:cs="Arial"/>
                <w:sz w:val="22"/>
                <w:szCs w:val="22"/>
              </w:rPr>
            </w:pPr>
            <w:r w:rsidRPr="005B2D8E">
              <w:rPr>
                <w:rFonts w:cs="Arial"/>
                <w:sz w:val="22"/>
                <w:szCs w:val="22"/>
              </w:rPr>
              <w:t>As a user – I can learn about drivers safety.</w:t>
            </w:r>
          </w:p>
        </w:tc>
        <w:tc>
          <w:tcPr>
            <w:tcW w:w="2480" w:type="dxa"/>
            <w:shd w:val="clear" w:color="auto" w:fill="70AD47"/>
          </w:tcPr>
          <w:p w14:paraId="7076E241" w14:textId="77777777" w:rsidR="00B21417" w:rsidRPr="00D756A6" w:rsidRDefault="00B21417" w:rsidP="005673AA">
            <w:pPr>
              <w:pStyle w:val="ListBullet0"/>
              <w:numPr>
                <w:ilvl w:val="0"/>
                <w:numId w:val="0"/>
              </w:numPr>
              <w:rPr>
                <w:b/>
                <w:bCs/>
              </w:rPr>
            </w:pPr>
            <w:r w:rsidRPr="00AC3454">
              <w:t>See</w:t>
            </w:r>
            <w:r w:rsidRPr="00D756A6">
              <w:rPr>
                <w:b/>
                <w:bCs/>
              </w:rPr>
              <w:t xml:space="preserve"> </w:t>
            </w:r>
          </w:p>
          <w:p w14:paraId="1BD2BAAC" w14:textId="77777777" w:rsidR="00B21417" w:rsidRPr="00D756A6" w:rsidRDefault="00B21417" w:rsidP="005673AA">
            <w:pPr>
              <w:pStyle w:val="ListBullet0"/>
              <w:numPr>
                <w:ilvl w:val="0"/>
                <w:numId w:val="0"/>
              </w:numPr>
              <w:rPr>
                <w:b/>
                <w:bCs/>
              </w:rPr>
            </w:pPr>
            <w:r w:rsidRPr="00D756A6">
              <w:rPr>
                <w:b/>
                <w:bCs/>
              </w:rPr>
              <w:t xml:space="preserve">UC2:U2:Drivers Safety </w:t>
            </w:r>
          </w:p>
          <w:p w14:paraId="7E50110D" w14:textId="77777777" w:rsidR="00B21417" w:rsidRPr="00AC3454" w:rsidRDefault="00B21417" w:rsidP="005673AA">
            <w:pPr>
              <w:pStyle w:val="ListBullet0"/>
              <w:numPr>
                <w:ilvl w:val="0"/>
                <w:numId w:val="0"/>
              </w:numPr>
            </w:pPr>
            <w:r>
              <w:t>below</w:t>
            </w:r>
          </w:p>
        </w:tc>
      </w:tr>
      <w:tr w:rsidR="00B21417" w:rsidRPr="00D756A6" w14:paraId="4C28873E" w14:textId="77777777" w:rsidTr="00B21417">
        <w:tc>
          <w:tcPr>
            <w:tcW w:w="2483" w:type="dxa"/>
            <w:shd w:val="clear" w:color="auto" w:fill="70AD47"/>
          </w:tcPr>
          <w:p w14:paraId="20C0AFBD" w14:textId="77777777" w:rsidR="00B21417" w:rsidRPr="008B65AA" w:rsidRDefault="00B21417" w:rsidP="005673AA">
            <w:pPr>
              <w:pStyle w:val="ListBullet0"/>
              <w:numPr>
                <w:ilvl w:val="0"/>
                <w:numId w:val="0"/>
              </w:numPr>
            </w:pPr>
            <w:r>
              <w:t>U3</w:t>
            </w:r>
          </w:p>
        </w:tc>
        <w:tc>
          <w:tcPr>
            <w:tcW w:w="2520" w:type="dxa"/>
            <w:shd w:val="clear" w:color="auto" w:fill="70AD47"/>
          </w:tcPr>
          <w:p w14:paraId="1B22B4F0" w14:textId="77777777" w:rsidR="00B21417" w:rsidRPr="00D756A6" w:rsidRDefault="00B21417" w:rsidP="005673AA">
            <w:pPr>
              <w:rPr>
                <w:rFonts w:cs="Arial"/>
                <w:sz w:val="22"/>
                <w:szCs w:val="22"/>
              </w:rPr>
            </w:pPr>
            <w:r w:rsidRPr="005B2D8E">
              <w:rPr>
                <w:rFonts w:cs="Arial"/>
                <w:sz w:val="22"/>
                <w:szCs w:val="22"/>
              </w:rPr>
              <w:t>As a user – I can learn about special scenarios.</w:t>
            </w:r>
          </w:p>
        </w:tc>
        <w:tc>
          <w:tcPr>
            <w:tcW w:w="2480" w:type="dxa"/>
            <w:shd w:val="clear" w:color="auto" w:fill="70AD47"/>
          </w:tcPr>
          <w:p w14:paraId="1D841569" w14:textId="77777777" w:rsidR="00B21417" w:rsidRDefault="00B21417" w:rsidP="005673AA">
            <w:pPr>
              <w:pStyle w:val="ListBullet0"/>
              <w:numPr>
                <w:ilvl w:val="0"/>
                <w:numId w:val="0"/>
              </w:numPr>
            </w:pPr>
            <w:r>
              <w:t xml:space="preserve">See </w:t>
            </w:r>
          </w:p>
          <w:p w14:paraId="6F3615CA" w14:textId="77777777" w:rsidR="00B21417" w:rsidRPr="00D756A6" w:rsidRDefault="00B21417" w:rsidP="005673AA">
            <w:pPr>
              <w:pStyle w:val="ListBullet0"/>
              <w:numPr>
                <w:ilvl w:val="0"/>
                <w:numId w:val="0"/>
              </w:numPr>
              <w:rPr>
                <w:b/>
                <w:bCs/>
              </w:rPr>
            </w:pPr>
            <w:r w:rsidRPr="00D756A6">
              <w:rPr>
                <w:b/>
                <w:bCs/>
              </w:rPr>
              <w:t xml:space="preserve">UC3:U3:Special Scenarios </w:t>
            </w:r>
          </w:p>
          <w:p w14:paraId="08EECC84" w14:textId="77777777" w:rsidR="00B21417" w:rsidRPr="00AC3454" w:rsidRDefault="00B21417" w:rsidP="005673AA">
            <w:pPr>
              <w:pStyle w:val="ListBullet0"/>
              <w:numPr>
                <w:ilvl w:val="0"/>
                <w:numId w:val="0"/>
              </w:numPr>
            </w:pPr>
            <w:r>
              <w:t>Below</w:t>
            </w:r>
          </w:p>
        </w:tc>
      </w:tr>
      <w:tr w:rsidR="00B21417" w:rsidRPr="00D756A6" w14:paraId="72A07A0C" w14:textId="77777777" w:rsidTr="00B21417">
        <w:tc>
          <w:tcPr>
            <w:tcW w:w="2483" w:type="dxa"/>
            <w:shd w:val="clear" w:color="auto" w:fill="70AD47"/>
          </w:tcPr>
          <w:p w14:paraId="49D94491" w14:textId="77777777" w:rsidR="00B21417" w:rsidRPr="008B65AA" w:rsidRDefault="00B21417" w:rsidP="005673AA">
            <w:pPr>
              <w:pStyle w:val="ListBullet0"/>
              <w:numPr>
                <w:ilvl w:val="0"/>
                <w:numId w:val="0"/>
              </w:numPr>
            </w:pPr>
            <w:r>
              <w:t>U4</w:t>
            </w:r>
          </w:p>
        </w:tc>
        <w:tc>
          <w:tcPr>
            <w:tcW w:w="2520" w:type="dxa"/>
            <w:shd w:val="clear" w:color="auto" w:fill="70AD47"/>
          </w:tcPr>
          <w:p w14:paraId="2F284FDC" w14:textId="77777777" w:rsidR="00B21417" w:rsidRPr="005B2D8E" w:rsidRDefault="00B21417" w:rsidP="005673AA">
            <w:pPr>
              <w:pStyle w:val="ListBullet0"/>
              <w:numPr>
                <w:ilvl w:val="0"/>
                <w:numId w:val="0"/>
              </w:numPr>
              <w:rPr>
                <w:b/>
                <w:bCs/>
              </w:rPr>
            </w:pPr>
            <w:r w:rsidRPr="005B2D8E">
              <w:t>As a user – I can learn about the parts of a car.</w:t>
            </w:r>
          </w:p>
        </w:tc>
        <w:tc>
          <w:tcPr>
            <w:tcW w:w="2480" w:type="dxa"/>
            <w:shd w:val="clear" w:color="auto" w:fill="70AD47"/>
          </w:tcPr>
          <w:p w14:paraId="388C74F4" w14:textId="77777777" w:rsidR="00B21417" w:rsidRDefault="00B21417" w:rsidP="005673AA">
            <w:pPr>
              <w:pStyle w:val="ListBullet0"/>
              <w:numPr>
                <w:ilvl w:val="0"/>
                <w:numId w:val="0"/>
              </w:numPr>
            </w:pPr>
            <w:r>
              <w:t xml:space="preserve">See </w:t>
            </w:r>
          </w:p>
          <w:p w14:paraId="7F6F79CC" w14:textId="77777777" w:rsidR="00B21417" w:rsidRPr="00D756A6" w:rsidRDefault="00B21417" w:rsidP="005673AA">
            <w:pPr>
              <w:pStyle w:val="ListBullet0"/>
              <w:numPr>
                <w:ilvl w:val="0"/>
                <w:numId w:val="0"/>
              </w:numPr>
              <w:rPr>
                <w:b/>
                <w:bCs/>
              </w:rPr>
            </w:pPr>
            <w:r w:rsidRPr="00D756A6">
              <w:rPr>
                <w:b/>
                <w:bCs/>
              </w:rPr>
              <w:t xml:space="preserve">UC4:U4:Car Parts </w:t>
            </w:r>
            <w:r>
              <w:t>below</w:t>
            </w:r>
          </w:p>
        </w:tc>
      </w:tr>
      <w:tr w:rsidR="00B21417" w:rsidRPr="00D756A6" w14:paraId="5615C0E6" w14:textId="77777777" w:rsidTr="005673AA">
        <w:tc>
          <w:tcPr>
            <w:tcW w:w="2483" w:type="dxa"/>
            <w:shd w:val="clear" w:color="auto" w:fill="C00000"/>
          </w:tcPr>
          <w:p w14:paraId="117710C7" w14:textId="77777777" w:rsidR="00B21417" w:rsidRPr="008B65AA" w:rsidRDefault="00B21417" w:rsidP="005673AA">
            <w:pPr>
              <w:pStyle w:val="ListBullet0"/>
              <w:numPr>
                <w:ilvl w:val="0"/>
                <w:numId w:val="0"/>
              </w:numPr>
            </w:pPr>
            <w:r>
              <w:t>U5</w:t>
            </w:r>
          </w:p>
        </w:tc>
        <w:tc>
          <w:tcPr>
            <w:tcW w:w="2520" w:type="dxa"/>
            <w:shd w:val="clear" w:color="auto" w:fill="C00000"/>
          </w:tcPr>
          <w:p w14:paraId="1FCB63DC" w14:textId="77777777" w:rsidR="00B21417" w:rsidRPr="00D756A6" w:rsidRDefault="00B21417" w:rsidP="005673AA">
            <w:pPr>
              <w:rPr>
                <w:rFonts w:cs="Arial"/>
                <w:sz w:val="22"/>
                <w:szCs w:val="22"/>
              </w:rPr>
            </w:pPr>
            <w:r w:rsidRPr="005B2D8E">
              <w:rPr>
                <w:rFonts w:cs="Arial"/>
                <w:sz w:val="22"/>
                <w:szCs w:val="22"/>
              </w:rPr>
              <w:t>As a user – I can track my progress.</w:t>
            </w:r>
          </w:p>
        </w:tc>
        <w:tc>
          <w:tcPr>
            <w:tcW w:w="2480" w:type="dxa"/>
            <w:shd w:val="clear" w:color="auto" w:fill="C00000"/>
          </w:tcPr>
          <w:p w14:paraId="58C29FEC" w14:textId="77777777" w:rsidR="00B21417" w:rsidRDefault="00B21417" w:rsidP="005673AA">
            <w:pPr>
              <w:pStyle w:val="ListBullet0"/>
              <w:numPr>
                <w:ilvl w:val="0"/>
                <w:numId w:val="0"/>
              </w:numPr>
            </w:pPr>
            <w:r>
              <w:t xml:space="preserve">See </w:t>
            </w:r>
          </w:p>
          <w:p w14:paraId="3D7E18FF" w14:textId="77777777" w:rsidR="00B21417" w:rsidRPr="00D756A6" w:rsidRDefault="00B21417" w:rsidP="005673AA">
            <w:pPr>
              <w:pStyle w:val="ListBullet0"/>
              <w:numPr>
                <w:ilvl w:val="0"/>
                <w:numId w:val="0"/>
              </w:numPr>
              <w:rPr>
                <w:b/>
                <w:bCs/>
              </w:rPr>
            </w:pPr>
            <w:r w:rsidRPr="00D756A6">
              <w:rPr>
                <w:b/>
                <w:bCs/>
              </w:rPr>
              <w:t xml:space="preserve">UC5:U5:User Progress </w:t>
            </w:r>
          </w:p>
          <w:p w14:paraId="2991B692" w14:textId="77777777" w:rsidR="00B21417" w:rsidRPr="00D756A6" w:rsidRDefault="00B21417" w:rsidP="005673AA">
            <w:pPr>
              <w:pStyle w:val="ListBullet0"/>
              <w:numPr>
                <w:ilvl w:val="0"/>
                <w:numId w:val="0"/>
              </w:numPr>
              <w:rPr>
                <w:b/>
                <w:bCs/>
              </w:rPr>
            </w:pPr>
            <w:r>
              <w:t>Below</w:t>
            </w:r>
          </w:p>
        </w:tc>
      </w:tr>
      <w:tr w:rsidR="00B21417" w:rsidRPr="00D756A6" w14:paraId="24F5573F" w14:textId="77777777" w:rsidTr="00B21417">
        <w:tc>
          <w:tcPr>
            <w:tcW w:w="2483" w:type="dxa"/>
            <w:shd w:val="clear" w:color="auto" w:fill="70AD47"/>
          </w:tcPr>
          <w:p w14:paraId="1B962ACC" w14:textId="77777777" w:rsidR="00B21417" w:rsidRPr="008B65AA" w:rsidRDefault="00B21417" w:rsidP="005673AA">
            <w:pPr>
              <w:pStyle w:val="ListBullet0"/>
              <w:numPr>
                <w:ilvl w:val="0"/>
                <w:numId w:val="0"/>
              </w:numPr>
            </w:pPr>
            <w:r>
              <w:t>U6</w:t>
            </w:r>
          </w:p>
        </w:tc>
        <w:tc>
          <w:tcPr>
            <w:tcW w:w="2520" w:type="dxa"/>
            <w:shd w:val="clear" w:color="auto" w:fill="70AD47"/>
          </w:tcPr>
          <w:p w14:paraId="6AF49585" w14:textId="77777777" w:rsidR="00B21417" w:rsidRPr="00D756A6" w:rsidRDefault="00B21417" w:rsidP="005673AA">
            <w:pPr>
              <w:rPr>
                <w:rFonts w:cs="Arial"/>
                <w:sz w:val="22"/>
                <w:szCs w:val="22"/>
              </w:rPr>
            </w:pPr>
            <w:r w:rsidRPr="005B2D8E">
              <w:rPr>
                <w:rFonts w:cs="Arial"/>
                <w:sz w:val="22"/>
                <w:szCs w:val="22"/>
              </w:rPr>
              <w:t>As a user –  I can quiz myself on information I have learned.</w:t>
            </w:r>
          </w:p>
        </w:tc>
        <w:tc>
          <w:tcPr>
            <w:tcW w:w="2480" w:type="dxa"/>
            <w:shd w:val="clear" w:color="auto" w:fill="70AD47"/>
          </w:tcPr>
          <w:p w14:paraId="4418FF1C" w14:textId="77777777" w:rsidR="00B21417" w:rsidRDefault="00B21417" w:rsidP="005673AA">
            <w:pPr>
              <w:pStyle w:val="ListBullet0"/>
              <w:numPr>
                <w:ilvl w:val="0"/>
                <w:numId w:val="0"/>
              </w:numPr>
            </w:pPr>
            <w:r>
              <w:t xml:space="preserve">See </w:t>
            </w:r>
          </w:p>
          <w:p w14:paraId="0DFFAF50" w14:textId="77777777" w:rsidR="00B21417" w:rsidRPr="00D756A6" w:rsidRDefault="00B21417" w:rsidP="005673AA">
            <w:pPr>
              <w:pStyle w:val="ListBullet0"/>
              <w:numPr>
                <w:ilvl w:val="0"/>
                <w:numId w:val="0"/>
              </w:numPr>
              <w:rPr>
                <w:b/>
                <w:bCs/>
              </w:rPr>
            </w:pPr>
            <w:r w:rsidRPr="00D756A6">
              <w:rPr>
                <w:b/>
                <w:bCs/>
              </w:rPr>
              <w:t xml:space="preserve">UC6:U6:Quizzes </w:t>
            </w:r>
            <w:r>
              <w:t>below</w:t>
            </w:r>
          </w:p>
        </w:tc>
      </w:tr>
      <w:tr w:rsidR="00B21417" w:rsidRPr="00D756A6" w14:paraId="0FAA296C" w14:textId="77777777" w:rsidTr="005673AA">
        <w:tc>
          <w:tcPr>
            <w:tcW w:w="2483" w:type="dxa"/>
            <w:shd w:val="clear" w:color="auto" w:fill="FFFF00"/>
          </w:tcPr>
          <w:p w14:paraId="7320D4CA" w14:textId="77777777" w:rsidR="00B21417" w:rsidRPr="008B65AA" w:rsidRDefault="00B21417" w:rsidP="005673AA">
            <w:pPr>
              <w:pStyle w:val="ListBullet0"/>
              <w:numPr>
                <w:ilvl w:val="0"/>
                <w:numId w:val="0"/>
              </w:numPr>
            </w:pPr>
            <w:r>
              <w:t>U7</w:t>
            </w:r>
          </w:p>
        </w:tc>
        <w:tc>
          <w:tcPr>
            <w:tcW w:w="2520" w:type="dxa"/>
            <w:shd w:val="clear" w:color="auto" w:fill="FFFF00"/>
          </w:tcPr>
          <w:p w14:paraId="4D903F78" w14:textId="77777777" w:rsidR="00B21417" w:rsidRPr="00D756A6" w:rsidRDefault="00B21417" w:rsidP="005673AA">
            <w:pPr>
              <w:rPr>
                <w:rFonts w:cs="Arial"/>
                <w:sz w:val="22"/>
                <w:szCs w:val="22"/>
              </w:rPr>
            </w:pPr>
            <w:r w:rsidRPr="005B2D8E">
              <w:rPr>
                <w:rFonts w:cs="Arial"/>
                <w:sz w:val="22"/>
                <w:szCs w:val="22"/>
              </w:rPr>
              <w:t>As a user – I can see my DMV drivers manual.</w:t>
            </w:r>
          </w:p>
        </w:tc>
        <w:tc>
          <w:tcPr>
            <w:tcW w:w="2480" w:type="dxa"/>
            <w:shd w:val="clear" w:color="auto" w:fill="FFFF00"/>
          </w:tcPr>
          <w:p w14:paraId="31DFC2A0" w14:textId="77777777" w:rsidR="00B21417" w:rsidRDefault="00B21417" w:rsidP="005673AA">
            <w:pPr>
              <w:pStyle w:val="ListBullet0"/>
              <w:numPr>
                <w:ilvl w:val="0"/>
                <w:numId w:val="0"/>
              </w:numPr>
            </w:pPr>
            <w:r>
              <w:t xml:space="preserve">See </w:t>
            </w:r>
          </w:p>
          <w:p w14:paraId="703A3A68" w14:textId="77777777" w:rsidR="00B21417" w:rsidRPr="00D756A6" w:rsidRDefault="00B21417" w:rsidP="005673AA">
            <w:pPr>
              <w:pStyle w:val="ListBullet0"/>
              <w:numPr>
                <w:ilvl w:val="0"/>
                <w:numId w:val="0"/>
              </w:numPr>
              <w:rPr>
                <w:b/>
                <w:bCs/>
              </w:rPr>
            </w:pPr>
            <w:r w:rsidRPr="00D756A6">
              <w:rPr>
                <w:b/>
                <w:bCs/>
              </w:rPr>
              <w:t xml:space="preserve">UC7:U7:DMV </w:t>
            </w:r>
          </w:p>
          <w:p w14:paraId="04DF9029" w14:textId="77777777" w:rsidR="00B21417" w:rsidRPr="00D756A6" w:rsidRDefault="00B21417" w:rsidP="005673AA">
            <w:pPr>
              <w:pStyle w:val="ListBullet0"/>
              <w:numPr>
                <w:ilvl w:val="0"/>
                <w:numId w:val="0"/>
              </w:numPr>
              <w:rPr>
                <w:b/>
                <w:bCs/>
              </w:rPr>
            </w:pPr>
            <w:r>
              <w:t>Below</w:t>
            </w:r>
          </w:p>
        </w:tc>
      </w:tr>
      <w:tr w:rsidR="00B21417" w:rsidRPr="00D756A6" w14:paraId="60A9446C" w14:textId="77777777" w:rsidTr="005673AA">
        <w:tc>
          <w:tcPr>
            <w:tcW w:w="2483" w:type="dxa"/>
            <w:shd w:val="clear" w:color="auto" w:fill="C00000"/>
          </w:tcPr>
          <w:p w14:paraId="0E03D460" w14:textId="77777777" w:rsidR="00B21417" w:rsidRDefault="00B21417" w:rsidP="005673AA">
            <w:pPr>
              <w:pStyle w:val="ListBullet0"/>
              <w:numPr>
                <w:ilvl w:val="0"/>
                <w:numId w:val="0"/>
              </w:numPr>
            </w:pPr>
            <w:r>
              <w:t>U8</w:t>
            </w:r>
          </w:p>
        </w:tc>
        <w:tc>
          <w:tcPr>
            <w:tcW w:w="2520" w:type="dxa"/>
            <w:shd w:val="clear" w:color="auto" w:fill="C00000"/>
          </w:tcPr>
          <w:p w14:paraId="43F72CEF" w14:textId="77777777" w:rsidR="00B21417" w:rsidRPr="00D756A6" w:rsidRDefault="00B21417" w:rsidP="005673AA">
            <w:pPr>
              <w:rPr>
                <w:rFonts w:cs="Arial"/>
                <w:sz w:val="22"/>
                <w:szCs w:val="22"/>
              </w:rPr>
            </w:pPr>
            <w:r w:rsidRPr="005B2D8E">
              <w:rPr>
                <w:rFonts w:cs="Arial"/>
                <w:sz w:val="22"/>
                <w:szCs w:val="22"/>
              </w:rPr>
              <w:t>As a user – I can sometimes forget to study. (notifications)</w:t>
            </w:r>
          </w:p>
        </w:tc>
        <w:tc>
          <w:tcPr>
            <w:tcW w:w="2480" w:type="dxa"/>
            <w:shd w:val="clear" w:color="auto" w:fill="C00000"/>
          </w:tcPr>
          <w:p w14:paraId="7C83A04A" w14:textId="77777777" w:rsidR="00B21417" w:rsidRPr="00D756A6" w:rsidRDefault="00B21417" w:rsidP="005673AA">
            <w:pPr>
              <w:pStyle w:val="ListBullet0"/>
              <w:numPr>
                <w:ilvl w:val="0"/>
                <w:numId w:val="0"/>
              </w:numPr>
              <w:rPr>
                <w:b/>
                <w:bCs/>
              </w:rPr>
            </w:pPr>
            <w:r>
              <w:t xml:space="preserve">See </w:t>
            </w:r>
            <w:r w:rsidRPr="00D756A6">
              <w:rPr>
                <w:b/>
                <w:bCs/>
              </w:rPr>
              <w:t xml:space="preserve">UC8:U8:Notifications </w:t>
            </w:r>
            <w:r>
              <w:t>below</w:t>
            </w:r>
          </w:p>
        </w:tc>
      </w:tr>
      <w:tr w:rsidR="00B21417" w:rsidRPr="00D756A6" w14:paraId="3C86318B" w14:textId="77777777" w:rsidTr="005673AA">
        <w:tc>
          <w:tcPr>
            <w:tcW w:w="2483" w:type="dxa"/>
            <w:shd w:val="clear" w:color="auto" w:fill="FFFF00"/>
          </w:tcPr>
          <w:p w14:paraId="58B2C1B8" w14:textId="77777777" w:rsidR="00B21417" w:rsidRDefault="00B21417" w:rsidP="005673AA">
            <w:pPr>
              <w:pStyle w:val="ListBullet0"/>
              <w:numPr>
                <w:ilvl w:val="0"/>
                <w:numId w:val="0"/>
              </w:numPr>
            </w:pPr>
            <w:r>
              <w:t>D1</w:t>
            </w:r>
          </w:p>
        </w:tc>
        <w:tc>
          <w:tcPr>
            <w:tcW w:w="2520" w:type="dxa"/>
            <w:shd w:val="clear" w:color="auto" w:fill="FFFF00"/>
          </w:tcPr>
          <w:p w14:paraId="5CBE8B8E" w14:textId="77777777" w:rsidR="00B21417" w:rsidRPr="00D756A6" w:rsidRDefault="00B21417" w:rsidP="005673AA">
            <w:pPr>
              <w:rPr>
                <w:rFonts w:cs="Arial"/>
                <w:sz w:val="22"/>
                <w:szCs w:val="22"/>
              </w:rPr>
            </w:pPr>
            <w:r w:rsidRPr="005B2D8E">
              <w:rPr>
                <w:rFonts w:cs="Arial"/>
                <w:sz w:val="22"/>
                <w:szCs w:val="22"/>
              </w:rPr>
              <w:t>As a developer – I can receive feedback.</w:t>
            </w:r>
          </w:p>
        </w:tc>
        <w:tc>
          <w:tcPr>
            <w:tcW w:w="2480" w:type="dxa"/>
            <w:shd w:val="clear" w:color="auto" w:fill="FFFF00"/>
          </w:tcPr>
          <w:p w14:paraId="14FCAD04" w14:textId="77777777" w:rsidR="00B21417" w:rsidRPr="00D756A6" w:rsidRDefault="00B21417" w:rsidP="005673AA">
            <w:pPr>
              <w:pStyle w:val="ListBullet0"/>
              <w:numPr>
                <w:ilvl w:val="0"/>
                <w:numId w:val="0"/>
              </w:numPr>
              <w:rPr>
                <w:b/>
                <w:bCs/>
              </w:rPr>
            </w:pPr>
            <w:r>
              <w:t xml:space="preserve">See </w:t>
            </w:r>
            <w:r w:rsidRPr="00D756A6">
              <w:rPr>
                <w:b/>
                <w:bCs/>
              </w:rPr>
              <w:t xml:space="preserve">UC9:D1:Feedback </w:t>
            </w:r>
            <w:r>
              <w:t>below</w:t>
            </w:r>
          </w:p>
        </w:tc>
      </w:tr>
      <w:tr w:rsidR="00B21417" w:rsidRPr="00D756A6" w14:paraId="0B3E8534" w14:textId="77777777" w:rsidTr="005673AA">
        <w:tc>
          <w:tcPr>
            <w:tcW w:w="2483" w:type="dxa"/>
            <w:shd w:val="clear" w:color="auto" w:fill="FFFF00"/>
          </w:tcPr>
          <w:p w14:paraId="03277917" w14:textId="77777777" w:rsidR="00B21417" w:rsidRDefault="00B21417" w:rsidP="005673AA">
            <w:pPr>
              <w:pStyle w:val="ListBullet0"/>
              <w:numPr>
                <w:ilvl w:val="0"/>
                <w:numId w:val="0"/>
              </w:numPr>
            </w:pPr>
            <w:r>
              <w:t>D2</w:t>
            </w:r>
          </w:p>
        </w:tc>
        <w:tc>
          <w:tcPr>
            <w:tcW w:w="2520" w:type="dxa"/>
            <w:shd w:val="clear" w:color="auto" w:fill="FFFF00"/>
          </w:tcPr>
          <w:p w14:paraId="1C5D27CC" w14:textId="77777777" w:rsidR="00B21417" w:rsidRPr="005B2D8E" w:rsidRDefault="00B21417" w:rsidP="005673AA">
            <w:pPr>
              <w:rPr>
                <w:rFonts w:cs="Arial"/>
                <w:sz w:val="22"/>
                <w:szCs w:val="22"/>
              </w:rPr>
            </w:pPr>
            <w:r w:rsidRPr="005B2D8E">
              <w:rPr>
                <w:rFonts w:cs="Arial"/>
                <w:sz w:val="22"/>
                <w:szCs w:val="22"/>
              </w:rPr>
              <w:t>As a developer – I can update the app.</w:t>
            </w:r>
          </w:p>
        </w:tc>
        <w:tc>
          <w:tcPr>
            <w:tcW w:w="2480" w:type="dxa"/>
            <w:shd w:val="clear" w:color="auto" w:fill="FFFF00"/>
          </w:tcPr>
          <w:p w14:paraId="3CCC78AE" w14:textId="77777777" w:rsidR="00B21417" w:rsidRPr="00D756A6" w:rsidRDefault="00B21417" w:rsidP="005673AA">
            <w:pPr>
              <w:pStyle w:val="ListBullet0"/>
              <w:numPr>
                <w:ilvl w:val="0"/>
                <w:numId w:val="0"/>
              </w:numPr>
              <w:rPr>
                <w:b/>
                <w:bCs/>
              </w:rPr>
            </w:pPr>
            <w:r>
              <w:t xml:space="preserve">See </w:t>
            </w:r>
            <w:r w:rsidRPr="00D756A6">
              <w:rPr>
                <w:b/>
                <w:bCs/>
              </w:rPr>
              <w:t xml:space="preserve">UC10:D2:Updates </w:t>
            </w:r>
            <w:r>
              <w:t>below</w:t>
            </w:r>
          </w:p>
        </w:tc>
      </w:tr>
      <w:tr w:rsidR="00B21417" w:rsidRPr="00D756A6" w14:paraId="063F6708" w14:textId="77777777" w:rsidTr="005673AA">
        <w:tc>
          <w:tcPr>
            <w:tcW w:w="2483" w:type="dxa"/>
            <w:shd w:val="clear" w:color="auto" w:fill="C00000"/>
          </w:tcPr>
          <w:p w14:paraId="7888D522" w14:textId="77777777" w:rsidR="00B21417" w:rsidRDefault="00B21417" w:rsidP="005673AA">
            <w:pPr>
              <w:pStyle w:val="ListBullet0"/>
              <w:numPr>
                <w:ilvl w:val="0"/>
                <w:numId w:val="0"/>
              </w:numPr>
            </w:pPr>
            <w:r>
              <w:t>P1</w:t>
            </w:r>
          </w:p>
        </w:tc>
        <w:tc>
          <w:tcPr>
            <w:tcW w:w="2520" w:type="dxa"/>
            <w:shd w:val="clear" w:color="auto" w:fill="C00000"/>
          </w:tcPr>
          <w:p w14:paraId="346570DD" w14:textId="77777777" w:rsidR="00B21417" w:rsidRPr="00D756A6" w:rsidRDefault="00B21417" w:rsidP="005673AA">
            <w:pPr>
              <w:rPr>
                <w:rFonts w:cs="Arial"/>
                <w:sz w:val="22"/>
                <w:szCs w:val="22"/>
              </w:rPr>
            </w:pPr>
            <w:r w:rsidRPr="005B2D8E">
              <w:rPr>
                <w:rFonts w:cs="Arial"/>
                <w:sz w:val="22"/>
                <w:szCs w:val="22"/>
              </w:rPr>
              <w:t>As a parent – I can track the progress of my child.</w:t>
            </w:r>
          </w:p>
        </w:tc>
        <w:tc>
          <w:tcPr>
            <w:tcW w:w="2480" w:type="dxa"/>
            <w:shd w:val="clear" w:color="auto" w:fill="C00000"/>
          </w:tcPr>
          <w:p w14:paraId="32A79D56" w14:textId="77777777" w:rsidR="00B21417" w:rsidRDefault="00B21417" w:rsidP="005673AA">
            <w:pPr>
              <w:pStyle w:val="ListBullet0"/>
              <w:numPr>
                <w:ilvl w:val="0"/>
                <w:numId w:val="0"/>
              </w:numPr>
            </w:pPr>
            <w:r>
              <w:t xml:space="preserve">See </w:t>
            </w:r>
          </w:p>
          <w:p w14:paraId="634BB7EB" w14:textId="77777777" w:rsidR="00B21417" w:rsidRPr="00D756A6" w:rsidRDefault="00B21417" w:rsidP="005673AA">
            <w:pPr>
              <w:pStyle w:val="ListBullet0"/>
              <w:numPr>
                <w:ilvl w:val="0"/>
                <w:numId w:val="0"/>
              </w:numPr>
              <w:rPr>
                <w:b/>
                <w:bCs/>
              </w:rPr>
            </w:pPr>
            <w:r w:rsidRPr="00D756A6">
              <w:rPr>
                <w:b/>
                <w:bCs/>
              </w:rPr>
              <w:t xml:space="preserve">UC11:P1:Parent Progress </w:t>
            </w:r>
          </w:p>
          <w:p w14:paraId="6ADB9DBE" w14:textId="77777777" w:rsidR="00B21417" w:rsidRPr="00D756A6" w:rsidRDefault="00B21417" w:rsidP="005673AA">
            <w:pPr>
              <w:pStyle w:val="ListBullet0"/>
              <w:numPr>
                <w:ilvl w:val="0"/>
                <w:numId w:val="0"/>
              </w:numPr>
              <w:rPr>
                <w:b/>
                <w:bCs/>
              </w:rPr>
            </w:pPr>
            <w:r>
              <w:t>Below</w:t>
            </w:r>
          </w:p>
        </w:tc>
      </w:tr>
    </w:tbl>
    <w:p w14:paraId="577F39ED" w14:textId="77777777" w:rsidR="00A23926" w:rsidRDefault="00A23926" w:rsidP="00A23926">
      <w:pPr>
        <w:pStyle w:val="ListBullet0"/>
        <w:numPr>
          <w:ilvl w:val="0"/>
          <w:numId w:val="0"/>
        </w:numPr>
        <w:rPr>
          <w:b/>
          <w:bCs/>
        </w:rPr>
      </w:pPr>
    </w:p>
    <w:p w14:paraId="5E353DA9" w14:textId="637BA7F4" w:rsidR="00D26E07" w:rsidRDefault="00D26E07" w:rsidP="00C04569">
      <w:pPr>
        <w:pStyle w:val="Heading2"/>
      </w:pPr>
      <w:bookmarkStart w:id="62" w:name="_Toc21874084"/>
      <w:bookmarkStart w:id="63" w:name="_Toc21878999"/>
      <w:r w:rsidRPr="00D26E07">
        <w:t>Use Cases</w:t>
      </w:r>
      <w:bookmarkEnd w:id="62"/>
      <w:bookmarkEnd w:id="63"/>
    </w:p>
    <w:p w14:paraId="3B8B67D8" w14:textId="77777777" w:rsidR="00D26E07" w:rsidRDefault="00D26E07" w:rsidP="007A6549">
      <w:pPr>
        <w:pStyle w:val="ListBullet0"/>
        <w:numPr>
          <w:ilvl w:val="0"/>
          <w:numId w:val="0"/>
        </w:numPr>
        <w:ind w:left="360"/>
        <w:rPr>
          <w:b/>
          <w:bCs/>
          <w:sz w:val="28"/>
          <w:szCs w:val="28"/>
        </w:rPr>
      </w:pPr>
    </w:p>
    <w:p w14:paraId="6E1B8F13" w14:textId="39939FF3" w:rsidR="00D26E07" w:rsidRPr="00754830" w:rsidRDefault="00D26E07" w:rsidP="006749E8">
      <w:pPr>
        <w:pStyle w:val="Heading3"/>
        <w:numPr>
          <w:ilvl w:val="2"/>
          <w:numId w:val="14"/>
        </w:numPr>
        <w:rPr>
          <w:i/>
          <w:iCs/>
          <w:sz w:val="24"/>
          <w:szCs w:val="24"/>
        </w:rPr>
      </w:pPr>
      <w:bookmarkStart w:id="64" w:name="_Toc21879000"/>
      <w:r w:rsidRPr="00754830">
        <w:rPr>
          <w:i/>
          <w:iCs/>
          <w:sz w:val="24"/>
          <w:szCs w:val="24"/>
        </w:rPr>
        <w:t>UC1:U1:Road Signs</w:t>
      </w:r>
      <w:bookmarkEnd w:id="64"/>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D26E07" w:rsidRPr="00D756A6" w14:paraId="67ED8D65" w14:textId="77777777" w:rsidTr="00D756A6">
        <w:tc>
          <w:tcPr>
            <w:tcW w:w="1458" w:type="dxa"/>
            <w:shd w:val="clear" w:color="auto" w:fill="auto"/>
          </w:tcPr>
          <w:p w14:paraId="324CC24A" w14:textId="77777777" w:rsidR="00D26E07" w:rsidRPr="00D756A6" w:rsidRDefault="00D26E07" w:rsidP="00D756A6">
            <w:pPr>
              <w:pStyle w:val="ListBullet0"/>
              <w:numPr>
                <w:ilvl w:val="0"/>
                <w:numId w:val="0"/>
              </w:numPr>
              <w:rPr>
                <w:b/>
                <w:bCs/>
              </w:rPr>
            </w:pPr>
            <w:r w:rsidRPr="00D756A6">
              <w:rPr>
                <w:b/>
                <w:bCs/>
              </w:rPr>
              <w:t>Summary:</w:t>
            </w:r>
          </w:p>
        </w:tc>
        <w:tc>
          <w:tcPr>
            <w:tcW w:w="8478" w:type="dxa"/>
            <w:shd w:val="clear" w:color="auto" w:fill="auto"/>
          </w:tcPr>
          <w:p w14:paraId="45C66A6C" w14:textId="77777777" w:rsidR="00D26E07" w:rsidRPr="00D756A6" w:rsidRDefault="00D8713A" w:rsidP="00D756A6">
            <w:pPr>
              <w:pStyle w:val="ListBullet0"/>
              <w:numPr>
                <w:ilvl w:val="0"/>
                <w:numId w:val="0"/>
              </w:numPr>
              <w:rPr>
                <w:b/>
                <w:bCs/>
                <w:sz w:val="28"/>
                <w:szCs w:val="28"/>
              </w:rPr>
            </w:pPr>
            <w:r w:rsidRPr="009E65C2">
              <w:t>The user wants to open the app to learn about road signs.</w:t>
            </w:r>
          </w:p>
        </w:tc>
      </w:tr>
      <w:tr w:rsidR="00D26E07" w:rsidRPr="00D756A6" w14:paraId="5D5E8141" w14:textId="77777777" w:rsidTr="00D756A6">
        <w:tc>
          <w:tcPr>
            <w:tcW w:w="1458" w:type="dxa"/>
            <w:shd w:val="clear" w:color="auto" w:fill="auto"/>
          </w:tcPr>
          <w:p w14:paraId="1F564591" w14:textId="77777777" w:rsidR="00D26E07" w:rsidRPr="00D756A6" w:rsidRDefault="00D26E07" w:rsidP="00D756A6">
            <w:pPr>
              <w:pStyle w:val="ListBullet0"/>
              <w:numPr>
                <w:ilvl w:val="0"/>
                <w:numId w:val="0"/>
              </w:numPr>
              <w:rPr>
                <w:b/>
                <w:bCs/>
              </w:rPr>
            </w:pPr>
            <w:r w:rsidRPr="00D756A6">
              <w:rPr>
                <w:b/>
                <w:bCs/>
              </w:rPr>
              <w:t>Rationale:</w:t>
            </w:r>
          </w:p>
        </w:tc>
        <w:tc>
          <w:tcPr>
            <w:tcW w:w="8478" w:type="dxa"/>
            <w:shd w:val="clear" w:color="auto" w:fill="auto"/>
          </w:tcPr>
          <w:p w14:paraId="4BB79867" w14:textId="77777777" w:rsidR="00D26E07" w:rsidRPr="00D756A6" w:rsidRDefault="00D8713A" w:rsidP="00D8713A">
            <w:pPr>
              <w:rPr>
                <w:rFonts w:cs="Arial"/>
              </w:rPr>
            </w:pPr>
            <w:r w:rsidRPr="00D756A6">
              <w:rPr>
                <w:rFonts w:cs="Arial"/>
              </w:rPr>
              <w:t>The user wants to learn about road signs for an upcoming learners test at DMV.</w:t>
            </w:r>
          </w:p>
        </w:tc>
      </w:tr>
      <w:tr w:rsidR="00591C0D" w:rsidRPr="00D756A6" w14:paraId="1F6751E4" w14:textId="77777777" w:rsidTr="00D756A6">
        <w:tc>
          <w:tcPr>
            <w:tcW w:w="1458" w:type="dxa"/>
            <w:shd w:val="clear" w:color="auto" w:fill="auto"/>
          </w:tcPr>
          <w:p w14:paraId="0D9192A7" w14:textId="77777777" w:rsidR="00591C0D" w:rsidRPr="00D756A6" w:rsidRDefault="00591C0D" w:rsidP="00D756A6">
            <w:pPr>
              <w:pStyle w:val="ListBullet0"/>
              <w:numPr>
                <w:ilvl w:val="0"/>
                <w:numId w:val="0"/>
              </w:numPr>
              <w:rPr>
                <w:b/>
                <w:bCs/>
              </w:rPr>
            </w:pPr>
            <w:r w:rsidRPr="00D756A6">
              <w:rPr>
                <w:b/>
                <w:bCs/>
              </w:rPr>
              <w:t>Users:</w:t>
            </w:r>
          </w:p>
        </w:tc>
        <w:tc>
          <w:tcPr>
            <w:tcW w:w="8478" w:type="dxa"/>
            <w:shd w:val="clear" w:color="auto" w:fill="auto"/>
          </w:tcPr>
          <w:p w14:paraId="24B3C3B2" w14:textId="77777777" w:rsidR="00591C0D" w:rsidRPr="00091A8E" w:rsidRDefault="00591C0D" w:rsidP="00591C0D">
            <w:pPr>
              <w:rPr>
                <w:rFonts w:cs="Arial"/>
                <w:sz w:val="22"/>
                <w:szCs w:val="28"/>
              </w:rPr>
            </w:pPr>
            <w:r w:rsidRPr="00091A8E">
              <w:rPr>
                <w:rFonts w:cs="Arial"/>
                <w:sz w:val="22"/>
                <w:szCs w:val="28"/>
              </w:rPr>
              <w:t>Teenagers (age group of 13-17) / Young Adults (age group of 18-25)</w:t>
            </w:r>
          </w:p>
        </w:tc>
      </w:tr>
      <w:tr w:rsidR="00591C0D" w:rsidRPr="00D756A6" w14:paraId="525D47B1" w14:textId="77777777" w:rsidTr="00D756A6">
        <w:tc>
          <w:tcPr>
            <w:tcW w:w="1458" w:type="dxa"/>
            <w:shd w:val="clear" w:color="auto" w:fill="auto"/>
          </w:tcPr>
          <w:p w14:paraId="59BD6394" w14:textId="77777777" w:rsidR="00591C0D" w:rsidRPr="00D756A6" w:rsidRDefault="00591C0D" w:rsidP="00D756A6">
            <w:pPr>
              <w:pStyle w:val="ListBullet0"/>
              <w:numPr>
                <w:ilvl w:val="0"/>
                <w:numId w:val="0"/>
              </w:numPr>
              <w:rPr>
                <w:b/>
                <w:bCs/>
              </w:rPr>
            </w:pPr>
            <w:r w:rsidRPr="00D756A6">
              <w:rPr>
                <w:b/>
                <w:bCs/>
              </w:rPr>
              <w:t>Pre-Conditions:</w:t>
            </w:r>
          </w:p>
        </w:tc>
        <w:tc>
          <w:tcPr>
            <w:tcW w:w="8478" w:type="dxa"/>
            <w:shd w:val="clear" w:color="auto" w:fill="auto"/>
          </w:tcPr>
          <w:p w14:paraId="51A2171B" w14:textId="77777777" w:rsidR="00591C0D" w:rsidRPr="00D756A6" w:rsidRDefault="00591C0D" w:rsidP="00D756A6">
            <w:pPr>
              <w:pStyle w:val="ListBullet0"/>
              <w:numPr>
                <w:ilvl w:val="0"/>
                <w:numId w:val="0"/>
              </w:numPr>
              <w:rPr>
                <w:b/>
                <w:bCs/>
                <w:sz w:val="28"/>
                <w:szCs w:val="28"/>
              </w:rPr>
            </w:pPr>
            <w:r w:rsidRPr="009E65C2">
              <w:t>User must have a phone with the mobile app installed already. User must tap on the app to open it.</w:t>
            </w:r>
          </w:p>
        </w:tc>
      </w:tr>
      <w:tr w:rsidR="00591C0D" w:rsidRPr="00D756A6" w14:paraId="1358A1E8" w14:textId="77777777" w:rsidTr="00D756A6">
        <w:tc>
          <w:tcPr>
            <w:tcW w:w="1458" w:type="dxa"/>
            <w:shd w:val="clear" w:color="auto" w:fill="auto"/>
          </w:tcPr>
          <w:p w14:paraId="5F9425D1" w14:textId="77777777" w:rsidR="00591C0D" w:rsidRPr="00D756A6" w:rsidRDefault="00591C0D" w:rsidP="00D756A6">
            <w:pPr>
              <w:pStyle w:val="ListBullet0"/>
              <w:numPr>
                <w:ilvl w:val="0"/>
                <w:numId w:val="0"/>
              </w:numPr>
              <w:rPr>
                <w:b/>
                <w:bCs/>
              </w:rPr>
            </w:pPr>
            <w:r w:rsidRPr="00D756A6">
              <w:rPr>
                <w:b/>
                <w:bCs/>
              </w:rPr>
              <w:lastRenderedPageBreak/>
              <w:t>Basic Course of Events:</w:t>
            </w:r>
          </w:p>
        </w:tc>
        <w:tc>
          <w:tcPr>
            <w:tcW w:w="8478" w:type="dxa"/>
            <w:shd w:val="clear" w:color="auto" w:fill="auto"/>
          </w:tcPr>
          <w:p w14:paraId="517BBEEE" w14:textId="77777777" w:rsidR="00591C0D" w:rsidRPr="00D756A6" w:rsidRDefault="00591C0D" w:rsidP="00D756A6">
            <w:pPr>
              <w:pStyle w:val="ListBullet0"/>
              <w:numPr>
                <w:ilvl w:val="0"/>
                <w:numId w:val="0"/>
              </w:numPr>
              <w:rPr>
                <w:b/>
                <w:bCs/>
                <w:sz w:val="28"/>
                <w:szCs w:val="28"/>
              </w:rPr>
            </w:pPr>
            <w:r w:rsidRPr="009E65C2">
              <w:t>The user taps on the app on their mobile device. The UI then shows the main menu of the app. User must swipe over to the “General Rules” category and tap on it. The user then must tap on the “Road signs” button. To learn about road signs, the user must then tap on the “Learn” button. The user then should be able to scroll through the pictures of road signs and learn about each one.</w:t>
            </w:r>
          </w:p>
        </w:tc>
      </w:tr>
      <w:tr w:rsidR="00591C0D" w:rsidRPr="00D756A6" w14:paraId="0B51C6FB" w14:textId="77777777" w:rsidTr="00D756A6">
        <w:tc>
          <w:tcPr>
            <w:tcW w:w="1458" w:type="dxa"/>
            <w:shd w:val="clear" w:color="auto" w:fill="auto"/>
          </w:tcPr>
          <w:p w14:paraId="4A47F4E8" w14:textId="77777777" w:rsidR="00591C0D" w:rsidRPr="00D756A6" w:rsidRDefault="00591C0D" w:rsidP="00D756A6">
            <w:pPr>
              <w:pStyle w:val="ListBullet0"/>
              <w:numPr>
                <w:ilvl w:val="0"/>
                <w:numId w:val="0"/>
              </w:numPr>
              <w:rPr>
                <w:b/>
                <w:bCs/>
              </w:rPr>
            </w:pPr>
            <w:r w:rsidRPr="00D756A6">
              <w:rPr>
                <w:b/>
                <w:bCs/>
              </w:rPr>
              <w:t>Alternate Paths:</w:t>
            </w:r>
          </w:p>
        </w:tc>
        <w:tc>
          <w:tcPr>
            <w:tcW w:w="8478" w:type="dxa"/>
            <w:shd w:val="clear" w:color="auto" w:fill="auto"/>
          </w:tcPr>
          <w:p w14:paraId="458B47E4" w14:textId="77777777" w:rsidR="00591C0D" w:rsidRPr="00D756A6" w:rsidRDefault="00591C0D" w:rsidP="00D756A6">
            <w:pPr>
              <w:pStyle w:val="ListBullet0"/>
              <w:numPr>
                <w:ilvl w:val="0"/>
                <w:numId w:val="0"/>
              </w:numPr>
              <w:rPr>
                <w:b/>
                <w:bCs/>
                <w:sz w:val="28"/>
                <w:szCs w:val="28"/>
              </w:rPr>
            </w:pPr>
            <w:r w:rsidRPr="009E65C2">
              <w:t>User may not know that “Road Signs” is within the “General Rules” category. Could tap on other places to try and find road signs specifically.</w:t>
            </w:r>
          </w:p>
        </w:tc>
      </w:tr>
      <w:tr w:rsidR="00591C0D" w:rsidRPr="00D756A6" w14:paraId="28608A6C" w14:textId="77777777" w:rsidTr="00D756A6">
        <w:tc>
          <w:tcPr>
            <w:tcW w:w="1458" w:type="dxa"/>
            <w:shd w:val="clear" w:color="auto" w:fill="auto"/>
          </w:tcPr>
          <w:p w14:paraId="5B4B33CB" w14:textId="77777777" w:rsidR="00591C0D" w:rsidRPr="00D756A6" w:rsidRDefault="00591C0D" w:rsidP="00D756A6">
            <w:pPr>
              <w:pStyle w:val="ListBullet0"/>
              <w:numPr>
                <w:ilvl w:val="0"/>
                <w:numId w:val="0"/>
              </w:numPr>
              <w:rPr>
                <w:b/>
                <w:bCs/>
              </w:rPr>
            </w:pPr>
            <w:r w:rsidRPr="00D756A6">
              <w:rPr>
                <w:b/>
                <w:bCs/>
              </w:rPr>
              <w:t>Post Conditions:</w:t>
            </w:r>
          </w:p>
        </w:tc>
        <w:tc>
          <w:tcPr>
            <w:tcW w:w="8478" w:type="dxa"/>
            <w:shd w:val="clear" w:color="auto" w:fill="auto"/>
          </w:tcPr>
          <w:p w14:paraId="6F0EDDD1" w14:textId="77777777" w:rsidR="00591C0D" w:rsidRPr="00D756A6" w:rsidRDefault="00591C0D" w:rsidP="00D756A6">
            <w:pPr>
              <w:pStyle w:val="ListBullet0"/>
              <w:numPr>
                <w:ilvl w:val="0"/>
                <w:numId w:val="0"/>
              </w:numPr>
              <w:rPr>
                <w:b/>
                <w:bCs/>
                <w:sz w:val="28"/>
                <w:szCs w:val="28"/>
              </w:rPr>
            </w:pPr>
            <w:r w:rsidRPr="009E65C2">
              <w:t>After learning about road signs, the user should be able to go back to the “Learn/Quiz” selection menu, the “General Rules” selection menu, or choose to go back to the main menu. Alongside that they may also close the app at any time before, between, or after these actions.</w:t>
            </w:r>
          </w:p>
        </w:tc>
      </w:tr>
      <w:tr w:rsidR="00591C0D" w:rsidRPr="00D756A6" w14:paraId="21FB2E08" w14:textId="77777777" w:rsidTr="00D756A6">
        <w:tc>
          <w:tcPr>
            <w:tcW w:w="1458" w:type="dxa"/>
            <w:shd w:val="clear" w:color="auto" w:fill="auto"/>
          </w:tcPr>
          <w:p w14:paraId="1AAB0F81" w14:textId="77777777" w:rsidR="00591C0D" w:rsidRPr="00D756A6" w:rsidRDefault="00591C0D" w:rsidP="00D756A6">
            <w:pPr>
              <w:pStyle w:val="ListBullet0"/>
              <w:numPr>
                <w:ilvl w:val="0"/>
                <w:numId w:val="0"/>
              </w:numPr>
              <w:rPr>
                <w:b/>
                <w:bCs/>
              </w:rPr>
            </w:pPr>
            <w:r w:rsidRPr="00D756A6">
              <w:rPr>
                <w:b/>
                <w:bCs/>
              </w:rPr>
              <w:t>Chart:</w:t>
            </w:r>
          </w:p>
        </w:tc>
        <w:tc>
          <w:tcPr>
            <w:tcW w:w="8478" w:type="dxa"/>
            <w:shd w:val="clear" w:color="auto" w:fill="auto"/>
          </w:tcPr>
          <w:p w14:paraId="2F7E792B" w14:textId="77777777" w:rsidR="00591C0D" w:rsidRPr="007413DA" w:rsidRDefault="00591C0D" w:rsidP="00D756A6">
            <w:pPr>
              <w:pStyle w:val="ListBullet0"/>
              <w:numPr>
                <w:ilvl w:val="0"/>
                <w:numId w:val="0"/>
              </w:numPr>
            </w:pPr>
            <w:r>
              <w:t xml:space="preserve">See </w:t>
            </w:r>
            <w:r w:rsidRPr="00D756A6">
              <w:rPr>
                <w:b/>
                <w:bCs/>
              </w:rPr>
              <w:t xml:space="preserve">C1:UC1:Road Signs </w:t>
            </w:r>
            <w:r>
              <w:t>below</w:t>
            </w:r>
          </w:p>
        </w:tc>
      </w:tr>
    </w:tbl>
    <w:p w14:paraId="3C21A05B" w14:textId="3FB85317" w:rsidR="00D26E07" w:rsidRDefault="00D26E07" w:rsidP="007A6549">
      <w:pPr>
        <w:pStyle w:val="ListBullet0"/>
        <w:numPr>
          <w:ilvl w:val="0"/>
          <w:numId w:val="0"/>
        </w:numPr>
        <w:ind w:left="360"/>
        <w:rPr>
          <w:b/>
          <w:bCs/>
          <w:sz w:val="28"/>
          <w:szCs w:val="28"/>
        </w:rPr>
      </w:pPr>
    </w:p>
    <w:p w14:paraId="1D587166" w14:textId="53F08A53" w:rsidR="00D0538A" w:rsidRDefault="00D161AA" w:rsidP="00824F4C">
      <w:pPr>
        <w:pStyle w:val="ListBullet0"/>
        <w:numPr>
          <w:ilvl w:val="0"/>
          <w:numId w:val="0"/>
        </w:numPr>
        <w:ind w:left="360"/>
        <w:jc w:val="center"/>
        <w:rPr>
          <w:b/>
          <w:bCs/>
          <w:sz w:val="28"/>
          <w:szCs w:val="28"/>
        </w:rPr>
      </w:pPr>
      <w:r>
        <w:rPr>
          <w:b/>
          <w:bCs/>
          <w:noProof/>
          <w:sz w:val="28"/>
          <w:szCs w:val="28"/>
        </w:rPr>
        <w:lastRenderedPageBreak/>
        <w:drawing>
          <wp:inline distT="0" distB="0" distL="0" distR="0" wp14:anchorId="4306FBC2" wp14:editId="66C21F4F">
            <wp:extent cx="3701415" cy="7093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715"/>
                    <a:stretch/>
                  </pic:blipFill>
                  <pic:spPr bwMode="auto">
                    <a:xfrm>
                      <a:off x="0" y="0"/>
                      <a:ext cx="3771341" cy="7227413"/>
                    </a:xfrm>
                    <a:prstGeom prst="rect">
                      <a:avLst/>
                    </a:prstGeom>
                    <a:noFill/>
                    <a:ln>
                      <a:noFill/>
                    </a:ln>
                    <a:extLst>
                      <a:ext uri="{53640926-AAD7-44D8-BBD7-CCE9431645EC}">
                        <a14:shadowObscured xmlns:a14="http://schemas.microsoft.com/office/drawing/2010/main"/>
                      </a:ext>
                    </a:extLst>
                  </pic:spPr>
                </pic:pic>
              </a:graphicData>
            </a:graphic>
          </wp:inline>
        </w:drawing>
      </w:r>
    </w:p>
    <w:p w14:paraId="485E9C06" w14:textId="1DE77F9F" w:rsidR="007413DA" w:rsidRPr="00824F4C" w:rsidRDefault="00824F4C" w:rsidP="00824F4C">
      <w:pPr>
        <w:pStyle w:val="ListBullet0"/>
        <w:numPr>
          <w:ilvl w:val="0"/>
          <w:numId w:val="0"/>
        </w:numPr>
        <w:jc w:val="center"/>
        <w:rPr>
          <w:b/>
          <w:bCs/>
          <w:sz w:val="40"/>
          <w:szCs w:val="40"/>
        </w:rPr>
      </w:pPr>
      <w:r w:rsidRPr="00824F4C">
        <w:rPr>
          <w:b/>
          <w:bCs/>
          <w:sz w:val="32"/>
          <w:szCs w:val="32"/>
        </w:rPr>
        <w:t>C1:UC1:Road Signs</w:t>
      </w:r>
    </w:p>
    <w:p w14:paraId="70947468" w14:textId="77777777" w:rsidR="008B02A8" w:rsidRDefault="008B02A8" w:rsidP="007A6549">
      <w:pPr>
        <w:pStyle w:val="ListBullet0"/>
        <w:numPr>
          <w:ilvl w:val="0"/>
          <w:numId w:val="0"/>
        </w:numPr>
        <w:ind w:left="360"/>
        <w:rPr>
          <w:b/>
          <w:bCs/>
          <w:sz w:val="28"/>
          <w:szCs w:val="28"/>
        </w:rPr>
      </w:pPr>
    </w:p>
    <w:p w14:paraId="0A42BF02" w14:textId="5517A6A4" w:rsidR="008B02A8" w:rsidRDefault="008B02A8" w:rsidP="007A6549">
      <w:pPr>
        <w:pStyle w:val="ListBullet0"/>
        <w:numPr>
          <w:ilvl w:val="0"/>
          <w:numId w:val="0"/>
        </w:numPr>
        <w:ind w:left="360"/>
        <w:rPr>
          <w:b/>
          <w:bCs/>
          <w:sz w:val="28"/>
          <w:szCs w:val="28"/>
        </w:rPr>
      </w:pPr>
    </w:p>
    <w:p w14:paraId="0760BE0B" w14:textId="25676505" w:rsidR="00824F4C" w:rsidRDefault="00824F4C" w:rsidP="007A6549">
      <w:pPr>
        <w:pStyle w:val="ListBullet0"/>
        <w:numPr>
          <w:ilvl w:val="0"/>
          <w:numId w:val="0"/>
        </w:numPr>
        <w:ind w:left="360"/>
        <w:rPr>
          <w:b/>
          <w:bCs/>
          <w:sz w:val="28"/>
          <w:szCs w:val="28"/>
        </w:rPr>
      </w:pPr>
    </w:p>
    <w:p w14:paraId="0A9B2D10" w14:textId="7E1C73C9" w:rsidR="00824F4C" w:rsidRDefault="00824F4C" w:rsidP="007A6549">
      <w:pPr>
        <w:pStyle w:val="ListBullet0"/>
        <w:numPr>
          <w:ilvl w:val="0"/>
          <w:numId w:val="0"/>
        </w:numPr>
        <w:ind w:left="360"/>
        <w:rPr>
          <w:b/>
          <w:bCs/>
          <w:sz w:val="28"/>
          <w:szCs w:val="28"/>
        </w:rPr>
      </w:pPr>
    </w:p>
    <w:p w14:paraId="2492CFF8" w14:textId="2F4130F1" w:rsidR="00824F4C" w:rsidRDefault="00824F4C" w:rsidP="007A6549">
      <w:pPr>
        <w:pStyle w:val="ListBullet0"/>
        <w:numPr>
          <w:ilvl w:val="0"/>
          <w:numId w:val="0"/>
        </w:numPr>
        <w:ind w:left="360"/>
        <w:rPr>
          <w:b/>
          <w:bCs/>
          <w:sz w:val="28"/>
          <w:szCs w:val="28"/>
        </w:rPr>
      </w:pPr>
    </w:p>
    <w:p w14:paraId="72FF4AD7" w14:textId="46E70A46" w:rsidR="00824F4C" w:rsidRDefault="00824F4C" w:rsidP="007A6549">
      <w:pPr>
        <w:pStyle w:val="ListBullet0"/>
        <w:numPr>
          <w:ilvl w:val="0"/>
          <w:numId w:val="0"/>
        </w:numPr>
        <w:ind w:left="360"/>
        <w:rPr>
          <w:b/>
          <w:bCs/>
          <w:sz w:val="28"/>
          <w:szCs w:val="28"/>
        </w:rPr>
      </w:pPr>
    </w:p>
    <w:p w14:paraId="2881F620" w14:textId="1CCBE32C" w:rsidR="00824F4C" w:rsidRDefault="00824F4C" w:rsidP="007A6549">
      <w:pPr>
        <w:pStyle w:val="ListBullet0"/>
        <w:numPr>
          <w:ilvl w:val="0"/>
          <w:numId w:val="0"/>
        </w:numPr>
        <w:ind w:left="360"/>
        <w:rPr>
          <w:b/>
          <w:bCs/>
          <w:sz w:val="28"/>
          <w:szCs w:val="28"/>
        </w:rPr>
      </w:pPr>
    </w:p>
    <w:p w14:paraId="54D6D5A4" w14:textId="50CED96E" w:rsidR="00824F4C" w:rsidRDefault="00824F4C" w:rsidP="007A6549">
      <w:pPr>
        <w:pStyle w:val="ListBullet0"/>
        <w:numPr>
          <w:ilvl w:val="0"/>
          <w:numId w:val="0"/>
        </w:numPr>
        <w:ind w:left="360"/>
        <w:rPr>
          <w:b/>
          <w:bCs/>
          <w:sz w:val="28"/>
          <w:szCs w:val="28"/>
        </w:rPr>
      </w:pPr>
    </w:p>
    <w:p w14:paraId="2A783D89" w14:textId="77777777" w:rsidR="00824F4C" w:rsidRDefault="00824F4C" w:rsidP="007A6549">
      <w:pPr>
        <w:pStyle w:val="ListBullet0"/>
        <w:numPr>
          <w:ilvl w:val="0"/>
          <w:numId w:val="0"/>
        </w:numPr>
        <w:ind w:left="360"/>
        <w:rPr>
          <w:b/>
          <w:bCs/>
          <w:sz w:val="28"/>
          <w:szCs w:val="28"/>
        </w:rPr>
      </w:pPr>
    </w:p>
    <w:p w14:paraId="3DA661B4" w14:textId="6AC37C6D" w:rsidR="007413DA" w:rsidRPr="00706052" w:rsidRDefault="007413DA" w:rsidP="00706052">
      <w:pPr>
        <w:pStyle w:val="Heading3"/>
        <w:rPr>
          <w:i/>
          <w:iCs/>
          <w:sz w:val="24"/>
          <w:szCs w:val="24"/>
        </w:rPr>
      </w:pPr>
      <w:bookmarkStart w:id="65" w:name="_Toc21879001"/>
      <w:r w:rsidRPr="00706052">
        <w:rPr>
          <w:i/>
          <w:iCs/>
          <w:sz w:val="24"/>
          <w:szCs w:val="24"/>
        </w:rPr>
        <w:t>UC2:U2:Drivers Safety</w:t>
      </w:r>
      <w:bookmarkEnd w:id="65"/>
      <w:r w:rsidRPr="00706052">
        <w:rPr>
          <w:i/>
          <w:iCs/>
          <w:sz w:val="24"/>
          <w:szCs w:val="24"/>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7413DA" w:rsidRPr="00D756A6" w14:paraId="79D3878F" w14:textId="77777777" w:rsidTr="00D756A6">
        <w:tc>
          <w:tcPr>
            <w:tcW w:w="1458" w:type="dxa"/>
            <w:shd w:val="clear" w:color="auto" w:fill="auto"/>
          </w:tcPr>
          <w:p w14:paraId="32FF1626" w14:textId="77777777" w:rsidR="007413DA" w:rsidRPr="00D756A6" w:rsidRDefault="007413DA" w:rsidP="00D756A6">
            <w:pPr>
              <w:pStyle w:val="ListBullet0"/>
              <w:numPr>
                <w:ilvl w:val="0"/>
                <w:numId w:val="0"/>
              </w:numPr>
              <w:rPr>
                <w:b/>
                <w:bCs/>
              </w:rPr>
            </w:pPr>
            <w:r w:rsidRPr="00D756A6">
              <w:rPr>
                <w:b/>
                <w:bCs/>
              </w:rPr>
              <w:t>Summary:</w:t>
            </w:r>
          </w:p>
        </w:tc>
        <w:tc>
          <w:tcPr>
            <w:tcW w:w="8478" w:type="dxa"/>
            <w:shd w:val="clear" w:color="auto" w:fill="auto"/>
          </w:tcPr>
          <w:p w14:paraId="7F018EE3" w14:textId="77777777" w:rsidR="007413DA" w:rsidRPr="00591C0D" w:rsidRDefault="00591C0D" w:rsidP="00D756A6">
            <w:pPr>
              <w:pStyle w:val="ListBullet0"/>
              <w:numPr>
                <w:ilvl w:val="0"/>
                <w:numId w:val="0"/>
              </w:numPr>
            </w:pPr>
            <w:r w:rsidRPr="00591C0D">
              <w:t xml:space="preserve">The user wants to learn about </w:t>
            </w:r>
            <w:r w:rsidR="00B66350">
              <w:t>how to be a safe driver.</w:t>
            </w:r>
          </w:p>
        </w:tc>
      </w:tr>
      <w:tr w:rsidR="007413DA" w:rsidRPr="00D756A6" w14:paraId="3E14D51B" w14:textId="77777777" w:rsidTr="00D756A6">
        <w:tc>
          <w:tcPr>
            <w:tcW w:w="1458" w:type="dxa"/>
            <w:shd w:val="clear" w:color="auto" w:fill="auto"/>
          </w:tcPr>
          <w:p w14:paraId="430464C5" w14:textId="77777777" w:rsidR="007413DA" w:rsidRPr="00D756A6" w:rsidRDefault="007413DA" w:rsidP="00D756A6">
            <w:pPr>
              <w:pStyle w:val="ListBullet0"/>
              <w:numPr>
                <w:ilvl w:val="0"/>
                <w:numId w:val="0"/>
              </w:numPr>
              <w:rPr>
                <w:b/>
                <w:bCs/>
              </w:rPr>
            </w:pPr>
            <w:r w:rsidRPr="00D756A6">
              <w:rPr>
                <w:b/>
                <w:bCs/>
              </w:rPr>
              <w:t>Rationale:</w:t>
            </w:r>
          </w:p>
        </w:tc>
        <w:tc>
          <w:tcPr>
            <w:tcW w:w="8478" w:type="dxa"/>
            <w:shd w:val="clear" w:color="auto" w:fill="auto"/>
          </w:tcPr>
          <w:p w14:paraId="1A9AC218" w14:textId="77777777" w:rsidR="007413DA" w:rsidRPr="00D756A6" w:rsidRDefault="00591C0D" w:rsidP="00591C0D">
            <w:pPr>
              <w:rPr>
                <w:rFonts w:cs="Arial"/>
                <w:sz w:val="22"/>
                <w:szCs w:val="22"/>
              </w:rPr>
            </w:pPr>
            <w:r w:rsidRPr="00D756A6">
              <w:rPr>
                <w:rFonts w:cs="Arial"/>
                <w:sz w:val="22"/>
                <w:szCs w:val="22"/>
              </w:rPr>
              <w:t xml:space="preserve">The user is studying for their learner’s exam and needs to know about </w:t>
            </w:r>
            <w:r w:rsidR="00B66350" w:rsidRPr="00D756A6">
              <w:rPr>
                <w:rFonts w:cs="Arial"/>
                <w:sz w:val="22"/>
                <w:szCs w:val="22"/>
              </w:rPr>
              <w:t>ways to be a safe driver.</w:t>
            </w:r>
          </w:p>
        </w:tc>
      </w:tr>
      <w:tr w:rsidR="007413DA" w:rsidRPr="00D756A6" w14:paraId="0AF482EE" w14:textId="77777777" w:rsidTr="00D756A6">
        <w:tc>
          <w:tcPr>
            <w:tcW w:w="1458" w:type="dxa"/>
            <w:shd w:val="clear" w:color="auto" w:fill="auto"/>
          </w:tcPr>
          <w:p w14:paraId="4040441A" w14:textId="77777777" w:rsidR="007413DA" w:rsidRPr="00D756A6" w:rsidRDefault="007413DA" w:rsidP="00D756A6">
            <w:pPr>
              <w:pStyle w:val="ListBullet0"/>
              <w:numPr>
                <w:ilvl w:val="0"/>
                <w:numId w:val="0"/>
              </w:numPr>
              <w:rPr>
                <w:b/>
                <w:bCs/>
              </w:rPr>
            </w:pPr>
            <w:r w:rsidRPr="00D756A6">
              <w:rPr>
                <w:b/>
                <w:bCs/>
              </w:rPr>
              <w:t>Users:</w:t>
            </w:r>
          </w:p>
        </w:tc>
        <w:tc>
          <w:tcPr>
            <w:tcW w:w="8478" w:type="dxa"/>
            <w:shd w:val="clear" w:color="auto" w:fill="auto"/>
          </w:tcPr>
          <w:p w14:paraId="7C81645F" w14:textId="77777777" w:rsidR="007413DA" w:rsidRPr="00091A8E" w:rsidRDefault="00591C0D" w:rsidP="00591C0D">
            <w:pPr>
              <w:rPr>
                <w:rFonts w:cs="Arial"/>
                <w:sz w:val="22"/>
                <w:szCs w:val="28"/>
              </w:rPr>
            </w:pPr>
            <w:r w:rsidRPr="00091A8E">
              <w:rPr>
                <w:rFonts w:cs="Arial"/>
                <w:sz w:val="22"/>
                <w:szCs w:val="28"/>
              </w:rPr>
              <w:t>Teenagers (age group of 13-17) / Young Adults (age group of 18-25)</w:t>
            </w:r>
          </w:p>
        </w:tc>
      </w:tr>
      <w:tr w:rsidR="007413DA" w:rsidRPr="00D756A6" w14:paraId="0844CBC2" w14:textId="77777777" w:rsidTr="00D756A6">
        <w:tc>
          <w:tcPr>
            <w:tcW w:w="1458" w:type="dxa"/>
            <w:shd w:val="clear" w:color="auto" w:fill="auto"/>
          </w:tcPr>
          <w:p w14:paraId="614FA606" w14:textId="77777777" w:rsidR="007413DA" w:rsidRPr="00D756A6" w:rsidRDefault="007413DA" w:rsidP="00D756A6">
            <w:pPr>
              <w:pStyle w:val="ListBullet0"/>
              <w:numPr>
                <w:ilvl w:val="0"/>
                <w:numId w:val="0"/>
              </w:numPr>
              <w:rPr>
                <w:b/>
                <w:bCs/>
              </w:rPr>
            </w:pPr>
            <w:r w:rsidRPr="00D756A6">
              <w:rPr>
                <w:b/>
                <w:bCs/>
              </w:rPr>
              <w:t>Pre-Conditions:</w:t>
            </w:r>
          </w:p>
        </w:tc>
        <w:tc>
          <w:tcPr>
            <w:tcW w:w="8478" w:type="dxa"/>
            <w:shd w:val="clear" w:color="auto" w:fill="auto"/>
          </w:tcPr>
          <w:p w14:paraId="47A10B8C" w14:textId="77777777" w:rsidR="007413DA" w:rsidRPr="00D756A6" w:rsidRDefault="00591C0D" w:rsidP="00D756A6">
            <w:pPr>
              <w:pStyle w:val="ListBullet0"/>
              <w:numPr>
                <w:ilvl w:val="0"/>
                <w:numId w:val="0"/>
              </w:numPr>
              <w:rPr>
                <w:b/>
                <w:bCs/>
                <w:sz w:val="28"/>
                <w:szCs w:val="28"/>
              </w:rPr>
            </w:pPr>
            <w:r w:rsidRPr="009E65C2">
              <w:t>User must have a phone with the mobile app installed already. User must tap on the app to open it.</w:t>
            </w:r>
          </w:p>
        </w:tc>
      </w:tr>
      <w:tr w:rsidR="007413DA" w:rsidRPr="00D756A6" w14:paraId="47D9009A" w14:textId="77777777" w:rsidTr="00D756A6">
        <w:tc>
          <w:tcPr>
            <w:tcW w:w="1458" w:type="dxa"/>
            <w:shd w:val="clear" w:color="auto" w:fill="auto"/>
          </w:tcPr>
          <w:p w14:paraId="52499968" w14:textId="77777777" w:rsidR="007413DA" w:rsidRPr="00D756A6" w:rsidRDefault="007413DA" w:rsidP="00D756A6">
            <w:pPr>
              <w:pStyle w:val="ListBullet0"/>
              <w:numPr>
                <w:ilvl w:val="0"/>
                <w:numId w:val="0"/>
              </w:numPr>
              <w:rPr>
                <w:b/>
                <w:bCs/>
              </w:rPr>
            </w:pPr>
            <w:r w:rsidRPr="00D756A6">
              <w:rPr>
                <w:b/>
                <w:bCs/>
              </w:rPr>
              <w:t>Basic Course of Events:</w:t>
            </w:r>
          </w:p>
        </w:tc>
        <w:tc>
          <w:tcPr>
            <w:tcW w:w="8478" w:type="dxa"/>
            <w:shd w:val="clear" w:color="auto" w:fill="auto"/>
          </w:tcPr>
          <w:p w14:paraId="6C8F1301" w14:textId="77777777" w:rsidR="007413DA" w:rsidRPr="00D756A6" w:rsidRDefault="00591C0D" w:rsidP="00D756A6">
            <w:pPr>
              <w:pStyle w:val="ListBullet0"/>
              <w:numPr>
                <w:ilvl w:val="0"/>
                <w:numId w:val="0"/>
              </w:numPr>
              <w:rPr>
                <w:b/>
                <w:bCs/>
                <w:sz w:val="28"/>
                <w:szCs w:val="28"/>
              </w:rPr>
            </w:pPr>
            <w:r w:rsidRPr="009E65C2">
              <w:t>The user taps on the app on their mobile device. The UI then shows the main menu of the app. User must swipe over to the “General Rules” category and tap on it. The user then must tap on the “</w:t>
            </w:r>
            <w:r>
              <w:t>Drivers Safety</w:t>
            </w:r>
            <w:r w:rsidRPr="009E65C2">
              <w:t>” button. To learn about</w:t>
            </w:r>
            <w:r>
              <w:t xml:space="preserve"> Drivers Safety</w:t>
            </w:r>
            <w:r w:rsidRPr="009E65C2">
              <w:t xml:space="preserve">, the user must then tap on the “Learn” button. The user then should be able to scroll through the </w:t>
            </w:r>
            <w:r>
              <w:t>information about being a safe driver and learn</w:t>
            </w:r>
            <w:r w:rsidRPr="009E65C2">
              <w:t>.</w:t>
            </w:r>
          </w:p>
        </w:tc>
      </w:tr>
      <w:tr w:rsidR="007413DA" w:rsidRPr="00D756A6" w14:paraId="6C816848" w14:textId="77777777" w:rsidTr="00D756A6">
        <w:tc>
          <w:tcPr>
            <w:tcW w:w="1458" w:type="dxa"/>
            <w:shd w:val="clear" w:color="auto" w:fill="auto"/>
          </w:tcPr>
          <w:p w14:paraId="6AF8FBDE" w14:textId="77777777" w:rsidR="007413DA" w:rsidRPr="00D756A6" w:rsidRDefault="007413DA" w:rsidP="00D756A6">
            <w:pPr>
              <w:pStyle w:val="ListBullet0"/>
              <w:numPr>
                <w:ilvl w:val="0"/>
                <w:numId w:val="0"/>
              </w:numPr>
              <w:rPr>
                <w:b/>
                <w:bCs/>
              </w:rPr>
            </w:pPr>
            <w:r w:rsidRPr="00D756A6">
              <w:rPr>
                <w:b/>
                <w:bCs/>
              </w:rPr>
              <w:t>Alternate Paths:</w:t>
            </w:r>
          </w:p>
        </w:tc>
        <w:tc>
          <w:tcPr>
            <w:tcW w:w="8478" w:type="dxa"/>
            <w:shd w:val="clear" w:color="auto" w:fill="auto"/>
          </w:tcPr>
          <w:p w14:paraId="6CE37160" w14:textId="77777777" w:rsidR="007413DA" w:rsidRPr="00D756A6" w:rsidRDefault="00591C0D" w:rsidP="00D756A6">
            <w:pPr>
              <w:pStyle w:val="ListBullet0"/>
              <w:numPr>
                <w:ilvl w:val="0"/>
                <w:numId w:val="0"/>
              </w:numPr>
              <w:rPr>
                <w:b/>
                <w:bCs/>
                <w:sz w:val="28"/>
                <w:szCs w:val="28"/>
              </w:rPr>
            </w:pPr>
            <w:r w:rsidRPr="009E65C2">
              <w:t>User may not know that “</w:t>
            </w:r>
            <w:r>
              <w:t>Drivers Safety</w:t>
            </w:r>
            <w:r w:rsidRPr="009E65C2">
              <w:t xml:space="preserve">” is within the “General Rules” category. Could tap on other places to try and find </w:t>
            </w:r>
            <w:r>
              <w:t>Drivers Safety</w:t>
            </w:r>
            <w:r w:rsidRPr="009E65C2">
              <w:t xml:space="preserve"> specifically.</w:t>
            </w:r>
          </w:p>
        </w:tc>
      </w:tr>
      <w:tr w:rsidR="007413DA" w:rsidRPr="00D756A6" w14:paraId="7C08C0A9" w14:textId="77777777" w:rsidTr="00D756A6">
        <w:tc>
          <w:tcPr>
            <w:tcW w:w="1458" w:type="dxa"/>
            <w:shd w:val="clear" w:color="auto" w:fill="auto"/>
          </w:tcPr>
          <w:p w14:paraId="3B8A8E76" w14:textId="77777777" w:rsidR="007413DA" w:rsidRPr="00D756A6" w:rsidRDefault="007413DA" w:rsidP="00D756A6">
            <w:pPr>
              <w:pStyle w:val="ListBullet0"/>
              <w:numPr>
                <w:ilvl w:val="0"/>
                <w:numId w:val="0"/>
              </w:numPr>
              <w:rPr>
                <w:b/>
                <w:bCs/>
              </w:rPr>
            </w:pPr>
            <w:r w:rsidRPr="00D756A6">
              <w:rPr>
                <w:b/>
                <w:bCs/>
              </w:rPr>
              <w:t>Post Conditions:</w:t>
            </w:r>
          </w:p>
        </w:tc>
        <w:tc>
          <w:tcPr>
            <w:tcW w:w="8478" w:type="dxa"/>
            <w:shd w:val="clear" w:color="auto" w:fill="auto"/>
          </w:tcPr>
          <w:p w14:paraId="4D882BE5" w14:textId="77777777" w:rsidR="007413DA" w:rsidRPr="00D756A6" w:rsidRDefault="00591C0D" w:rsidP="00D756A6">
            <w:pPr>
              <w:pStyle w:val="ListBullet0"/>
              <w:numPr>
                <w:ilvl w:val="0"/>
                <w:numId w:val="0"/>
              </w:numPr>
              <w:rPr>
                <w:b/>
                <w:bCs/>
                <w:sz w:val="28"/>
                <w:szCs w:val="28"/>
              </w:rPr>
            </w:pPr>
            <w:r w:rsidRPr="009E65C2">
              <w:t xml:space="preserve">After learning about </w:t>
            </w:r>
            <w:r>
              <w:t>Drivers Safety</w:t>
            </w:r>
            <w:r w:rsidRPr="009E65C2">
              <w:t>, the user should be able to go back to the “Learn/Quiz” selection menu, the “General Rules” selection menu, or choose to go back to the main menu. Alongside that they may also close the app at any time before, between, or after these actions.</w:t>
            </w:r>
          </w:p>
        </w:tc>
      </w:tr>
      <w:tr w:rsidR="007413DA" w:rsidRPr="00D756A6" w14:paraId="6887245B" w14:textId="77777777" w:rsidTr="00D756A6">
        <w:tc>
          <w:tcPr>
            <w:tcW w:w="1458" w:type="dxa"/>
            <w:shd w:val="clear" w:color="auto" w:fill="auto"/>
          </w:tcPr>
          <w:p w14:paraId="76D416BE" w14:textId="77777777" w:rsidR="007413DA" w:rsidRPr="00D756A6" w:rsidRDefault="007413DA" w:rsidP="00D756A6">
            <w:pPr>
              <w:pStyle w:val="ListBullet0"/>
              <w:numPr>
                <w:ilvl w:val="0"/>
                <w:numId w:val="0"/>
              </w:numPr>
              <w:rPr>
                <w:b/>
                <w:bCs/>
              </w:rPr>
            </w:pPr>
            <w:r w:rsidRPr="00D756A6">
              <w:rPr>
                <w:b/>
                <w:bCs/>
              </w:rPr>
              <w:t>Chart:</w:t>
            </w:r>
          </w:p>
        </w:tc>
        <w:tc>
          <w:tcPr>
            <w:tcW w:w="8478" w:type="dxa"/>
            <w:shd w:val="clear" w:color="auto" w:fill="auto"/>
          </w:tcPr>
          <w:p w14:paraId="417960E6" w14:textId="77777777" w:rsidR="007413DA" w:rsidRPr="007413DA" w:rsidRDefault="007413DA" w:rsidP="00D756A6">
            <w:pPr>
              <w:pStyle w:val="ListBullet0"/>
              <w:numPr>
                <w:ilvl w:val="0"/>
                <w:numId w:val="0"/>
              </w:numPr>
            </w:pPr>
            <w:r>
              <w:t xml:space="preserve">See </w:t>
            </w:r>
            <w:r w:rsidRPr="00D756A6">
              <w:rPr>
                <w:b/>
                <w:bCs/>
              </w:rPr>
              <w:t xml:space="preserve">C2:UC2:Drivers Safety </w:t>
            </w:r>
            <w:r>
              <w:t>below</w:t>
            </w:r>
          </w:p>
        </w:tc>
      </w:tr>
    </w:tbl>
    <w:p w14:paraId="238A97DE" w14:textId="01DFFB9E" w:rsidR="007413DA" w:rsidRDefault="007413DA" w:rsidP="007413DA">
      <w:pPr>
        <w:ind w:left="360"/>
        <w:rPr>
          <w:b/>
          <w:bCs/>
          <w:sz w:val="28"/>
          <w:szCs w:val="28"/>
        </w:rPr>
      </w:pPr>
    </w:p>
    <w:p w14:paraId="08C49499" w14:textId="1A8E9BFC" w:rsidR="00A73EFF" w:rsidRDefault="00D161AA" w:rsidP="00824F4C">
      <w:pPr>
        <w:ind w:left="360"/>
        <w:jc w:val="center"/>
        <w:rPr>
          <w:b/>
          <w:bCs/>
          <w:sz w:val="28"/>
          <w:szCs w:val="28"/>
        </w:rPr>
      </w:pPr>
      <w:r>
        <w:rPr>
          <w:b/>
          <w:bCs/>
          <w:noProof/>
          <w:sz w:val="28"/>
          <w:szCs w:val="28"/>
        </w:rPr>
        <w:lastRenderedPageBreak/>
        <w:drawing>
          <wp:inline distT="0" distB="0" distL="0" distR="0" wp14:anchorId="31D609DB" wp14:editId="6E5E889D">
            <wp:extent cx="3870461" cy="7499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5674"/>
                    <a:stretch/>
                  </pic:blipFill>
                  <pic:spPr bwMode="auto">
                    <a:xfrm>
                      <a:off x="0" y="0"/>
                      <a:ext cx="3907177" cy="7570491"/>
                    </a:xfrm>
                    <a:prstGeom prst="rect">
                      <a:avLst/>
                    </a:prstGeom>
                    <a:noFill/>
                    <a:ln>
                      <a:noFill/>
                    </a:ln>
                    <a:extLst>
                      <a:ext uri="{53640926-AAD7-44D8-BBD7-CCE9431645EC}">
                        <a14:shadowObscured xmlns:a14="http://schemas.microsoft.com/office/drawing/2010/main"/>
                      </a:ext>
                    </a:extLst>
                  </pic:spPr>
                </pic:pic>
              </a:graphicData>
            </a:graphic>
          </wp:inline>
        </w:drawing>
      </w:r>
    </w:p>
    <w:p w14:paraId="16F0ED34" w14:textId="049B5E9F" w:rsidR="007413DA" w:rsidRDefault="007413DA" w:rsidP="007413DA">
      <w:pPr>
        <w:ind w:left="360"/>
        <w:rPr>
          <w:b/>
          <w:bCs/>
          <w:sz w:val="28"/>
          <w:szCs w:val="28"/>
        </w:rPr>
      </w:pPr>
    </w:p>
    <w:p w14:paraId="33C8974B" w14:textId="39FC01B2" w:rsidR="007413DA" w:rsidRPr="00824F4C" w:rsidRDefault="00824F4C" w:rsidP="00824F4C">
      <w:pPr>
        <w:ind w:left="360"/>
        <w:jc w:val="center"/>
        <w:rPr>
          <w:b/>
          <w:bCs/>
          <w:sz w:val="40"/>
          <w:szCs w:val="40"/>
        </w:rPr>
      </w:pPr>
      <w:r w:rsidRPr="00824F4C">
        <w:rPr>
          <w:b/>
          <w:bCs/>
          <w:sz w:val="28"/>
          <w:szCs w:val="36"/>
        </w:rPr>
        <w:t>C2:UC2:Drivers Safety</w:t>
      </w:r>
    </w:p>
    <w:p w14:paraId="3160E2F3" w14:textId="77777777" w:rsidR="007413DA" w:rsidRPr="007413DA" w:rsidRDefault="007413DA" w:rsidP="007413DA">
      <w:pPr>
        <w:ind w:left="360"/>
        <w:rPr>
          <w:sz w:val="28"/>
          <w:szCs w:val="28"/>
        </w:rPr>
      </w:pPr>
    </w:p>
    <w:p w14:paraId="6CEF61C9" w14:textId="13D9D040" w:rsidR="00B66350" w:rsidRDefault="00B66350" w:rsidP="007413DA">
      <w:pPr>
        <w:ind w:left="360"/>
        <w:rPr>
          <w:b/>
          <w:bCs/>
          <w:sz w:val="28"/>
          <w:szCs w:val="28"/>
        </w:rPr>
      </w:pPr>
    </w:p>
    <w:p w14:paraId="2616DEC6" w14:textId="566D1C42" w:rsidR="00824F4C" w:rsidRDefault="00824F4C" w:rsidP="007413DA">
      <w:pPr>
        <w:ind w:left="360"/>
        <w:rPr>
          <w:b/>
          <w:bCs/>
          <w:sz w:val="28"/>
          <w:szCs w:val="28"/>
        </w:rPr>
      </w:pPr>
    </w:p>
    <w:p w14:paraId="32E1F103" w14:textId="20E7BC2F" w:rsidR="00824F4C" w:rsidRDefault="00824F4C" w:rsidP="007413DA">
      <w:pPr>
        <w:ind w:left="360"/>
        <w:rPr>
          <w:b/>
          <w:bCs/>
          <w:sz w:val="28"/>
          <w:szCs w:val="28"/>
        </w:rPr>
      </w:pPr>
    </w:p>
    <w:p w14:paraId="752B2479" w14:textId="13232827" w:rsidR="00824F4C" w:rsidRDefault="00824F4C" w:rsidP="007413DA">
      <w:pPr>
        <w:ind w:left="360"/>
        <w:rPr>
          <w:b/>
          <w:bCs/>
          <w:sz w:val="28"/>
          <w:szCs w:val="28"/>
        </w:rPr>
      </w:pPr>
    </w:p>
    <w:p w14:paraId="46C80CC0" w14:textId="6E062820" w:rsidR="00824F4C" w:rsidRDefault="00824F4C" w:rsidP="007413DA">
      <w:pPr>
        <w:ind w:left="360"/>
        <w:rPr>
          <w:b/>
          <w:bCs/>
          <w:sz w:val="28"/>
          <w:szCs w:val="28"/>
        </w:rPr>
      </w:pPr>
    </w:p>
    <w:p w14:paraId="7D3E34A7" w14:textId="5676F390" w:rsidR="00F86A62" w:rsidRDefault="00F86A62" w:rsidP="007413DA">
      <w:pPr>
        <w:ind w:left="360"/>
        <w:rPr>
          <w:b/>
          <w:bCs/>
          <w:sz w:val="28"/>
          <w:szCs w:val="28"/>
        </w:rPr>
      </w:pPr>
    </w:p>
    <w:p w14:paraId="2C6AAFC2" w14:textId="77777777" w:rsidR="00F86A62" w:rsidRDefault="00F86A62" w:rsidP="007413DA">
      <w:pPr>
        <w:ind w:left="360"/>
        <w:rPr>
          <w:b/>
          <w:bCs/>
          <w:sz w:val="28"/>
          <w:szCs w:val="28"/>
        </w:rPr>
      </w:pPr>
    </w:p>
    <w:p w14:paraId="5F39BC7B" w14:textId="77777777" w:rsidR="00824F4C" w:rsidRDefault="00824F4C" w:rsidP="007413DA">
      <w:pPr>
        <w:ind w:left="360"/>
        <w:rPr>
          <w:b/>
          <w:bCs/>
          <w:sz w:val="28"/>
          <w:szCs w:val="28"/>
        </w:rPr>
      </w:pPr>
    </w:p>
    <w:p w14:paraId="3687503C" w14:textId="1D4605F8" w:rsidR="007413DA" w:rsidRPr="00706052" w:rsidRDefault="007413DA" w:rsidP="00706052">
      <w:pPr>
        <w:pStyle w:val="Heading3"/>
        <w:rPr>
          <w:i/>
          <w:iCs/>
          <w:sz w:val="24"/>
          <w:szCs w:val="24"/>
        </w:rPr>
      </w:pPr>
      <w:bookmarkStart w:id="66" w:name="_Toc21879002"/>
      <w:r w:rsidRPr="00706052">
        <w:rPr>
          <w:i/>
          <w:iCs/>
          <w:sz w:val="24"/>
          <w:szCs w:val="24"/>
        </w:rPr>
        <w:t>UC3:U3:Special Scenarios</w:t>
      </w:r>
      <w:bookmarkEnd w:id="66"/>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7413DA" w:rsidRPr="00D756A6" w14:paraId="346DDA2A" w14:textId="77777777" w:rsidTr="00D756A6">
        <w:tc>
          <w:tcPr>
            <w:tcW w:w="1458" w:type="dxa"/>
            <w:shd w:val="clear" w:color="auto" w:fill="auto"/>
          </w:tcPr>
          <w:p w14:paraId="001DDD26" w14:textId="77777777" w:rsidR="007413DA" w:rsidRPr="00D756A6" w:rsidRDefault="007413DA" w:rsidP="00D756A6">
            <w:pPr>
              <w:pStyle w:val="ListBullet0"/>
              <w:numPr>
                <w:ilvl w:val="0"/>
                <w:numId w:val="0"/>
              </w:numPr>
              <w:rPr>
                <w:b/>
                <w:bCs/>
              </w:rPr>
            </w:pPr>
            <w:r w:rsidRPr="00D756A6">
              <w:rPr>
                <w:b/>
                <w:bCs/>
              </w:rPr>
              <w:t>Summary:</w:t>
            </w:r>
          </w:p>
        </w:tc>
        <w:tc>
          <w:tcPr>
            <w:tcW w:w="8478" w:type="dxa"/>
            <w:shd w:val="clear" w:color="auto" w:fill="auto"/>
          </w:tcPr>
          <w:p w14:paraId="14B9BBFF" w14:textId="77777777" w:rsidR="007413DA" w:rsidRPr="00D756A6" w:rsidRDefault="00037666" w:rsidP="00D756A6">
            <w:pPr>
              <w:pStyle w:val="ListBullet0"/>
              <w:numPr>
                <w:ilvl w:val="0"/>
                <w:numId w:val="0"/>
              </w:numPr>
              <w:rPr>
                <w:b/>
                <w:bCs/>
                <w:sz w:val="28"/>
                <w:szCs w:val="28"/>
              </w:rPr>
            </w:pPr>
            <w:r w:rsidRPr="00591C0D">
              <w:t xml:space="preserve">The user wants to learn about </w:t>
            </w:r>
            <w:r>
              <w:t>how to handle special scenarios that may occur while driving that generally are not taught to new drivers.</w:t>
            </w:r>
          </w:p>
        </w:tc>
      </w:tr>
      <w:tr w:rsidR="007413DA" w:rsidRPr="00D756A6" w14:paraId="44430C82" w14:textId="77777777" w:rsidTr="00D756A6">
        <w:tc>
          <w:tcPr>
            <w:tcW w:w="1458" w:type="dxa"/>
            <w:shd w:val="clear" w:color="auto" w:fill="auto"/>
          </w:tcPr>
          <w:p w14:paraId="75574BC3" w14:textId="77777777" w:rsidR="007413DA" w:rsidRPr="00D756A6" w:rsidRDefault="007413DA" w:rsidP="00D756A6">
            <w:pPr>
              <w:pStyle w:val="ListBullet0"/>
              <w:numPr>
                <w:ilvl w:val="0"/>
                <w:numId w:val="0"/>
              </w:numPr>
              <w:rPr>
                <w:b/>
                <w:bCs/>
              </w:rPr>
            </w:pPr>
            <w:r w:rsidRPr="00D756A6">
              <w:rPr>
                <w:b/>
                <w:bCs/>
              </w:rPr>
              <w:t>Rationale:</w:t>
            </w:r>
          </w:p>
        </w:tc>
        <w:tc>
          <w:tcPr>
            <w:tcW w:w="8478" w:type="dxa"/>
            <w:shd w:val="clear" w:color="auto" w:fill="auto"/>
          </w:tcPr>
          <w:p w14:paraId="31026756" w14:textId="77777777" w:rsidR="007413DA" w:rsidRPr="00D756A6" w:rsidRDefault="00037666" w:rsidP="00591C0D">
            <w:pPr>
              <w:rPr>
                <w:rFonts w:cs="Arial"/>
              </w:rPr>
            </w:pPr>
            <w:r w:rsidRPr="00D756A6">
              <w:rPr>
                <w:rFonts w:cs="Arial"/>
                <w:sz w:val="22"/>
                <w:szCs w:val="22"/>
              </w:rPr>
              <w:t>The user is studying for their learner’s exam and needs to know about ways to handle special scenarios when driving.</w:t>
            </w:r>
          </w:p>
        </w:tc>
      </w:tr>
      <w:tr w:rsidR="00591C0D" w:rsidRPr="00D756A6" w14:paraId="6A692164" w14:textId="77777777" w:rsidTr="00D756A6">
        <w:tc>
          <w:tcPr>
            <w:tcW w:w="1458" w:type="dxa"/>
            <w:shd w:val="clear" w:color="auto" w:fill="auto"/>
          </w:tcPr>
          <w:p w14:paraId="5B43AEE4" w14:textId="77777777" w:rsidR="00591C0D" w:rsidRPr="00D756A6" w:rsidRDefault="00591C0D" w:rsidP="00D756A6">
            <w:pPr>
              <w:pStyle w:val="ListBullet0"/>
              <w:numPr>
                <w:ilvl w:val="0"/>
                <w:numId w:val="0"/>
              </w:numPr>
              <w:rPr>
                <w:b/>
                <w:bCs/>
              </w:rPr>
            </w:pPr>
            <w:r w:rsidRPr="00D756A6">
              <w:rPr>
                <w:b/>
                <w:bCs/>
              </w:rPr>
              <w:t>Users:</w:t>
            </w:r>
          </w:p>
        </w:tc>
        <w:tc>
          <w:tcPr>
            <w:tcW w:w="8478" w:type="dxa"/>
            <w:shd w:val="clear" w:color="auto" w:fill="auto"/>
          </w:tcPr>
          <w:p w14:paraId="4E994E99" w14:textId="77777777" w:rsidR="00591C0D" w:rsidRPr="00091A8E" w:rsidRDefault="00591C0D" w:rsidP="00591C0D">
            <w:pPr>
              <w:rPr>
                <w:rFonts w:cs="Arial"/>
                <w:sz w:val="22"/>
                <w:szCs w:val="28"/>
              </w:rPr>
            </w:pPr>
            <w:r w:rsidRPr="00091A8E">
              <w:rPr>
                <w:rFonts w:cs="Arial"/>
                <w:sz w:val="22"/>
                <w:szCs w:val="28"/>
              </w:rPr>
              <w:t>Teenagers (age group of 13-17) / Young Adults (age group of 18-25)</w:t>
            </w:r>
          </w:p>
        </w:tc>
      </w:tr>
      <w:tr w:rsidR="00591C0D" w:rsidRPr="00D756A6" w14:paraId="0807C976" w14:textId="77777777" w:rsidTr="00D756A6">
        <w:tc>
          <w:tcPr>
            <w:tcW w:w="1458" w:type="dxa"/>
            <w:shd w:val="clear" w:color="auto" w:fill="auto"/>
          </w:tcPr>
          <w:p w14:paraId="5E32E30D" w14:textId="77777777" w:rsidR="00591C0D" w:rsidRPr="00D756A6" w:rsidRDefault="00591C0D" w:rsidP="00D756A6">
            <w:pPr>
              <w:pStyle w:val="ListBullet0"/>
              <w:numPr>
                <w:ilvl w:val="0"/>
                <w:numId w:val="0"/>
              </w:numPr>
              <w:rPr>
                <w:b/>
                <w:bCs/>
              </w:rPr>
            </w:pPr>
            <w:r w:rsidRPr="00D756A6">
              <w:rPr>
                <w:b/>
                <w:bCs/>
              </w:rPr>
              <w:t>Pre-Conditions:</w:t>
            </w:r>
          </w:p>
        </w:tc>
        <w:tc>
          <w:tcPr>
            <w:tcW w:w="8478" w:type="dxa"/>
            <w:shd w:val="clear" w:color="auto" w:fill="auto"/>
          </w:tcPr>
          <w:p w14:paraId="613D4EE0" w14:textId="77777777" w:rsidR="00591C0D" w:rsidRPr="00D756A6" w:rsidRDefault="00037666" w:rsidP="00D756A6">
            <w:pPr>
              <w:pStyle w:val="ListBullet0"/>
              <w:numPr>
                <w:ilvl w:val="0"/>
                <w:numId w:val="0"/>
              </w:numPr>
              <w:rPr>
                <w:b/>
                <w:bCs/>
                <w:sz w:val="28"/>
                <w:szCs w:val="28"/>
              </w:rPr>
            </w:pPr>
            <w:r w:rsidRPr="009E65C2">
              <w:t>User must have a phone with the mobile app installed already. User must tap on the app to open it.</w:t>
            </w:r>
          </w:p>
        </w:tc>
      </w:tr>
      <w:tr w:rsidR="00591C0D" w:rsidRPr="00D756A6" w14:paraId="4C666FFA" w14:textId="77777777" w:rsidTr="00D756A6">
        <w:tc>
          <w:tcPr>
            <w:tcW w:w="1458" w:type="dxa"/>
            <w:shd w:val="clear" w:color="auto" w:fill="auto"/>
          </w:tcPr>
          <w:p w14:paraId="2DC85E6E" w14:textId="77777777" w:rsidR="00591C0D" w:rsidRPr="00D756A6" w:rsidRDefault="00591C0D" w:rsidP="00D756A6">
            <w:pPr>
              <w:pStyle w:val="ListBullet0"/>
              <w:numPr>
                <w:ilvl w:val="0"/>
                <w:numId w:val="0"/>
              </w:numPr>
              <w:rPr>
                <w:b/>
                <w:bCs/>
              </w:rPr>
            </w:pPr>
            <w:r w:rsidRPr="00D756A6">
              <w:rPr>
                <w:b/>
                <w:bCs/>
              </w:rPr>
              <w:t>Basic Course of Events:</w:t>
            </w:r>
          </w:p>
        </w:tc>
        <w:tc>
          <w:tcPr>
            <w:tcW w:w="8478" w:type="dxa"/>
            <w:shd w:val="clear" w:color="auto" w:fill="auto"/>
          </w:tcPr>
          <w:p w14:paraId="7ADB5C07" w14:textId="77777777" w:rsidR="00591C0D" w:rsidRPr="00D756A6" w:rsidRDefault="00037666" w:rsidP="00D756A6">
            <w:pPr>
              <w:pStyle w:val="ListBullet0"/>
              <w:numPr>
                <w:ilvl w:val="0"/>
                <w:numId w:val="0"/>
              </w:numPr>
              <w:rPr>
                <w:b/>
                <w:bCs/>
                <w:sz w:val="28"/>
                <w:szCs w:val="28"/>
              </w:rPr>
            </w:pPr>
            <w:r w:rsidRPr="009E65C2">
              <w:t>The user taps on the app on their mobile device. The UI then shows the main menu of the app. User must swipe over to the “</w:t>
            </w:r>
            <w:r>
              <w:t>Special Scenarios</w:t>
            </w:r>
            <w:r w:rsidRPr="009E65C2">
              <w:t>” category and tap on it.</w:t>
            </w:r>
            <w:r>
              <w:t xml:space="preserve"> </w:t>
            </w:r>
            <w:r w:rsidRPr="009E65C2">
              <w:t>To learn about</w:t>
            </w:r>
            <w:r>
              <w:t xml:space="preserve"> Special Scenarios</w:t>
            </w:r>
            <w:r w:rsidRPr="009E65C2">
              <w:t xml:space="preserve">, the user must then tap on the “Learn” button. The user then should be able to scroll through the </w:t>
            </w:r>
            <w:r>
              <w:t>information about the special scenarios they may encounter while driving.</w:t>
            </w:r>
          </w:p>
        </w:tc>
      </w:tr>
      <w:tr w:rsidR="00591C0D" w:rsidRPr="00D756A6" w14:paraId="369BFB64" w14:textId="77777777" w:rsidTr="00D756A6">
        <w:tc>
          <w:tcPr>
            <w:tcW w:w="1458" w:type="dxa"/>
            <w:shd w:val="clear" w:color="auto" w:fill="auto"/>
          </w:tcPr>
          <w:p w14:paraId="10E2B858" w14:textId="77777777" w:rsidR="00591C0D" w:rsidRPr="00D756A6" w:rsidRDefault="00591C0D" w:rsidP="00D756A6">
            <w:pPr>
              <w:pStyle w:val="ListBullet0"/>
              <w:numPr>
                <w:ilvl w:val="0"/>
                <w:numId w:val="0"/>
              </w:numPr>
              <w:rPr>
                <w:b/>
                <w:bCs/>
              </w:rPr>
            </w:pPr>
            <w:r w:rsidRPr="00D756A6">
              <w:rPr>
                <w:b/>
                <w:bCs/>
              </w:rPr>
              <w:t>Alternate Paths:</w:t>
            </w:r>
          </w:p>
        </w:tc>
        <w:tc>
          <w:tcPr>
            <w:tcW w:w="8478" w:type="dxa"/>
            <w:shd w:val="clear" w:color="auto" w:fill="auto"/>
          </w:tcPr>
          <w:p w14:paraId="64C6B85F" w14:textId="77777777" w:rsidR="00591C0D" w:rsidRPr="00D756A6" w:rsidRDefault="00037666" w:rsidP="00D756A6">
            <w:pPr>
              <w:pStyle w:val="ListBullet0"/>
              <w:numPr>
                <w:ilvl w:val="0"/>
                <w:numId w:val="0"/>
              </w:numPr>
              <w:rPr>
                <w:b/>
                <w:bCs/>
                <w:sz w:val="28"/>
                <w:szCs w:val="28"/>
              </w:rPr>
            </w:pPr>
            <w:r w:rsidRPr="009E65C2">
              <w:t>User may not know that “</w:t>
            </w:r>
            <w:r>
              <w:t>Special Scenarios</w:t>
            </w:r>
            <w:r w:rsidRPr="009E65C2">
              <w:t>” is</w:t>
            </w:r>
            <w:r>
              <w:t xml:space="preserve"> its own</w:t>
            </w:r>
            <w:r w:rsidRPr="009E65C2">
              <w:t xml:space="preserve"> category. Could tap on other places to try and find </w:t>
            </w:r>
            <w:r>
              <w:t>Special Scenarios</w:t>
            </w:r>
            <w:r w:rsidRPr="009E65C2">
              <w:t xml:space="preserve"> specifically.</w:t>
            </w:r>
          </w:p>
        </w:tc>
      </w:tr>
      <w:tr w:rsidR="00591C0D" w:rsidRPr="00D756A6" w14:paraId="237BB6A4" w14:textId="77777777" w:rsidTr="00D756A6">
        <w:tc>
          <w:tcPr>
            <w:tcW w:w="1458" w:type="dxa"/>
            <w:shd w:val="clear" w:color="auto" w:fill="auto"/>
          </w:tcPr>
          <w:p w14:paraId="1907EDDE" w14:textId="77777777" w:rsidR="00591C0D" w:rsidRPr="00D756A6" w:rsidRDefault="00591C0D" w:rsidP="00D756A6">
            <w:pPr>
              <w:pStyle w:val="ListBullet0"/>
              <w:numPr>
                <w:ilvl w:val="0"/>
                <w:numId w:val="0"/>
              </w:numPr>
              <w:rPr>
                <w:b/>
                <w:bCs/>
              </w:rPr>
            </w:pPr>
            <w:r w:rsidRPr="00D756A6">
              <w:rPr>
                <w:b/>
                <w:bCs/>
              </w:rPr>
              <w:t>Post Conditions:</w:t>
            </w:r>
          </w:p>
        </w:tc>
        <w:tc>
          <w:tcPr>
            <w:tcW w:w="8478" w:type="dxa"/>
            <w:shd w:val="clear" w:color="auto" w:fill="auto"/>
          </w:tcPr>
          <w:p w14:paraId="603D1C83" w14:textId="77777777" w:rsidR="00591C0D" w:rsidRPr="00D756A6" w:rsidRDefault="00037666" w:rsidP="00D756A6">
            <w:pPr>
              <w:pStyle w:val="ListBullet0"/>
              <w:numPr>
                <w:ilvl w:val="0"/>
                <w:numId w:val="0"/>
              </w:numPr>
              <w:rPr>
                <w:b/>
                <w:bCs/>
                <w:sz w:val="28"/>
                <w:szCs w:val="28"/>
              </w:rPr>
            </w:pPr>
            <w:r w:rsidRPr="009E65C2">
              <w:t xml:space="preserve">After learning about </w:t>
            </w:r>
            <w:r>
              <w:t>Special Scenarios</w:t>
            </w:r>
            <w:r w:rsidRPr="009E65C2">
              <w:t>, the user should be able to go back to the “Learn/Quiz” selection menu or choose to go back to the main menu. Alongside that they may also close the app at any time before, between, or after these actions.</w:t>
            </w:r>
          </w:p>
        </w:tc>
      </w:tr>
      <w:tr w:rsidR="00591C0D" w:rsidRPr="00D756A6" w14:paraId="679309E8" w14:textId="77777777" w:rsidTr="00D756A6">
        <w:tc>
          <w:tcPr>
            <w:tcW w:w="1458" w:type="dxa"/>
            <w:shd w:val="clear" w:color="auto" w:fill="auto"/>
          </w:tcPr>
          <w:p w14:paraId="5C1A7E61" w14:textId="77777777" w:rsidR="00591C0D" w:rsidRPr="00D756A6" w:rsidRDefault="00591C0D" w:rsidP="00D756A6">
            <w:pPr>
              <w:pStyle w:val="ListBullet0"/>
              <w:numPr>
                <w:ilvl w:val="0"/>
                <w:numId w:val="0"/>
              </w:numPr>
              <w:rPr>
                <w:b/>
                <w:bCs/>
              </w:rPr>
            </w:pPr>
            <w:r w:rsidRPr="00D756A6">
              <w:rPr>
                <w:b/>
                <w:bCs/>
              </w:rPr>
              <w:t>Chart:</w:t>
            </w:r>
          </w:p>
        </w:tc>
        <w:tc>
          <w:tcPr>
            <w:tcW w:w="8478" w:type="dxa"/>
            <w:shd w:val="clear" w:color="auto" w:fill="auto"/>
          </w:tcPr>
          <w:p w14:paraId="7F6F300B" w14:textId="77777777" w:rsidR="00591C0D" w:rsidRPr="007413DA" w:rsidRDefault="00591C0D" w:rsidP="00D756A6">
            <w:pPr>
              <w:pStyle w:val="ListBullet0"/>
              <w:numPr>
                <w:ilvl w:val="0"/>
                <w:numId w:val="0"/>
              </w:numPr>
            </w:pPr>
            <w:r>
              <w:t xml:space="preserve">See </w:t>
            </w:r>
            <w:r w:rsidRPr="00D756A6">
              <w:rPr>
                <w:b/>
                <w:bCs/>
              </w:rPr>
              <w:t xml:space="preserve">C3:UC3:Special Scenarios </w:t>
            </w:r>
            <w:r>
              <w:t>below</w:t>
            </w:r>
          </w:p>
        </w:tc>
      </w:tr>
    </w:tbl>
    <w:p w14:paraId="0EF0097D" w14:textId="1A67FEB0" w:rsidR="007413DA" w:rsidRDefault="00D161AA" w:rsidP="00824F4C">
      <w:pPr>
        <w:ind w:left="360"/>
        <w:jc w:val="center"/>
        <w:rPr>
          <w:sz w:val="28"/>
          <w:szCs w:val="28"/>
        </w:rPr>
      </w:pPr>
      <w:r>
        <w:rPr>
          <w:noProof/>
          <w:sz w:val="28"/>
          <w:szCs w:val="28"/>
        </w:rPr>
        <w:lastRenderedPageBreak/>
        <w:drawing>
          <wp:inline distT="0" distB="0" distL="0" distR="0" wp14:anchorId="0D232F30" wp14:editId="5A04A570">
            <wp:extent cx="3623133" cy="685087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3688"/>
                    <a:stretch/>
                  </pic:blipFill>
                  <pic:spPr bwMode="auto">
                    <a:xfrm>
                      <a:off x="0" y="0"/>
                      <a:ext cx="3655141" cy="6911398"/>
                    </a:xfrm>
                    <a:prstGeom prst="rect">
                      <a:avLst/>
                    </a:prstGeom>
                    <a:noFill/>
                    <a:ln>
                      <a:noFill/>
                    </a:ln>
                    <a:extLst>
                      <a:ext uri="{53640926-AAD7-44D8-BBD7-CCE9431645EC}">
                        <a14:shadowObscured xmlns:a14="http://schemas.microsoft.com/office/drawing/2010/main"/>
                      </a:ext>
                    </a:extLst>
                  </pic:spPr>
                </pic:pic>
              </a:graphicData>
            </a:graphic>
          </wp:inline>
        </w:drawing>
      </w:r>
    </w:p>
    <w:p w14:paraId="29A8ABB8" w14:textId="4700CBE8" w:rsidR="007413DA" w:rsidRDefault="007413DA" w:rsidP="007413DA">
      <w:pPr>
        <w:ind w:left="360"/>
        <w:rPr>
          <w:sz w:val="28"/>
          <w:szCs w:val="28"/>
        </w:rPr>
      </w:pPr>
    </w:p>
    <w:p w14:paraId="46D08B3C" w14:textId="7893CFA2" w:rsidR="007413DA" w:rsidRPr="00824F4C" w:rsidRDefault="00824F4C" w:rsidP="00824F4C">
      <w:pPr>
        <w:ind w:left="360"/>
        <w:jc w:val="center"/>
        <w:rPr>
          <w:sz w:val="40"/>
          <w:szCs w:val="40"/>
        </w:rPr>
      </w:pPr>
      <w:r w:rsidRPr="00824F4C">
        <w:rPr>
          <w:b/>
          <w:bCs/>
          <w:sz w:val="28"/>
          <w:szCs w:val="36"/>
        </w:rPr>
        <w:t>C3:UC3:Special Scenarios</w:t>
      </w:r>
    </w:p>
    <w:p w14:paraId="497A4B06" w14:textId="0A289028" w:rsidR="007413DA" w:rsidRDefault="007413DA" w:rsidP="007413DA">
      <w:pPr>
        <w:ind w:left="360"/>
        <w:rPr>
          <w:sz w:val="28"/>
          <w:szCs w:val="28"/>
        </w:rPr>
      </w:pPr>
    </w:p>
    <w:p w14:paraId="512EFE69" w14:textId="12E2DE9C" w:rsidR="00A73EFF" w:rsidRDefault="00A73EFF" w:rsidP="007413DA">
      <w:pPr>
        <w:ind w:left="360"/>
        <w:rPr>
          <w:sz w:val="28"/>
          <w:szCs w:val="28"/>
        </w:rPr>
      </w:pPr>
    </w:p>
    <w:p w14:paraId="2482BFB2" w14:textId="599180DF" w:rsidR="00A73EFF" w:rsidRDefault="00A73EFF" w:rsidP="007413DA">
      <w:pPr>
        <w:ind w:left="360"/>
        <w:rPr>
          <w:sz w:val="28"/>
          <w:szCs w:val="28"/>
        </w:rPr>
      </w:pPr>
    </w:p>
    <w:p w14:paraId="3E09D124" w14:textId="19A91BA9" w:rsidR="00824F4C" w:rsidRDefault="00824F4C" w:rsidP="007413DA">
      <w:pPr>
        <w:ind w:left="360"/>
        <w:rPr>
          <w:sz w:val="28"/>
          <w:szCs w:val="28"/>
        </w:rPr>
      </w:pPr>
    </w:p>
    <w:p w14:paraId="0796E41C" w14:textId="42B9C51D" w:rsidR="00824F4C" w:rsidRDefault="00824F4C" w:rsidP="007413DA">
      <w:pPr>
        <w:ind w:left="360"/>
        <w:rPr>
          <w:sz w:val="28"/>
          <w:szCs w:val="28"/>
        </w:rPr>
      </w:pPr>
    </w:p>
    <w:p w14:paraId="6BCBB330" w14:textId="00A6277C" w:rsidR="00824F4C" w:rsidRDefault="00824F4C" w:rsidP="007413DA">
      <w:pPr>
        <w:ind w:left="360"/>
        <w:rPr>
          <w:sz w:val="28"/>
          <w:szCs w:val="28"/>
        </w:rPr>
      </w:pPr>
    </w:p>
    <w:p w14:paraId="01457B05" w14:textId="618D206B" w:rsidR="00824F4C" w:rsidRDefault="00824F4C" w:rsidP="007413DA">
      <w:pPr>
        <w:ind w:left="360"/>
        <w:rPr>
          <w:sz w:val="28"/>
          <w:szCs w:val="28"/>
        </w:rPr>
      </w:pPr>
    </w:p>
    <w:p w14:paraId="7E2197A6" w14:textId="69C3A6AD" w:rsidR="00824F4C" w:rsidRDefault="00824F4C" w:rsidP="007413DA">
      <w:pPr>
        <w:ind w:left="360"/>
        <w:rPr>
          <w:sz w:val="28"/>
          <w:szCs w:val="28"/>
        </w:rPr>
      </w:pPr>
    </w:p>
    <w:p w14:paraId="11DE1FEE" w14:textId="117BA237" w:rsidR="00824F4C" w:rsidRDefault="00824F4C" w:rsidP="007413DA">
      <w:pPr>
        <w:ind w:left="360"/>
        <w:rPr>
          <w:sz w:val="28"/>
          <w:szCs w:val="28"/>
        </w:rPr>
      </w:pPr>
    </w:p>
    <w:p w14:paraId="4F0AC6A9" w14:textId="4D8ABABB" w:rsidR="00824F4C" w:rsidRDefault="00824F4C" w:rsidP="007413DA">
      <w:pPr>
        <w:ind w:left="360"/>
        <w:rPr>
          <w:sz w:val="28"/>
          <w:szCs w:val="28"/>
        </w:rPr>
      </w:pPr>
    </w:p>
    <w:p w14:paraId="5E2A699B" w14:textId="77777777" w:rsidR="00F86A62" w:rsidRDefault="00F86A62" w:rsidP="007413DA">
      <w:pPr>
        <w:ind w:left="360"/>
        <w:rPr>
          <w:sz w:val="28"/>
          <w:szCs w:val="28"/>
        </w:rPr>
      </w:pPr>
    </w:p>
    <w:p w14:paraId="78ED8478" w14:textId="77777777" w:rsidR="00824F4C" w:rsidRPr="007413DA" w:rsidRDefault="00824F4C" w:rsidP="007413DA">
      <w:pPr>
        <w:ind w:left="360"/>
        <w:rPr>
          <w:sz w:val="28"/>
          <w:szCs w:val="28"/>
        </w:rPr>
      </w:pPr>
    </w:p>
    <w:p w14:paraId="739CF0EE" w14:textId="061FF40F" w:rsidR="007413DA" w:rsidRPr="00706052" w:rsidRDefault="007413DA" w:rsidP="00706052">
      <w:pPr>
        <w:pStyle w:val="Heading3"/>
        <w:rPr>
          <w:i/>
          <w:iCs/>
        </w:rPr>
      </w:pPr>
      <w:bookmarkStart w:id="67" w:name="_Toc21879003"/>
      <w:r w:rsidRPr="00706052">
        <w:rPr>
          <w:i/>
          <w:iCs/>
          <w:sz w:val="24"/>
          <w:szCs w:val="24"/>
        </w:rPr>
        <w:t>UC4:U4:Car Parts</w:t>
      </w:r>
      <w:bookmarkEnd w:id="67"/>
      <w:r w:rsidRPr="00706052">
        <w:rPr>
          <w:i/>
          <w:iC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7413DA" w:rsidRPr="00D756A6" w14:paraId="4093F852" w14:textId="77777777" w:rsidTr="00D756A6">
        <w:tc>
          <w:tcPr>
            <w:tcW w:w="1458" w:type="dxa"/>
            <w:shd w:val="clear" w:color="auto" w:fill="auto"/>
          </w:tcPr>
          <w:p w14:paraId="66D3CCCD" w14:textId="77777777" w:rsidR="007413DA" w:rsidRPr="00D756A6" w:rsidRDefault="007413DA" w:rsidP="00D756A6">
            <w:pPr>
              <w:pStyle w:val="ListBullet0"/>
              <w:numPr>
                <w:ilvl w:val="0"/>
                <w:numId w:val="0"/>
              </w:numPr>
              <w:rPr>
                <w:b/>
                <w:bCs/>
              </w:rPr>
            </w:pPr>
            <w:r w:rsidRPr="00D756A6">
              <w:rPr>
                <w:b/>
                <w:bCs/>
              </w:rPr>
              <w:t>Summary:</w:t>
            </w:r>
          </w:p>
        </w:tc>
        <w:tc>
          <w:tcPr>
            <w:tcW w:w="8478" w:type="dxa"/>
            <w:shd w:val="clear" w:color="auto" w:fill="auto"/>
          </w:tcPr>
          <w:p w14:paraId="6664B581" w14:textId="77777777" w:rsidR="007413DA" w:rsidRPr="00D756A6" w:rsidRDefault="00037666" w:rsidP="00D756A6">
            <w:pPr>
              <w:pStyle w:val="ListBullet0"/>
              <w:numPr>
                <w:ilvl w:val="0"/>
                <w:numId w:val="0"/>
              </w:numPr>
              <w:rPr>
                <w:b/>
                <w:bCs/>
                <w:sz w:val="28"/>
                <w:szCs w:val="28"/>
              </w:rPr>
            </w:pPr>
            <w:r w:rsidRPr="00591C0D">
              <w:t xml:space="preserve">The user wants to learn about </w:t>
            </w:r>
            <w:r>
              <w:t>the different parts of a car and what they do.</w:t>
            </w:r>
          </w:p>
        </w:tc>
      </w:tr>
      <w:tr w:rsidR="007413DA" w:rsidRPr="00D756A6" w14:paraId="28F99170" w14:textId="77777777" w:rsidTr="00D756A6">
        <w:tc>
          <w:tcPr>
            <w:tcW w:w="1458" w:type="dxa"/>
            <w:shd w:val="clear" w:color="auto" w:fill="auto"/>
          </w:tcPr>
          <w:p w14:paraId="07AA2F32" w14:textId="77777777" w:rsidR="007413DA" w:rsidRPr="00D756A6" w:rsidRDefault="007413DA" w:rsidP="00D756A6">
            <w:pPr>
              <w:pStyle w:val="ListBullet0"/>
              <w:numPr>
                <w:ilvl w:val="0"/>
                <w:numId w:val="0"/>
              </w:numPr>
              <w:rPr>
                <w:b/>
                <w:bCs/>
              </w:rPr>
            </w:pPr>
            <w:r w:rsidRPr="00D756A6">
              <w:rPr>
                <w:b/>
                <w:bCs/>
              </w:rPr>
              <w:t>Rationale:</w:t>
            </w:r>
          </w:p>
        </w:tc>
        <w:tc>
          <w:tcPr>
            <w:tcW w:w="8478" w:type="dxa"/>
            <w:shd w:val="clear" w:color="auto" w:fill="auto"/>
          </w:tcPr>
          <w:p w14:paraId="26E136A1" w14:textId="77777777" w:rsidR="007413DA" w:rsidRPr="00D756A6" w:rsidRDefault="00037666" w:rsidP="00591C0D">
            <w:pPr>
              <w:rPr>
                <w:rFonts w:cs="Arial"/>
              </w:rPr>
            </w:pPr>
            <w:r w:rsidRPr="00D756A6">
              <w:rPr>
                <w:rFonts w:cs="Arial"/>
                <w:sz w:val="22"/>
                <w:szCs w:val="22"/>
              </w:rPr>
              <w:t>The user is studying for their learner’s exam and needs to know about the parts of a car and what they do.</w:t>
            </w:r>
          </w:p>
        </w:tc>
      </w:tr>
      <w:tr w:rsidR="00591C0D" w:rsidRPr="00D756A6" w14:paraId="6FDE0295" w14:textId="77777777" w:rsidTr="00D756A6">
        <w:tc>
          <w:tcPr>
            <w:tcW w:w="1458" w:type="dxa"/>
            <w:shd w:val="clear" w:color="auto" w:fill="auto"/>
          </w:tcPr>
          <w:p w14:paraId="094D2C17" w14:textId="77777777" w:rsidR="00591C0D" w:rsidRPr="00D756A6" w:rsidRDefault="00591C0D" w:rsidP="00D756A6">
            <w:pPr>
              <w:pStyle w:val="ListBullet0"/>
              <w:numPr>
                <w:ilvl w:val="0"/>
                <w:numId w:val="0"/>
              </w:numPr>
              <w:rPr>
                <w:b/>
                <w:bCs/>
              </w:rPr>
            </w:pPr>
            <w:r w:rsidRPr="00D756A6">
              <w:rPr>
                <w:b/>
                <w:bCs/>
              </w:rPr>
              <w:t>Users:</w:t>
            </w:r>
          </w:p>
        </w:tc>
        <w:tc>
          <w:tcPr>
            <w:tcW w:w="8478" w:type="dxa"/>
            <w:shd w:val="clear" w:color="auto" w:fill="auto"/>
          </w:tcPr>
          <w:p w14:paraId="70A11CE2" w14:textId="77777777" w:rsidR="00591C0D" w:rsidRPr="00091A8E" w:rsidRDefault="00591C0D" w:rsidP="00591C0D">
            <w:pPr>
              <w:rPr>
                <w:rFonts w:cs="Arial"/>
                <w:sz w:val="22"/>
                <w:szCs w:val="28"/>
              </w:rPr>
            </w:pPr>
            <w:r w:rsidRPr="00091A8E">
              <w:rPr>
                <w:rFonts w:cs="Arial"/>
                <w:sz w:val="22"/>
                <w:szCs w:val="28"/>
              </w:rPr>
              <w:t>Teenagers (age group of 13-17) / Young Adults (age group of 18-25)</w:t>
            </w:r>
          </w:p>
        </w:tc>
      </w:tr>
      <w:tr w:rsidR="00591C0D" w:rsidRPr="00D756A6" w14:paraId="5028FA1C" w14:textId="77777777" w:rsidTr="00D756A6">
        <w:tc>
          <w:tcPr>
            <w:tcW w:w="1458" w:type="dxa"/>
            <w:shd w:val="clear" w:color="auto" w:fill="auto"/>
          </w:tcPr>
          <w:p w14:paraId="33161154" w14:textId="77777777" w:rsidR="00591C0D" w:rsidRPr="00D756A6" w:rsidRDefault="00591C0D" w:rsidP="00D756A6">
            <w:pPr>
              <w:pStyle w:val="ListBullet0"/>
              <w:numPr>
                <w:ilvl w:val="0"/>
                <w:numId w:val="0"/>
              </w:numPr>
              <w:rPr>
                <w:b/>
                <w:bCs/>
              </w:rPr>
            </w:pPr>
            <w:r w:rsidRPr="00D756A6">
              <w:rPr>
                <w:b/>
                <w:bCs/>
              </w:rPr>
              <w:t>Pre-Conditions:</w:t>
            </w:r>
          </w:p>
        </w:tc>
        <w:tc>
          <w:tcPr>
            <w:tcW w:w="8478" w:type="dxa"/>
            <w:shd w:val="clear" w:color="auto" w:fill="auto"/>
          </w:tcPr>
          <w:p w14:paraId="70A39F73" w14:textId="77777777" w:rsidR="00591C0D" w:rsidRPr="00D756A6" w:rsidRDefault="00037666" w:rsidP="00D756A6">
            <w:pPr>
              <w:pStyle w:val="ListBullet0"/>
              <w:numPr>
                <w:ilvl w:val="0"/>
                <w:numId w:val="0"/>
              </w:numPr>
              <w:rPr>
                <w:b/>
                <w:bCs/>
                <w:sz w:val="28"/>
                <w:szCs w:val="28"/>
              </w:rPr>
            </w:pPr>
            <w:r w:rsidRPr="009E65C2">
              <w:t>User must have a phone with the mobile app installed already. User must tap on the app to open it.</w:t>
            </w:r>
          </w:p>
        </w:tc>
      </w:tr>
      <w:tr w:rsidR="00591C0D" w:rsidRPr="00D756A6" w14:paraId="613BC51A" w14:textId="77777777" w:rsidTr="00D756A6">
        <w:tc>
          <w:tcPr>
            <w:tcW w:w="1458" w:type="dxa"/>
            <w:shd w:val="clear" w:color="auto" w:fill="auto"/>
          </w:tcPr>
          <w:p w14:paraId="4F0FDD69" w14:textId="77777777" w:rsidR="00591C0D" w:rsidRPr="00D756A6" w:rsidRDefault="00591C0D" w:rsidP="00D756A6">
            <w:pPr>
              <w:pStyle w:val="ListBullet0"/>
              <w:numPr>
                <w:ilvl w:val="0"/>
                <w:numId w:val="0"/>
              </w:numPr>
              <w:rPr>
                <w:b/>
                <w:bCs/>
              </w:rPr>
            </w:pPr>
            <w:r w:rsidRPr="00D756A6">
              <w:rPr>
                <w:b/>
                <w:bCs/>
              </w:rPr>
              <w:t>Basic Course of Events:</w:t>
            </w:r>
          </w:p>
        </w:tc>
        <w:tc>
          <w:tcPr>
            <w:tcW w:w="8478" w:type="dxa"/>
            <w:shd w:val="clear" w:color="auto" w:fill="auto"/>
          </w:tcPr>
          <w:p w14:paraId="2EADEBCC" w14:textId="77777777" w:rsidR="00591C0D" w:rsidRPr="00D756A6" w:rsidRDefault="00037666" w:rsidP="00D756A6">
            <w:pPr>
              <w:pStyle w:val="ListBullet0"/>
              <w:numPr>
                <w:ilvl w:val="0"/>
                <w:numId w:val="0"/>
              </w:numPr>
              <w:rPr>
                <w:b/>
                <w:bCs/>
                <w:sz w:val="28"/>
                <w:szCs w:val="28"/>
              </w:rPr>
            </w:pPr>
            <w:r w:rsidRPr="009E65C2">
              <w:t>The user taps on the app on their mobile device. The UI then shows the main menu of the app. User must swipe over to the “</w:t>
            </w:r>
            <w:r w:rsidR="00BA04EF">
              <w:t>Parts of the Car</w:t>
            </w:r>
            <w:r w:rsidRPr="009E65C2">
              <w:t>” category and tap on it.</w:t>
            </w:r>
            <w:r>
              <w:t xml:space="preserve"> </w:t>
            </w:r>
            <w:r w:rsidRPr="009E65C2">
              <w:t>To learn about</w:t>
            </w:r>
            <w:r>
              <w:t xml:space="preserve"> </w:t>
            </w:r>
            <w:r w:rsidR="00BA04EF">
              <w:t>the Parts of the Car</w:t>
            </w:r>
            <w:r w:rsidRPr="009E65C2">
              <w:t xml:space="preserve">, the user must then tap on the “Learn” button. The user then should be able to scroll through the </w:t>
            </w:r>
            <w:r>
              <w:t xml:space="preserve">information about the </w:t>
            </w:r>
            <w:r w:rsidR="00BA04EF">
              <w:t>parts of the car and learn about them.</w:t>
            </w:r>
          </w:p>
        </w:tc>
      </w:tr>
      <w:tr w:rsidR="00591C0D" w:rsidRPr="00D756A6" w14:paraId="1BEE9A88" w14:textId="77777777" w:rsidTr="00D756A6">
        <w:tc>
          <w:tcPr>
            <w:tcW w:w="1458" w:type="dxa"/>
            <w:shd w:val="clear" w:color="auto" w:fill="auto"/>
          </w:tcPr>
          <w:p w14:paraId="4D056809" w14:textId="77777777" w:rsidR="00591C0D" w:rsidRPr="00D756A6" w:rsidRDefault="00591C0D" w:rsidP="00D756A6">
            <w:pPr>
              <w:pStyle w:val="ListBullet0"/>
              <w:numPr>
                <w:ilvl w:val="0"/>
                <w:numId w:val="0"/>
              </w:numPr>
              <w:rPr>
                <w:b/>
                <w:bCs/>
              </w:rPr>
            </w:pPr>
            <w:r w:rsidRPr="00D756A6">
              <w:rPr>
                <w:b/>
                <w:bCs/>
              </w:rPr>
              <w:t>Alternate Paths:</w:t>
            </w:r>
          </w:p>
        </w:tc>
        <w:tc>
          <w:tcPr>
            <w:tcW w:w="8478" w:type="dxa"/>
            <w:shd w:val="clear" w:color="auto" w:fill="auto"/>
          </w:tcPr>
          <w:p w14:paraId="63750931" w14:textId="77777777" w:rsidR="00591C0D" w:rsidRPr="00D756A6" w:rsidRDefault="00BA04EF" w:rsidP="00D756A6">
            <w:pPr>
              <w:pStyle w:val="ListBullet0"/>
              <w:numPr>
                <w:ilvl w:val="0"/>
                <w:numId w:val="0"/>
              </w:numPr>
              <w:rPr>
                <w:b/>
                <w:bCs/>
                <w:sz w:val="28"/>
                <w:szCs w:val="28"/>
              </w:rPr>
            </w:pPr>
            <w:r w:rsidRPr="009E65C2">
              <w:t xml:space="preserve">User may not know that </w:t>
            </w:r>
            <w:r>
              <w:t>“Parts of the Car</w:t>
            </w:r>
            <w:r w:rsidRPr="009E65C2">
              <w:t>” is</w:t>
            </w:r>
            <w:r>
              <w:t xml:space="preserve"> its own</w:t>
            </w:r>
            <w:r w:rsidRPr="009E65C2">
              <w:t xml:space="preserve"> category. Could tap on other places to try and fin</w:t>
            </w:r>
            <w:r>
              <w:t>d Parts of the Car</w:t>
            </w:r>
            <w:r w:rsidRPr="009E65C2">
              <w:t xml:space="preserve"> specifically.</w:t>
            </w:r>
          </w:p>
        </w:tc>
      </w:tr>
      <w:tr w:rsidR="00591C0D" w:rsidRPr="00D756A6" w14:paraId="537BBDED" w14:textId="77777777" w:rsidTr="00D756A6">
        <w:tc>
          <w:tcPr>
            <w:tcW w:w="1458" w:type="dxa"/>
            <w:shd w:val="clear" w:color="auto" w:fill="auto"/>
          </w:tcPr>
          <w:p w14:paraId="2BAB254E" w14:textId="77777777" w:rsidR="00591C0D" w:rsidRPr="00D756A6" w:rsidRDefault="00591C0D" w:rsidP="00D756A6">
            <w:pPr>
              <w:pStyle w:val="ListBullet0"/>
              <w:numPr>
                <w:ilvl w:val="0"/>
                <w:numId w:val="0"/>
              </w:numPr>
              <w:rPr>
                <w:b/>
                <w:bCs/>
              </w:rPr>
            </w:pPr>
            <w:r w:rsidRPr="00D756A6">
              <w:rPr>
                <w:b/>
                <w:bCs/>
              </w:rPr>
              <w:t>Post Conditions:</w:t>
            </w:r>
          </w:p>
        </w:tc>
        <w:tc>
          <w:tcPr>
            <w:tcW w:w="8478" w:type="dxa"/>
            <w:shd w:val="clear" w:color="auto" w:fill="auto"/>
          </w:tcPr>
          <w:p w14:paraId="5FC2E944" w14:textId="77777777" w:rsidR="00591C0D" w:rsidRPr="00D756A6" w:rsidRDefault="00BA04EF" w:rsidP="00D756A6">
            <w:pPr>
              <w:pStyle w:val="ListBullet0"/>
              <w:numPr>
                <w:ilvl w:val="0"/>
                <w:numId w:val="0"/>
              </w:numPr>
              <w:rPr>
                <w:b/>
                <w:bCs/>
                <w:sz w:val="28"/>
                <w:szCs w:val="28"/>
              </w:rPr>
            </w:pPr>
            <w:r w:rsidRPr="009E65C2">
              <w:t xml:space="preserve">After learning about </w:t>
            </w:r>
            <w:r>
              <w:t>the Parts of the Car</w:t>
            </w:r>
            <w:r w:rsidRPr="009E65C2">
              <w:t>, the user should be able to go back to the “Learn/Quiz” selection menu or choose to go back to the main menu. Alongside that they may also close the app at any time before, between, or after these actions.</w:t>
            </w:r>
          </w:p>
        </w:tc>
      </w:tr>
      <w:tr w:rsidR="00591C0D" w:rsidRPr="00D756A6" w14:paraId="4589683F" w14:textId="77777777" w:rsidTr="00D756A6">
        <w:tc>
          <w:tcPr>
            <w:tcW w:w="1458" w:type="dxa"/>
            <w:shd w:val="clear" w:color="auto" w:fill="auto"/>
          </w:tcPr>
          <w:p w14:paraId="4D322056" w14:textId="77777777" w:rsidR="00591C0D" w:rsidRPr="00D756A6" w:rsidRDefault="00591C0D" w:rsidP="00D756A6">
            <w:pPr>
              <w:pStyle w:val="ListBullet0"/>
              <w:numPr>
                <w:ilvl w:val="0"/>
                <w:numId w:val="0"/>
              </w:numPr>
              <w:rPr>
                <w:b/>
                <w:bCs/>
              </w:rPr>
            </w:pPr>
            <w:r w:rsidRPr="00D756A6">
              <w:rPr>
                <w:b/>
                <w:bCs/>
              </w:rPr>
              <w:t>Chart:</w:t>
            </w:r>
          </w:p>
        </w:tc>
        <w:tc>
          <w:tcPr>
            <w:tcW w:w="8478" w:type="dxa"/>
            <w:shd w:val="clear" w:color="auto" w:fill="auto"/>
          </w:tcPr>
          <w:p w14:paraId="170F6B05" w14:textId="77777777" w:rsidR="00591C0D" w:rsidRPr="007413DA" w:rsidRDefault="00591C0D" w:rsidP="00D756A6">
            <w:pPr>
              <w:pStyle w:val="ListBullet0"/>
              <w:numPr>
                <w:ilvl w:val="0"/>
                <w:numId w:val="0"/>
              </w:numPr>
            </w:pPr>
            <w:r>
              <w:t xml:space="preserve">See </w:t>
            </w:r>
            <w:r w:rsidRPr="00D756A6">
              <w:rPr>
                <w:b/>
                <w:bCs/>
              </w:rPr>
              <w:t xml:space="preserve">C4:UC4:Car Parts </w:t>
            </w:r>
            <w:r>
              <w:t>below</w:t>
            </w:r>
          </w:p>
        </w:tc>
      </w:tr>
    </w:tbl>
    <w:p w14:paraId="43711307" w14:textId="19D5F79E" w:rsidR="007413DA" w:rsidRDefault="007413DA" w:rsidP="007413DA">
      <w:pPr>
        <w:ind w:left="360"/>
        <w:rPr>
          <w:sz w:val="28"/>
          <w:szCs w:val="28"/>
        </w:rPr>
      </w:pPr>
    </w:p>
    <w:p w14:paraId="184F3A7A" w14:textId="3B486507" w:rsidR="007413DA" w:rsidRDefault="00D161AA" w:rsidP="00824F4C">
      <w:pPr>
        <w:ind w:left="360"/>
        <w:jc w:val="center"/>
        <w:rPr>
          <w:sz w:val="28"/>
          <w:szCs w:val="28"/>
        </w:rPr>
      </w:pPr>
      <w:r>
        <w:rPr>
          <w:noProof/>
          <w:sz w:val="28"/>
          <w:szCs w:val="28"/>
        </w:rPr>
        <w:lastRenderedPageBreak/>
        <w:drawing>
          <wp:inline distT="0" distB="0" distL="0" distR="0" wp14:anchorId="41B6A25C" wp14:editId="3EBDAC65">
            <wp:extent cx="3895725" cy="70265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5829"/>
                    <a:stretch/>
                  </pic:blipFill>
                  <pic:spPr bwMode="auto">
                    <a:xfrm>
                      <a:off x="0" y="0"/>
                      <a:ext cx="3938920" cy="7104488"/>
                    </a:xfrm>
                    <a:prstGeom prst="rect">
                      <a:avLst/>
                    </a:prstGeom>
                    <a:noFill/>
                    <a:ln>
                      <a:noFill/>
                    </a:ln>
                    <a:extLst>
                      <a:ext uri="{53640926-AAD7-44D8-BBD7-CCE9431645EC}">
                        <a14:shadowObscured xmlns:a14="http://schemas.microsoft.com/office/drawing/2010/main"/>
                      </a:ext>
                    </a:extLst>
                  </pic:spPr>
                </pic:pic>
              </a:graphicData>
            </a:graphic>
          </wp:inline>
        </w:drawing>
      </w:r>
    </w:p>
    <w:p w14:paraId="32832A0C" w14:textId="6A0DC6FC" w:rsidR="007413DA" w:rsidRPr="00824F4C" w:rsidRDefault="00824F4C" w:rsidP="00824F4C">
      <w:pPr>
        <w:ind w:left="360"/>
        <w:jc w:val="center"/>
        <w:rPr>
          <w:sz w:val="40"/>
          <w:szCs w:val="40"/>
        </w:rPr>
      </w:pPr>
      <w:r w:rsidRPr="00824F4C">
        <w:rPr>
          <w:b/>
          <w:bCs/>
          <w:sz w:val="28"/>
          <w:szCs w:val="36"/>
        </w:rPr>
        <w:t>C4:UC4:Car Parts</w:t>
      </w:r>
    </w:p>
    <w:p w14:paraId="6CF0CC06" w14:textId="77777777" w:rsidR="00BA04EF" w:rsidRDefault="00BA04EF" w:rsidP="007413DA">
      <w:pPr>
        <w:ind w:left="360"/>
        <w:rPr>
          <w:sz w:val="28"/>
          <w:szCs w:val="28"/>
        </w:rPr>
      </w:pPr>
    </w:p>
    <w:p w14:paraId="6CCFEED3" w14:textId="77777777" w:rsidR="00BA04EF" w:rsidRDefault="00BA04EF" w:rsidP="007413DA">
      <w:pPr>
        <w:ind w:left="360"/>
        <w:rPr>
          <w:sz w:val="28"/>
          <w:szCs w:val="28"/>
        </w:rPr>
      </w:pPr>
    </w:p>
    <w:p w14:paraId="0009FD2E" w14:textId="2D97A7B6" w:rsidR="00BA04EF" w:rsidRDefault="00BA04EF" w:rsidP="007413DA">
      <w:pPr>
        <w:ind w:left="360"/>
        <w:rPr>
          <w:sz w:val="28"/>
          <w:szCs w:val="28"/>
        </w:rPr>
      </w:pPr>
    </w:p>
    <w:p w14:paraId="2E09B5C1" w14:textId="458E6F46" w:rsidR="00824F4C" w:rsidRDefault="00824F4C" w:rsidP="007413DA">
      <w:pPr>
        <w:ind w:left="360"/>
        <w:rPr>
          <w:sz w:val="28"/>
          <w:szCs w:val="28"/>
        </w:rPr>
      </w:pPr>
    </w:p>
    <w:p w14:paraId="044FB92F" w14:textId="017FF102" w:rsidR="00824F4C" w:rsidRDefault="00824F4C" w:rsidP="007413DA">
      <w:pPr>
        <w:ind w:left="360"/>
        <w:rPr>
          <w:sz w:val="28"/>
          <w:szCs w:val="28"/>
        </w:rPr>
      </w:pPr>
    </w:p>
    <w:p w14:paraId="244D7E4B" w14:textId="4BF2CF4D" w:rsidR="00824F4C" w:rsidRDefault="00824F4C" w:rsidP="007413DA">
      <w:pPr>
        <w:ind w:left="360"/>
        <w:rPr>
          <w:sz w:val="28"/>
          <w:szCs w:val="28"/>
        </w:rPr>
      </w:pPr>
    </w:p>
    <w:p w14:paraId="3D0789F6" w14:textId="65448160" w:rsidR="00824F4C" w:rsidRDefault="00824F4C" w:rsidP="007413DA">
      <w:pPr>
        <w:ind w:left="360"/>
        <w:rPr>
          <w:sz w:val="28"/>
          <w:szCs w:val="28"/>
        </w:rPr>
      </w:pPr>
    </w:p>
    <w:p w14:paraId="10242601" w14:textId="55D2BDF1" w:rsidR="00824F4C" w:rsidRDefault="00824F4C" w:rsidP="007413DA">
      <w:pPr>
        <w:ind w:left="360"/>
        <w:rPr>
          <w:sz w:val="28"/>
          <w:szCs w:val="28"/>
        </w:rPr>
      </w:pPr>
    </w:p>
    <w:p w14:paraId="10CDAEA1" w14:textId="3DB1156E" w:rsidR="00824F4C" w:rsidRDefault="00824F4C" w:rsidP="007413DA">
      <w:pPr>
        <w:ind w:left="360"/>
        <w:rPr>
          <w:sz w:val="28"/>
          <w:szCs w:val="28"/>
        </w:rPr>
      </w:pPr>
    </w:p>
    <w:p w14:paraId="4D8FE69D" w14:textId="248F0415" w:rsidR="00824F4C" w:rsidRDefault="00824F4C" w:rsidP="007413DA">
      <w:pPr>
        <w:ind w:left="360"/>
        <w:rPr>
          <w:sz w:val="28"/>
          <w:szCs w:val="28"/>
        </w:rPr>
      </w:pPr>
    </w:p>
    <w:p w14:paraId="1D9C5473" w14:textId="116089CF" w:rsidR="00824F4C" w:rsidRDefault="00824F4C" w:rsidP="007413DA">
      <w:pPr>
        <w:ind w:left="360"/>
        <w:rPr>
          <w:sz w:val="28"/>
          <w:szCs w:val="28"/>
        </w:rPr>
      </w:pPr>
    </w:p>
    <w:p w14:paraId="3F938F5C" w14:textId="1AEF8900" w:rsidR="00824F4C" w:rsidRDefault="00824F4C" w:rsidP="007413DA">
      <w:pPr>
        <w:ind w:left="360"/>
        <w:rPr>
          <w:sz w:val="28"/>
          <w:szCs w:val="28"/>
        </w:rPr>
      </w:pPr>
    </w:p>
    <w:p w14:paraId="726790E6" w14:textId="77777777" w:rsidR="00824F4C" w:rsidRDefault="00824F4C" w:rsidP="007413DA">
      <w:pPr>
        <w:ind w:left="360"/>
        <w:rPr>
          <w:sz w:val="28"/>
          <w:szCs w:val="28"/>
        </w:rPr>
      </w:pPr>
    </w:p>
    <w:p w14:paraId="1A42902D" w14:textId="77777777" w:rsidR="00BA04EF" w:rsidRPr="007413DA" w:rsidRDefault="00BA04EF" w:rsidP="007413DA">
      <w:pPr>
        <w:ind w:left="360"/>
        <w:rPr>
          <w:sz w:val="28"/>
          <w:szCs w:val="28"/>
        </w:rPr>
      </w:pPr>
    </w:p>
    <w:p w14:paraId="06A1C640" w14:textId="0A0C3C39" w:rsidR="007413DA" w:rsidRPr="00706052" w:rsidRDefault="007413DA" w:rsidP="00706052">
      <w:pPr>
        <w:pStyle w:val="Heading3"/>
        <w:rPr>
          <w:i/>
          <w:iCs/>
          <w:sz w:val="24"/>
          <w:szCs w:val="24"/>
        </w:rPr>
      </w:pPr>
      <w:bookmarkStart w:id="68" w:name="_Toc21879004"/>
      <w:r w:rsidRPr="00706052">
        <w:rPr>
          <w:i/>
          <w:iCs/>
          <w:sz w:val="24"/>
          <w:szCs w:val="24"/>
        </w:rPr>
        <w:t>UC5:U5:User Progress</w:t>
      </w:r>
      <w:bookmarkEnd w:id="68"/>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7413DA" w:rsidRPr="00D756A6" w14:paraId="3FE33B42" w14:textId="77777777" w:rsidTr="00D756A6">
        <w:tc>
          <w:tcPr>
            <w:tcW w:w="1458" w:type="dxa"/>
            <w:shd w:val="clear" w:color="auto" w:fill="auto"/>
          </w:tcPr>
          <w:p w14:paraId="073F335A" w14:textId="77777777" w:rsidR="007413DA" w:rsidRPr="00D756A6" w:rsidRDefault="007413DA" w:rsidP="00D756A6">
            <w:pPr>
              <w:pStyle w:val="ListBullet0"/>
              <w:numPr>
                <w:ilvl w:val="0"/>
                <w:numId w:val="0"/>
              </w:numPr>
              <w:rPr>
                <w:b/>
                <w:bCs/>
              </w:rPr>
            </w:pPr>
            <w:r w:rsidRPr="00D756A6">
              <w:rPr>
                <w:b/>
                <w:bCs/>
              </w:rPr>
              <w:t>Summary:</w:t>
            </w:r>
          </w:p>
        </w:tc>
        <w:tc>
          <w:tcPr>
            <w:tcW w:w="8478" w:type="dxa"/>
            <w:shd w:val="clear" w:color="auto" w:fill="auto"/>
          </w:tcPr>
          <w:p w14:paraId="1EA1CA86" w14:textId="77777777" w:rsidR="007413DA" w:rsidRPr="00BA04EF" w:rsidRDefault="00BA04EF" w:rsidP="00D756A6">
            <w:pPr>
              <w:pStyle w:val="ListBullet0"/>
              <w:numPr>
                <w:ilvl w:val="0"/>
                <w:numId w:val="0"/>
              </w:numPr>
            </w:pPr>
            <w:r>
              <w:t>The user wants to be able to track their progress by being able to see things they have already studied or by seeing past quiz scores.</w:t>
            </w:r>
          </w:p>
        </w:tc>
      </w:tr>
      <w:tr w:rsidR="007413DA" w:rsidRPr="00D756A6" w14:paraId="22BD3631" w14:textId="77777777" w:rsidTr="00D756A6">
        <w:tc>
          <w:tcPr>
            <w:tcW w:w="1458" w:type="dxa"/>
            <w:shd w:val="clear" w:color="auto" w:fill="auto"/>
          </w:tcPr>
          <w:p w14:paraId="0B652CAB" w14:textId="77777777" w:rsidR="007413DA" w:rsidRPr="00D756A6" w:rsidRDefault="007413DA" w:rsidP="00D756A6">
            <w:pPr>
              <w:pStyle w:val="ListBullet0"/>
              <w:numPr>
                <w:ilvl w:val="0"/>
                <w:numId w:val="0"/>
              </w:numPr>
              <w:rPr>
                <w:b/>
                <w:bCs/>
              </w:rPr>
            </w:pPr>
            <w:r w:rsidRPr="00D756A6">
              <w:rPr>
                <w:b/>
                <w:bCs/>
              </w:rPr>
              <w:t>Rationale:</w:t>
            </w:r>
          </w:p>
        </w:tc>
        <w:tc>
          <w:tcPr>
            <w:tcW w:w="8478" w:type="dxa"/>
            <w:shd w:val="clear" w:color="auto" w:fill="auto"/>
          </w:tcPr>
          <w:p w14:paraId="436F5FDB" w14:textId="77777777" w:rsidR="007413DA" w:rsidRPr="00D756A6" w:rsidRDefault="00BA04EF" w:rsidP="00591C0D">
            <w:pPr>
              <w:rPr>
                <w:rFonts w:cs="Arial"/>
              </w:rPr>
            </w:pPr>
            <w:r w:rsidRPr="00D756A6">
              <w:rPr>
                <w:rFonts w:cs="Arial"/>
                <w:sz w:val="22"/>
                <w:szCs w:val="22"/>
              </w:rPr>
              <w:t>The user is studying for their learner’s exam and needs to know what they have already studied and what they should focus on more.</w:t>
            </w:r>
          </w:p>
        </w:tc>
      </w:tr>
      <w:tr w:rsidR="00591C0D" w:rsidRPr="00D756A6" w14:paraId="2D3168AE" w14:textId="77777777" w:rsidTr="00D756A6">
        <w:tc>
          <w:tcPr>
            <w:tcW w:w="1458" w:type="dxa"/>
            <w:shd w:val="clear" w:color="auto" w:fill="auto"/>
          </w:tcPr>
          <w:p w14:paraId="4FD4C347" w14:textId="77777777" w:rsidR="00591C0D" w:rsidRPr="00D756A6" w:rsidRDefault="00591C0D" w:rsidP="00D756A6">
            <w:pPr>
              <w:pStyle w:val="ListBullet0"/>
              <w:numPr>
                <w:ilvl w:val="0"/>
                <w:numId w:val="0"/>
              </w:numPr>
              <w:rPr>
                <w:b/>
                <w:bCs/>
              </w:rPr>
            </w:pPr>
            <w:r w:rsidRPr="00D756A6">
              <w:rPr>
                <w:b/>
                <w:bCs/>
              </w:rPr>
              <w:t>Users:</w:t>
            </w:r>
          </w:p>
        </w:tc>
        <w:tc>
          <w:tcPr>
            <w:tcW w:w="8478" w:type="dxa"/>
            <w:shd w:val="clear" w:color="auto" w:fill="auto"/>
          </w:tcPr>
          <w:p w14:paraId="30544D97" w14:textId="77777777" w:rsidR="00591C0D" w:rsidRPr="00091A8E" w:rsidRDefault="00591C0D" w:rsidP="00591C0D">
            <w:pPr>
              <w:rPr>
                <w:rFonts w:cs="Arial"/>
                <w:sz w:val="22"/>
                <w:szCs w:val="28"/>
              </w:rPr>
            </w:pPr>
            <w:r w:rsidRPr="00091A8E">
              <w:rPr>
                <w:rFonts w:cs="Arial"/>
                <w:sz w:val="22"/>
                <w:szCs w:val="28"/>
              </w:rPr>
              <w:t>Teenagers (age group of 13-17) / Young Adults (age group of 18-25)</w:t>
            </w:r>
          </w:p>
        </w:tc>
      </w:tr>
      <w:tr w:rsidR="00591C0D" w:rsidRPr="00D756A6" w14:paraId="296B8046" w14:textId="77777777" w:rsidTr="00D756A6">
        <w:tc>
          <w:tcPr>
            <w:tcW w:w="1458" w:type="dxa"/>
            <w:shd w:val="clear" w:color="auto" w:fill="auto"/>
          </w:tcPr>
          <w:p w14:paraId="5B89B858" w14:textId="77777777" w:rsidR="00591C0D" w:rsidRPr="00D756A6" w:rsidRDefault="00591C0D" w:rsidP="00D756A6">
            <w:pPr>
              <w:pStyle w:val="ListBullet0"/>
              <w:numPr>
                <w:ilvl w:val="0"/>
                <w:numId w:val="0"/>
              </w:numPr>
              <w:rPr>
                <w:b/>
                <w:bCs/>
              </w:rPr>
            </w:pPr>
            <w:r w:rsidRPr="00D756A6">
              <w:rPr>
                <w:b/>
                <w:bCs/>
              </w:rPr>
              <w:t>Pre-Conditions:</w:t>
            </w:r>
          </w:p>
        </w:tc>
        <w:tc>
          <w:tcPr>
            <w:tcW w:w="8478" w:type="dxa"/>
            <w:shd w:val="clear" w:color="auto" w:fill="auto"/>
          </w:tcPr>
          <w:p w14:paraId="4D71FFB4" w14:textId="77777777" w:rsidR="00591C0D" w:rsidRPr="00D756A6" w:rsidRDefault="00037666" w:rsidP="00D756A6">
            <w:pPr>
              <w:pStyle w:val="ListBullet0"/>
              <w:numPr>
                <w:ilvl w:val="0"/>
                <w:numId w:val="0"/>
              </w:numPr>
              <w:rPr>
                <w:b/>
                <w:bCs/>
                <w:sz w:val="28"/>
                <w:szCs w:val="28"/>
              </w:rPr>
            </w:pPr>
            <w:r w:rsidRPr="009E65C2">
              <w:t>User must have a phone with the mobile app installed already. User must tap on the app to open it.</w:t>
            </w:r>
          </w:p>
        </w:tc>
      </w:tr>
      <w:tr w:rsidR="00591C0D" w:rsidRPr="00D756A6" w14:paraId="0A379DED" w14:textId="77777777" w:rsidTr="00D756A6">
        <w:tc>
          <w:tcPr>
            <w:tcW w:w="1458" w:type="dxa"/>
            <w:shd w:val="clear" w:color="auto" w:fill="auto"/>
          </w:tcPr>
          <w:p w14:paraId="1C24B5C7" w14:textId="77777777" w:rsidR="00591C0D" w:rsidRPr="00D756A6" w:rsidRDefault="00591C0D" w:rsidP="00D756A6">
            <w:pPr>
              <w:pStyle w:val="ListBullet0"/>
              <w:numPr>
                <w:ilvl w:val="0"/>
                <w:numId w:val="0"/>
              </w:numPr>
              <w:rPr>
                <w:b/>
                <w:bCs/>
              </w:rPr>
            </w:pPr>
            <w:r w:rsidRPr="00D756A6">
              <w:rPr>
                <w:b/>
                <w:bCs/>
              </w:rPr>
              <w:t>Basic Course of Events:</w:t>
            </w:r>
          </w:p>
        </w:tc>
        <w:tc>
          <w:tcPr>
            <w:tcW w:w="8478" w:type="dxa"/>
            <w:shd w:val="clear" w:color="auto" w:fill="auto"/>
          </w:tcPr>
          <w:p w14:paraId="475E5D8C" w14:textId="77777777" w:rsidR="00591C0D" w:rsidRPr="00BA04EF" w:rsidRDefault="00BA04EF" w:rsidP="00D756A6">
            <w:pPr>
              <w:pStyle w:val="ListBullet0"/>
              <w:numPr>
                <w:ilvl w:val="0"/>
                <w:numId w:val="0"/>
              </w:numPr>
            </w:pPr>
            <w:r w:rsidRPr="009E65C2">
              <w:t>The user taps on the app on their mobile device. The UI then shows the main menu of the app. User must swipe over to the “</w:t>
            </w:r>
            <w:r>
              <w:t>Progress</w:t>
            </w:r>
            <w:r w:rsidRPr="009E65C2">
              <w:t>” category and tap on it.</w:t>
            </w:r>
            <w:r>
              <w:t xml:space="preserve"> The user will then see th</w:t>
            </w:r>
            <w:r w:rsidR="002A3669">
              <w:t>e subjects they have visited in the “Learn” portion of the app. Also, if the user has taken any quizzes, the user will see their most recent quiz score in the individual subjects they have taken quizzes on.</w:t>
            </w:r>
          </w:p>
        </w:tc>
      </w:tr>
      <w:tr w:rsidR="00591C0D" w:rsidRPr="00D756A6" w14:paraId="64E518B4" w14:textId="77777777" w:rsidTr="00D756A6">
        <w:tc>
          <w:tcPr>
            <w:tcW w:w="1458" w:type="dxa"/>
            <w:shd w:val="clear" w:color="auto" w:fill="auto"/>
          </w:tcPr>
          <w:p w14:paraId="12B24D50" w14:textId="77777777" w:rsidR="00591C0D" w:rsidRPr="00D756A6" w:rsidRDefault="00591C0D" w:rsidP="00D756A6">
            <w:pPr>
              <w:pStyle w:val="ListBullet0"/>
              <w:numPr>
                <w:ilvl w:val="0"/>
                <w:numId w:val="0"/>
              </w:numPr>
              <w:rPr>
                <w:b/>
                <w:bCs/>
              </w:rPr>
            </w:pPr>
            <w:r w:rsidRPr="00D756A6">
              <w:rPr>
                <w:b/>
                <w:bCs/>
              </w:rPr>
              <w:t>Alternate Paths:</w:t>
            </w:r>
          </w:p>
        </w:tc>
        <w:tc>
          <w:tcPr>
            <w:tcW w:w="8478" w:type="dxa"/>
            <w:shd w:val="clear" w:color="auto" w:fill="auto"/>
          </w:tcPr>
          <w:p w14:paraId="5D4CC316" w14:textId="77777777" w:rsidR="00591C0D" w:rsidRPr="00D756A6" w:rsidRDefault="002A3669" w:rsidP="00D756A6">
            <w:pPr>
              <w:pStyle w:val="ListBullet0"/>
              <w:numPr>
                <w:ilvl w:val="0"/>
                <w:numId w:val="0"/>
              </w:numPr>
              <w:rPr>
                <w:b/>
                <w:bCs/>
                <w:sz w:val="28"/>
                <w:szCs w:val="28"/>
              </w:rPr>
            </w:pPr>
            <w:r w:rsidRPr="009E65C2">
              <w:t xml:space="preserve">User may not know that </w:t>
            </w:r>
            <w:r>
              <w:t>“Progress</w:t>
            </w:r>
            <w:r w:rsidRPr="009E65C2">
              <w:t>” is</w:t>
            </w:r>
            <w:r>
              <w:t xml:space="preserve"> its own</w:t>
            </w:r>
            <w:r w:rsidRPr="009E65C2">
              <w:t xml:space="preserve"> category. Could tap on other places to try and fin</w:t>
            </w:r>
            <w:r>
              <w:t>d their Progress</w:t>
            </w:r>
            <w:r w:rsidRPr="009E65C2">
              <w:t xml:space="preserve"> specifically.</w:t>
            </w:r>
          </w:p>
        </w:tc>
      </w:tr>
      <w:tr w:rsidR="00591C0D" w:rsidRPr="00D756A6" w14:paraId="5EA01F30" w14:textId="77777777" w:rsidTr="00D756A6">
        <w:tc>
          <w:tcPr>
            <w:tcW w:w="1458" w:type="dxa"/>
            <w:shd w:val="clear" w:color="auto" w:fill="auto"/>
          </w:tcPr>
          <w:p w14:paraId="43F198F1" w14:textId="77777777" w:rsidR="00591C0D" w:rsidRPr="00D756A6" w:rsidRDefault="00591C0D" w:rsidP="00D756A6">
            <w:pPr>
              <w:pStyle w:val="ListBullet0"/>
              <w:numPr>
                <w:ilvl w:val="0"/>
                <w:numId w:val="0"/>
              </w:numPr>
              <w:rPr>
                <w:b/>
                <w:bCs/>
              </w:rPr>
            </w:pPr>
            <w:r w:rsidRPr="00D756A6">
              <w:rPr>
                <w:b/>
                <w:bCs/>
              </w:rPr>
              <w:t>Post Conditions:</w:t>
            </w:r>
          </w:p>
        </w:tc>
        <w:tc>
          <w:tcPr>
            <w:tcW w:w="8478" w:type="dxa"/>
            <w:shd w:val="clear" w:color="auto" w:fill="auto"/>
          </w:tcPr>
          <w:p w14:paraId="26853071" w14:textId="77777777" w:rsidR="00591C0D" w:rsidRPr="00D756A6" w:rsidRDefault="002A3669" w:rsidP="00D756A6">
            <w:pPr>
              <w:pStyle w:val="ListBullet0"/>
              <w:numPr>
                <w:ilvl w:val="0"/>
                <w:numId w:val="0"/>
              </w:numPr>
              <w:rPr>
                <w:b/>
                <w:bCs/>
                <w:sz w:val="28"/>
                <w:szCs w:val="28"/>
              </w:rPr>
            </w:pPr>
            <w:r w:rsidRPr="009E65C2">
              <w:t>After</w:t>
            </w:r>
            <w:r>
              <w:t xml:space="preserve"> checking their progress</w:t>
            </w:r>
            <w:r w:rsidRPr="009E65C2">
              <w:t>, the user should be able to choose to go back to the main menu. Alongside that they may also close the app at any time before, between, or after these actions.</w:t>
            </w:r>
          </w:p>
        </w:tc>
      </w:tr>
      <w:tr w:rsidR="00591C0D" w:rsidRPr="00D756A6" w14:paraId="046D0282" w14:textId="77777777" w:rsidTr="00D756A6">
        <w:tc>
          <w:tcPr>
            <w:tcW w:w="1458" w:type="dxa"/>
            <w:shd w:val="clear" w:color="auto" w:fill="auto"/>
          </w:tcPr>
          <w:p w14:paraId="3FD960DC" w14:textId="77777777" w:rsidR="00591C0D" w:rsidRPr="00D756A6" w:rsidRDefault="00591C0D" w:rsidP="00D756A6">
            <w:pPr>
              <w:pStyle w:val="ListBullet0"/>
              <w:numPr>
                <w:ilvl w:val="0"/>
                <w:numId w:val="0"/>
              </w:numPr>
              <w:rPr>
                <w:b/>
                <w:bCs/>
              </w:rPr>
            </w:pPr>
            <w:r w:rsidRPr="00D756A6">
              <w:rPr>
                <w:b/>
                <w:bCs/>
              </w:rPr>
              <w:t>Chart:</w:t>
            </w:r>
          </w:p>
        </w:tc>
        <w:tc>
          <w:tcPr>
            <w:tcW w:w="8478" w:type="dxa"/>
            <w:shd w:val="clear" w:color="auto" w:fill="auto"/>
          </w:tcPr>
          <w:p w14:paraId="1165AB65" w14:textId="77777777" w:rsidR="00591C0D" w:rsidRPr="007413DA" w:rsidRDefault="00591C0D" w:rsidP="00D756A6">
            <w:pPr>
              <w:pStyle w:val="ListBullet0"/>
              <w:numPr>
                <w:ilvl w:val="0"/>
                <w:numId w:val="0"/>
              </w:numPr>
            </w:pPr>
            <w:r>
              <w:t xml:space="preserve">See </w:t>
            </w:r>
            <w:r w:rsidRPr="00D756A6">
              <w:rPr>
                <w:b/>
                <w:bCs/>
              </w:rPr>
              <w:t xml:space="preserve">C5:UC5:User Progress </w:t>
            </w:r>
            <w:r>
              <w:t>below</w:t>
            </w:r>
          </w:p>
        </w:tc>
      </w:tr>
    </w:tbl>
    <w:p w14:paraId="6505ED45" w14:textId="167F7D44" w:rsidR="007413DA" w:rsidRDefault="007413DA" w:rsidP="007413DA">
      <w:pPr>
        <w:ind w:left="360"/>
        <w:rPr>
          <w:sz w:val="28"/>
          <w:szCs w:val="28"/>
        </w:rPr>
      </w:pPr>
    </w:p>
    <w:p w14:paraId="33F54503" w14:textId="1D71A2D6" w:rsidR="00A73EFF" w:rsidRDefault="00D161AA" w:rsidP="00824F4C">
      <w:pPr>
        <w:ind w:left="360"/>
        <w:jc w:val="center"/>
        <w:rPr>
          <w:sz w:val="28"/>
          <w:szCs w:val="28"/>
        </w:rPr>
      </w:pPr>
      <w:r>
        <w:rPr>
          <w:noProof/>
          <w:sz w:val="28"/>
          <w:szCs w:val="28"/>
        </w:rPr>
        <w:lastRenderedPageBreak/>
        <w:drawing>
          <wp:inline distT="0" distB="0" distL="0" distR="0" wp14:anchorId="42C005E9" wp14:editId="26D50C4D">
            <wp:extent cx="3403015" cy="6597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3721"/>
                    <a:stretch/>
                  </pic:blipFill>
                  <pic:spPr bwMode="auto">
                    <a:xfrm>
                      <a:off x="0" y="0"/>
                      <a:ext cx="3434370" cy="6658441"/>
                    </a:xfrm>
                    <a:prstGeom prst="rect">
                      <a:avLst/>
                    </a:prstGeom>
                    <a:noFill/>
                    <a:ln>
                      <a:noFill/>
                    </a:ln>
                    <a:extLst>
                      <a:ext uri="{53640926-AAD7-44D8-BBD7-CCE9431645EC}">
                        <a14:shadowObscured xmlns:a14="http://schemas.microsoft.com/office/drawing/2010/main"/>
                      </a:ext>
                    </a:extLst>
                  </pic:spPr>
                </pic:pic>
              </a:graphicData>
            </a:graphic>
          </wp:inline>
        </w:drawing>
      </w:r>
    </w:p>
    <w:p w14:paraId="6D586188" w14:textId="74F07B0F" w:rsidR="007413DA" w:rsidRPr="00824F4C" w:rsidRDefault="00824F4C" w:rsidP="00824F4C">
      <w:pPr>
        <w:ind w:left="360"/>
        <w:jc w:val="center"/>
        <w:rPr>
          <w:b/>
          <w:bCs/>
          <w:sz w:val="40"/>
          <w:szCs w:val="40"/>
        </w:rPr>
      </w:pPr>
      <w:r w:rsidRPr="00824F4C">
        <w:rPr>
          <w:b/>
          <w:bCs/>
          <w:sz w:val="28"/>
          <w:szCs w:val="36"/>
        </w:rPr>
        <w:t>C5:UC5:User Progress</w:t>
      </w:r>
    </w:p>
    <w:p w14:paraId="77EA2007" w14:textId="6BDBB3C9" w:rsidR="00A73EFF" w:rsidRDefault="00A73EFF" w:rsidP="007413DA">
      <w:pPr>
        <w:ind w:left="360"/>
        <w:rPr>
          <w:b/>
          <w:bCs/>
          <w:sz w:val="28"/>
          <w:szCs w:val="28"/>
        </w:rPr>
      </w:pPr>
    </w:p>
    <w:p w14:paraId="668D20FA" w14:textId="77777777" w:rsidR="00A73EFF" w:rsidRDefault="00A73EFF" w:rsidP="007413DA">
      <w:pPr>
        <w:ind w:left="360"/>
        <w:rPr>
          <w:sz w:val="28"/>
          <w:szCs w:val="28"/>
        </w:rPr>
      </w:pPr>
    </w:p>
    <w:p w14:paraId="72A2837B" w14:textId="77777777" w:rsidR="007413DA" w:rsidRDefault="007413DA" w:rsidP="007413DA">
      <w:pPr>
        <w:ind w:left="360"/>
        <w:rPr>
          <w:sz w:val="28"/>
          <w:szCs w:val="28"/>
        </w:rPr>
      </w:pPr>
    </w:p>
    <w:p w14:paraId="5F9B073C" w14:textId="48ADD2C7" w:rsidR="008B02A8" w:rsidRDefault="008B02A8" w:rsidP="007413DA">
      <w:pPr>
        <w:ind w:left="360"/>
        <w:rPr>
          <w:sz w:val="28"/>
          <w:szCs w:val="28"/>
        </w:rPr>
      </w:pPr>
    </w:p>
    <w:p w14:paraId="4F7BFE86" w14:textId="62E03989" w:rsidR="00824F4C" w:rsidRDefault="00824F4C" w:rsidP="007413DA">
      <w:pPr>
        <w:ind w:left="360"/>
        <w:rPr>
          <w:sz w:val="28"/>
          <w:szCs w:val="28"/>
        </w:rPr>
      </w:pPr>
    </w:p>
    <w:p w14:paraId="4F0C3B53" w14:textId="234CB0FA" w:rsidR="00824F4C" w:rsidRDefault="00824F4C" w:rsidP="007413DA">
      <w:pPr>
        <w:ind w:left="360"/>
        <w:rPr>
          <w:sz w:val="28"/>
          <w:szCs w:val="28"/>
        </w:rPr>
      </w:pPr>
    </w:p>
    <w:p w14:paraId="502E27C8" w14:textId="15B91001" w:rsidR="00824F4C" w:rsidRDefault="00824F4C" w:rsidP="007413DA">
      <w:pPr>
        <w:ind w:left="360"/>
        <w:rPr>
          <w:sz w:val="28"/>
          <w:szCs w:val="28"/>
        </w:rPr>
      </w:pPr>
    </w:p>
    <w:p w14:paraId="77A7C2DD" w14:textId="79EB8394" w:rsidR="00824F4C" w:rsidRDefault="00824F4C" w:rsidP="007413DA">
      <w:pPr>
        <w:ind w:left="360"/>
        <w:rPr>
          <w:sz w:val="28"/>
          <w:szCs w:val="28"/>
        </w:rPr>
      </w:pPr>
    </w:p>
    <w:p w14:paraId="5B23C92A" w14:textId="06E9289A" w:rsidR="00824F4C" w:rsidRDefault="00824F4C" w:rsidP="007413DA">
      <w:pPr>
        <w:ind w:left="360"/>
        <w:rPr>
          <w:sz w:val="28"/>
          <w:szCs w:val="28"/>
        </w:rPr>
      </w:pPr>
    </w:p>
    <w:p w14:paraId="39C75557" w14:textId="2F21C9B1" w:rsidR="00824F4C" w:rsidRDefault="00824F4C" w:rsidP="007413DA">
      <w:pPr>
        <w:ind w:left="360"/>
        <w:rPr>
          <w:sz w:val="28"/>
          <w:szCs w:val="28"/>
        </w:rPr>
      </w:pPr>
    </w:p>
    <w:p w14:paraId="3E435209" w14:textId="37AEE8BB" w:rsidR="00824F4C" w:rsidRDefault="00824F4C" w:rsidP="007413DA">
      <w:pPr>
        <w:ind w:left="360"/>
        <w:rPr>
          <w:sz w:val="28"/>
          <w:szCs w:val="28"/>
        </w:rPr>
      </w:pPr>
    </w:p>
    <w:p w14:paraId="4C231005" w14:textId="782A7198" w:rsidR="00824F4C" w:rsidRDefault="00824F4C" w:rsidP="007413DA">
      <w:pPr>
        <w:ind w:left="360"/>
        <w:rPr>
          <w:sz w:val="28"/>
          <w:szCs w:val="28"/>
        </w:rPr>
      </w:pPr>
    </w:p>
    <w:p w14:paraId="0F54D5FF" w14:textId="77777777" w:rsidR="00824F4C" w:rsidRPr="007413DA" w:rsidRDefault="00824F4C" w:rsidP="007413DA">
      <w:pPr>
        <w:ind w:left="360"/>
        <w:rPr>
          <w:sz w:val="28"/>
          <w:szCs w:val="28"/>
        </w:rPr>
      </w:pPr>
    </w:p>
    <w:p w14:paraId="597164E2" w14:textId="7721D154" w:rsidR="007413DA" w:rsidRPr="00706052" w:rsidRDefault="007413DA" w:rsidP="00706052">
      <w:pPr>
        <w:pStyle w:val="Heading3"/>
        <w:rPr>
          <w:i/>
          <w:iCs/>
          <w:sz w:val="24"/>
          <w:szCs w:val="24"/>
        </w:rPr>
      </w:pPr>
      <w:bookmarkStart w:id="69" w:name="_Toc21879005"/>
      <w:r w:rsidRPr="00706052">
        <w:rPr>
          <w:i/>
          <w:iCs/>
          <w:sz w:val="24"/>
          <w:szCs w:val="24"/>
        </w:rPr>
        <w:t>UC6:U6:Quizzes</w:t>
      </w:r>
      <w:bookmarkEnd w:id="6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B21417" w:rsidRPr="00D756A6" w14:paraId="7DBDE6F0" w14:textId="77777777" w:rsidTr="00D756A6">
        <w:tc>
          <w:tcPr>
            <w:tcW w:w="1458" w:type="dxa"/>
            <w:shd w:val="clear" w:color="auto" w:fill="auto"/>
          </w:tcPr>
          <w:p w14:paraId="6E381501" w14:textId="77777777" w:rsidR="00B21417" w:rsidRPr="00D756A6" w:rsidRDefault="00B21417" w:rsidP="00B21417">
            <w:pPr>
              <w:pStyle w:val="ListBullet0"/>
              <w:numPr>
                <w:ilvl w:val="0"/>
                <w:numId w:val="0"/>
              </w:numPr>
              <w:rPr>
                <w:b/>
                <w:bCs/>
              </w:rPr>
            </w:pPr>
            <w:r w:rsidRPr="00D756A6">
              <w:rPr>
                <w:b/>
                <w:bCs/>
              </w:rPr>
              <w:t>Summary:</w:t>
            </w:r>
          </w:p>
        </w:tc>
        <w:tc>
          <w:tcPr>
            <w:tcW w:w="8478" w:type="dxa"/>
            <w:shd w:val="clear" w:color="auto" w:fill="auto"/>
          </w:tcPr>
          <w:p w14:paraId="788ABE92" w14:textId="77777777" w:rsidR="00B21417" w:rsidRPr="00B21417" w:rsidRDefault="00B21417" w:rsidP="00B21417">
            <w:pPr>
              <w:pStyle w:val="ListBullet0"/>
              <w:numPr>
                <w:ilvl w:val="0"/>
                <w:numId w:val="0"/>
              </w:numPr>
              <w:rPr>
                <w:b/>
                <w:bCs/>
              </w:rPr>
            </w:pPr>
            <w:r w:rsidRPr="00B21417">
              <w:t>The user wants to be able to test their knowledge on various driver’s education topics by quizzing themselves.</w:t>
            </w:r>
          </w:p>
        </w:tc>
      </w:tr>
      <w:tr w:rsidR="00B21417" w:rsidRPr="00D756A6" w14:paraId="08BD38D7" w14:textId="77777777" w:rsidTr="00D756A6">
        <w:tc>
          <w:tcPr>
            <w:tcW w:w="1458" w:type="dxa"/>
            <w:shd w:val="clear" w:color="auto" w:fill="auto"/>
          </w:tcPr>
          <w:p w14:paraId="795187C9" w14:textId="77777777" w:rsidR="00B21417" w:rsidRPr="00D756A6" w:rsidRDefault="00B21417" w:rsidP="00B21417">
            <w:pPr>
              <w:pStyle w:val="ListBullet0"/>
              <w:numPr>
                <w:ilvl w:val="0"/>
                <w:numId w:val="0"/>
              </w:numPr>
              <w:rPr>
                <w:b/>
                <w:bCs/>
              </w:rPr>
            </w:pPr>
            <w:r w:rsidRPr="00D756A6">
              <w:rPr>
                <w:b/>
                <w:bCs/>
              </w:rPr>
              <w:t>Rationale:</w:t>
            </w:r>
          </w:p>
        </w:tc>
        <w:tc>
          <w:tcPr>
            <w:tcW w:w="8478" w:type="dxa"/>
            <w:shd w:val="clear" w:color="auto" w:fill="auto"/>
          </w:tcPr>
          <w:p w14:paraId="47D31AF0" w14:textId="77777777" w:rsidR="00B21417" w:rsidRPr="00B21417" w:rsidRDefault="00B21417" w:rsidP="00B21417">
            <w:pPr>
              <w:rPr>
                <w:rFonts w:cs="Arial"/>
                <w:sz w:val="22"/>
                <w:szCs w:val="22"/>
              </w:rPr>
            </w:pPr>
            <w:r w:rsidRPr="00B21417">
              <w:rPr>
                <w:rFonts w:cs="Arial"/>
                <w:sz w:val="22"/>
                <w:szCs w:val="22"/>
              </w:rPr>
              <w:t>The user is currently studying for the learner’s exam and needs to know how well their knowledge on various topics is</w:t>
            </w:r>
          </w:p>
        </w:tc>
      </w:tr>
      <w:tr w:rsidR="00B21417" w:rsidRPr="00D756A6" w14:paraId="30776729" w14:textId="77777777" w:rsidTr="00D756A6">
        <w:tc>
          <w:tcPr>
            <w:tcW w:w="1458" w:type="dxa"/>
            <w:shd w:val="clear" w:color="auto" w:fill="auto"/>
          </w:tcPr>
          <w:p w14:paraId="5E3A46CD" w14:textId="77777777" w:rsidR="00B21417" w:rsidRPr="00D756A6" w:rsidRDefault="00B21417" w:rsidP="00B21417">
            <w:pPr>
              <w:pStyle w:val="ListBullet0"/>
              <w:numPr>
                <w:ilvl w:val="0"/>
                <w:numId w:val="0"/>
              </w:numPr>
              <w:rPr>
                <w:b/>
                <w:bCs/>
              </w:rPr>
            </w:pPr>
            <w:r w:rsidRPr="00D756A6">
              <w:rPr>
                <w:b/>
                <w:bCs/>
              </w:rPr>
              <w:t>Users:</w:t>
            </w:r>
          </w:p>
        </w:tc>
        <w:tc>
          <w:tcPr>
            <w:tcW w:w="8478" w:type="dxa"/>
            <w:shd w:val="clear" w:color="auto" w:fill="auto"/>
          </w:tcPr>
          <w:p w14:paraId="7CBB173D" w14:textId="77777777" w:rsidR="00B21417" w:rsidRPr="00B21417" w:rsidRDefault="00B21417" w:rsidP="00B21417">
            <w:pPr>
              <w:rPr>
                <w:rFonts w:cs="Arial"/>
                <w:sz w:val="22"/>
                <w:szCs w:val="22"/>
              </w:rPr>
            </w:pPr>
            <w:r w:rsidRPr="00B21417">
              <w:rPr>
                <w:rFonts w:cs="Arial"/>
                <w:sz w:val="22"/>
                <w:szCs w:val="22"/>
              </w:rPr>
              <w:t>Teenagers (age group of 13-17) / Young Adults (age group of 18-25)</w:t>
            </w:r>
          </w:p>
        </w:tc>
      </w:tr>
      <w:tr w:rsidR="00B21417" w:rsidRPr="00D756A6" w14:paraId="50612F12" w14:textId="77777777" w:rsidTr="00D756A6">
        <w:tc>
          <w:tcPr>
            <w:tcW w:w="1458" w:type="dxa"/>
            <w:shd w:val="clear" w:color="auto" w:fill="auto"/>
          </w:tcPr>
          <w:p w14:paraId="6FBD6E3A" w14:textId="77777777" w:rsidR="00B21417" w:rsidRPr="00D756A6" w:rsidRDefault="00B21417" w:rsidP="00B21417">
            <w:pPr>
              <w:pStyle w:val="ListBullet0"/>
              <w:numPr>
                <w:ilvl w:val="0"/>
                <w:numId w:val="0"/>
              </w:numPr>
              <w:rPr>
                <w:b/>
                <w:bCs/>
              </w:rPr>
            </w:pPr>
            <w:r w:rsidRPr="00D756A6">
              <w:rPr>
                <w:b/>
                <w:bCs/>
              </w:rPr>
              <w:t>Pre-Conditions:</w:t>
            </w:r>
          </w:p>
        </w:tc>
        <w:tc>
          <w:tcPr>
            <w:tcW w:w="8478" w:type="dxa"/>
            <w:shd w:val="clear" w:color="auto" w:fill="auto"/>
          </w:tcPr>
          <w:p w14:paraId="513A9B35" w14:textId="77777777" w:rsidR="00B21417" w:rsidRPr="00B21417" w:rsidRDefault="00B21417" w:rsidP="00B21417">
            <w:pPr>
              <w:pStyle w:val="ListBullet0"/>
              <w:numPr>
                <w:ilvl w:val="0"/>
                <w:numId w:val="0"/>
              </w:numPr>
              <w:rPr>
                <w:b/>
                <w:bCs/>
              </w:rPr>
            </w:pPr>
            <w:r w:rsidRPr="00B21417">
              <w:t>User must have a phone with the mobile app installed already. User must tap on the app to open it.</w:t>
            </w:r>
          </w:p>
        </w:tc>
      </w:tr>
      <w:tr w:rsidR="00B21417" w:rsidRPr="00D756A6" w14:paraId="01B536D9" w14:textId="77777777" w:rsidTr="00D756A6">
        <w:tc>
          <w:tcPr>
            <w:tcW w:w="1458" w:type="dxa"/>
            <w:shd w:val="clear" w:color="auto" w:fill="auto"/>
          </w:tcPr>
          <w:p w14:paraId="3B57B82E" w14:textId="77777777" w:rsidR="00B21417" w:rsidRPr="00D756A6" w:rsidRDefault="00B21417" w:rsidP="00B21417">
            <w:pPr>
              <w:pStyle w:val="ListBullet0"/>
              <w:numPr>
                <w:ilvl w:val="0"/>
                <w:numId w:val="0"/>
              </w:numPr>
              <w:rPr>
                <w:b/>
                <w:bCs/>
              </w:rPr>
            </w:pPr>
            <w:r w:rsidRPr="00D756A6">
              <w:rPr>
                <w:b/>
                <w:bCs/>
              </w:rPr>
              <w:t>Basic Course of Events:</w:t>
            </w:r>
          </w:p>
        </w:tc>
        <w:tc>
          <w:tcPr>
            <w:tcW w:w="8478" w:type="dxa"/>
            <w:shd w:val="clear" w:color="auto" w:fill="auto"/>
          </w:tcPr>
          <w:p w14:paraId="2F41931B" w14:textId="77777777" w:rsidR="00B21417" w:rsidRPr="00B21417" w:rsidRDefault="00B21417" w:rsidP="00B21417">
            <w:pPr>
              <w:pStyle w:val="ListBullet0"/>
              <w:numPr>
                <w:ilvl w:val="0"/>
                <w:numId w:val="0"/>
              </w:numPr>
              <w:rPr>
                <w:b/>
                <w:bCs/>
              </w:rPr>
            </w:pPr>
            <w:r w:rsidRPr="00B21417">
              <w:t>The user opens the app on their mobile device. The UI then shows the main menu of the app. The user must swipe over to the topic they want to quiz themselves on, tap the topic, and then tap the “Quiz” option. The UI then shows a quiz based on the topic selected, with different types of questions, ranging from multiple choice, drag and drop, and fill in the blank. The user must input their response before moving to the next question, and the user does not know how well they did until they finish the quiz.</w:t>
            </w:r>
          </w:p>
        </w:tc>
      </w:tr>
      <w:tr w:rsidR="00B21417" w:rsidRPr="00D756A6" w14:paraId="37AC56D7" w14:textId="77777777" w:rsidTr="00D756A6">
        <w:tc>
          <w:tcPr>
            <w:tcW w:w="1458" w:type="dxa"/>
            <w:shd w:val="clear" w:color="auto" w:fill="auto"/>
          </w:tcPr>
          <w:p w14:paraId="2005D39D" w14:textId="77777777" w:rsidR="00B21417" w:rsidRPr="00D756A6" w:rsidRDefault="00B21417" w:rsidP="00B21417">
            <w:pPr>
              <w:pStyle w:val="ListBullet0"/>
              <w:numPr>
                <w:ilvl w:val="0"/>
                <w:numId w:val="0"/>
              </w:numPr>
              <w:rPr>
                <w:b/>
                <w:bCs/>
              </w:rPr>
            </w:pPr>
            <w:r w:rsidRPr="00D756A6">
              <w:rPr>
                <w:b/>
                <w:bCs/>
              </w:rPr>
              <w:t>Alternate Paths:</w:t>
            </w:r>
          </w:p>
        </w:tc>
        <w:tc>
          <w:tcPr>
            <w:tcW w:w="8478" w:type="dxa"/>
            <w:shd w:val="clear" w:color="auto" w:fill="auto"/>
          </w:tcPr>
          <w:p w14:paraId="1A93EB08" w14:textId="77777777" w:rsidR="00B21417" w:rsidRPr="00B21417" w:rsidRDefault="00B21417" w:rsidP="00B21417">
            <w:pPr>
              <w:pStyle w:val="ListBullet0"/>
              <w:numPr>
                <w:ilvl w:val="0"/>
                <w:numId w:val="0"/>
              </w:numPr>
              <w:rPr>
                <w:b/>
                <w:bCs/>
              </w:rPr>
            </w:pPr>
            <w:r w:rsidRPr="00B21417">
              <w:t>The user could tap on the topic itself and accidentally tap on something else, like the “Practice” or “Learn” option.</w:t>
            </w:r>
          </w:p>
        </w:tc>
      </w:tr>
      <w:tr w:rsidR="00B21417" w:rsidRPr="00D756A6" w14:paraId="4AFA25C2" w14:textId="77777777" w:rsidTr="00D756A6">
        <w:tc>
          <w:tcPr>
            <w:tcW w:w="1458" w:type="dxa"/>
            <w:shd w:val="clear" w:color="auto" w:fill="auto"/>
          </w:tcPr>
          <w:p w14:paraId="698C5423" w14:textId="77777777" w:rsidR="00B21417" w:rsidRPr="00D756A6" w:rsidRDefault="00B21417" w:rsidP="00B21417">
            <w:pPr>
              <w:pStyle w:val="ListBullet0"/>
              <w:numPr>
                <w:ilvl w:val="0"/>
                <w:numId w:val="0"/>
              </w:numPr>
              <w:rPr>
                <w:b/>
                <w:bCs/>
              </w:rPr>
            </w:pPr>
            <w:r w:rsidRPr="00D756A6">
              <w:rPr>
                <w:b/>
                <w:bCs/>
              </w:rPr>
              <w:t>Post Conditions:</w:t>
            </w:r>
          </w:p>
        </w:tc>
        <w:tc>
          <w:tcPr>
            <w:tcW w:w="8478" w:type="dxa"/>
            <w:shd w:val="clear" w:color="auto" w:fill="auto"/>
          </w:tcPr>
          <w:p w14:paraId="4784C158" w14:textId="77777777" w:rsidR="00B21417" w:rsidRPr="00B21417" w:rsidRDefault="00B21417" w:rsidP="00B21417">
            <w:pPr>
              <w:pStyle w:val="ListBullet0"/>
              <w:numPr>
                <w:ilvl w:val="0"/>
                <w:numId w:val="0"/>
              </w:numPr>
              <w:rPr>
                <w:b/>
                <w:bCs/>
              </w:rPr>
            </w:pPr>
            <w:r w:rsidRPr="00B21417">
              <w:t>After the quiz, the user should see how well they did on it, and they should get a feedback comment based on how well they did. The user could then either return to the main menu by tapping the “Exit Quiz” option, or retry the quiz by tapping the “Retry Quiz” option.</w:t>
            </w:r>
          </w:p>
        </w:tc>
      </w:tr>
      <w:tr w:rsidR="00B21417" w:rsidRPr="00D756A6" w14:paraId="3DD252E1" w14:textId="77777777" w:rsidTr="00D756A6">
        <w:tc>
          <w:tcPr>
            <w:tcW w:w="1458" w:type="dxa"/>
            <w:shd w:val="clear" w:color="auto" w:fill="auto"/>
          </w:tcPr>
          <w:p w14:paraId="798766AE" w14:textId="77777777" w:rsidR="00B21417" w:rsidRPr="00D756A6" w:rsidRDefault="00B21417" w:rsidP="00B21417">
            <w:pPr>
              <w:pStyle w:val="ListBullet0"/>
              <w:numPr>
                <w:ilvl w:val="0"/>
                <w:numId w:val="0"/>
              </w:numPr>
              <w:rPr>
                <w:b/>
                <w:bCs/>
              </w:rPr>
            </w:pPr>
            <w:r w:rsidRPr="00D756A6">
              <w:rPr>
                <w:b/>
                <w:bCs/>
              </w:rPr>
              <w:t>Chart:</w:t>
            </w:r>
          </w:p>
        </w:tc>
        <w:tc>
          <w:tcPr>
            <w:tcW w:w="8478" w:type="dxa"/>
            <w:shd w:val="clear" w:color="auto" w:fill="auto"/>
          </w:tcPr>
          <w:p w14:paraId="5A7B0DEE" w14:textId="77777777" w:rsidR="00B21417" w:rsidRPr="00B21417" w:rsidRDefault="00B21417" w:rsidP="00B21417">
            <w:pPr>
              <w:pStyle w:val="ListBullet0"/>
              <w:numPr>
                <w:ilvl w:val="0"/>
                <w:numId w:val="0"/>
              </w:numPr>
            </w:pPr>
            <w:r w:rsidRPr="00B21417">
              <w:t xml:space="preserve">See </w:t>
            </w:r>
            <w:r w:rsidRPr="00B21417">
              <w:rPr>
                <w:b/>
                <w:bCs/>
              </w:rPr>
              <w:t xml:space="preserve">C6:UC6:Quizzes </w:t>
            </w:r>
            <w:r w:rsidRPr="00B21417">
              <w:t>below</w:t>
            </w:r>
          </w:p>
        </w:tc>
      </w:tr>
    </w:tbl>
    <w:p w14:paraId="48C25F66" w14:textId="77777777" w:rsidR="007413DA" w:rsidRDefault="007413DA" w:rsidP="007413DA">
      <w:pPr>
        <w:ind w:left="360"/>
        <w:rPr>
          <w:sz w:val="28"/>
          <w:szCs w:val="28"/>
        </w:rPr>
      </w:pPr>
    </w:p>
    <w:p w14:paraId="237DD081" w14:textId="3B6C21ED" w:rsidR="007413DA" w:rsidRDefault="007413DA" w:rsidP="00F86A62">
      <w:pPr>
        <w:rPr>
          <w:bCs/>
          <w:sz w:val="28"/>
          <w:szCs w:val="28"/>
        </w:rPr>
      </w:pPr>
    </w:p>
    <w:p w14:paraId="2DE1D9E7" w14:textId="279A365A" w:rsidR="0080144B" w:rsidRPr="0080144B" w:rsidRDefault="0080144B" w:rsidP="0080144B">
      <w:pPr>
        <w:ind w:left="360"/>
        <w:jc w:val="center"/>
        <w:rPr>
          <w:sz w:val="28"/>
          <w:szCs w:val="28"/>
        </w:rPr>
      </w:pPr>
      <w:r>
        <w:rPr>
          <w:noProof/>
          <w:sz w:val="28"/>
          <w:szCs w:val="28"/>
        </w:rPr>
        <w:lastRenderedPageBreak/>
        <w:drawing>
          <wp:inline distT="0" distB="0" distL="0" distR="0" wp14:anchorId="6223E7A5" wp14:editId="19912767">
            <wp:extent cx="3914775" cy="715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6 (2).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7153275"/>
                    </a:xfrm>
                    <a:prstGeom prst="rect">
                      <a:avLst/>
                    </a:prstGeom>
                  </pic:spPr>
                </pic:pic>
              </a:graphicData>
            </a:graphic>
          </wp:inline>
        </w:drawing>
      </w:r>
    </w:p>
    <w:p w14:paraId="2CB49FD5" w14:textId="7E090385" w:rsidR="007413DA" w:rsidRPr="00F86A62" w:rsidRDefault="00F86A62" w:rsidP="00F86A62">
      <w:pPr>
        <w:ind w:left="360"/>
        <w:jc w:val="center"/>
        <w:rPr>
          <w:sz w:val="40"/>
          <w:szCs w:val="40"/>
        </w:rPr>
      </w:pPr>
      <w:r w:rsidRPr="00F86A62">
        <w:rPr>
          <w:b/>
          <w:bCs/>
          <w:sz w:val="28"/>
          <w:szCs w:val="36"/>
        </w:rPr>
        <w:t>C6:UC6:Quizzes</w:t>
      </w:r>
    </w:p>
    <w:p w14:paraId="28648659" w14:textId="311E7D41" w:rsidR="007413DA" w:rsidRDefault="007413DA" w:rsidP="007413DA">
      <w:pPr>
        <w:ind w:left="360"/>
        <w:rPr>
          <w:sz w:val="28"/>
          <w:szCs w:val="28"/>
        </w:rPr>
      </w:pPr>
    </w:p>
    <w:p w14:paraId="79B7F596" w14:textId="21556691" w:rsidR="00496537" w:rsidRDefault="00496537" w:rsidP="007413DA">
      <w:pPr>
        <w:ind w:left="360"/>
        <w:rPr>
          <w:sz w:val="28"/>
          <w:szCs w:val="28"/>
        </w:rPr>
      </w:pPr>
    </w:p>
    <w:p w14:paraId="644C91E1" w14:textId="68855055" w:rsidR="00496537" w:rsidRDefault="00496537" w:rsidP="007413DA">
      <w:pPr>
        <w:ind w:left="360"/>
        <w:rPr>
          <w:sz w:val="28"/>
          <w:szCs w:val="28"/>
        </w:rPr>
      </w:pPr>
    </w:p>
    <w:p w14:paraId="5D67C6C9" w14:textId="7141FB29" w:rsidR="00496537" w:rsidRDefault="00496537" w:rsidP="007413DA">
      <w:pPr>
        <w:ind w:left="360"/>
        <w:rPr>
          <w:sz w:val="28"/>
          <w:szCs w:val="28"/>
        </w:rPr>
      </w:pPr>
    </w:p>
    <w:p w14:paraId="0B4D548D" w14:textId="30B1540E" w:rsidR="00496537" w:rsidRDefault="00496537" w:rsidP="007413DA">
      <w:pPr>
        <w:ind w:left="360"/>
        <w:rPr>
          <w:sz w:val="28"/>
          <w:szCs w:val="28"/>
        </w:rPr>
      </w:pPr>
    </w:p>
    <w:p w14:paraId="1DF264B8" w14:textId="77777777" w:rsidR="00496537" w:rsidRPr="007413DA" w:rsidRDefault="00496537" w:rsidP="007413DA">
      <w:pPr>
        <w:ind w:left="360"/>
        <w:rPr>
          <w:sz w:val="28"/>
          <w:szCs w:val="28"/>
        </w:rPr>
      </w:pPr>
    </w:p>
    <w:p w14:paraId="3382C140" w14:textId="2253D825" w:rsidR="007413DA" w:rsidRPr="00706052" w:rsidRDefault="007413DA" w:rsidP="00706052">
      <w:pPr>
        <w:pStyle w:val="Heading3"/>
        <w:rPr>
          <w:i/>
          <w:iCs/>
        </w:rPr>
      </w:pPr>
      <w:bookmarkStart w:id="70" w:name="_Toc21879006"/>
      <w:r w:rsidRPr="00706052">
        <w:rPr>
          <w:i/>
          <w:iCs/>
          <w:sz w:val="24"/>
          <w:szCs w:val="24"/>
        </w:rPr>
        <w:lastRenderedPageBreak/>
        <w:t>UC7:U7:DMV</w:t>
      </w:r>
      <w:bookmarkEnd w:id="70"/>
      <w:r w:rsidRPr="00706052">
        <w:rPr>
          <w:i/>
          <w:iC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B21417" w:rsidRPr="00D756A6" w14:paraId="4A810431" w14:textId="77777777" w:rsidTr="00D756A6">
        <w:tc>
          <w:tcPr>
            <w:tcW w:w="1458" w:type="dxa"/>
            <w:shd w:val="clear" w:color="auto" w:fill="auto"/>
          </w:tcPr>
          <w:p w14:paraId="3A3C8194" w14:textId="77777777" w:rsidR="00B21417" w:rsidRPr="00D756A6" w:rsidRDefault="00B21417" w:rsidP="00B21417">
            <w:pPr>
              <w:pStyle w:val="ListBullet0"/>
              <w:numPr>
                <w:ilvl w:val="0"/>
                <w:numId w:val="0"/>
              </w:numPr>
              <w:rPr>
                <w:b/>
                <w:bCs/>
              </w:rPr>
            </w:pPr>
            <w:r w:rsidRPr="00D756A6">
              <w:rPr>
                <w:b/>
                <w:bCs/>
              </w:rPr>
              <w:t>Summary:</w:t>
            </w:r>
          </w:p>
        </w:tc>
        <w:tc>
          <w:tcPr>
            <w:tcW w:w="8478" w:type="dxa"/>
            <w:shd w:val="clear" w:color="auto" w:fill="auto"/>
          </w:tcPr>
          <w:p w14:paraId="3E43CFA0" w14:textId="77777777" w:rsidR="00B21417" w:rsidRPr="00B21417" w:rsidRDefault="00B21417" w:rsidP="00B21417">
            <w:pPr>
              <w:pStyle w:val="ListBullet0"/>
              <w:numPr>
                <w:ilvl w:val="0"/>
                <w:numId w:val="0"/>
              </w:numPr>
              <w:rPr>
                <w:b/>
                <w:bCs/>
              </w:rPr>
            </w:pPr>
            <w:r w:rsidRPr="00B21417">
              <w:t>The user wants to view their state’s DMV licensing handbook.</w:t>
            </w:r>
          </w:p>
        </w:tc>
      </w:tr>
      <w:tr w:rsidR="00B21417" w:rsidRPr="00D756A6" w14:paraId="6FB0BEEB" w14:textId="77777777" w:rsidTr="00D756A6">
        <w:tc>
          <w:tcPr>
            <w:tcW w:w="1458" w:type="dxa"/>
            <w:shd w:val="clear" w:color="auto" w:fill="auto"/>
          </w:tcPr>
          <w:p w14:paraId="528AA830" w14:textId="77777777" w:rsidR="00B21417" w:rsidRPr="00D756A6" w:rsidRDefault="00B21417" w:rsidP="00B21417">
            <w:pPr>
              <w:pStyle w:val="ListBullet0"/>
              <w:numPr>
                <w:ilvl w:val="0"/>
                <w:numId w:val="0"/>
              </w:numPr>
              <w:rPr>
                <w:b/>
                <w:bCs/>
              </w:rPr>
            </w:pPr>
            <w:r w:rsidRPr="00D756A6">
              <w:rPr>
                <w:b/>
                <w:bCs/>
              </w:rPr>
              <w:t>Rationale:</w:t>
            </w:r>
          </w:p>
        </w:tc>
        <w:tc>
          <w:tcPr>
            <w:tcW w:w="8478" w:type="dxa"/>
            <w:shd w:val="clear" w:color="auto" w:fill="auto"/>
          </w:tcPr>
          <w:p w14:paraId="2C6311DB" w14:textId="77777777" w:rsidR="00B21417" w:rsidRPr="00B21417" w:rsidRDefault="00B21417" w:rsidP="00B21417">
            <w:pPr>
              <w:rPr>
                <w:rFonts w:cs="Arial"/>
                <w:sz w:val="22"/>
                <w:szCs w:val="22"/>
              </w:rPr>
            </w:pPr>
            <w:r w:rsidRPr="00B21417">
              <w:rPr>
                <w:rFonts w:cs="Arial"/>
                <w:sz w:val="22"/>
                <w:szCs w:val="22"/>
              </w:rPr>
              <w:t>There could be different laws for driving, depending in which state you live in. The user wants to know about these specific laws.</w:t>
            </w:r>
          </w:p>
        </w:tc>
      </w:tr>
      <w:tr w:rsidR="00B21417" w:rsidRPr="00D756A6" w14:paraId="706E6064" w14:textId="77777777" w:rsidTr="00D756A6">
        <w:tc>
          <w:tcPr>
            <w:tcW w:w="1458" w:type="dxa"/>
            <w:shd w:val="clear" w:color="auto" w:fill="auto"/>
          </w:tcPr>
          <w:p w14:paraId="6A993EB2" w14:textId="77777777" w:rsidR="00B21417" w:rsidRPr="00D756A6" w:rsidRDefault="00B21417" w:rsidP="00B21417">
            <w:pPr>
              <w:pStyle w:val="ListBullet0"/>
              <w:numPr>
                <w:ilvl w:val="0"/>
                <w:numId w:val="0"/>
              </w:numPr>
              <w:rPr>
                <w:b/>
                <w:bCs/>
              </w:rPr>
            </w:pPr>
            <w:r w:rsidRPr="00D756A6">
              <w:rPr>
                <w:b/>
                <w:bCs/>
              </w:rPr>
              <w:t>Users:</w:t>
            </w:r>
          </w:p>
        </w:tc>
        <w:tc>
          <w:tcPr>
            <w:tcW w:w="8478" w:type="dxa"/>
            <w:shd w:val="clear" w:color="auto" w:fill="auto"/>
          </w:tcPr>
          <w:p w14:paraId="1407204A" w14:textId="77777777" w:rsidR="00B21417" w:rsidRPr="00B21417" w:rsidRDefault="00B21417" w:rsidP="00B21417">
            <w:pPr>
              <w:rPr>
                <w:rFonts w:cs="Arial"/>
                <w:sz w:val="22"/>
                <w:szCs w:val="22"/>
              </w:rPr>
            </w:pPr>
            <w:r w:rsidRPr="00B21417">
              <w:rPr>
                <w:rFonts w:cs="Arial"/>
                <w:sz w:val="22"/>
                <w:szCs w:val="22"/>
              </w:rPr>
              <w:t>Teenagers (age group of 13-17) / Young Adults (age group of 18-25)</w:t>
            </w:r>
          </w:p>
        </w:tc>
      </w:tr>
      <w:tr w:rsidR="00B21417" w:rsidRPr="00D756A6" w14:paraId="0E9E644E" w14:textId="77777777" w:rsidTr="00D756A6">
        <w:tc>
          <w:tcPr>
            <w:tcW w:w="1458" w:type="dxa"/>
            <w:shd w:val="clear" w:color="auto" w:fill="auto"/>
          </w:tcPr>
          <w:p w14:paraId="5574CE4B" w14:textId="77777777" w:rsidR="00B21417" w:rsidRPr="00D756A6" w:rsidRDefault="00B21417" w:rsidP="00B21417">
            <w:pPr>
              <w:pStyle w:val="ListBullet0"/>
              <w:numPr>
                <w:ilvl w:val="0"/>
                <w:numId w:val="0"/>
              </w:numPr>
              <w:rPr>
                <w:b/>
                <w:bCs/>
              </w:rPr>
            </w:pPr>
            <w:r w:rsidRPr="00D756A6">
              <w:rPr>
                <w:b/>
                <w:bCs/>
              </w:rPr>
              <w:t>Pre-Conditions:</w:t>
            </w:r>
          </w:p>
        </w:tc>
        <w:tc>
          <w:tcPr>
            <w:tcW w:w="8478" w:type="dxa"/>
            <w:shd w:val="clear" w:color="auto" w:fill="auto"/>
          </w:tcPr>
          <w:p w14:paraId="7D1AF7B9" w14:textId="77777777" w:rsidR="00B21417" w:rsidRPr="00B21417" w:rsidRDefault="00B21417" w:rsidP="00B21417">
            <w:pPr>
              <w:pStyle w:val="ListBullet0"/>
              <w:numPr>
                <w:ilvl w:val="0"/>
                <w:numId w:val="0"/>
              </w:numPr>
              <w:rPr>
                <w:b/>
                <w:bCs/>
              </w:rPr>
            </w:pPr>
            <w:r w:rsidRPr="00B21417">
              <w:t>User must have a phone with the mobile app installed already. User must tap on the app to open it.</w:t>
            </w:r>
          </w:p>
        </w:tc>
      </w:tr>
      <w:tr w:rsidR="00B21417" w:rsidRPr="00D756A6" w14:paraId="03AB2E36" w14:textId="77777777" w:rsidTr="00D756A6">
        <w:tc>
          <w:tcPr>
            <w:tcW w:w="1458" w:type="dxa"/>
            <w:shd w:val="clear" w:color="auto" w:fill="auto"/>
          </w:tcPr>
          <w:p w14:paraId="6D7AAD9E" w14:textId="77777777" w:rsidR="00B21417" w:rsidRPr="00D756A6" w:rsidRDefault="00B21417" w:rsidP="00B21417">
            <w:pPr>
              <w:pStyle w:val="ListBullet0"/>
              <w:numPr>
                <w:ilvl w:val="0"/>
                <w:numId w:val="0"/>
              </w:numPr>
              <w:rPr>
                <w:b/>
                <w:bCs/>
              </w:rPr>
            </w:pPr>
            <w:r w:rsidRPr="00D756A6">
              <w:rPr>
                <w:b/>
                <w:bCs/>
              </w:rPr>
              <w:t>Basic Course of Events:</w:t>
            </w:r>
          </w:p>
        </w:tc>
        <w:tc>
          <w:tcPr>
            <w:tcW w:w="8478" w:type="dxa"/>
            <w:shd w:val="clear" w:color="auto" w:fill="auto"/>
          </w:tcPr>
          <w:p w14:paraId="166389D3" w14:textId="77777777" w:rsidR="00B21417" w:rsidRPr="00D756A6" w:rsidRDefault="00B21417" w:rsidP="00B21417">
            <w:pPr>
              <w:pStyle w:val="ListBullet0"/>
              <w:numPr>
                <w:ilvl w:val="0"/>
                <w:numId w:val="0"/>
              </w:numPr>
              <w:rPr>
                <w:b/>
                <w:bCs/>
                <w:sz w:val="28"/>
                <w:szCs w:val="28"/>
              </w:rPr>
            </w:pPr>
            <w:r>
              <w:t>The user opens the app on their mobile device. The UI shows the main menu of the app. The user must swipe over to the “DMV Manual” topic and tap on it. From there, the UI gives the user a list of states in the United States of America and the District of Columbia (D.C.). The user taps on the state they live in, and the UI sends a request to the user’s default web browser to open their state’s DMV licensing handbook from their state’s DMV website. The user is taken to the website to view the DMV licensing handbook.</w:t>
            </w:r>
          </w:p>
        </w:tc>
      </w:tr>
      <w:tr w:rsidR="00B21417" w:rsidRPr="00D756A6" w14:paraId="2699F5B3" w14:textId="77777777" w:rsidTr="00D756A6">
        <w:tc>
          <w:tcPr>
            <w:tcW w:w="1458" w:type="dxa"/>
            <w:shd w:val="clear" w:color="auto" w:fill="auto"/>
          </w:tcPr>
          <w:p w14:paraId="591876D4" w14:textId="77777777" w:rsidR="00B21417" w:rsidRPr="00D756A6" w:rsidRDefault="00B21417" w:rsidP="00B21417">
            <w:pPr>
              <w:pStyle w:val="ListBullet0"/>
              <w:numPr>
                <w:ilvl w:val="0"/>
                <w:numId w:val="0"/>
              </w:numPr>
              <w:rPr>
                <w:b/>
                <w:bCs/>
              </w:rPr>
            </w:pPr>
            <w:r w:rsidRPr="00D756A6">
              <w:rPr>
                <w:b/>
                <w:bCs/>
              </w:rPr>
              <w:t>Alternate Paths:</w:t>
            </w:r>
          </w:p>
        </w:tc>
        <w:tc>
          <w:tcPr>
            <w:tcW w:w="8478" w:type="dxa"/>
            <w:shd w:val="clear" w:color="auto" w:fill="auto"/>
          </w:tcPr>
          <w:p w14:paraId="1A93791C" w14:textId="77777777" w:rsidR="00B21417" w:rsidRPr="00D756A6" w:rsidRDefault="00B21417" w:rsidP="00B21417">
            <w:pPr>
              <w:pStyle w:val="ListBullet0"/>
              <w:numPr>
                <w:ilvl w:val="0"/>
                <w:numId w:val="0"/>
              </w:numPr>
              <w:rPr>
                <w:b/>
                <w:bCs/>
                <w:sz w:val="28"/>
                <w:szCs w:val="28"/>
              </w:rPr>
            </w:pPr>
            <w:r>
              <w:t>International users may not be able to use this feature since the application focuses on driving laws in the United States of America.</w:t>
            </w:r>
          </w:p>
        </w:tc>
      </w:tr>
      <w:tr w:rsidR="00B21417" w:rsidRPr="00D756A6" w14:paraId="6F6F4A30" w14:textId="77777777" w:rsidTr="00D756A6">
        <w:tc>
          <w:tcPr>
            <w:tcW w:w="1458" w:type="dxa"/>
            <w:shd w:val="clear" w:color="auto" w:fill="auto"/>
          </w:tcPr>
          <w:p w14:paraId="7B739549" w14:textId="77777777" w:rsidR="00B21417" w:rsidRPr="00D756A6" w:rsidRDefault="00B21417" w:rsidP="00B21417">
            <w:pPr>
              <w:pStyle w:val="ListBullet0"/>
              <w:numPr>
                <w:ilvl w:val="0"/>
                <w:numId w:val="0"/>
              </w:numPr>
              <w:rPr>
                <w:b/>
                <w:bCs/>
              </w:rPr>
            </w:pPr>
            <w:r w:rsidRPr="00D756A6">
              <w:rPr>
                <w:b/>
                <w:bCs/>
              </w:rPr>
              <w:t>Post Conditions:</w:t>
            </w:r>
          </w:p>
        </w:tc>
        <w:tc>
          <w:tcPr>
            <w:tcW w:w="8478" w:type="dxa"/>
            <w:shd w:val="clear" w:color="auto" w:fill="auto"/>
          </w:tcPr>
          <w:p w14:paraId="1C3319BE" w14:textId="77777777" w:rsidR="00B21417" w:rsidRPr="00D756A6" w:rsidRDefault="00B21417" w:rsidP="00B21417">
            <w:pPr>
              <w:pStyle w:val="ListBullet0"/>
              <w:numPr>
                <w:ilvl w:val="0"/>
                <w:numId w:val="0"/>
              </w:numPr>
              <w:rPr>
                <w:b/>
                <w:bCs/>
                <w:sz w:val="28"/>
                <w:szCs w:val="28"/>
              </w:rPr>
            </w:pPr>
            <w:r>
              <w:t>After the user is finished viewing their state’s DMV manual, the user can tap the “back arrow” button on their mobile device to return to the application. The user can then back out of the list of states by tapping the back button in the top left corner of the UI.</w:t>
            </w:r>
          </w:p>
        </w:tc>
      </w:tr>
      <w:tr w:rsidR="00B21417" w:rsidRPr="00D756A6" w14:paraId="699F9A5C" w14:textId="77777777" w:rsidTr="00D756A6">
        <w:tc>
          <w:tcPr>
            <w:tcW w:w="1458" w:type="dxa"/>
            <w:shd w:val="clear" w:color="auto" w:fill="auto"/>
          </w:tcPr>
          <w:p w14:paraId="1B7E0E2C" w14:textId="77777777" w:rsidR="00B21417" w:rsidRPr="00D756A6" w:rsidRDefault="00B21417" w:rsidP="00B21417">
            <w:pPr>
              <w:pStyle w:val="ListBullet0"/>
              <w:numPr>
                <w:ilvl w:val="0"/>
                <w:numId w:val="0"/>
              </w:numPr>
              <w:rPr>
                <w:b/>
                <w:bCs/>
              </w:rPr>
            </w:pPr>
            <w:r w:rsidRPr="00D756A6">
              <w:rPr>
                <w:b/>
                <w:bCs/>
              </w:rPr>
              <w:t>Chart:</w:t>
            </w:r>
          </w:p>
        </w:tc>
        <w:tc>
          <w:tcPr>
            <w:tcW w:w="8478" w:type="dxa"/>
            <w:shd w:val="clear" w:color="auto" w:fill="auto"/>
          </w:tcPr>
          <w:p w14:paraId="4DF275D7" w14:textId="77777777" w:rsidR="00B21417" w:rsidRPr="007413DA" w:rsidRDefault="00B21417" w:rsidP="00B21417">
            <w:pPr>
              <w:pStyle w:val="ListBullet0"/>
              <w:numPr>
                <w:ilvl w:val="0"/>
                <w:numId w:val="0"/>
              </w:numPr>
            </w:pPr>
            <w:r>
              <w:t xml:space="preserve">See </w:t>
            </w:r>
            <w:r w:rsidRPr="00D756A6">
              <w:rPr>
                <w:b/>
                <w:bCs/>
              </w:rPr>
              <w:t xml:space="preserve">C7:UC7:DMV </w:t>
            </w:r>
            <w:r>
              <w:t>below</w:t>
            </w:r>
          </w:p>
        </w:tc>
      </w:tr>
    </w:tbl>
    <w:p w14:paraId="2AF1B2C9" w14:textId="77777777" w:rsidR="007413DA" w:rsidRDefault="007413DA" w:rsidP="007413DA">
      <w:pPr>
        <w:pStyle w:val="ListBullet0"/>
        <w:numPr>
          <w:ilvl w:val="0"/>
          <w:numId w:val="0"/>
        </w:numPr>
        <w:ind w:left="360"/>
        <w:rPr>
          <w:b/>
          <w:bCs/>
          <w:sz w:val="28"/>
          <w:szCs w:val="28"/>
        </w:rPr>
      </w:pPr>
    </w:p>
    <w:p w14:paraId="15648A0F" w14:textId="5BC5B65A" w:rsidR="007413DA" w:rsidRDefault="007413DA" w:rsidP="00F86A62">
      <w:pPr>
        <w:pStyle w:val="ListBullet0"/>
        <w:numPr>
          <w:ilvl w:val="0"/>
          <w:numId w:val="0"/>
        </w:numPr>
        <w:ind w:left="360"/>
        <w:rPr>
          <w:bCs/>
          <w:sz w:val="28"/>
          <w:szCs w:val="28"/>
        </w:rPr>
      </w:pPr>
    </w:p>
    <w:p w14:paraId="79A2FFED" w14:textId="15C17516" w:rsidR="0080144B" w:rsidRPr="0080144B" w:rsidRDefault="0080144B" w:rsidP="0080144B">
      <w:pPr>
        <w:pStyle w:val="ListBullet0"/>
        <w:numPr>
          <w:ilvl w:val="0"/>
          <w:numId w:val="0"/>
        </w:numPr>
        <w:ind w:left="360"/>
        <w:jc w:val="center"/>
        <w:rPr>
          <w:bCs/>
          <w:sz w:val="28"/>
          <w:szCs w:val="28"/>
        </w:rPr>
      </w:pPr>
      <w:r>
        <w:rPr>
          <w:bCs/>
          <w:noProof/>
          <w:sz w:val="28"/>
          <w:szCs w:val="28"/>
        </w:rPr>
        <w:lastRenderedPageBreak/>
        <w:drawing>
          <wp:inline distT="0" distB="0" distL="0" distR="0" wp14:anchorId="39B59BF8" wp14:editId="6DA8D0F7">
            <wp:extent cx="3581400" cy="697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7.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6972300"/>
                    </a:xfrm>
                    <a:prstGeom prst="rect">
                      <a:avLst/>
                    </a:prstGeom>
                  </pic:spPr>
                </pic:pic>
              </a:graphicData>
            </a:graphic>
          </wp:inline>
        </w:drawing>
      </w:r>
    </w:p>
    <w:p w14:paraId="4D112E66" w14:textId="4AF184A5" w:rsidR="007413DA" w:rsidRPr="00F86A62" w:rsidRDefault="00F86A62" w:rsidP="00F86A62">
      <w:pPr>
        <w:pStyle w:val="ListBullet0"/>
        <w:numPr>
          <w:ilvl w:val="0"/>
          <w:numId w:val="0"/>
        </w:numPr>
        <w:ind w:left="360"/>
        <w:jc w:val="center"/>
        <w:rPr>
          <w:b/>
          <w:bCs/>
          <w:sz w:val="36"/>
          <w:szCs w:val="36"/>
        </w:rPr>
      </w:pPr>
      <w:r w:rsidRPr="00F86A62">
        <w:rPr>
          <w:b/>
          <w:bCs/>
          <w:sz w:val="28"/>
          <w:szCs w:val="28"/>
        </w:rPr>
        <w:t>C7:UC7:DMV</w:t>
      </w:r>
    </w:p>
    <w:p w14:paraId="272DEDCD" w14:textId="77777777" w:rsidR="007413DA" w:rsidRDefault="007413DA" w:rsidP="007413DA">
      <w:pPr>
        <w:pStyle w:val="ListBullet0"/>
        <w:numPr>
          <w:ilvl w:val="0"/>
          <w:numId w:val="0"/>
        </w:numPr>
        <w:ind w:left="360"/>
        <w:rPr>
          <w:b/>
          <w:bCs/>
          <w:sz w:val="28"/>
          <w:szCs w:val="28"/>
        </w:rPr>
      </w:pPr>
    </w:p>
    <w:p w14:paraId="280896C8" w14:textId="77777777" w:rsidR="007413DA" w:rsidRPr="007413DA" w:rsidRDefault="007413DA" w:rsidP="007413DA">
      <w:pPr>
        <w:pStyle w:val="ListBullet0"/>
        <w:numPr>
          <w:ilvl w:val="0"/>
          <w:numId w:val="0"/>
        </w:numPr>
        <w:ind w:left="360"/>
        <w:rPr>
          <w:b/>
          <w:bCs/>
          <w:sz w:val="28"/>
          <w:szCs w:val="28"/>
        </w:rPr>
      </w:pPr>
    </w:p>
    <w:p w14:paraId="6C8D512B" w14:textId="770EB331" w:rsidR="00037666" w:rsidRDefault="00037666" w:rsidP="007413DA">
      <w:pPr>
        <w:ind w:left="360"/>
        <w:rPr>
          <w:b/>
          <w:bCs/>
          <w:sz w:val="28"/>
          <w:szCs w:val="28"/>
        </w:rPr>
      </w:pPr>
    </w:p>
    <w:p w14:paraId="09FD6287" w14:textId="58B9951B" w:rsidR="00496537" w:rsidRDefault="00496537" w:rsidP="007413DA">
      <w:pPr>
        <w:ind w:left="360"/>
        <w:rPr>
          <w:b/>
          <w:bCs/>
          <w:sz w:val="28"/>
          <w:szCs w:val="28"/>
        </w:rPr>
      </w:pPr>
    </w:p>
    <w:p w14:paraId="629A1242" w14:textId="4BBB6BEE" w:rsidR="00496537" w:rsidRDefault="00496537" w:rsidP="007413DA">
      <w:pPr>
        <w:ind w:left="360"/>
        <w:rPr>
          <w:b/>
          <w:bCs/>
          <w:sz w:val="28"/>
          <w:szCs w:val="28"/>
        </w:rPr>
      </w:pPr>
    </w:p>
    <w:p w14:paraId="70287043" w14:textId="5A679C45" w:rsidR="00496537" w:rsidRDefault="00496537" w:rsidP="007413DA">
      <w:pPr>
        <w:ind w:left="360"/>
        <w:rPr>
          <w:b/>
          <w:bCs/>
          <w:sz w:val="28"/>
          <w:szCs w:val="28"/>
        </w:rPr>
      </w:pPr>
    </w:p>
    <w:p w14:paraId="53E2EC7D" w14:textId="77777777" w:rsidR="00496537" w:rsidRDefault="00496537" w:rsidP="007413DA">
      <w:pPr>
        <w:ind w:left="360"/>
        <w:rPr>
          <w:b/>
          <w:bCs/>
          <w:sz w:val="28"/>
          <w:szCs w:val="28"/>
        </w:rPr>
      </w:pPr>
    </w:p>
    <w:p w14:paraId="046FC8A6" w14:textId="1600CC90" w:rsidR="007413DA" w:rsidRPr="00706052" w:rsidRDefault="007413DA" w:rsidP="00706052">
      <w:pPr>
        <w:pStyle w:val="Heading3"/>
        <w:rPr>
          <w:i/>
          <w:iCs/>
          <w:sz w:val="24"/>
          <w:szCs w:val="24"/>
        </w:rPr>
      </w:pPr>
      <w:bookmarkStart w:id="71" w:name="_Toc21879007"/>
      <w:r w:rsidRPr="00706052">
        <w:rPr>
          <w:i/>
          <w:iCs/>
          <w:sz w:val="24"/>
          <w:szCs w:val="24"/>
        </w:rPr>
        <w:lastRenderedPageBreak/>
        <w:t>UC8:U8:Notifications</w:t>
      </w:r>
      <w:bookmarkEnd w:id="7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B21417" w:rsidRPr="00D756A6" w14:paraId="7C641B97" w14:textId="77777777" w:rsidTr="00D756A6">
        <w:tc>
          <w:tcPr>
            <w:tcW w:w="1458" w:type="dxa"/>
            <w:shd w:val="clear" w:color="auto" w:fill="auto"/>
          </w:tcPr>
          <w:p w14:paraId="4F713CAE" w14:textId="77777777" w:rsidR="00B21417" w:rsidRPr="00D756A6" w:rsidRDefault="00B21417" w:rsidP="00B21417">
            <w:pPr>
              <w:pStyle w:val="ListBullet0"/>
              <w:numPr>
                <w:ilvl w:val="0"/>
                <w:numId w:val="0"/>
              </w:numPr>
              <w:rPr>
                <w:b/>
                <w:bCs/>
              </w:rPr>
            </w:pPr>
            <w:r w:rsidRPr="00D756A6">
              <w:rPr>
                <w:b/>
                <w:bCs/>
              </w:rPr>
              <w:t>Summary:</w:t>
            </w:r>
          </w:p>
        </w:tc>
        <w:tc>
          <w:tcPr>
            <w:tcW w:w="8478" w:type="dxa"/>
            <w:shd w:val="clear" w:color="auto" w:fill="auto"/>
          </w:tcPr>
          <w:p w14:paraId="4631B7C7" w14:textId="77777777" w:rsidR="00B21417" w:rsidRPr="00D756A6" w:rsidRDefault="00B21417" w:rsidP="00B21417">
            <w:pPr>
              <w:pStyle w:val="ListBullet0"/>
              <w:numPr>
                <w:ilvl w:val="0"/>
                <w:numId w:val="0"/>
              </w:numPr>
              <w:tabs>
                <w:tab w:val="left" w:pos="990"/>
              </w:tabs>
              <w:rPr>
                <w:b/>
                <w:bCs/>
                <w:sz w:val="28"/>
                <w:szCs w:val="28"/>
              </w:rPr>
            </w:pPr>
            <w:r w:rsidRPr="006670CD">
              <w:t>The user needs to be reminded to study using our app.</w:t>
            </w:r>
          </w:p>
        </w:tc>
      </w:tr>
      <w:tr w:rsidR="00B21417" w:rsidRPr="00D756A6" w14:paraId="5FD25009" w14:textId="77777777" w:rsidTr="00D756A6">
        <w:tc>
          <w:tcPr>
            <w:tcW w:w="1458" w:type="dxa"/>
            <w:shd w:val="clear" w:color="auto" w:fill="auto"/>
          </w:tcPr>
          <w:p w14:paraId="278368F1" w14:textId="77777777" w:rsidR="00B21417" w:rsidRPr="00D756A6" w:rsidRDefault="00B21417" w:rsidP="00B21417">
            <w:pPr>
              <w:pStyle w:val="ListBullet0"/>
              <w:numPr>
                <w:ilvl w:val="0"/>
                <w:numId w:val="0"/>
              </w:numPr>
              <w:rPr>
                <w:b/>
                <w:bCs/>
              </w:rPr>
            </w:pPr>
            <w:r w:rsidRPr="00D756A6">
              <w:rPr>
                <w:b/>
                <w:bCs/>
              </w:rPr>
              <w:t>Rationale:</w:t>
            </w:r>
          </w:p>
        </w:tc>
        <w:tc>
          <w:tcPr>
            <w:tcW w:w="8478" w:type="dxa"/>
            <w:shd w:val="clear" w:color="auto" w:fill="auto"/>
          </w:tcPr>
          <w:p w14:paraId="775DAD67" w14:textId="77777777" w:rsidR="00B21417" w:rsidRPr="00B21417" w:rsidRDefault="00B21417" w:rsidP="00B21417">
            <w:pPr>
              <w:rPr>
                <w:rFonts w:cs="Arial"/>
                <w:sz w:val="22"/>
                <w:szCs w:val="28"/>
              </w:rPr>
            </w:pPr>
            <w:r w:rsidRPr="00B21417">
              <w:rPr>
                <w:rFonts w:cs="Arial"/>
                <w:sz w:val="22"/>
                <w:szCs w:val="28"/>
              </w:rPr>
              <w:t>The user may sometimes forget to study after a long period of time using the app.</w:t>
            </w:r>
          </w:p>
        </w:tc>
      </w:tr>
      <w:tr w:rsidR="00B21417" w:rsidRPr="00D756A6" w14:paraId="7021B68F" w14:textId="77777777" w:rsidTr="00D756A6">
        <w:tc>
          <w:tcPr>
            <w:tcW w:w="1458" w:type="dxa"/>
            <w:shd w:val="clear" w:color="auto" w:fill="auto"/>
          </w:tcPr>
          <w:p w14:paraId="225560C8" w14:textId="77777777" w:rsidR="00B21417" w:rsidRPr="00D756A6" w:rsidRDefault="00B21417" w:rsidP="00B21417">
            <w:pPr>
              <w:pStyle w:val="ListBullet0"/>
              <w:numPr>
                <w:ilvl w:val="0"/>
                <w:numId w:val="0"/>
              </w:numPr>
              <w:rPr>
                <w:b/>
                <w:bCs/>
              </w:rPr>
            </w:pPr>
            <w:r w:rsidRPr="00D756A6">
              <w:rPr>
                <w:b/>
                <w:bCs/>
              </w:rPr>
              <w:t>Users:</w:t>
            </w:r>
          </w:p>
        </w:tc>
        <w:tc>
          <w:tcPr>
            <w:tcW w:w="8478" w:type="dxa"/>
            <w:shd w:val="clear" w:color="auto" w:fill="auto"/>
          </w:tcPr>
          <w:p w14:paraId="406EA7A2" w14:textId="77777777" w:rsidR="00B21417" w:rsidRPr="00091A8E" w:rsidRDefault="00B21417" w:rsidP="00B21417">
            <w:pPr>
              <w:rPr>
                <w:rFonts w:cs="Arial"/>
                <w:sz w:val="22"/>
                <w:szCs w:val="22"/>
              </w:rPr>
            </w:pPr>
            <w:r w:rsidRPr="00091A8E">
              <w:rPr>
                <w:rFonts w:cs="Arial"/>
                <w:sz w:val="22"/>
                <w:szCs w:val="22"/>
              </w:rPr>
              <w:t>Teenagers (age group of 13-17) / Young Adults (age group of 18-25)</w:t>
            </w:r>
          </w:p>
        </w:tc>
      </w:tr>
      <w:tr w:rsidR="00B21417" w:rsidRPr="00D756A6" w14:paraId="7ACB24E0" w14:textId="77777777" w:rsidTr="00D756A6">
        <w:tc>
          <w:tcPr>
            <w:tcW w:w="1458" w:type="dxa"/>
            <w:shd w:val="clear" w:color="auto" w:fill="auto"/>
          </w:tcPr>
          <w:p w14:paraId="58657B71" w14:textId="77777777" w:rsidR="00B21417" w:rsidRPr="00D756A6" w:rsidRDefault="00B21417" w:rsidP="00B21417">
            <w:pPr>
              <w:pStyle w:val="ListBullet0"/>
              <w:numPr>
                <w:ilvl w:val="0"/>
                <w:numId w:val="0"/>
              </w:numPr>
              <w:rPr>
                <w:b/>
                <w:bCs/>
              </w:rPr>
            </w:pPr>
            <w:r w:rsidRPr="00D756A6">
              <w:rPr>
                <w:b/>
                <w:bCs/>
              </w:rPr>
              <w:t>Pre-Conditions:</w:t>
            </w:r>
          </w:p>
        </w:tc>
        <w:tc>
          <w:tcPr>
            <w:tcW w:w="8478" w:type="dxa"/>
            <w:shd w:val="clear" w:color="auto" w:fill="auto"/>
          </w:tcPr>
          <w:p w14:paraId="483D82AE" w14:textId="77777777" w:rsidR="00B21417" w:rsidRPr="00D756A6" w:rsidRDefault="00B21417" w:rsidP="00B21417">
            <w:pPr>
              <w:pStyle w:val="ListBullet0"/>
              <w:numPr>
                <w:ilvl w:val="0"/>
                <w:numId w:val="0"/>
              </w:numPr>
              <w:rPr>
                <w:b/>
                <w:bCs/>
                <w:sz w:val="28"/>
                <w:szCs w:val="28"/>
              </w:rPr>
            </w:pPr>
            <w:r w:rsidRPr="009E65C2">
              <w:t>User must have a phone with the mobile app installed already. User must tap on the app to open it.</w:t>
            </w:r>
          </w:p>
        </w:tc>
      </w:tr>
      <w:tr w:rsidR="00B21417" w:rsidRPr="00D756A6" w14:paraId="5EBBF0D8" w14:textId="77777777" w:rsidTr="00D756A6">
        <w:tc>
          <w:tcPr>
            <w:tcW w:w="1458" w:type="dxa"/>
            <w:shd w:val="clear" w:color="auto" w:fill="auto"/>
          </w:tcPr>
          <w:p w14:paraId="5E529325" w14:textId="77777777" w:rsidR="00B21417" w:rsidRPr="00D756A6" w:rsidRDefault="00B21417" w:rsidP="00B21417">
            <w:pPr>
              <w:pStyle w:val="ListBullet0"/>
              <w:numPr>
                <w:ilvl w:val="0"/>
                <w:numId w:val="0"/>
              </w:numPr>
              <w:rPr>
                <w:b/>
                <w:bCs/>
              </w:rPr>
            </w:pPr>
            <w:r w:rsidRPr="00D756A6">
              <w:rPr>
                <w:b/>
                <w:bCs/>
              </w:rPr>
              <w:t>Basic Course of Events:</w:t>
            </w:r>
          </w:p>
        </w:tc>
        <w:tc>
          <w:tcPr>
            <w:tcW w:w="8478" w:type="dxa"/>
            <w:shd w:val="clear" w:color="auto" w:fill="auto"/>
          </w:tcPr>
          <w:p w14:paraId="20E3D054" w14:textId="77777777" w:rsidR="00B21417" w:rsidRPr="00D756A6" w:rsidRDefault="00B21417" w:rsidP="00B21417">
            <w:pPr>
              <w:pStyle w:val="ListBullet0"/>
              <w:numPr>
                <w:ilvl w:val="0"/>
                <w:numId w:val="0"/>
              </w:numPr>
              <w:rPr>
                <w:b/>
                <w:bCs/>
                <w:sz w:val="28"/>
                <w:szCs w:val="28"/>
              </w:rPr>
            </w:pPr>
            <w:r>
              <w:t>The user opens the app for the first time. The app communicates with the user’s phone interface to request the usage of push notifications. The user sees the request to enable push notifications, and the user can either choose to allow the app to send push notifications, or the user can deny the request. If the user has not used the app for 24 hours (1 day), the app can communicate with the user’s phone interface and request to send a push notification. The user then receives the push notification from the phone’s UI.</w:t>
            </w:r>
          </w:p>
        </w:tc>
      </w:tr>
      <w:tr w:rsidR="00B21417" w:rsidRPr="00D756A6" w14:paraId="746C7B8D" w14:textId="77777777" w:rsidTr="00D756A6">
        <w:tc>
          <w:tcPr>
            <w:tcW w:w="1458" w:type="dxa"/>
            <w:shd w:val="clear" w:color="auto" w:fill="auto"/>
          </w:tcPr>
          <w:p w14:paraId="6B136F80" w14:textId="77777777" w:rsidR="00B21417" w:rsidRPr="00D756A6" w:rsidRDefault="00B21417" w:rsidP="00B21417">
            <w:pPr>
              <w:pStyle w:val="ListBullet0"/>
              <w:numPr>
                <w:ilvl w:val="0"/>
                <w:numId w:val="0"/>
              </w:numPr>
              <w:rPr>
                <w:b/>
                <w:bCs/>
              </w:rPr>
            </w:pPr>
            <w:r w:rsidRPr="00D756A6">
              <w:rPr>
                <w:b/>
                <w:bCs/>
              </w:rPr>
              <w:t>Alternate Paths:</w:t>
            </w:r>
          </w:p>
        </w:tc>
        <w:tc>
          <w:tcPr>
            <w:tcW w:w="8478" w:type="dxa"/>
            <w:shd w:val="clear" w:color="auto" w:fill="auto"/>
          </w:tcPr>
          <w:p w14:paraId="63A963F4" w14:textId="77777777" w:rsidR="00B21417" w:rsidRPr="00D756A6" w:rsidRDefault="00B21417" w:rsidP="00B21417">
            <w:pPr>
              <w:pStyle w:val="ListBullet0"/>
              <w:numPr>
                <w:ilvl w:val="0"/>
                <w:numId w:val="0"/>
              </w:numPr>
              <w:rPr>
                <w:b/>
                <w:bCs/>
                <w:sz w:val="28"/>
                <w:szCs w:val="28"/>
              </w:rPr>
            </w:pPr>
            <w:r w:rsidRPr="001E5D69">
              <w:t>The user could deny the request to allow push notifications. This means that the user would have to go to their phone’s settings to change the app’s permissions to allow push notifications.</w:t>
            </w:r>
          </w:p>
        </w:tc>
      </w:tr>
      <w:tr w:rsidR="00B21417" w:rsidRPr="00D756A6" w14:paraId="6097014E" w14:textId="77777777" w:rsidTr="00D756A6">
        <w:tc>
          <w:tcPr>
            <w:tcW w:w="1458" w:type="dxa"/>
            <w:shd w:val="clear" w:color="auto" w:fill="auto"/>
          </w:tcPr>
          <w:p w14:paraId="00CCD05B" w14:textId="77777777" w:rsidR="00B21417" w:rsidRPr="00D756A6" w:rsidRDefault="00B21417" w:rsidP="00B21417">
            <w:pPr>
              <w:pStyle w:val="ListBullet0"/>
              <w:numPr>
                <w:ilvl w:val="0"/>
                <w:numId w:val="0"/>
              </w:numPr>
              <w:rPr>
                <w:b/>
                <w:bCs/>
              </w:rPr>
            </w:pPr>
            <w:r w:rsidRPr="00D756A6">
              <w:rPr>
                <w:b/>
                <w:bCs/>
              </w:rPr>
              <w:t>Post Conditions:</w:t>
            </w:r>
          </w:p>
        </w:tc>
        <w:tc>
          <w:tcPr>
            <w:tcW w:w="8478" w:type="dxa"/>
            <w:shd w:val="clear" w:color="auto" w:fill="auto"/>
          </w:tcPr>
          <w:p w14:paraId="4C61D78C" w14:textId="77777777" w:rsidR="00B21417" w:rsidRPr="00D756A6" w:rsidRDefault="00B21417" w:rsidP="00B21417">
            <w:pPr>
              <w:pStyle w:val="ListBullet0"/>
              <w:numPr>
                <w:ilvl w:val="0"/>
                <w:numId w:val="0"/>
              </w:numPr>
              <w:rPr>
                <w:b/>
                <w:bCs/>
                <w:sz w:val="28"/>
                <w:szCs w:val="28"/>
              </w:rPr>
            </w:pPr>
            <w:r w:rsidRPr="001E5D69">
              <w:t>The user is now reminded to study using the app after 24 hours of inactivity</w:t>
            </w:r>
            <w:r>
              <w:t>.</w:t>
            </w:r>
          </w:p>
        </w:tc>
      </w:tr>
      <w:tr w:rsidR="00B21417" w:rsidRPr="00D756A6" w14:paraId="080FAB06" w14:textId="77777777" w:rsidTr="00D756A6">
        <w:tc>
          <w:tcPr>
            <w:tcW w:w="1458" w:type="dxa"/>
            <w:shd w:val="clear" w:color="auto" w:fill="auto"/>
          </w:tcPr>
          <w:p w14:paraId="1C1A04C6" w14:textId="77777777" w:rsidR="00B21417" w:rsidRPr="00D756A6" w:rsidRDefault="00B21417" w:rsidP="00B21417">
            <w:pPr>
              <w:pStyle w:val="ListBullet0"/>
              <w:numPr>
                <w:ilvl w:val="0"/>
                <w:numId w:val="0"/>
              </w:numPr>
              <w:rPr>
                <w:b/>
                <w:bCs/>
              </w:rPr>
            </w:pPr>
            <w:r w:rsidRPr="00D756A6">
              <w:rPr>
                <w:b/>
                <w:bCs/>
              </w:rPr>
              <w:t>Chart:</w:t>
            </w:r>
          </w:p>
        </w:tc>
        <w:tc>
          <w:tcPr>
            <w:tcW w:w="8478" w:type="dxa"/>
            <w:shd w:val="clear" w:color="auto" w:fill="auto"/>
          </w:tcPr>
          <w:p w14:paraId="2D35E7F0" w14:textId="77777777" w:rsidR="00B21417" w:rsidRPr="007413DA" w:rsidRDefault="00B21417" w:rsidP="00B21417">
            <w:pPr>
              <w:pStyle w:val="ListBullet0"/>
              <w:numPr>
                <w:ilvl w:val="0"/>
                <w:numId w:val="0"/>
              </w:numPr>
            </w:pPr>
            <w:r>
              <w:t xml:space="preserve">See </w:t>
            </w:r>
            <w:r w:rsidRPr="00D756A6">
              <w:rPr>
                <w:b/>
                <w:bCs/>
              </w:rPr>
              <w:t xml:space="preserve">C8:UC8:Notifications </w:t>
            </w:r>
            <w:r>
              <w:t>below</w:t>
            </w:r>
          </w:p>
        </w:tc>
      </w:tr>
    </w:tbl>
    <w:p w14:paraId="5C20A792" w14:textId="77777777" w:rsidR="007413DA" w:rsidRDefault="007413DA" w:rsidP="007413DA">
      <w:pPr>
        <w:ind w:left="360"/>
        <w:rPr>
          <w:sz w:val="28"/>
          <w:szCs w:val="28"/>
        </w:rPr>
      </w:pPr>
    </w:p>
    <w:p w14:paraId="28E8CEA3" w14:textId="37EB8213" w:rsidR="0080144B" w:rsidRPr="0080144B" w:rsidRDefault="0080144B" w:rsidP="0080144B">
      <w:pPr>
        <w:ind w:left="360"/>
        <w:jc w:val="center"/>
        <w:rPr>
          <w:sz w:val="28"/>
          <w:szCs w:val="28"/>
        </w:rPr>
      </w:pPr>
      <w:r>
        <w:rPr>
          <w:noProof/>
          <w:sz w:val="28"/>
          <w:szCs w:val="28"/>
        </w:rPr>
        <w:lastRenderedPageBreak/>
        <w:drawing>
          <wp:inline distT="0" distB="0" distL="0" distR="0" wp14:anchorId="60E9DB95" wp14:editId="11098CE1">
            <wp:extent cx="5848350" cy="686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8.png"/>
                    <pic:cNvPicPr/>
                  </pic:nvPicPr>
                  <pic:blipFill>
                    <a:blip r:embed="rId15">
                      <a:extLst>
                        <a:ext uri="{28A0092B-C50C-407E-A947-70E740481C1C}">
                          <a14:useLocalDpi xmlns:a14="http://schemas.microsoft.com/office/drawing/2010/main" val="0"/>
                        </a:ext>
                      </a:extLst>
                    </a:blip>
                    <a:stretch>
                      <a:fillRect/>
                    </a:stretch>
                  </pic:blipFill>
                  <pic:spPr>
                    <a:xfrm>
                      <a:off x="0" y="0"/>
                      <a:ext cx="5848350" cy="6867525"/>
                    </a:xfrm>
                    <a:prstGeom prst="rect">
                      <a:avLst/>
                    </a:prstGeom>
                  </pic:spPr>
                </pic:pic>
              </a:graphicData>
            </a:graphic>
          </wp:inline>
        </w:drawing>
      </w:r>
    </w:p>
    <w:p w14:paraId="2A7B41B6" w14:textId="4370C320" w:rsidR="007413DA" w:rsidRPr="00F86A62" w:rsidRDefault="00F86A62" w:rsidP="00F86A62">
      <w:pPr>
        <w:ind w:left="360"/>
        <w:jc w:val="center"/>
        <w:rPr>
          <w:sz w:val="40"/>
          <w:szCs w:val="40"/>
        </w:rPr>
      </w:pPr>
      <w:r w:rsidRPr="00F86A62">
        <w:rPr>
          <w:b/>
          <w:bCs/>
          <w:sz w:val="28"/>
          <w:szCs w:val="36"/>
        </w:rPr>
        <w:t>C8:UC8:Notifications</w:t>
      </w:r>
    </w:p>
    <w:p w14:paraId="5594A8B9" w14:textId="77777777" w:rsidR="007413DA" w:rsidRDefault="007413DA" w:rsidP="007413DA">
      <w:pPr>
        <w:ind w:left="360"/>
        <w:rPr>
          <w:sz w:val="28"/>
          <w:szCs w:val="28"/>
        </w:rPr>
      </w:pPr>
    </w:p>
    <w:p w14:paraId="4319B798" w14:textId="4397670E" w:rsidR="007413DA" w:rsidRDefault="007413DA" w:rsidP="007413DA">
      <w:pPr>
        <w:ind w:left="360"/>
        <w:rPr>
          <w:sz w:val="28"/>
          <w:szCs w:val="28"/>
        </w:rPr>
      </w:pPr>
    </w:p>
    <w:p w14:paraId="2259504A" w14:textId="5769F64E" w:rsidR="00496537" w:rsidRDefault="00496537" w:rsidP="007413DA">
      <w:pPr>
        <w:ind w:left="360"/>
        <w:rPr>
          <w:sz w:val="28"/>
          <w:szCs w:val="28"/>
        </w:rPr>
      </w:pPr>
    </w:p>
    <w:p w14:paraId="171AFCDC" w14:textId="01633454" w:rsidR="00496537" w:rsidRDefault="00496537" w:rsidP="007413DA">
      <w:pPr>
        <w:ind w:left="360"/>
        <w:rPr>
          <w:sz w:val="28"/>
          <w:szCs w:val="28"/>
        </w:rPr>
      </w:pPr>
    </w:p>
    <w:p w14:paraId="55DB3B07" w14:textId="56746471" w:rsidR="00496537" w:rsidRDefault="00496537" w:rsidP="007413DA">
      <w:pPr>
        <w:ind w:left="360"/>
        <w:rPr>
          <w:sz w:val="28"/>
          <w:szCs w:val="28"/>
        </w:rPr>
      </w:pPr>
    </w:p>
    <w:p w14:paraId="4A3E33BE" w14:textId="4F53E10E" w:rsidR="00496537" w:rsidRDefault="00496537" w:rsidP="007413DA">
      <w:pPr>
        <w:ind w:left="360"/>
        <w:rPr>
          <w:sz w:val="28"/>
          <w:szCs w:val="28"/>
        </w:rPr>
      </w:pPr>
    </w:p>
    <w:p w14:paraId="5FEDB88A" w14:textId="77777777" w:rsidR="00496537" w:rsidRPr="007413DA" w:rsidRDefault="00496537" w:rsidP="007413DA">
      <w:pPr>
        <w:ind w:left="360"/>
        <w:rPr>
          <w:sz w:val="28"/>
          <w:szCs w:val="28"/>
        </w:rPr>
      </w:pPr>
    </w:p>
    <w:p w14:paraId="4CA51BC2" w14:textId="6CA619B7" w:rsidR="007413DA" w:rsidRPr="00706052" w:rsidRDefault="007413DA" w:rsidP="00706052">
      <w:pPr>
        <w:pStyle w:val="Heading3"/>
        <w:rPr>
          <w:i/>
          <w:iCs/>
          <w:sz w:val="24"/>
          <w:szCs w:val="24"/>
        </w:rPr>
      </w:pPr>
      <w:bookmarkStart w:id="72" w:name="_Toc21879008"/>
      <w:r w:rsidRPr="00706052">
        <w:rPr>
          <w:i/>
          <w:iCs/>
          <w:sz w:val="24"/>
          <w:szCs w:val="24"/>
        </w:rPr>
        <w:lastRenderedPageBreak/>
        <w:t>UC9:D1:Feedback</w:t>
      </w:r>
      <w:bookmarkEnd w:id="7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7413DA" w:rsidRPr="00D756A6" w14:paraId="1A7E3F29" w14:textId="77777777" w:rsidTr="00D756A6">
        <w:tc>
          <w:tcPr>
            <w:tcW w:w="1458" w:type="dxa"/>
            <w:shd w:val="clear" w:color="auto" w:fill="auto"/>
          </w:tcPr>
          <w:p w14:paraId="7526BDA3" w14:textId="77777777" w:rsidR="007413DA" w:rsidRPr="00D756A6" w:rsidRDefault="007413DA" w:rsidP="00D756A6">
            <w:pPr>
              <w:pStyle w:val="ListBullet0"/>
              <w:numPr>
                <w:ilvl w:val="0"/>
                <w:numId w:val="0"/>
              </w:numPr>
              <w:rPr>
                <w:b/>
                <w:bCs/>
              </w:rPr>
            </w:pPr>
            <w:r w:rsidRPr="00D756A6">
              <w:rPr>
                <w:b/>
                <w:bCs/>
              </w:rPr>
              <w:t>Summary:</w:t>
            </w:r>
          </w:p>
        </w:tc>
        <w:tc>
          <w:tcPr>
            <w:tcW w:w="8478" w:type="dxa"/>
            <w:shd w:val="clear" w:color="auto" w:fill="auto"/>
          </w:tcPr>
          <w:p w14:paraId="6A460016" w14:textId="77777777" w:rsidR="007413DA" w:rsidRPr="00091A8E" w:rsidRDefault="00091A8E" w:rsidP="00D756A6">
            <w:pPr>
              <w:pStyle w:val="ListBullet0"/>
              <w:numPr>
                <w:ilvl w:val="0"/>
                <w:numId w:val="0"/>
              </w:numPr>
            </w:pPr>
            <w:r>
              <w:t>The developers will want to be able to receive feedback through the app somehow so that they may add things later on in the apps lifecycle.</w:t>
            </w:r>
          </w:p>
        </w:tc>
      </w:tr>
      <w:tr w:rsidR="007413DA" w:rsidRPr="00D756A6" w14:paraId="6D83455E" w14:textId="77777777" w:rsidTr="00D756A6">
        <w:tc>
          <w:tcPr>
            <w:tcW w:w="1458" w:type="dxa"/>
            <w:shd w:val="clear" w:color="auto" w:fill="auto"/>
          </w:tcPr>
          <w:p w14:paraId="7849C256" w14:textId="77777777" w:rsidR="007413DA" w:rsidRPr="00D756A6" w:rsidRDefault="007413DA" w:rsidP="00D756A6">
            <w:pPr>
              <w:pStyle w:val="ListBullet0"/>
              <w:numPr>
                <w:ilvl w:val="0"/>
                <w:numId w:val="0"/>
              </w:numPr>
              <w:rPr>
                <w:b/>
                <w:bCs/>
              </w:rPr>
            </w:pPr>
            <w:r w:rsidRPr="00D756A6">
              <w:rPr>
                <w:b/>
                <w:bCs/>
              </w:rPr>
              <w:t>Rationale:</w:t>
            </w:r>
          </w:p>
        </w:tc>
        <w:tc>
          <w:tcPr>
            <w:tcW w:w="8478" w:type="dxa"/>
            <w:shd w:val="clear" w:color="auto" w:fill="auto"/>
          </w:tcPr>
          <w:p w14:paraId="40B15128" w14:textId="77777777" w:rsidR="007413DA" w:rsidRPr="00D756A6" w:rsidRDefault="00091A8E" w:rsidP="00591C0D">
            <w:pPr>
              <w:rPr>
                <w:rFonts w:cs="Arial"/>
              </w:rPr>
            </w:pPr>
            <w:r>
              <w:rPr>
                <w:rFonts w:cs="Arial"/>
              </w:rPr>
              <w:t>The developers may miss something or a user may not be able to use something properly. By having a feedback system, developers will be able to address the concerns of their users.</w:t>
            </w:r>
          </w:p>
        </w:tc>
      </w:tr>
      <w:tr w:rsidR="00591C0D" w:rsidRPr="00D756A6" w14:paraId="29428E33" w14:textId="77777777" w:rsidTr="00D756A6">
        <w:tc>
          <w:tcPr>
            <w:tcW w:w="1458" w:type="dxa"/>
            <w:shd w:val="clear" w:color="auto" w:fill="auto"/>
          </w:tcPr>
          <w:p w14:paraId="60091F2F" w14:textId="77777777" w:rsidR="00591C0D" w:rsidRPr="00D756A6" w:rsidRDefault="00591C0D" w:rsidP="00D756A6">
            <w:pPr>
              <w:pStyle w:val="ListBullet0"/>
              <w:numPr>
                <w:ilvl w:val="0"/>
                <w:numId w:val="0"/>
              </w:numPr>
              <w:rPr>
                <w:b/>
                <w:bCs/>
              </w:rPr>
            </w:pPr>
            <w:r w:rsidRPr="00D756A6">
              <w:rPr>
                <w:b/>
                <w:bCs/>
              </w:rPr>
              <w:t>Users:</w:t>
            </w:r>
          </w:p>
        </w:tc>
        <w:tc>
          <w:tcPr>
            <w:tcW w:w="8478" w:type="dxa"/>
            <w:shd w:val="clear" w:color="auto" w:fill="auto"/>
          </w:tcPr>
          <w:p w14:paraId="58FE279D" w14:textId="77777777" w:rsidR="00591C0D" w:rsidRPr="00091A8E" w:rsidRDefault="00591C0D" w:rsidP="00591C0D">
            <w:pPr>
              <w:rPr>
                <w:rFonts w:cs="Arial"/>
                <w:sz w:val="22"/>
                <w:szCs w:val="22"/>
              </w:rPr>
            </w:pPr>
            <w:r w:rsidRPr="00091A8E">
              <w:rPr>
                <w:rFonts w:cs="Arial"/>
                <w:sz w:val="22"/>
                <w:szCs w:val="22"/>
              </w:rPr>
              <w:t>Developers</w:t>
            </w:r>
          </w:p>
        </w:tc>
      </w:tr>
      <w:tr w:rsidR="00591C0D" w:rsidRPr="00D756A6" w14:paraId="519EAD43" w14:textId="77777777" w:rsidTr="00D756A6">
        <w:tc>
          <w:tcPr>
            <w:tcW w:w="1458" w:type="dxa"/>
            <w:shd w:val="clear" w:color="auto" w:fill="auto"/>
          </w:tcPr>
          <w:p w14:paraId="7955FE09" w14:textId="77777777" w:rsidR="00591C0D" w:rsidRPr="00D756A6" w:rsidRDefault="00591C0D" w:rsidP="00D756A6">
            <w:pPr>
              <w:pStyle w:val="ListBullet0"/>
              <w:numPr>
                <w:ilvl w:val="0"/>
                <w:numId w:val="0"/>
              </w:numPr>
              <w:rPr>
                <w:b/>
                <w:bCs/>
              </w:rPr>
            </w:pPr>
            <w:r w:rsidRPr="00D756A6">
              <w:rPr>
                <w:b/>
                <w:bCs/>
              </w:rPr>
              <w:t>Pre-Conditions:</w:t>
            </w:r>
          </w:p>
        </w:tc>
        <w:tc>
          <w:tcPr>
            <w:tcW w:w="8478" w:type="dxa"/>
            <w:shd w:val="clear" w:color="auto" w:fill="auto"/>
          </w:tcPr>
          <w:p w14:paraId="72FF925B" w14:textId="212BC7D2" w:rsidR="00591C0D" w:rsidRPr="00D756A6" w:rsidRDefault="00091A8E" w:rsidP="00D756A6">
            <w:pPr>
              <w:pStyle w:val="ListBullet0"/>
              <w:numPr>
                <w:ilvl w:val="0"/>
                <w:numId w:val="0"/>
              </w:numPr>
              <w:rPr>
                <w:b/>
                <w:bCs/>
                <w:sz w:val="28"/>
                <w:szCs w:val="28"/>
              </w:rPr>
            </w:pPr>
            <w:r w:rsidRPr="009E65C2">
              <w:t>User must have a phone with the mobile app installed already. User mu</w:t>
            </w:r>
            <w:r w:rsidR="00FF77C1">
              <w:t>st have the mobile store they got the app from.</w:t>
            </w:r>
          </w:p>
        </w:tc>
      </w:tr>
      <w:tr w:rsidR="00591C0D" w:rsidRPr="00D756A6" w14:paraId="46225FCD" w14:textId="77777777" w:rsidTr="00D756A6">
        <w:tc>
          <w:tcPr>
            <w:tcW w:w="1458" w:type="dxa"/>
            <w:shd w:val="clear" w:color="auto" w:fill="auto"/>
          </w:tcPr>
          <w:p w14:paraId="4F69B516" w14:textId="77777777" w:rsidR="00591C0D" w:rsidRPr="00D756A6" w:rsidRDefault="00591C0D" w:rsidP="00D756A6">
            <w:pPr>
              <w:pStyle w:val="ListBullet0"/>
              <w:numPr>
                <w:ilvl w:val="0"/>
                <w:numId w:val="0"/>
              </w:numPr>
              <w:rPr>
                <w:b/>
                <w:bCs/>
              </w:rPr>
            </w:pPr>
            <w:r w:rsidRPr="00D756A6">
              <w:rPr>
                <w:b/>
                <w:bCs/>
              </w:rPr>
              <w:t>Basic Course of Events:</w:t>
            </w:r>
          </w:p>
        </w:tc>
        <w:tc>
          <w:tcPr>
            <w:tcW w:w="8478" w:type="dxa"/>
            <w:shd w:val="clear" w:color="auto" w:fill="auto"/>
          </w:tcPr>
          <w:p w14:paraId="2554ED5A" w14:textId="70DD9F4B" w:rsidR="00591C0D" w:rsidRPr="00D756A6" w:rsidRDefault="00091A8E" w:rsidP="00D756A6">
            <w:pPr>
              <w:pStyle w:val="ListBullet0"/>
              <w:numPr>
                <w:ilvl w:val="0"/>
                <w:numId w:val="0"/>
              </w:numPr>
              <w:rPr>
                <w:b/>
                <w:bCs/>
                <w:sz w:val="28"/>
                <w:szCs w:val="28"/>
              </w:rPr>
            </w:pPr>
            <w:r w:rsidRPr="009E65C2">
              <w:t>The user taps on th</w:t>
            </w:r>
            <w:r w:rsidR="00173820">
              <w:t>e store app that they downloaded our app from. Once there, they must go to our app and scroll below the app. There should be a comment section where the user may rate and leave a comment</w:t>
            </w:r>
          </w:p>
        </w:tc>
      </w:tr>
      <w:tr w:rsidR="00591C0D" w:rsidRPr="00D756A6" w14:paraId="414DA6B2" w14:textId="77777777" w:rsidTr="00D756A6">
        <w:tc>
          <w:tcPr>
            <w:tcW w:w="1458" w:type="dxa"/>
            <w:shd w:val="clear" w:color="auto" w:fill="auto"/>
          </w:tcPr>
          <w:p w14:paraId="2FC2079A" w14:textId="77777777" w:rsidR="00591C0D" w:rsidRPr="00D756A6" w:rsidRDefault="00591C0D" w:rsidP="00D756A6">
            <w:pPr>
              <w:pStyle w:val="ListBullet0"/>
              <w:numPr>
                <w:ilvl w:val="0"/>
                <w:numId w:val="0"/>
              </w:numPr>
              <w:rPr>
                <w:b/>
                <w:bCs/>
              </w:rPr>
            </w:pPr>
            <w:r w:rsidRPr="00D756A6">
              <w:rPr>
                <w:b/>
                <w:bCs/>
              </w:rPr>
              <w:t>Alternate Paths:</w:t>
            </w:r>
          </w:p>
        </w:tc>
        <w:tc>
          <w:tcPr>
            <w:tcW w:w="8478" w:type="dxa"/>
            <w:shd w:val="clear" w:color="auto" w:fill="auto"/>
          </w:tcPr>
          <w:p w14:paraId="41AA6767" w14:textId="1D13937F" w:rsidR="00591C0D" w:rsidRPr="00D756A6" w:rsidRDefault="00091A8E" w:rsidP="00D756A6">
            <w:pPr>
              <w:pStyle w:val="ListBullet0"/>
              <w:numPr>
                <w:ilvl w:val="0"/>
                <w:numId w:val="0"/>
              </w:numPr>
              <w:rPr>
                <w:b/>
                <w:bCs/>
                <w:sz w:val="28"/>
                <w:szCs w:val="28"/>
              </w:rPr>
            </w:pPr>
            <w:r w:rsidRPr="009E65C2">
              <w:t>User may not know that</w:t>
            </w:r>
            <w:r w:rsidR="00FF77C1">
              <w:t xml:space="preserve"> the</w:t>
            </w:r>
            <w:r w:rsidRPr="009E65C2">
              <w:t xml:space="preserve"> </w:t>
            </w:r>
            <w:r>
              <w:t>“Feedback</w:t>
            </w:r>
            <w:r w:rsidRPr="009E65C2">
              <w:t>”</w:t>
            </w:r>
            <w:r w:rsidR="00FF77C1">
              <w:t xml:space="preserve"> option is under the app in the app store</w:t>
            </w:r>
            <w:r w:rsidRPr="009E65C2">
              <w:t>. Could tap on other places to try and fin</w:t>
            </w:r>
            <w:r>
              <w:t xml:space="preserve">d their </w:t>
            </w:r>
            <w:r w:rsidR="002A4C1D">
              <w:t>Feedback</w:t>
            </w:r>
            <w:r w:rsidRPr="009E65C2">
              <w:t xml:space="preserve"> specifically.</w:t>
            </w:r>
          </w:p>
        </w:tc>
      </w:tr>
      <w:tr w:rsidR="00591C0D" w:rsidRPr="00D756A6" w14:paraId="26F69C31" w14:textId="77777777" w:rsidTr="00D756A6">
        <w:tc>
          <w:tcPr>
            <w:tcW w:w="1458" w:type="dxa"/>
            <w:shd w:val="clear" w:color="auto" w:fill="auto"/>
          </w:tcPr>
          <w:p w14:paraId="5B00D10E" w14:textId="77777777" w:rsidR="00591C0D" w:rsidRPr="00D756A6" w:rsidRDefault="00591C0D" w:rsidP="00D756A6">
            <w:pPr>
              <w:pStyle w:val="ListBullet0"/>
              <w:numPr>
                <w:ilvl w:val="0"/>
                <w:numId w:val="0"/>
              </w:numPr>
              <w:rPr>
                <w:b/>
                <w:bCs/>
              </w:rPr>
            </w:pPr>
            <w:r w:rsidRPr="00D756A6">
              <w:rPr>
                <w:b/>
                <w:bCs/>
              </w:rPr>
              <w:t>Post Conditions:</w:t>
            </w:r>
          </w:p>
        </w:tc>
        <w:tc>
          <w:tcPr>
            <w:tcW w:w="8478" w:type="dxa"/>
            <w:shd w:val="clear" w:color="auto" w:fill="auto"/>
          </w:tcPr>
          <w:p w14:paraId="4960F07C" w14:textId="4BDD9070" w:rsidR="00591C0D" w:rsidRPr="00D756A6" w:rsidRDefault="002A4C1D" w:rsidP="00D756A6">
            <w:pPr>
              <w:pStyle w:val="ListBullet0"/>
              <w:numPr>
                <w:ilvl w:val="0"/>
                <w:numId w:val="0"/>
              </w:numPr>
              <w:rPr>
                <w:b/>
                <w:bCs/>
                <w:sz w:val="28"/>
                <w:szCs w:val="28"/>
              </w:rPr>
            </w:pPr>
            <w:r w:rsidRPr="009E65C2">
              <w:t>After</w:t>
            </w:r>
            <w:r>
              <w:t xml:space="preserve"> posting their comment</w:t>
            </w:r>
            <w:r w:rsidR="00173820">
              <w:t xml:space="preserve"> and rating our app, the developers may look at them and act accordingly.</w:t>
            </w:r>
          </w:p>
        </w:tc>
      </w:tr>
      <w:tr w:rsidR="00591C0D" w:rsidRPr="00D756A6" w14:paraId="677D66BB" w14:textId="77777777" w:rsidTr="00D756A6">
        <w:tc>
          <w:tcPr>
            <w:tcW w:w="1458" w:type="dxa"/>
            <w:shd w:val="clear" w:color="auto" w:fill="auto"/>
          </w:tcPr>
          <w:p w14:paraId="5DD2C0CA" w14:textId="77777777" w:rsidR="00591C0D" w:rsidRPr="00D756A6" w:rsidRDefault="00591C0D" w:rsidP="00D756A6">
            <w:pPr>
              <w:pStyle w:val="ListBullet0"/>
              <w:numPr>
                <w:ilvl w:val="0"/>
                <w:numId w:val="0"/>
              </w:numPr>
              <w:rPr>
                <w:b/>
                <w:bCs/>
              </w:rPr>
            </w:pPr>
            <w:r w:rsidRPr="00D756A6">
              <w:rPr>
                <w:b/>
                <w:bCs/>
              </w:rPr>
              <w:t>Chart:</w:t>
            </w:r>
          </w:p>
        </w:tc>
        <w:tc>
          <w:tcPr>
            <w:tcW w:w="8478" w:type="dxa"/>
            <w:shd w:val="clear" w:color="auto" w:fill="auto"/>
          </w:tcPr>
          <w:p w14:paraId="793B000A" w14:textId="77777777" w:rsidR="00591C0D" w:rsidRPr="007413DA" w:rsidRDefault="00591C0D" w:rsidP="00D756A6">
            <w:pPr>
              <w:pStyle w:val="ListBullet0"/>
              <w:numPr>
                <w:ilvl w:val="0"/>
                <w:numId w:val="0"/>
              </w:numPr>
            </w:pPr>
            <w:r>
              <w:t xml:space="preserve">See </w:t>
            </w:r>
            <w:r w:rsidRPr="00D756A6">
              <w:rPr>
                <w:b/>
                <w:bCs/>
              </w:rPr>
              <w:t xml:space="preserve">C9:UC9:Feedback </w:t>
            </w:r>
            <w:r>
              <w:t>below</w:t>
            </w:r>
          </w:p>
        </w:tc>
      </w:tr>
    </w:tbl>
    <w:p w14:paraId="50DB11BD" w14:textId="77777777" w:rsidR="007413DA" w:rsidRDefault="007413DA" w:rsidP="007413DA">
      <w:pPr>
        <w:ind w:left="360"/>
        <w:rPr>
          <w:sz w:val="28"/>
          <w:szCs w:val="28"/>
        </w:rPr>
      </w:pPr>
    </w:p>
    <w:p w14:paraId="7F445886" w14:textId="6C3B0F33" w:rsidR="008B02A8" w:rsidRDefault="008B02A8" w:rsidP="007E4FF2">
      <w:pPr>
        <w:ind w:left="360"/>
        <w:rPr>
          <w:bCs/>
          <w:sz w:val="28"/>
          <w:szCs w:val="28"/>
        </w:rPr>
      </w:pPr>
    </w:p>
    <w:p w14:paraId="4371CF54" w14:textId="45DD6837" w:rsidR="0080144B" w:rsidRPr="0080144B" w:rsidRDefault="0080144B" w:rsidP="0080144B">
      <w:pPr>
        <w:ind w:left="360"/>
        <w:jc w:val="center"/>
        <w:rPr>
          <w:sz w:val="28"/>
          <w:szCs w:val="28"/>
        </w:rPr>
      </w:pPr>
      <w:r>
        <w:rPr>
          <w:noProof/>
          <w:sz w:val="28"/>
          <w:szCs w:val="28"/>
        </w:rPr>
        <w:lastRenderedPageBreak/>
        <w:drawing>
          <wp:inline distT="0" distB="0" distL="0" distR="0" wp14:anchorId="59F3E2F7" wp14:editId="6EF153C3">
            <wp:extent cx="4397563" cy="7311456"/>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9.png"/>
                    <pic:cNvPicPr/>
                  </pic:nvPicPr>
                  <pic:blipFill>
                    <a:blip r:embed="rId16">
                      <a:extLst>
                        <a:ext uri="{28A0092B-C50C-407E-A947-70E740481C1C}">
                          <a14:useLocalDpi xmlns:a14="http://schemas.microsoft.com/office/drawing/2010/main" val="0"/>
                        </a:ext>
                      </a:extLst>
                    </a:blip>
                    <a:stretch>
                      <a:fillRect/>
                    </a:stretch>
                  </pic:blipFill>
                  <pic:spPr>
                    <a:xfrm>
                      <a:off x="0" y="0"/>
                      <a:ext cx="4417555" cy="7344695"/>
                    </a:xfrm>
                    <a:prstGeom prst="rect">
                      <a:avLst/>
                    </a:prstGeom>
                  </pic:spPr>
                </pic:pic>
              </a:graphicData>
            </a:graphic>
          </wp:inline>
        </w:drawing>
      </w:r>
    </w:p>
    <w:p w14:paraId="7C04F6DA" w14:textId="3B275F12" w:rsidR="008B02A8" w:rsidRPr="007E4FF2" w:rsidRDefault="007E4FF2" w:rsidP="007E4FF2">
      <w:pPr>
        <w:ind w:left="360"/>
        <w:jc w:val="center"/>
        <w:rPr>
          <w:sz w:val="40"/>
          <w:szCs w:val="40"/>
        </w:rPr>
      </w:pPr>
      <w:r w:rsidRPr="007E4FF2">
        <w:rPr>
          <w:b/>
          <w:bCs/>
          <w:sz w:val="28"/>
          <w:szCs w:val="36"/>
        </w:rPr>
        <w:t>C9:UC9:Feedback</w:t>
      </w:r>
    </w:p>
    <w:p w14:paraId="657EF1DE" w14:textId="77777777" w:rsidR="008B02A8" w:rsidRDefault="008B02A8" w:rsidP="007413DA">
      <w:pPr>
        <w:ind w:left="360"/>
        <w:rPr>
          <w:sz w:val="28"/>
          <w:szCs w:val="28"/>
        </w:rPr>
      </w:pPr>
    </w:p>
    <w:p w14:paraId="5211C869" w14:textId="7076F97F" w:rsidR="008B02A8" w:rsidRDefault="008B02A8" w:rsidP="007413DA">
      <w:pPr>
        <w:ind w:left="360"/>
        <w:rPr>
          <w:sz w:val="28"/>
          <w:szCs w:val="28"/>
        </w:rPr>
      </w:pPr>
    </w:p>
    <w:p w14:paraId="1F4E73AD" w14:textId="1FB8751D" w:rsidR="007E4FF2" w:rsidRDefault="007E4FF2" w:rsidP="007413DA">
      <w:pPr>
        <w:ind w:left="360"/>
        <w:rPr>
          <w:sz w:val="28"/>
          <w:szCs w:val="28"/>
        </w:rPr>
      </w:pPr>
    </w:p>
    <w:p w14:paraId="02719508" w14:textId="5A6F0FEC" w:rsidR="007E4FF2" w:rsidRDefault="007E4FF2" w:rsidP="007413DA">
      <w:pPr>
        <w:ind w:left="360"/>
        <w:rPr>
          <w:sz w:val="28"/>
          <w:szCs w:val="28"/>
        </w:rPr>
      </w:pPr>
    </w:p>
    <w:p w14:paraId="71C2BD88" w14:textId="77777777" w:rsidR="007E4FF2" w:rsidRPr="007413DA" w:rsidRDefault="007E4FF2" w:rsidP="007413DA">
      <w:pPr>
        <w:ind w:left="360"/>
        <w:rPr>
          <w:sz w:val="28"/>
          <w:szCs w:val="28"/>
        </w:rPr>
      </w:pPr>
    </w:p>
    <w:p w14:paraId="0F423A2A" w14:textId="7CDF006B" w:rsidR="007413DA" w:rsidRPr="006430C0" w:rsidRDefault="007413DA" w:rsidP="00754830">
      <w:pPr>
        <w:pStyle w:val="Heading3"/>
        <w:rPr>
          <w:i/>
          <w:iCs/>
          <w:sz w:val="24"/>
          <w:szCs w:val="24"/>
        </w:rPr>
      </w:pPr>
      <w:bookmarkStart w:id="73" w:name="_Toc21879009"/>
      <w:r w:rsidRPr="006430C0">
        <w:rPr>
          <w:i/>
          <w:iCs/>
          <w:sz w:val="24"/>
          <w:szCs w:val="24"/>
        </w:rPr>
        <w:lastRenderedPageBreak/>
        <w:t>UC10:D2:Updates</w:t>
      </w:r>
      <w:bookmarkEnd w:id="73"/>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7413DA" w:rsidRPr="00D756A6" w14:paraId="21655755" w14:textId="77777777" w:rsidTr="00D756A6">
        <w:tc>
          <w:tcPr>
            <w:tcW w:w="1458" w:type="dxa"/>
            <w:shd w:val="clear" w:color="auto" w:fill="auto"/>
          </w:tcPr>
          <w:p w14:paraId="7ABE24D0" w14:textId="77777777" w:rsidR="007413DA" w:rsidRPr="00D756A6" w:rsidRDefault="007413DA" w:rsidP="00D756A6">
            <w:pPr>
              <w:pStyle w:val="ListBullet0"/>
              <w:numPr>
                <w:ilvl w:val="0"/>
                <w:numId w:val="0"/>
              </w:numPr>
              <w:rPr>
                <w:b/>
                <w:bCs/>
              </w:rPr>
            </w:pPr>
            <w:r w:rsidRPr="00D756A6">
              <w:rPr>
                <w:b/>
                <w:bCs/>
              </w:rPr>
              <w:t>Summary:</w:t>
            </w:r>
          </w:p>
        </w:tc>
        <w:tc>
          <w:tcPr>
            <w:tcW w:w="8478" w:type="dxa"/>
            <w:shd w:val="clear" w:color="auto" w:fill="auto"/>
          </w:tcPr>
          <w:p w14:paraId="6B972B4F" w14:textId="77777777" w:rsidR="007413DA" w:rsidRPr="002A4C1D" w:rsidRDefault="002A4C1D" w:rsidP="00D756A6">
            <w:pPr>
              <w:pStyle w:val="ListBullet0"/>
              <w:numPr>
                <w:ilvl w:val="0"/>
                <w:numId w:val="0"/>
              </w:numPr>
            </w:pPr>
            <w:r>
              <w:t>Once a developer sees feedback from the users or sees a problem themselves, they should be able to update the app.</w:t>
            </w:r>
          </w:p>
        </w:tc>
      </w:tr>
      <w:tr w:rsidR="007413DA" w:rsidRPr="00D756A6" w14:paraId="6F509845" w14:textId="77777777" w:rsidTr="00D756A6">
        <w:tc>
          <w:tcPr>
            <w:tcW w:w="1458" w:type="dxa"/>
            <w:shd w:val="clear" w:color="auto" w:fill="auto"/>
          </w:tcPr>
          <w:p w14:paraId="47D4256E" w14:textId="77777777" w:rsidR="007413DA" w:rsidRPr="00D756A6" w:rsidRDefault="007413DA" w:rsidP="00D756A6">
            <w:pPr>
              <w:pStyle w:val="ListBullet0"/>
              <w:numPr>
                <w:ilvl w:val="0"/>
                <w:numId w:val="0"/>
              </w:numPr>
              <w:rPr>
                <w:b/>
                <w:bCs/>
              </w:rPr>
            </w:pPr>
            <w:r w:rsidRPr="00D756A6">
              <w:rPr>
                <w:b/>
                <w:bCs/>
              </w:rPr>
              <w:t>Rationale:</w:t>
            </w:r>
          </w:p>
        </w:tc>
        <w:tc>
          <w:tcPr>
            <w:tcW w:w="8478" w:type="dxa"/>
            <w:shd w:val="clear" w:color="auto" w:fill="auto"/>
          </w:tcPr>
          <w:p w14:paraId="30ACC6BA" w14:textId="77777777" w:rsidR="007413DA" w:rsidRPr="00D756A6" w:rsidRDefault="00375BC2" w:rsidP="00591C0D">
            <w:pPr>
              <w:rPr>
                <w:rFonts w:cs="Arial"/>
              </w:rPr>
            </w:pPr>
            <w:r>
              <w:rPr>
                <w:rFonts w:cs="Arial"/>
              </w:rPr>
              <w:t>The developers should be able to update the app so that the users are happy with the app.</w:t>
            </w:r>
          </w:p>
        </w:tc>
      </w:tr>
      <w:tr w:rsidR="007413DA" w:rsidRPr="00D756A6" w14:paraId="52DE3FB2" w14:textId="77777777" w:rsidTr="00D756A6">
        <w:tc>
          <w:tcPr>
            <w:tcW w:w="1458" w:type="dxa"/>
            <w:shd w:val="clear" w:color="auto" w:fill="auto"/>
          </w:tcPr>
          <w:p w14:paraId="01EE92F2" w14:textId="77777777" w:rsidR="007413DA" w:rsidRPr="00D756A6" w:rsidRDefault="007413DA" w:rsidP="00D756A6">
            <w:pPr>
              <w:pStyle w:val="ListBullet0"/>
              <w:numPr>
                <w:ilvl w:val="0"/>
                <w:numId w:val="0"/>
              </w:numPr>
              <w:rPr>
                <w:b/>
                <w:bCs/>
              </w:rPr>
            </w:pPr>
            <w:r w:rsidRPr="00D756A6">
              <w:rPr>
                <w:b/>
                <w:bCs/>
              </w:rPr>
              <w:t>Users:</w:t>
            </w:r>
          </w:p>
        </w:tc>
        <w:tc>
          <w:tcPr>
            <w:tcW w:w="8478" w:type="dxa"/>
            <w:shd w:val="clear" w:color="auto" w:fill="auto"/>
          </w:tcPr>
          <w:p w14:paraId="3887F567" w14:textId="77777777" w:rsidR="007413DA" w:rsidRPr="00091A8E" w:rsidRDefault="00591C0D" w:rsidP="00591C0D">
            <w:pPr>
              <w:rPr>
                <w:rFonts w:cs="Arial"/>
                <w:sz w:val="22"/>
                <w:szCs w:val="28"/>
              </w:rPr>
            </w:pPr>
            <w:r w:rsidRPr="00091A8E">
              <w:rPr>
                <w:rFonts w:cs="Arial"/>
                <w:sz w:val="22"/>
                <w:szCs w:val="28"/>
              </w:rPr>
              <w:t>Developers</w:t>
            </w:r>
          </w:p>
        </w:tc>
      </w:tr>
      <w:tr w:rsidR="007413DA" w:rsidRPr="00D756A6" w14:paraId="58570EBB" w14:textId="77777777" w:rsidTr="00D756A6">
        <w:tc>
          <w:tcPr>
            <w:tcW w:w="1458" w:type="dxa"/>
            <w:shd w:val="clear" w:color="auto" w:fill="auto"/>
          </w:tcPr>
          <w:p w14:paraId="333E60E3" w14:textId="77777777" w:rsidR="007413DA" w:rsidRPr="00D756A6" w:rsidRDefault="007413DA" w:rsidP="00D756A6">
            <w:pPr>
              <w:pStyle w:val="ListBullet0"/>
              <w:numPr>
                <w:ilvl w:val="0"/>
                <w:numId w:val="0"/>
              </w:numPr>
              <w:rPr>
                <w:b/>
                <w:bCs/>
              </w:rPr>
            </w:pPr>
            <w:r w:rsidRPr="00D756A6">
              <w:rPr>
                <w:b/>
                <w:bCs/>
              </w:rPr>
              <w:t>Pre-Conditions:</w:t>
            </w:r>
          </w:p>
        </w:tc>
        <w:tc>
          <w:tcPr>
            <w:tcW w:w="8478" w:type="dxa"/>
            <w:shd w:val="clear" w:color="auto" w:fill="auto"/>
          </w:tcPr>
          <w:p w14:paraId="7B17BA68" w14:textId="77777777" w:rsidR="007413DA" w:rsidRPr="00375BC2" w:rsidRDefault="00375BC2" w:rsidP="00D756A6">
            <w:pPr>
              <w:pStyle w:val="ListBullet0"/>
              <w:numPr>
                <w:ilvl w:val="0"/>
                <w:numId w:val="0"/>
              </w:numPr>
            </w:pPr>
            <w:r>
              <w:t>The developers must have already corrected the mistake in the app and have it ready to be sent out to the users for the update.</w:t>
            </w:r>
          </w:p>
        </w:tc>
      </w:tr>
      <w:tr w:rsidR="007413DA" w:rsidRPr="00D756A6" w14:paraId="70E922F8" w14:textId="77777777" w:rsidTr="00D756A6">
        <w:tc>
          <w:tcPr>
            <w:tcW w:w="1458" w:type="dxa"/>
            <w:shd w:val="clear" w:color="auto" w:fill="auto"/>
          </w:tcPr>
          <w:p w14:paraId="1EDD0BF4" w14:textId="77777777" w:rsidR="007413DA" w:rsidRPr="00D756A6" w:rsidRDefault="007413DA" w:rsidP="00D756A6">
            <w:pPr>
              <w:pStyle w:val="ListBullet0"/>
              <w:numPr>
                <w:ilvl w:val="0"/>
                <w:numId w:val="0"/>
              </w:numPr>
              <w:rPr>
                <w:b/>
                <w:bCs/>
              </w:rPr>
            </w:pPr>
            <w:r w:rsidRPr="00D756A6">
              <w:rPr>
                <w:b/>
                <w:bCs/>
              </w:rPr>
              <w:t>Basic Course of Events:</w:t>
            </w:r>
          </w:p>
        </w:tc>
        <w:tc>
          <w:tcPr>
            <w:tcW w:w="8478" w:type="dxa"/>
            <w:shd w:val="clear" w:color="auto" w:fill="auto"/>
          </w:tcPr>
          <w:p w14:paraId="21205853" w14:textId="77777777" w:rsidR="007413DA" w:rsidRPr="00375BC2" w:rsidRDefault="00B23F02" w:rsidP="00D756A6">
            <w:pPr>
              <w:pStyle w:val="ListBullet0"/>
              <w:numPr>
                <w:ilvl w:val="0"/>
                <w:numId w:val="0"/>
              </w:numPr>
            </w:pPr>
            <w:r>
              <w:t>The developers will send out the update to whatever app store the app is on. The users will then be notified that the app is ready to be updated. Once the user has updated the app, the next time the app is opened the user will be notified about the changes on the main menu.</w:t>
            </w:r>
          </w:p>
        </w:tc>
      </w:tr>
      <w:tr w:rsidR="007413DA" w:rsidRPr="00D756A6" w14:paraId="3D3A419E" w14:textId="77777777" w:rsidTr="00D756A6">
        <w:tc>
          <w:tcPr>
            <w:tcW w:w="1458" w:type="dxa"/>
            <w:shd w:val="clear" w:color="auto" w:fill="auto"/>
          </w:tcPr>
          <w:p w14:paraId="3AEF747D" w14:textId="77777777" w:rsidR="007413DA" w:rsidRPr="00D756A6" w:rsidRDefault="007413DA" w:rsidP="00D756A6">
            <w:pPr>
              <w:pStyle w:val="ListBullet0"/>
              <w:numPr>
                <w:ilvl w:val="0"/>
                <w:numId w:val="0"/>
              </w:numPr>
              <w:rPr>
                <w:b/>
                <w:bCs/>
              </w:rPr>
            </w:pPr>
            <w:r w:rsidRPr="00D756A6">
              <w:rPr>
                <w:b/>
                <w:bCs/>
              </w:rPr>
              <w:t>Alternate Paths:</w:t>
            </w:r>
          </w:p>
        </w:tc>
        <w:tc>
          <w:tcPr>
            <w:tcW w:w="8478" w:type="dxa"/>
            <w:shd w:val="clear" w:color="auto" w:fill="auto"/>
          </w:tcPr>
          <w:p w14:paraId="0F54A493" w14:textId="77777777" w:rsidR="007413DA" w:rsidRPr="00375BC2" w:rsidRDefault="00B23F02" w:rsidP="00D756A6">
            <w:pPr>
              <w:pStyle w:val="ListBullet0"/>
              <w:numPr>
                <w:ilvl w:val="0"/>
                <w:numId w:val="0"/>
              </w:numPr>
            </w:pPr>
            <w:r>
              <w:t>The user may miss the update and not be able to use the app until it is updated, which they will be notified to do so.</w:t>
            </w:r>
          </w:p>
        </w:tc>
      </w:tr>
      <w:tr w:rsidR="007413DA" w:rsidRPr="00D756A6" w14:paraId="5DA01A1B" w14:textId="77777777" w:rsidTr="00D756A6">
        <w:tc>
          <w:tcPr>
            <w:tcW w:w="1458" w:type="dxa"/>
            <w:shd w:val="clear" w:color="auto" w:fill="auto"/>
          </w:tcPr>
          <w:p w14:paraId="7EF4164C" w14:textId="77777777" w:rsidR="007413DA" w:rsidRPr="00D756A6" w:rsidRDefault="007413DA" w:rsidP="00D756A6">
            <w:pPr>
              <w:pStyle w:val="ListBullet0"/>
              <w:numPr>
                <w:ilvl w:val="0"/>
                <w:numId w:val="0"/>
              </w:numPr>
              <w:rPr>
                <w:b/>
                <w:bCs/>
              </w:rPr>
            </w:pPr>
            <w:r w:rsidRPr="00D756A6">
              <w:rPr>
                <w:b/>
                <w:bCs/>
              </w:rPr>
              <w:t>Post Conditions:</w:t>
            </w:r>
          </w:p>
        </w:tc>
        <w:tc>
          <w:tcPr>
            <w:tcW w:w="8478" w:type="dxa"/>
            <w:shd w:val="clear" w:color="auto" w:fill="auto"/>
          </w:tcPr>
          <w:p w14:paraId="750861E2" w14:textId="77777777" w:rsidR="007413DA" w:rsidRPr="00375BC2" w:rsidRDefault="00B23F02" w:rsidP="00D756A6">
            <w:pPr>
              <w:pStyle w:val="ListBullet0"/>
              <w:numPr>
                <w:ilvl w:val="0"/>
                <w:numId w:val="0"/>
              </w:numPr>
            </w:pPr>
            <w:r>
              <w:t>After the user reads the new changes, they should be able to use the app normally.</w:t>
            </w:r>
          </w:p>
        </w:tc>
      </w:tr>
      <w:tr w:rsidR="007413DA" w:rsidRPr="00D756A6" w14:paraId="226E1AC6" w14:textId="77777777" w:rsidTr="00D756A6">
        <w:tc>
          <w:tcPr>
            <w:tcW w:w="1458" w:type="dxa"/>
            <w:shd w:val="clear" w:color="auto" w:fill="auto"/>
          </w:tcPr>
          <w:p w14:paraId="62165326" w14:textId="77777777" w:rsidR="007413DA" w:rsidRPr="00D756A6" w:rsidRDefault="007413DA" w:rsidP="00D756A6">
            <w:pPr>
              <w:pStyle w:val="ListBullet0"/>
              <w:numPr>
                <w:ilvl w:val="0"/>
                <w:numId w:val="0"/>
              </w:numPr>
              <w:rPr>
                <w:b/>
                <w:bCs/>
              </w:rPr>
            </w:pPr>
            <w:r w:rsidRPr="00D756A6">
              <w:rPr>
                <w:b/>
                <w:bCs/>
              </w:rPr>
              <w:t>Chart:</w:t>
            </w:r>
          </w:p>
        </w:tc>
        <w:tc>
          <w:tcPr>
            <w:tcW w:w="8478" w:type="dxa"/>
            <w:shd w:val="clear" w:color="auto" w:fill="auto"/>
          </w:tcPr>
          <w:p w14:paraId="0D80D4BD" w14:textId="77777777" w:rsidR="007413DA" w:rsidRPr="007413DA" w:rsidRDefault="007413DA" w:rsidP="00D756A6">
            <w:pPr>
              <w:pStyle w:val="ListBullet0"/>
              <w:numPr>
                <w:ilvl w:val="0"/>
                <w:numId w:val="0"/>
              </w:numPr>
            </w:pPr>
            <w:r>
              <w:t xml:space="preserve">See </w:t>
            </w:r>
            <w:r w:rsidRPr="00D756A6">
              <w:rPr>
                <w:b/>
                <w:bCs/>
              </w:rPr>
              <w:t xml:space="preserve">C10:UC10:Updates </w:t>
            </w:r>
            <w:r>
              <w:t>below</w:t>
            </w:r>
          </w:p>
        </w:tc>
      </w:tr>
    </w:tbl>
    <w:p w14:paraId="7505D5AC" w14:textId="77777777" w:rsidR="007413DA" w:rsidRDefault="007413DA" w:rsidP="007413DA">
      <w:pPr>
        <w:ind w:left="360"/>
        <w:rPr>
          <w:sz w:val="28"/>
          <w:szCs w:val="28"/>
        </w:rPr>
      </w:pPr>
    </w:p>
    <w:p w14:paraId="57E40B5F" w14:textId="0F496DE0" w:rsidR="0080144B" w:rsidRPr="0080144B" w:rsidRDefault="0080144B" w:rsidP="0080144B">
      <w:pPr>
        <w:ind w:left="360"/>
        <w:jc w:val="center"/>
        <w:rPr>
          <w:sz w:val="28"/>
          <w:szCs w:val="28"/>
        </w:rPr>
      </w:pPr>
      <w:r>
        <w:rPr>
          <w:noProof/>
          <w:sz w:val="28"/>
          <w:szCs w:val="28"/>
        </w:rPr>
        <w:lastRenderedPageBreak/>
        <w:drawing>
          <wp:inline distT="0" distB="0" distL="0" distR="0" wp14:anchorId="0F08E439" wp14:editId="39B08218">
            <wp:extent cx="6400800" cy="6974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10.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6974840"/>
                    </a:xfrm>
                    <a:prstGeom prst="rect">
                      <a:avLst/>
                    </a:prstGeom>
                  </pic:spPr>
                </pic:pic>
              </a:graphicData>
            </a:graphic>
          </wp:inline>
        </w:drawing>
      </w:r>
    </w:p>
    <w:p w14:paraId="5545535F" w14:textId="6B594A73" w:rsidR="008B02A8" w:rsidRPr="007E4FF2" w:rsidRDefault="007E4FF2" w:rsidP="007E4FF2">
      <w:pPr>
        <w:ind w:left="360"/>
        <w:jc w:val="center"/>
        <w:rPr>
          <w:sz w:val="40"/>
          <w:szCs w:val="40"/>
        </w:rPr>
      </w:pPr>
      <w:r w:rsidRPr="007E4FF2">
        <w:rPr>
          <w:b/>
          <w:bCs/>
          <w:sz w:val="28"/>
          <w:szCs w:val="36"/>
        </w:rPr>
        <w:t>C10:UC10:Updates</w:t>
      </w:r>
    </w:p>
    <w:p w14:paraId="5F9C4E22" w14:textId="77777777" w:rsidR="008B02A8" w:rsidRDefault="008B02A8" w:rsidP="007413DA">
      <w:pPr>
        <w:ind w:left="360"/>
        <w:rPr>
          <w:sz w:val="28"/>
          <w:szCs w:val="28"/>
        </w:rPr>
      </w:pPr>
    </w:p>
    <w:p w14:paraId="0A6E5A67" w14:textId="19BF1364" w:rsidR="008B02A8" w:rsidRDefault="008B02A8" w:rsidP="00D017FF">
      <w:pPr>
        <w:rPr>
          <w:sz w:val="28"/>
          <w:szCs w:val="28"/>
        </w:rPr>
      </w:pPr>
    </w:p>
    <w:p w14:paraId="52579BAC" w14:textId="05FC061B" w:rsidR="00534F80" w:rsidRDefault="00534F80" w:rsidP="00D017FF">
      <w:pPr>
        <w:rPr>
          <w:sz w:val="28"/>
          <w:szCs w:val="28"/>
        </w:rPr>
      </w:pPr>
    </w:p>
    <w:p w14:paraId="3082ED83" w14:textId="29DE7ACE" w:rsidR="00534F80" w:rsidRDefault="00534F80" w:rsidP="00D017FF">
      <w:pPr>
        <w:rPr>
          <w:sz w:val="28"/>
          <w:szCs w:val="28"/>
        </w:rPr>
      </w:pPr>
    </w:p>
    <w:p w14:paraId="5719FDDC" w14:textId="1B2CD6A3" w:rsidR="00534F80" w:rsidRDefault="00534F80" w:rsidP="00D017FF">
      <w:pPr>
        <w:rPr>
          <w:sz w:val="28"/>
          <w:szCs w:val="28"/>
        </w:rPr>
      </w:pPr>
    </w:p>
    <w:p w14:paraId="2232EC68" w14:textId="16A4064F" w:rsidR="00534F80" w:rsidRDefault="00534F80" w:rsidP="00D017FF">
      <w:pPr>
        <w:rPr>
          <w:sz w:val="28"/>
          <w:szCs w:val="28"/>
        </w:rPr>
      </w:pPr>
    </w:p>
    <w:p w14:paraId="2D92C4D7" w14:textId="77777777" w:rsidR="00534F80" w:rsidRPr="007413DA" w:rsidRDefault="00534F80" w:rsidP="00D017FF">
      <w:pPr>
        <w:rPr>
          <w:sz w:val="28"/>
          <w:szCs w:val="28"/>
        </w:rPr>
      </w:pPr>
    </w:p>
    <w:p w14:paraId="468ED20C" w14:textId="09B6E567" w:rsidR="007413DA" w:rsidRPr="009D5509" w:rsidRDefault="007413DA" w:rsidP="009D5509">
      <w:pPr>
        <w:pStyle w:val="Heading4"/>
        <w:rPr>
          <w:b/>
          <w:bCs w:val="0"/>
          <w:i/>
          <w:iCs/>
          <w:sz w:val="24"/>
          <w:szCs w:val="24"/>
        </w:rPr>
      </w:pPr>
      <w:r w:rsidRPr="009D5509">
        <w:rPr>
          <w:b/>
          <w:bCs w:val="0"/>
          <w:i/>
          <w:iCs/>
          <w:sz w:val="24"/>
          <w:szCs w:val="24"/>
        </w:rPr>
        <w:lastRenderedPageBreak/>
        <w:t>UC11:P1:Parent Progress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8253"/>
      </w:tblGrid>
      <w:tr w:rsidR="00B23F02" w:rsidRPr="00D756A6" w14:paraId="04B56472" w14:textId="77777777" w:rsidTr="00D756A6">
        <w:tc>
          <w:tcPr>
            <w:tcW w:w="1458" w:type="dxa"/>
            <w:shd w:val="clear" w:color="auto" w:fill="auto"/>
          </w:tcPr>
          <w:p w14:paraId="701CEBC6" w14:textId="77777777" w:rsidR="00B23F02" w:rsidRPr="00D756A6" w:rsidRDefault="00B23F02" w:rsidP="00B23F02">
            <w:pPr>
              <w:pStyle w:val="ListBullet0"/>
              <w:numPr>
                <w:ilvl w:val="0"/>
                <w:numId w:val="0"/>
              </w:numPr>
              <w:rPr>
                <w:b/>
                <w:bCs/>
              </w:rPr>
            </w:pPr>
            <w:r w:rsidRPr="00D756A6">
              <w:rPr>
                <w:b/>
                <w:bCs/>
              </w:rPr>
              <w:t>Summary:</w:t>
            </w:r>
          </w:p>
        </w:tc>
        <w:tc>
          <w:tcPr>
            <w:tcW w:w="8478" w:type="dxa"/>
            <w:shd w:val="clear" w:color="auto" w:fill="auto"/>
          </w:tcPr>
          <w:p w14:paraId="208E0DD5" w14:textId="77777777" w:rsidR="00B23F02" w:rsidRPr="00D756A6" w:rsidRDefault="00B23F02" w:rsidP="00B23F02">
            <w:pPr>
              <w:pStyle w:val="ListBullet0"/>
              <w:numPr>
                <w:ilvl w:val="0"/>
                <w:numId w:val="0"/>
              </w:numPr>
              <w:rPr>
                <w:b/>
                <w:bCs/>
                <w:sz w:val="28"/>
                <w:szCs w:val="28"/>
              </w:rPr>
            </w:pPr>
            <w:r>
              <w:t>The parent of the user wants to be able to track the progress by being able to see things they have already studied or by seeing past quiz scores.</w:t>
            </w:r>
          </w:p>
        </w:tc>
      </w:tr>
      <w:tr w:rsidR="00B23F02" w:rsidRPr="00D756A6" w14:paraId="71F0ACF1" w14:textId="77777777" w:rsidTr="00D756A6">
        <w:tc>
          <w:tcPr>
            <w:tcW w:w="1458" w:type="dxa"/>
            <w:shd w:val="clear" w:color="auto" w:fill="auto"/>
          </w:tcPr>
          <w:p w14:paraId="3DDB2881" w14:textId="77777777" w:rsidR="00B23F02" w:rsidRPr="00D756A6" w:rsidRDefault="00B23F02" w:rsidP="00B23F02">
            <w:pPr>
              <w:pStyle w:val="ListBullet0"/>
              <w:numPr>
                <w:ilvl w:val="0"/>
                <w:numId w:val="0"/>
              </w:numPr>
              <w:rPr>
                <w:b/>
                <w:bCs/>
              </w:rPr>
            </w:pPr>
            <w:r w:rsidRPr="00D756A6">
              <w:rPr>
                <w:b/>
                <w:bCs/>
              </w:rPr>
              <w:t>Rationale:</w:t>
            </w:r>
          </w:p>
        </w:tc>
        <w:tc>
          <w:tcPr>
            <w:tcW w:w="8478" w:type="dxa"/>
            <w:shd w:val="clear" w:color="auto" w:fill="auto"/>
          </w:tcPr>
          <w:p w14:paraId="1BADB475" w14:textId="77777777" w:rsidR="00B23F02" w:rsidRPr="00D756A6" w:rsidRDefault="00B23F02" w:rsidP="00B23F02">
            <w:pPr>
              <w:rPr>
                <w:rFonts w:cs="Arial"/>
              </w:rPr>
            </w:pPr>
            <w:r w:rsidRPr="00D756A6">
              <w:rPr>
                <w:rFonts w:cs="Arial"/>
                <w:sz w:val="22"/>
                <w:szCs w:val="22"/>
              </w:rPr>
              <w:t xml:space="preserve">The user is studying for their learner’s exam and </w:t>
            </w:r>
            <w:r>
              <w:rPr>
                <w:rFonts w:cs="Arial"/>
                <w:sz w:val="22"/>
                <w:szCs w:val="22"/>
              </w:rPr>
              <w:t xml:space="preserve">the parent </w:t>
            </w:r>
            <w:r w:rsidRPr="00D756A6">
              <w:rPr>
                <w:rFonts w:cs="Arial"/>
                <w:sz w:val="22"/>
                <w:szCs w:val="22"/>
              </w:rPr>
              <w:t>needs to know what they have already studied and what they should focus on more.</w:t>
            </w:r>
          </w:p>
        </w:tc>
      </w:tr>
      <w:tr w:rsidR="00B23F02" w:rsidRPr="00D756A6" w14:paraId="67528673" w14:textId="77777777" w:rsidTr="00D756A6">
        <w:tc>
          <w:tcPr>
            <w:tcW w:w="1458" w:type="dxa"/>
            <w:shd w:val="clear" w:color="auto" w:fill="auto"/>
          </w:tcPr>
          <w:p w14:paraId="39277B7C" w14:textId="77777777" w:rsidR="00B23F02" w:rsidRPr="00D756A6" w:rsidRDefault="00B23F02" w:rsidP="00B23F02">
            <w:pPr>
              <w:pStyle w:val="ListBullet0"/>
              <w:numPr>
                <w:ilvl w:val="0"/>
                <w:numId w:val="0"/>
              </w:numPr>
              <w:rPr>
                <w:b/>
                <w:bCs/>
              </w:rPr>
            </w:pPr>
            <w:r w:rsidRPr="00D756A6">
              <w:rPr>
                <w:b/>
                <w:bCs/>
              </w:rPr>
              <w:t>Users:</w:t>
            </w:r>
          </w:p>
        </w:tc>
        <w:tc>
          <w:tcPr>
            <w:tcW w:w="8478" w:type="dxa"/>
            <w:shd w:val="clear" w:color="auto" w:fill="auto"/>
          </w:tcPr>
          <w:p w14:paraId="3AB9071C" w14:textId="77777777" w:rsidR="00B23F02" w:rsidRPr="00091A8E" w:rsidRDefault="00B23F02" w:rsidP="00B23F02">
            <w:pPr>
              <w:rPr>
                <w:rFonts w:cs="Arial"/>
                <w:sz w:val="22"/>
                <w:szCs w:val="28"/>
              </w:rPr>
            </w:pPr>
            <w:r w:rsidRPr="00091A8E">
              <w:rPr>
                <w:rFonts w:cs="Arial"/>
                <w:sz w:val="22"/>
                <w:szCs w:val="28"/>
              </w:rPr>
              <w:t>Parents of young drivers</w:t>
            </w:r>
          </w:p>
        </w:tc>
      </w:tr>
      <w:tr w:rsidR="00B23F02" w:rsidRPr="00D756A6" w14:paraId="235C49D9" w14:textId="77777777" w:rsidTr="00D756A6">
        <w:tc>
          <w:tcPr>
            <w:tcW w:w="1458" w:type="dxa"/>
            <w:shd w:val="clear" w:color="auto" w:fill="auto"/>
          </w:tcPr>
          <w:p w14:paraId="63FCDC57" w14:textId="77777777" w:rsidR="00B23F02" w:rsidRPr="00D756A6" w:rsidRDefault="00B23F02" w:rsidP="00B23F02">
            <w:pPr>
              <w:pStyle w:val="ListBullet0"/>
              <w:numPr>
                <w:ilvl w:val="0"/>
                <w:numId w:val="0"/>
              </w:numPr>
              <w:rPr>
                <w:b/>
                <w:bCs/>
              </w:rPr>
            </w:pPr>
            <w:r w:rsidRPr="00D756A6">
              <w:rPr>
                <w:b/>
                <w:bCs/>
              </w:rPr>
              <w:t>Pre-Conditions:</w:t>
            </w:r>
          </w:p>
        </w:tc>
        <w:tc>
          <w:tcPr>
            <w:tcW w:w="8478" w:type="dxa"/>
            <w:shd w:val="clear" w:color="auto" w:fill="auto"/>
          </w:tcPr>
          <w:p w14:paraId="769DEB64" w14:textId="77777777" w:rsidR="00B23F02" w:rsidRPr="00D756A6" w:rsidRDefault="00B23F02" w:rsidP="00B23F02">
            <w:pPr>
              <w:pStyle w:val="ListBullet0"/>
              <w:numPr>
                <w:ilvl w:val="0"/>
                <w:numId w:val="0"/>
              </w:numPr>
              <w:rPr>
                <w:b/>
                <w:bCs/>
                <w:sz w:val="28"/>
                <w:szCs w:val="28"/>
              </w:rPr>
            </w:pPr>
            <w:r w:rsidRPr="009E65C2">
              <w:t>User must have a phone with the mobile app installed already. User must tap on the app to open it.</w:t>
            </w:r>
          </w:p>
        </w:tc>
      </w:tr>
      <w:tr w:rsidR="00B23F02" w:rsidRPr="00D756A6" w14:paraId="6381BF4B" w14:textId="77777777" w:rsidTr="00D756A6">
        <w:tc>
          <w:tcPr>
            <w:tcW w:w="1458" w:type="dxa"/>
            <w:shd w:val="clear" w:color="auto" w:fill="auto"/>
          </w:tcPr>
          <w:p w14:paraId="2689E0AD" w14:textId="77777777" w:rsidR="00B23F02" w:rsidRPr="00D756A6" w:rsidRDefault="00B23F02" w:rsidP="00B23F02">
            <w:pPr>
              <w:pStyle w:val="ListBullet0"/>
              <w:numPr>
                <w:ilvl w:val="0"/>
                <w:numId w:val="0"/>
              </w:numPr>
              <w:rPr>
                <w:b/>
                <w:bCs/>
              </w:rPr>
            </w:pPr>
            <w:r w:rsidRPr="00D756A6">
              <w:rPr>
                <w:b/>
                <w:bCs/>
              </w:rPr>
              <w:t>Basic Course of Events:</w:t>
            </w:r>
          </w:p>
        </w:tc>
        <w:tc>
          <w:tcPr>
            <w:tcW w:w="8478" w:type="dxa"/>
            <w:shd w:val="clear" w:color="auto" w:fill="auto"/>
          </w:tcPr>
          <w:p w14:paraId="127D1455" w14:textId="77777777" w:rsidR="00B23F02" w:rsidRPr="00B23F02" w:rsidRDefault="00B23F02" w:rsidP="00B23F02">
            <w:pPr>
              <w:pStyle w:val="ListBullet0"/>
              <w:numPr>
                <w:ilvl w:val="0"/>
                <w:numId w:val="0"/>
              </w:numPr>
            </w:pPr>
            <w:r>
              <w:t>The parent must have the app opened. The parent will then be able to log into their child’s</w:t>
            </w:r>
            <w:r w:rsidR="00D017FF">
              <w:t xml:space="preserve"> account and go to the “Progress” section on the main menu. Once they tap on “Progress,” the parent should be able to check their progress just like the normal user could.</w:t>
            </w:r>
          </w:p>
        </w:tc>
      </w:tr>
      <w:tr w:rsidR="00D017FF" w:rsidRPr="00D756A6" w14:paraId="692396FB" w14:textId="77777777" w:rsidTr="00D756A6">
        <w:tc>
          <w:tcPr>
            <w:tcW w:w="1458" w:type="dxa"/>
            <w:shd w:val="clear" w:color="auto" w:fill="auto"/>
          </w:tcPr>
          <w:p w14:paraId="039485DA" w14:textId="77777777" w:rsidR="00D017FF" w:rsidRPr="00D756A6" w:rsidRDefault="00D017FF" w:rsidP="00D017FF">
            <w:pPr>
              <w:pStyle w:val="ListBullet0"/>
              <w:numPr>
                <w:ilvl w:val="0"/>
                <w:numId w:val="0"/>
              </w:numPr>
              <w:rPr>
                <w:b/>
                <w:bCs/>
              </w:rPr>
            </w:pPr>
            <w:r w:rsidRPr="00D756A6">
              <w:rPr>
                <w:b/>
                <w:bCs/>
              </w:rPr>
              <w:t>Alternate Paths:</w:t>
            </w:r>
          </w:p>
        </w:tc>
        <w:tc>
          <w:tcPr>
            <w:tcW w:w="8478" w:type="dxa"/>
            <w:shd w:val="clear" w:color="auto" w:fill="auto"/>
          </w:tcPr>
          <w:p w14:paraId="73DFBB5B" w14:textId="77777777" w:rsidR="00D017FF" w:rsidRPr="00B23F02" w:rsidRDefault="00D017FF" w:rsidP="00D017FF">
            <w:pPr>
              <w:pStyle w:val="ListBullet0"/>
              <w:numPr>
                <w:ilvl w:val="0"/>
                <w:numId w:val="0"/>
              </w:numPr>
            </w:pPr>
            <w:r w:rsidRPr="009E65C2">
              <w:t xml:space="preserve">User may not know that </w:t>
            </w:r>
            <w:r>
              <w:t>“Progress</w:t>
            </w:r>
            <w:r w:rsidRPr="009E65C2">
              <w:t>” is</w:t>
            </w:r>
            <w:r>
              <w:t xml:space="preserve"> its own</w:t>
            </w:r>
            <w:r w:rsidRPr="009E65C2">
              <w:t xml:space="preserve"> category. Could tap on other places to try and fin</w:t>
            </w:r>
            <w:r>
              <w:t>d their Progress</w:t>
            </w:r>
            <w:r w:rsidRPr="009E65C2">
              <w:t xml:space="preserve"> specifically.</w:t>
            </w:r>
          </w:p>
        </w:tc>
      </w:tr>
      <w:tr w:rsidR="00D017FF" w:rsidRPr="00D756A6" w14:paraId="0BB0FF78" w14:textId="77777777" w:rsidTr="00D756A6">
        <w:tc>
          <w:tcPr>
            <w:tcW w:w="1458" w:type="dxa"/>
            <w:shd w:val="clear" w:color="auto" w:fill="auto"/>
          </w:tcPr>
          <w:p w14:paraId="1563FE04" w14:textId="77777777" w:rsidR="00D017FF" w:rsidRPr="00D756A6" w:rsidRDefault="00D017FF" w:rsidP="00D017FF">
            <w:pPr>
              <w:pStyle w:val="ListBullet0"/>
              <w:numPr>
                <w:ilvl w:val="0"/>
                <w:numId w:val="0"/>
              </w:numPr>
              <w:rPr>
                <w:b/>
                <w:bCs/>
              </w:rPr>
            </w:pPr>
            <w:r w:rsidRPr="00D756A6">
              <w:rPr>
                <w:b/>
                <w:bCs/>
              </w:rPr>
              <w:t>Post Conditions:</w:t>
            </w:r>
          </w:p>
        </w:tc>
        <w:tc>
          <w:tcPr>
            <w:tcW w:w="8478" w:type="dxa"/>
            <w:shd w:val="clear" w:color="auto" w:fill="auto"/>
          </w:tcPr>
          <w:p w14:paraId="3814A955" w14:textId="77777777" w:rsidR="00D017FF" w:rsidRPr="00B23F02" w:rsidRDefault="00D017FF" w:rsidP="00D017FF">
            <w:pPr>
              <w:pStyle w:val="ListBullet0"/>
              <w:numPr>
                <w:ilvl w:val="0"/>
                <w:numId w:val="0"/>
              </w:numPr>
            </w:pPr>
            <w:r w:rsidRPr="009E65C2">
              <w:t>After</w:t>
            </w:r>
            <w:r>
              <w:t xml:space="preserve"> checking their progress</w:t>
            </w:r>
            <w:r w:rsidRPr="009E65C2">
              <w:t>, the</w:t>
            </w:r>
            <w:r>
              <w:t xml:space="preserve"> parent</w:t>
            </w:r>
            <w:r w:rsidRPr="009E65C2">
              <w:t xml:space="preserve"> should be able to choose to go back to the main menu. Alongside that they may also close the app at any time before, between, or after these actions.</w:t>
            </w:r>
          </w:p>
        </w:tc>
      </w:tr>
      <w:tr w:rsidR="00D017FF" w:rsidRPr="00D756A6" w14:paraId="12D99056" w14:textId="77777777" w:rsidTr="00D756A6">
        <w:tc>
          <w:tcPr>
            <w:tcW w:w="1458" w:type="dxa"/>
            <w:shd w:val="clear" w:color="auto" w:fill="auto"/>
          </w:tcPr>
          <w:p w14:paraId="20454D0D" w14:textId="77777777" w:rsidR="00D017FF" w:rsidRPr="00D756A6" w:rsidRDefault="00D017FF" w:rsidP="00D017FF">
            <w:pPr>
              <w:pStyle w:val="ListBullet0"/>
              <w:numPr>
                <w:ilvl w:val="0"/>
                <w:numId w:val="0"/>
              </w:numPr>
              <w:rPr>
                <w:b/>
                <w:bCs/>
              </w:rPr>
            </w:pPr>
            <w:r w:rsidRPr="00D756A6">
              <w:rPr>
                <w:b/>
                <w:bCs/>
              </w:rPr>
              <w:t>Chart:</w:t>
            </w:r>
          </w:p>
        </w:tc>
        <w:tc>
          <w:tcPr>
            <w:tcW w:w="8478" w:type="dxa"/>
            <w:shd w:val="clear" w:color="auto" w:fill="auto"/>
          </w:tcPr>
          <w:p w14:paraId="1DA9B6E1" w14:textId="77777777" w:rsidR="00D017FF" w:rsidRPr="007413DA" w:rsidRDefault="00D017FF" w:rsidP="00D017FF">
            <w:pPr>
              <w:pStyle w:val="ListBullet0"/>
              <w:numPr>
                <w:ilvl w:val="0"/>
                <w:numId w:val="0"/>
              </w:numPr>
            </w:pPr>
            <w:r>
              <w:t xml:space="preserve">See </w:t>
            </w:r>
            <w:r w:rsidRPr="00D756A6">
              <w:rPr>
                <w:b/>
                <w:bCs/>
              </w:rPr>
              <w:t xml:space="preserve">C11:UC11:Parent Progress </w:t>
            </w:r>
            <w:r>
              <w:t>below</w:t>
            </w:r>
          </w:p>
        </w:tc>
      </w:tr>
    </w:tbl>
    <w:p w14:paraId="3F82E85E" w14:textId="77777777" w:rsidR="007413DA" w:rsidRDefault="007413DA" w:rsidP="007413DA">
      <w:pPr>
        <w:ind w:left="360"/>
        <w:rPr>
          <w:sz w:val="28"/>
          <w:szCs w:val="28"/>
        </w:rPr>
      </w:pPr>
    </w:p>
    <w:p w14:paraId="3EA2C9A7" w14:textId="12A21CEC" w:rsidR="0080144B" w:rsidRPr="0080144B" w:rsidRDefault="0080144B" w:rsidP="0080144B">
      <w:pPr>
        <w:ind w:left="360"/>
        <w:jc w:val="center"/>
        <w:rPr>
          <w:sz w:val="28"/>
          <w:szCs w:val="28"/>
        </w:rPr>
      </w:pPr>
      <w:r>
        <w:rPr>
          <w:noProof/>
          <w:sz w:val="28"/>
          <w:szCs w:val="28"/>
        </w:rPr>
        <w:drawing>
          <wp:inline distT="0" distB="0" distL="0" distR="0" wp14:anchorId="703C4167" wp14:editId="4B65E8C0">
            <wp:extent cx="295275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11.png"/>
                    <pic:cNvPicPr/>
                  </pic:nvPicPr>
                  <pic:blipFill>
                    <a:blip r:embed="rId18">
                      <a:extLst>
                        <a:ext uri="{28A0092B-C50C-407E-A947-70E740481C1C}">
                          <a14:useLocalDpi xmlns:a14="http://schemas.microsoft.com/office/drawing/2010/main" val="0"/>
                        </a:ext>
                      </a:extLst>
                    </a:blip>
                    <a:stretch>
                      <a:fillRect/>
                    </a:stretch>
                  </pic:blipFill>
                  <pic:spPr>
                    <a:xfrm>
                      <a:off x="0" y="0"/>
                      <a:ext cx="2952750" cy="3152775"/>
                    </a:xfrm>
                    <a:prstGeom prst="rect">
                      <a:avLst/>
                    </a:prstGeom>
                  </pic:spPr>
                </pic:pic>
              </a:graphicData>
            </a:graphic>
          </wp:inline>
        </w:drawing>
      </w:r>
    </w:p>
    <w:p w14:paraId="0D46A4F1" w14:textId="664EA9B8" w:rsidR="008B02A8" w:rsidRPr="007E4FF2" w:rsidRDefault="007E4FF2" w:rsidP="007E4FF2">
      <w:pPr>
        <w:ind w:left="360"/>
        <w:jc w:val="center"/>
        <w:rPr>
          <w:sz w:val="40"/>
          <w:szCs w:val="40"/>
        </w:rPr>
      </w:pPr>
      <w:r w:rsidRPr="007E4FF2">
        <w:rPr>
          <w:b/>
          <w:bCs/>
          <w:sz w:val="28"/>
          <w:szCs w:val="36"/>
        </w:rPr>
        <w:t>C11:UC11:Parent Progress</w:t>
      </w:r>
    </w:p>
    <w:p w14:paraId="5AD115E0" w14:textId="3D458246" w:rsidR="006A7A60" w:rsidRDefault="006A7A60" w:rsidP="006A549C">
      <w:pPr>
        <w:pStyle w:val="Appendix1"/>
        <w:tabs>
          <w:tab w:val="clear" w:pos="360"/>
        </w:tabs>
      </w:pPr>
    </w:p>
    <w:sectPr w:rsidR="006A7A60" w:rsidSect="00AB2167">
      <w:headerReference w:type="default"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EF6AE" w14:textId="77777777" w:rsidR="0092792D" w:rsidRDefault="0092792D">
      <w:r>
        <w:separator/>
      </w:r>
    </w:p>
  </w:endnote>
  <w:endnote w:type="continuationSeparator" w:id="0">
    <w:p w14:paraId="5075DBE9" w14:textId="77777777" w:rsidR="0092792D" w:rsidRDefault="0092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F2914" w14:textId="4077CF41" w:rsidR="0092792D" w:rsidRPr="00B916F4" w:rsidRDefault="0092792D" w:rsidP="00B916F4">
    <w:pPr>
      <w:pBdr>
        <w:top w:val="single" w:sz="6" w:space="1" w:color="auto"/>
      </w:pBdr>
      <w:tabs>
        <w:tab w:val="left" w:pos="4500"/>
        <w:tab w:val="center" w:pos="9450"/>
      </w:tabs>
      <w:rPr>
        <w:sz w:val="18"/>
        <w:szCs w:val="18"/>
      </w:rPr>
    </w:pPr>
    <w:r w:rsidRPr="0053101E">
      <w:rPr>
        <w:sz w:val="18"/>
        <w:szCs w:val="18"/>
      </w:rPr>
      <w:fldChar w:fldCharType="begin"/>
    </w:r>
    <w:r w:rsidRPr="0053101E">
      <w:rPr>
        <w:sz w:val="18"/>
        <w:szCs w:val="18"/>
      </w:rPr>
      <w:instrText xml:space="preserve"> FILENAME \* Lower\p \* MERGEFORMAT </w:instrText>
    </w:r>
    <w:r w:rsidRPr="0053101E">
      <w:rPr>
        <w:sz w:val="18"/>
        <w:szCs w:val="18"/>
      </w:rPr>
      <w:fldChar w:fldCharType="separate"/>
    </w:r>
    <w:r>
      <w:rPr>
        <w:noProof/>
        <w:sz w:val="18"/>
        <w:szCs w:val="18"/>
      </w:rPr>
      <w:t>b:\process-quality\pmfocusworkgroup\requirementsspecificationtemplate.doc</w:t>
    </w:r>
    <w:r w:rsidRPr="0053101E">
      <w:rPr>
        <w:sz w:val="18"/>
        <w:szCs w:val="18"/>
      </w:rPr>
      <w:fldChar w:fldCharType="end"/>
    </w:r>
    <w:r w:rsidRPr="0053101E">
      <w:rPr>
        <w:sz w:val="18"/>
        <w:szCs w:val="18"/>
      </w:rPr>
      <w:tab/>
    </w:r>
    <w:r w:rsidRPr="0053101E">
      <w:rPr>
        <w:sz w:val="18"/>
        <w:szCs w:val="18"/>
      </w:rPr>
      <w:fldChar w:fldCharType="begin"/>
    </w:r>
    <w:r w:rsidRPr="0053101E">
      <w:rPr>
        <w:sz w:val="18"/>
        <w:szCs w:val="18"/>
      </w:rPr>
      <w:instrText xml:space="preserve"> SAVEDATE  \@ "MMMM d, yyyy"  \* MERGEFORMAT </w:instrText>
    </w:r>
    <w:r w:rsidRPr="0053101E">
      <w:rPr>
        <w:sz w:val="18"/>
        <w:szCs w:val="18"/>
      </w:rPr>
      <w:fldChar w:fldCharType="separate"/>
    </w:r>
    <w:r>
      <w:rPr>
        <w:noProof/>
        <w:sz w:val="18"/>
        <w:szCs w:val="18"/>
      </w:rPr>
      <w:t>October 1</w:t>
    </w:r>
    <w:r w:rsidR="00995CD9">
      <w:rPr>
        <w:noProof/>
        <w:sz w:val="18"/>
        <w:szCs w:val="18"/>
      </w:rPr>
      <w:t>0</w:t>
    </w:r>
    <w:r>
      <w:rPr>
        <w:noProof/>
        <w:sz w:val="18"/>
        <w:szCs w:val="18"/>
      </w:rPr>
      <w:t>, 2019</w:t>
    </w:r>
    <w:r w:rsidRPr="0053101E">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31</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35</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7956D" w14:textId="77777777" w:rsidR="0092792D" w:rsidRDefault="0092792D">
      <w:r>
        <w:separator/>
      </w:r>
    </w:p>
  </w:footnote>
  <w:footnote w:type="continuationSeparator" w:id="0">
    <w:p w14:paraId="7EB43440" w14:textId="77777777" w:rsidR="0092792D" w:rsidRDefault="00927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C5EC" w14:textId="7641EEFF" w:rsidR="0092792D" w:rsidRPr="00857C57" w:rsidRDefault="0092792D" w:rsidP="00857C57">
    <w:pPr>
      <w:jc w:val="center"/>
      <w:rPr>
        <w:rFonts w:cs="Arial"/>
        <w:b/>
        <w:i/>
        <w:szCs w:val="20"/>
      </w:rPr>
    </w:pPr>
    <w:r>
      <w:rPr>
        <w:rFonts w:cs="Arial"/>
        <w:b/>
        <w:i/>
        <w:szCs w:val="20"/>
      </w:rPr>
      <w:t xml:space="preserve">Driving Tutor </w:t>
    </w: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BD46BEC"/>
    <w:multiLevelType w:val="hybridMultilevel"/>
    <w:tmpl w:val="0798C266"/>
    <w:lvl w:ilvl="0" w:tplc="473409FA">
      <w:start w:val="1"/>
      <w:numFmt w:val="bullet"/>
      <w:lvlText w:val=""/>
      <w:lvlJc w:val="left"/>
      <w:pPr>
        <w:ind w:left="720" w:hanging="360"/>
      </w:pPr>
      <w:rPr>
        <w:rFonts w:ascii="Symbol" w:hAnsi="Symbol" w:hint="default"/>
      </w:rPr>
    </w:lvl>
    <w:lvl w:ilvl="1" w:tplc="FD728594">
      <w:start w:val="1"/>
      <w:numFmt w:val="bullet"/>
      <w:lvlText w:val="o"/>
      <w:lvlJc w:val="left"/>
      <w:pPr>
        <w:ind w:left="1440" w:hanging="360"/>
      </w:pPr>
      <w:rPr>
        <w:rFonts w:ascii="Courier New" w:hAnsi="Courier New" w:hint="default"/>
      </w:rPr>
    </w:lvl>
    <w:lvl w:ilvl="2" w:tplc="1A3851EE">
      <w:start w:val="1"/>
      <w:numFmt w:val="bullet"/>
      <w:lvlText w:val=""/>
      <w:lvlJc w:val="left"/>
      <w:pPr>
        <w:ind w:left="2160" w:hanging="360"/>
      </w:pPr>
      <w:rPr>
        <w:rFonts w:ascii="Wingdings" w:hAnsi="Wingdings" w:hint="default"/>
      </w:rPr>
    </w:lvl>
    <w:lvl w:ilvl="3" w:tplc="8438DB9C">
      <w:start w:val="1"/>
      <w:numFmt w:val="bullet"/>
      <w:lvlText w:val=""/>
      <w:lvlJc w:val="left"/>
      <w:pPr>
        <w:ind w:left="2880" w:hanging="360"/>
      </w:pPr>
      <w:rPr>
        <w:rFonts w:ascii="Symbol" w:hAnsi="Symbol" w:hint="default"/>
      </w:rPr>
    </w:lvl>
    <w:lvl w:ilvl="4" w:tplc="9DBC9BFE">
      <w:start w:val="1"/>
      <w:numFmt w:val="bullet"/>
      <w:lvlText w:val="o"/>
      <w:lvlJc w:val="left"/>
      <w:pPr>
        <w:ind w:left="3600" w:hanging="360"/>
      </w:pPr>
      <w:rPr>
        <w:rFonts w:ascii="Courier New" w:hAnsi="Courier New" w:hint="default"/>
      </w:rPr>
    </w:lvl>
    <w:lvl w:ilvl="5" w:tplc="FDD8F626">
      <w:start w:val="1"/>
      <w:numFmt w:val="bullet"/>
      <w:lvlText w:val=""/>
      <w:lvlJc w:val="left"/>
      <w:pPr>
        <w:ind w:left="4320" w:hanging="360"/>
      </w:pPr>
      <w:rPr>
        <w:rFonts w:ascii="Wingdings" w:hAnsi="Wingdings" w:hint="default"/>
      </w:rPr>
    </w:lvl>
    <w:lvl w:ilvl="6" w:tplc="BA34CB64">
      <w:start w:val="1"/>
      <w:numFmt w:val="bullet"/>
      <w:lvlText w:val=""/>
      <w:lvlJc w:val="left"/>
      <w:pPr>
        <w:ind w:left="5040" w:hanging="360"/>
      </w:pPr>
      <w:rPr>
        <w:rFonts w:ascii="Symbol" w:hAnsi="Symbol" w:hint="default"/>
      </w:rPr>
    </w:lvl>
    <w:lvl w:ilvl="7" w:tplc="5EFC679E">
      <w:start w:val="1"/>
      <w:numFmt w:val="bullet"/>
      <w:lvlText w:val="o"/>
      <w:lvlJc w:val="left"/>
      <w:pPr>
        <w:ind w:left="5760" w:hanging="360"/>
      </w:pPr>
      <w:rPr>
        <w:rFonts w:ascii="Courier New" w:hAnsi="Courier New" w:hint="default"/>
      </w:rPr>
    </w:lvl>
    <w:lvl w:ilvl="8" w:tplc="87008BBE">
      <w:start w:val="1"/>
      <w:numFmt w:val="bullet"/>
      <w:lvlText w:val=""/>
      <w:lvlJc w:val="left"/>
      <w:pPr>
        <w:ind w:left="6480" w:hanging="360"/>
      </w:pPr>
      <w:rPr>
        <w:rFonts w:ascii="Wingdings" w:hAnsi="Wingdings" w:hint="default"/>
      </w:rPr>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4" w15:restartNumberingAfterBreak="0">
    <w:nsid w:val="2B9F23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6" w15:restartNumberingAfterBreak="0">
    <w:nsid w:val="43876347"/>
    <w:multiLevelType w:val="hybridMultilevel"/>
    <w:tmpl w:val="9B92DEFC"/>
    <w:lvl w:ilvl="0" w:tplc="5BD45614">
      <w:start w:val="1"/>
      <w:numFmt w:val="bullet"/>
      <w:pStyle w:val="TableCellBullet"/>
      <w:lvlText w:val=""/>
      <w:lvlJc w:val="left"/>
      <w:pPr>
        <w:tabs>
          <w:tab w:val="num" w:pos="360"/>
        </w:tabs>
        <w:ind w:left="360" w:hanging="360"/>
      </w:pPr>
      <w:rPr>
        <w:rFonts w:ascii="Symbol" w:hAnsi="Symbol" w:hint="default"/>
        <w:sz w:val="18"/>
      </w:rPr>
    </w:lvl>
    <w:lvl w:ilvl="1" w:tplc="D26E5220">
      <w:start w:val="1"/>
      <w:numFmt w:val="bullet"/>
      <w:lvlText w:val="o"/>
      <w:lvlJc w:val="left"/>
      <w:pPr>
        <w:tabs>
          <w:tab w:val="num" w:pos="720"/>
        </w:tabs>
        <w:ind w:left="720" w:hanging="360"/>
      </w:pPr>
      <w:rPr>
        <w:rFonts w:ascii="Courier New" w:hAnsi="Courier New" w:cs="Times New Roman" w:hint="default"/>
      </w:rPr>
    </w:lvl>
    <w:lvl w:ilvl="2" w:tplc="1010A64E">
      <w:start w:val="1"/>
      <w:numFmt w:val="decimal"/>
      <w:lvlText w:val="%3."/>
      <w:lvlJc w:val="left"/>
      <w:pPr>
        <w:tabs>
          <w:tab w:val="num" w:pos="2160"/>
        </w:tabs>
        <w:ind w:left="2160" w:hanging="360"/>
      </w:pPr>
    </w:lvl>
    <w:lvl w:ilvl="3" w:tplc="78F6F6D2">
      <w:start w:val="1"/>
      <w:numFmt w:val="decimal"/>
      <w:lvlText w:val="%4."/>
      <w:lvlJc w:val="left"/>
      <w:pPr>
        <w:tabs>
          <w:tab w:val="num" w:pos="2880"/>
        </w:tabs>
        <w:ind w:left="2880" w:hanging="360"/>
      </w:pPr>
    </w:lvl>
    <w:lvl w:ilvl="4" w:tplc="9960781E">
      <w:start w:val="1"/>
      <w:numFmt w:val="decimal"/>
      <w:lvlText w:val="%5."/>
      <w:lvlJc w:val="left"/>
      <w:pPr>
        <w:tabs>
          <w:tab w:val="num" w:pos="3600"/>
        </w:tabs>
        <w:ind w:left="3600" w:hanging="360"/>
      </w:pPr>
    </w:lvl>
    <w:lvl w:ilvl="5" w:tplc="9A5E722C">
      <w:start w:val="1"/>
      <w:numFmt w:val="decimal"/>
      <w:lvlText w:val="%6."/>
      <w:lvlJc w:val="left"/>
      <w:pPr>
        <w:tabs>
          <w:tab w:val="num" w:pos="4320"/>
        </w:tabs>
        <w:ind w:left="4320" w:hanging="360"/>
      </w:pPr>
    </w:lvl>
    <w:lvl w:ilvl="6" w:tplc="87BA758C">
      <w:start w:val="1"/>
      <w:numFmt w:val="decimal"/>
      <w:lvlText w:val="%7."/>
      <w:lvlJc w:val="left"/>
      <w:pPr>
        <w:tabs>
          <w:tab w:val="num" w:pos="5040"/>
        </w:tabs>
        <w:ind w:left="5040" w:hanging="360"/>
      </w:pPr>
    </w:lvl>
    <w:lvl w:ilvl="7" w:tplc="EDF8C9BA">
      <w:start w:val="1"/>
      <w:numFmt w:val="decimal"/>
      <w:lvlText w:val="%8."/>
      <w:lvlJc w:val="left"/>
      <w:pPr>
        <w:tabs>
          <w:tab w:val="num" w:pos="5760"/>
        </w:tabs>
        <w:ind w:left="5760" w:hanging="360"/>
      </w:pPr>
    </w:lvl>
    <w:lvl w:ilvl="8" w:tplc="6BB20D00">
      <w:start w:val="1"/>
      <w:numFmt w:val="decimal"/>
      <w:lvlText w:val="%9."/>
      <w:lvlJc w:val="left"/>
      <w:pPr>
        <w:tabs>
          <w:tab w:val="num" w:pos="6480"/>
        </w:tabs>
        <w:ind w:left="6480" w:hanging="360"/>
      </w:pPr>
    </w:lvl>
  </w:abstractNum>
  <w:abstractNum w:abstractNumId="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7F050EB"/>
    <w:multiLevelType w:val="hybridMultilevel"/>
    <w:tmpl w:val="34064310"/>
    <w:lvl w:ilvl="0" w:tplc="FE4E87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077BD"/>
    <w:multiLevelType w:val="multilevel"/>
    <w:tmpl w:val="42344B7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val="0"/>
        <w:i/>
        <w:iCs/>
        <w:sz w:val="24"/>
        <w:szCs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E942538"/>
    <w:multiLevelType w:val="hybridMultilevel"/>
    <w:tmpl w:val="33EC6BB2"/>
    <w:lvl w:ilvl="0" w:tplc="FE4E8776">
      <w:start w:val="1"/>
      <w:numFmt w:val="bullet"/>
      <w:lvlText w:val=""/>
      <w:lvlJc w:val="left"/>
      <w:pPr>
        <w:ind w:left="720" w:hanging="360"/>
      </w:pPr>
      <w:rPr>
        <w:rFonts w:ascii="Symbol" w:hAnsi="Symbol" w:hint="default"/>
      </w:rPr>
    </w:lvl>
    <w:lvl w:ilvl="1" w:tplc="4DECD408">
      <w:start w:val="1"/>
      <w:numFmt w:val="bullet"/>
      <w:lvlText w:val="o"/>
      <w:lvlJc w:val="left"/>
      <w:pPr>
        <w:ind w:left="1440" w:hanging="360"/>
      </w:pPr>
      <w:rPr>
        <w:rFonts w:ascii="Courier New" w:hAnsi="Courier New" w:hint="default"/>
      </w:rPr>
    </w:lvl>
    <w:lvl w:ilvl="2" w:tplc="EEC49732">
      <w:start w:val="1"/>
      <w:numFmt w:val="bullet"/>
      <w:lvlText w:val=""/>
      <w:lvlJc w:val="left"/>
      <w:pPr>
        <w:ind w:left="2160" w:hanging="360"/>
      </w:pPr>
      <w:rPr>
        <w:rFonts w:ascii="Wingdings" w:hAnsi="Wingdings" w:hint="default"/>
      </w:rPr>
    </w:lvl>
    <w:lvl w:ilvl="3" w:tplc="C1DE186E">
      <w:start w:val="1"/>
      <w:numFmt w:val="bullet"/>
      <w:lvlText w:val=""/>
      <w:lvlJc w:val="left"/>
      <w:pPr>
        <w:ind w:left="2880" w:hanging="360"/>
      </w:pPr>
      <w:rPr>
        <w:rFonts w:ascii="Symbol" w:hAnsi="Symbol" w:hint="default"/>
      </w:rPr>
    </w:lvl>
    <w:lvl w:ilvl="4" w:tplc="8C503D14">
      <w:start w:val="1"/>
      <w:numFmt w:val="bullet"/>
      <w:lvlText w:val="o"/>
      <w:lvlJc w:val="left"/>
      <w:pPr>
        <w:ind w:left="3600" w:hanging="360"/>
      </w:pPr>
      <w:rPr>
        <w:rFonts w:ascii="Courier New" w:hAnsi="Courier New" w:hint="default"/>
      </w:rPr>
    </w:lvl>
    <w:lvl w:ilvl="5" w:tplc="89D2D9DC">
      <w:start w:val="1"/>
      <w:numFmt w:val="bullet"/>
      <w:lvlText w:val=""/>
      <w:lvlJc w:val="left"/>
      <w:pPr>
        <w:ind w:left="4320" w:hanging="360"/>
      </w:pPr>
      <w:rPr>
        <w:rFonts w:ascii="Wingdings" w:hAnsi="Wingdings" w:hint="default"/>
      </w:rPr>
    </w:lvl>
    <w:lvl w:ilvl="6" w:tplc="8EC6E674">
      <w:start w:val="1"/>
      <w:numFmt w:val="bullet"/>
      <w:lvlText w:val=""/>
      <w:lvlJc w:val="left"/>
      <w:pPr>
        <w:ind w:left="5040" w:hanging="360"/>
      </w:pPr>
      <w:rPr>
        <w:rFonts w:ascii="Symbol" w:hAnsi="Symbol" w:hint="default"/>
      </w:rPr>
    </w:lvl>
    <w:lvl w:ilvl="7" w:tplc="AE66082C">
      <w:start w:val="1"/>
      <w:numFmt w:val="bullet"/>
      <w:lvlText w:val="o"/>
      <w:lvlJc w:val="left"/>
      <w:pPr>
        <w:ind w:left="5760" w:hanging="360"/>
      </w:pPr>
      <w:rPr>
        <w:rFonts w:ascii="Courier New" w:hAnsi="Courier New" w:hint="default"/>
      </w:rPr>
    </w:lvl>
    <w:lvl w:ilvl="8" w:tplc="DA72C026">
      <w:start w:val="1"/>
      <w:numFmt w:val="bullet"/>
      <w:lvlText w:val=""/>
      <w:lvlJc w:val="left"/>
      <w:pPr>
        <w:ind w:left="6480" w:hanging="360"/>
      </w:pPr>
      <w:rPr>
        <w:rFonts w:ascii="Wingdings" w:hAnsi="Wingdings" w:hint="default"/>
      </w:rPr>
    </w:lvl>
  </w:abstractNum>
  <w:abstractNum w:abstractNumId="1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12"/>
  </w:num>
  <w:num w:numId="2">
    <w:abstractNumId w:val="3"/>
  </w:num>
  <w:num w:numId="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5"/>
  </w:num>
  <w:num w:numId="7">
    <w:abstractNumId w:val="2"/>
  </w:num>
  <w:num w:numId="8">
    <w:abstractNumId w:val="0"/>
  </w:num>
  <w:num w:numId="9">
    <w:abstractNumId w:val="11"/>
  </w:num>
  <w:num w:numId="10">
    <w:abstractNumId w:val="1"/>
  </w:num>
  <w:num w:numId="11">
    <w:abstractNumId w:val="8"/>
  </w:num>
  <w:num w:numId="12">
    <w:abstractNumId w:val="4"/>
  </w:num>
  <w:num w:numId="13">
    <w:abstractNumId w:val="9"/>
  </w:num>
  <w:num w:numId="14">
    <w:abstractNumId w:val="9"/>
    <w:lvlOverride w:ilvl="0">
      <w:startOverride w:val="4"/>
    </w:lvlOverride>
    <w:lvlOverride w:ilvl="1">
      <w:startOverride w:val="2"/>
    </w:lvlOverride>
    <w:lvlOverride w:ilv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623"/>
    <w:rsid w:val="00003195"/>
    <w:rsid w:val="00004602"/>
    <w:rsid w:val="00006C6C"/>
    <w:rsid w:val="00025216"/>
    <w:rsid w:val="00027652"/>
    <w:rsid w:val="000306D3"/>
    <w:rsid w:val="00034510"/>
    <w:rsid w:val="000348DA"/>
    <w:rsid w:val="00037666"/>
    <w:rsid w:val="00046443"/>
    <w:rsid w:val="0004794E"/>
    <w:rsid w:val="000556EE"/>
    <w:rsid w:val="000565B1"/>
    <w:rsid w:val="00056DBF"/>
    <w:rsid w:val="0006361F"/>
    <w:rsid w:val="00064A52"/>
    <w:rsid w:val="0006573A"/>
    <w:rsid w:val="0006799B"/>
    <w:rsid w:val="000734BF"/>
    <w:rsid w:val="00074820"/>
    <w:rsid w:val="00083C58"/>
    <w:rsid w:val="00091524"/>
    <w:rsid w:val="00091A8E"/>
    <w:rsid w:val="00093664"/>
    <w:rsid w:val="00093EF4"/>
    <w:rsid w:val="0009521E"/>
    <w:rsid w:val="0009526B"/>
    <w:rsid w:val="000967CD"/>
    <w:rsid w:val="000B260E"/>
    <w:rsid w:val="000C210F"/>
    <w:rsid w:val="000C56A9"/>
    <w:rsid w:val="000D20E7"/>
    <w:rsid w:val="000E153D"/>
    <w:rsid w:val="000E29EF"/>
    <w:rsid w:val="000E2BAA"/>
    <w:rsid w:val="000F439C"/>
    <w:rsid w:val="000F4BF1"/>
    <w:rsid w:val="000F73AB"/>
    <w:rsid w:val="000F7479"/>
    <w:rsid w:val="00114526"/>
    <w:rsid w:val="001208EE"/>
    <w:rsid w:val="00120F81"/>
    <w:rsid w:val="00132119"/>
    <w:rsid w:val="00142AF0"/>
    <w:rsid w:val="0014355B"/>
    <w:rsid w:val="0014705A"/>
    <w:rsid w:val="00147AFD"/>
    <w:rsid w:val="00152452"/>
    <w:rsid w:val="00157B2A"/>
    <w:rsid w:val="00161394"/>
    <w:rsid w:val="0016438C"/>
    <w:rsid w:val="00165CA5"/>
    <w:rsid w:val="00167EF7"/>
    <w:rsid w:val="00170091"/>
    <w:rsid w:val="001705CB"/>
    <w:rsid w:val="00173820"/>
    <w:rsid w:val="001854CF"/>
    <w:rsid w:val="001931B7"/>
    <w:rsid w:val="00193D94"/>
    <w:rsid w:val="001A013B"/>
    <w:rsid w:val="001B272C"/>
    <w:rsid w:val="001B3E57"/>
    <w:rsid w:val="001B4848"/>
    <w:rsid w:val="001C212B"/>
    <w:rsid w:val="001D32E0"/>
    <w:rsid w:val="001D3937"/>
    <w:rsid w:val="001D561A"/>
    <w:rsid w:val="001D5D5E"/>
    <w:rsid w:val="001D6CBE"/>
    <w:rsid w:val="001E69A9"/>
    <w:rsid w:val="001F24B7"/>
    <w:rsid w:val="001F45B8"/>
    <w:rsid w:val="001F6357"/>
    <w:rsid w:val="002014AE"/>
    <w:rsid w:val="0020193A"/>
    <w:rsid w:val="00204335"/>
    <w:rsid w:val="002059EA"/>
    <w:rsid w:val="00211443"/>
    <w:rsid w:val="00211FB9"/>
    <w:rsid w:val="00213192"/>
    <w:rsid w:val="00213A5E"/>
    <w:rsid w:val="0021440D"/>
    <w:rsid w:val="002221E2"/>
    <w:rsid w:val="002344ED"/>
    <w:rsid w:val="002349A9"/>
    <w:rsid w:val="002410A3"/>
    <w:rsid w:val="00242746"/>
    <w:rsid w:val="0024283E"/>
    <w:rsid w:val="00245906"/>
    <w:rsid w:val="00261BDB"/>
    <w:rsid w:val="00262E1A"/>
    <w:rsid w:val="00271203"/>
    <w:rsid w:val="00273462"/>
    <w:rsid w:val="00290917"/>
    <w:rsid w:val="00291177"/>
    <w:rsid w:val="00291725"/>
    <w:rsid w:val="00293385"/>
    <w:rsid w:val="00296A1A"/>
    <w:rsid w:val="002A3669"/>
    <w:rsid w:val="002A4370"/>
    <w:rsid w:val="002A4C1D"/>
    <w:rsid w:val="002A5669"/>
    <w:rsid w:val="002B0591"/>
    <w:rsid w:val="002B1EC8"/>
    <w:rsid w:val="002C1F0E"/>
    <w:rsid w:val="002C4E2E"/>
    <w:rsid w:val="002F5A88"/>
    <w:rsid w:val="00303EE9"/>
    <w:rsid w:val="00307DEA"/>
    <w:rsid w:val="00330298"/>
    <w:rsid w:val="00332BB0"/>
    <w:rsid w:val="00334C1E"/>
    <w:rsid w:val="00337F75"/>
    <w:rsid w:val="003424CC"/>
    <w:rsid w:val="00342A23"/>
    <w:rsid w:val="00344136"/>
    <w:rsid w:val="003459BA"/>
    <w:rsid w:val="00347BD7"/>
    <w:rsid w:val="00361CF1"/>
    <w:rsid w:val="003644B6"/>
    <w:rsid w:val="0036710E"/>
    <w:rsid w:val="00375BC2"/>
    <w:rsid w:val="00376601"/>
    <w:rsid w:val="00377472"/>
    <w:rsid w:val="003856AC"/>
    <w:rsid w:val="003933E8"/>
    <w:rsid w:val="003A704D"/>
    <w:rsid w:val="003B0E86"/>
    <w:rsid w:val="003B128A"/>
    <w:rsid w:val="003B4B5E"/>
    <w:rsid w:val="003C2994"/>
    <w:rsid w:val="003D58B0"/>
    <w:rsid w:val="003D7FA2"/>
    <w:rsid w:val="003F152A"/>
    <w:rsid w:val="003F54E3"/>
    <w:rsid w:val="00401FAE"/>
    <w:rsid w:val="00411D12"/>
    <w:rsid w:val="00417EBA"/>
    <w:rsid w:val="00420D78"/>
    <w:rsid w:val="00421A6C"/>
    <w:rsid w:val="004220F4"/>
    <w:rsid w:val="00432B5D"/>
    <w:rsid w:val="004443EE"/>
    <w:rsid w:val="00451671"/>
    <w:rsid w:val="00456A3C"/>
    <w:rsid w:val="0046508C"/>
    <w:rsid w:val="0047788B"/>
    <w:rsid w:val="00485A54"/>
    <w:rsid w:val="0048761A"/>
    <w:rsid w:val="0049616A"/>
    <w:rsid w:val="00496537"/>
    <w:rsid w:val="004A087B"/>
    <w:rsid w:val="004B6A5C"/>
    <w:rsid w:val="004E1C8F"/>
    <w:rsid w:val="004E28E5"/>
    <w:rsid w:val="004F0EFC"/>
    <w:rsid w:val="004F5318"/>
    <w:rsid w:val="004F76F2"/>
    <w:rsid w:val="00515092"/>
    <w:rsid w:val="00525B2E"/>
    <w:rsid w:val="00532573"/>
    <w:rsid w:val="005325FD"/>
    <w:rsid w:val="00532D6B"/>
    <w:rsid w:val="00534F80"/>
    <w:rsid w:val="005365AB"/>
    <w:rsid w:val="00543D9D"/>
    <w:rsid w:val="00544645"/>
    <w:rsid w:val="005456F0"/>
    <w:rsid w:val="00546FFF"/>
    <w:rsid w:val="005479E0"/>
    <w:rsid w:val="005673AA"/>
    <w:rsid w:val="00570B2D"/>
    <w:rsid w:val="00582516"/>
    <w:rsid w:val="00583AB7"/>
    <w:rsid w:val="00591C0D"/>
    <w:rsid w:val="00595341"/>
    <w:rsid w:val="005961A4"/>
    <w:rsid w:val="005A23FB"/>
    <w:rsid w:val="005A2BD7"/>
    <w:rsid w:val="005B01CE"/>
    <w:rsid w:val="005B3A0F"/>
    <w:rsid w:val="005B5D5B"/>
    <w:rsid w:val="005B6293"/>
    <w:rsid w:val="005C4560"/>
    <w:rsid w:val="005C4B4A"/>
    <w:rsid w:val="005D0C9A"/>
    <w:rsid w:val="005D4254"/>
    <w:rsid w:val="005E4CE3"/>
    <w:rsid w:val="00600123"/>
    <w:rsid w:val="00602393"/>
    <w:rsid w:val="006258EA"/>
    <w:rsid w:val="00626D88"/>
    <w:rsid w:val="00632517"/>
    <w:rsid w:val="006345E1"/>
    <w:rsid w:val="00636405"/>
    <w:rsid w:val="006430C0"/>
    <w:rsid w:val="00644F60"/>
    <w:rsid w:val="00665552"/>
    <w:rsid w:val="0067113B"/>
    <w:rsid w:val="00671603"/>
    <w:rsid w:val="006749E8"/>
    <w:rsid w:val="006756BA"/>
    <w:rsid w:val="00693B45"/>
    <w:rsid w:val="006A15D3"/>
    <w:rsid w:val="006A3956"/>
    <w:rsid w:val="006A4143"/>
    <w:rsid w:val="006A549C"/>
    <w:rsid w:val="006A5E60"/>
    <w:rsid w:val="006A5F78"/>
    <w:rsid w:val="006A7595"/>
    <w:rsid w:val="006A7A60"/>
    <w:rsid w:val="006B3CA1"/>
    <w:rsid w:val="006B6D77"/>
    <w:rsid w:val="006C2DB4"/>
    <w:rsid w:val="006D1602"/>
    <w:rsid w:val="006D4F5D"/>
    <w:rsid w:val="006D67C4"/>
    <w:rsid w:val="006D7AB5"/>
    <w:rsid w:val="006E0B6D"/>
    <w:rsid w:val="006F401A"/>
    <w:rsid w:val="006F5351"/>
    <w:rsid w:val="00706052"/>
    <w:rsid w:val="0070606C"/>
    <w:rsid w:val="00706AAF"/>
    <w:rsid w:val="007154AB"/>
    <w:rsid w:val="00716ABC"/>
    <w:rsid w:val="007177DE"/>
    <w:rsid w:val="00721FE9"/>
    <w:rsid w:val="00736763"/>
    <w:rsid w:val="00740F7B"/>
    <w:rsid w:val="007413DA"/>
    <w:rsid w:val="0074595E"/>
    <w:rsid w:val="007505AB"/>
    <w:rsid w:val="007546DF"/>
    <w:rsid w:val="00754830"/>
    <w:rsid w:val="007612BB"/>
    <w:rsid w:val="007739BA"/>
    <w:rsid w:val="0077412A"/>
    <w:rsid w:val="00776895"/>
    <w:rsid w:val="00776D86"/>
    <w:rsid w:val="00780332"/>
    <w:rsid w:val="0078235F"/>
    <w:rsid w:val="00791491"/>
    <w:rsid w:val="00791FE4"/>
    <w:rsid w:val="0079465D"/>
    <w:rsid w:val="00795E94"/>
    <w:rsid w:val="007A6549"/>
    <w:rsid w:val="007A7F61"/>
    <w:rsid w:val="007B6259"/>
    <w:rsid w:val="007B6B9C"/>
    <w:rsid w:val="007C4532"/>
    <w:rsid w:val="007D36B8"/>
    <w:rsid w:val="007D7362"/>
    <w:rsid w:val="007E25FB"/>
    <w:rsid w:val="007E4FF2"/>
    <w:rsid w:val="007F1592"/>
    <w:rsid w:val="007F5BE8"/>
    <w:rsid w:val="0080144B"/>
    <w:rsid w:val="00801A65"/>
    <w:rsid w:val="0080501D"/>
    <w:rsid w:val="008069B5"/>
    <w:rsid w:val="0081067B"/>
    <w:rsid w:val="00811FEE"/>
    <w:rsid w:val="00816230"/>
    <w:rsid w:val="0082158F"/>
    <w:rsid w:val="00824F4C"/>
    <w:rsid w:val="00825AF8"/>
    <w:rsid w:val="00834B31"/>
    <w:rsid w:val="008377EE"/>
    <w:rsid w:val="00845468"/>
    <w:rsid w:val="0085048C"/>
    <w:rsid w:val="00851718"/>
    <w:rsid w:val="00854E60"/>
    <w:rsid w:val="00857C57"/>
    <w:rsid w:val="0087281D"/>
    <w:rsid w:val="00880820"/>
    <w:rsid w:val="008A07F0"/>
    <w:rsid w:val="008A6290"/>
    <w:rsid w:val="008B02A8"/>
    <w:rsid w:val="008B2036"/>
    <w:rsid w:val="008B45FA"/>
    <w:rsid w:val="008B65AA"/>
    <w:rsid w:val="008C6E72"/>
    <w:rsid w:val="008D0DE7"/>
    <w:rsid w:val="008D4B38"/>
    <w:rsid w:val="008E43ED"/>
    <w:rsid w:val="008E6AA4"/>
    <w:rsid w:val="008E6FD8"/>
    <w:rsid w:val="008E7D6E"/>
    <w:rsid w:val="008F74F9"/>
    <w:rsid w:val="00904CFC"/>
    <w:rsid w:val="00912B1F"/>
    <w:rsid w:val="00913360"/>
    <w:rsid w:val="00913D65"/>
    <w:rsid w:val="009252EB"/>
    <w:rsid w:val="0092792D"/>
    <w:rsid w:val="009309A0"/>
    <w:rsid w:val="0093161D"/>
    <w:rsid w:val="00937208"/>
    <w:rsid w:val="009541D0"/>
    <w:rsid w:val="00955232"/>
    <w:rsid w:val="009733EF"/>
    <w:rsid w:val="009734EF"/>
    <w:rsid w:val="009762FF"/>
    <w:rsid w:val="009766E7"/>
    <w:rsid w:val="009779FA"/>
    <w:rsid w:val="00985024"/>
    <w:rsid w:val="0098785F"/>
    <w:rsid w:val="00993D52"/>
    <w:rsid w:val="00995CD9"/>
    <w:rsid w:val="009B06B0"/>
    <w:rsid w:val="009B0ADE"/>
    <w:rsid w:val="009B5132"/>
    <w:rsid w:val="009C399F"/>
    <w:rsid w:val="009D07FC"/>
    <w:rsid w:val="009D1067"/>
    <w:rsid w:val="009D12B8"/>
    <w:rsid w:val="009D37F1"/>
    <w:rsid w:val="009D4648"/>
    <w:rsid w:val="009D5509"/>
    <w:rsid w:val="00A000F1"/>
    <w:rsid w:val="00A00D42"/>
    <w:rsid w:val="00A04A19"/>
    <w:rsid w:val="00A0683D"/>
    <w:rsid w:val="00A0745D"/>
    <w:rsid w:val="00A23926"/>
    <w:rsid w:val="00A2530D"/>
    <w:rsid w:val="00A346DE"/>
    <w:rsid w:val="00A43B8F"/>
    <w:rsid w:val="00A46409"/>
    <w:rsid w:val="00A60A45"/>
    <w:rsid w:val="00A61419"/>
    <w:rsid w:val="00A61BD6"/>
    <w:rsid w:val="00A63AD8"/>
    <w:rsid w:val="00A73EFF"/>
    <w:rsid w:val="00A74001"/>
    <w:rsid w:val="00A90985"/>
    <w:rsid w:val="00A9645E"/>
    <w:rsid w:val="00AA2552"/>
    <w:rsid w:val="00AA3988"/>
    <w:rsid w:val="00AA3A22"/>
    <w:rsid w:val="00AB2167"/>
    <w:rsid w:val="00AB23ED"/>
    <w:rsid w:val="00AC0359"/>
    <w:rsid w:val="00AC2FBC"/>
    <w:rsid w:val="00AC3454"/>
    <w:rsid w:val="00AD1031"/>
    <w:rsid w:val="00AD16BD"/>
    <w:rsid w:val="00AD64C1"/>
    <w:rsid w:val="00AD757D"/>
    <w:rsid w:val="00AE7677"/>
    <w:rsid w:val="00AF738E"/>
    <w:rsid w:val="00B0012B"/>
    <w:rsid w:val="00B02954"/>
    <w:rsid w:val="00B03174"/>
    <w:rsid w:val="00B034DB"/>
    <w:rsid w:val="00B06303"/>
    <w:rsid w:val="00B12769"/>
    <w:rsid w:val="00B135CC"/>
    <w:rsid w:val="00B21417"/>
    <w:rsid w:val="00B22C8E"/>
    <w:rsid w:val="00B22E02"/>
    <w:rsid w:val="00B22EB3"/>
    <w:rsid w:val="00B23F02"/>
    <w:rsid w:val="00B247DA"/>
    <w:rsid w:val="00B3138E"/>
    <w:rsid w:val="00B34707"/>
    <w:rsid w:val="00B364C8"/>
    <w:rsid w:val="00B5121E"/>
    <w:rsid w:val="00B52AF6"/>
    <w:rsid w:val="00B56425"/>
    <w:rsid w:val="00B62D03"/>
    <w:rsid w:val="00B63978"/>
    <w:rsid w:val="00B64324"/>
    <w:rsid w:val="00B66350"/>
    <w:rsid w:val="00B77935"/>
    <w:rsid w:val="00B80C80"/>
    <w:rsid w:val="00B84230"/>
    <w:rsid w:val="00B90955"/>
    <w:rsid w:val="00B916F4"/>
    <w:rsid w:val="00B960FA"/>
    <w:rsid w:val="00BA04EF"/>
    <w:rsid w:val="00BA1AA3"/>
    <w:rsid w:val="00BA4308"/>
    <w:rsid w:val="00BA48DD"/>
    <w:rsid w:val="00BA5AE1"/>
    <w:rsid w:val="00BA7B0D"/>
    <w:rsid w:val="00BB59BF"/>
    <w:rsid w:val="00BB7E0B"/>
    <w:rsid w:val="00BC3A83"/>
    <w:rsid w:val="00BD0A80"/>
    <w:rsid w:val="00BD1E0D"/>
    <w:rsid w:val="00BD5784"/>
    <w:rsid w:val="00BE0147"/>
    <w:rsid w:val="00BE15FC"/>
    <w:rsid w:val="00BE2A80"/>
    <w:rsid w:val="00BE692B"/>
    <w:rsid w:val="00BF385F"/>
    <w:rsid w:val="00BF7998"/>
    <w:rsid w:val="00C015DF"/>
    <w:rsid w:val="00C01857"/>
    <w:rsid w:val="00C04569"/>
    <w:rsid w:val="00C148E9"/>
    <w:rsid w:val="00C14DB2"/>
    <w:rsid w:val="00C16623"/>
    <w:rsid w:val="00C166E6"/>
    <w:rsid w:val="00C1695E"/>
    <w:rsid w:val="00C16C6C"/>
    <w:rsid w:val="00C27B25"/>
    <w:rsid w:val="00C27F31"/>
    <w:rsid w:val="00C30DA1"/>
    <w:rsid w:val="00C31D66"/>
    <w:rsid w:val="00C33407"/>
    <w:rsid w:val="00C36EF6"/>
    <w:rsid w:val="00C37D97"/>
    <w:rsid w:val="00C512F8"/>
    <w:rsid w:val="00C51CAA"/>
    <w:rsid w:val="00C557B4"/>
    <w:rsid w:val="00C71587"/>
    <w:rsid w:val="00C7437C"/>
    <w:rsid w:val="00C80709"/>
    <w:rsid w:val="00C82AFD"/>
    <w:rsid w:val="00C84DF6"/>
    <w:rsid w:val="00C901D9"/>
    <w:rsid w:val="00C933AD"/>
    <w:rsid w:val="00C943BA"/>
    <w:rsid w:val="00C94917"/>
    <w:rsid w:val="00CA0583"/>
    <w:rsid w:val="00CA2CA7"/>
    <w:rsid w:val="00CA7E6C"/>
    <w:rsid w:val="00CC0B84"/>
    <w:rsid w:val="00CC166F"/>
    <w:rsid w:val="00CC2E39"/>
    <w:rsid w:val="00CC3AC4"/>
    <w:rsid w:val="00CE39A4"/>
    <w:rsid w:val="00CE73D3"/>
    <w:rsid w:val="00CF0B36"/>
    <w:rsid w:val="00D017FF"/>
    <w:rsid w:val="00D02EBB"/>
    <w:rsid w:val="00D0538A"/>
    <w:rsid w:val="00D161AA"/>
    <w:rsid w:val="00D16415"/>
    <w:rsid w:val="00D22C66"/>
    <w:rsid w:val="00D22DE4"/>
    <w:rsid w:val="00D26E07"/>
    <w:rsid w:val="00D342C1"/>
    <w:rsid w:val="00D42562"/>
    <w:rsid w:val="00D444C8"/>
    <w:rsid w:val="00D4630B"/>
    <w:rsid w:val="00D472DD"/>
    <w:rsid w:val="00D62129"/>
    <w:rsid w:val="00D67920"/>
    <w:rsid w:val="00D70683"/>
    <w:rsid w:val="00D71ED8"/>
    <w:rsid w:val="00D72B44"/>
    <w:rsid w:val="00D73420"/>
    <w:rsid w:val="00D73D1F"/>
    <w:rsid w:val="00D756A6"/>
    <w:rsid w:val="00D77421"/>
    <w:rsid w:val="00D80BA8"/>
    <w:rsid w:val="00D81C14"/>
    <w:rsid w:val="00D83F25"/>
    <w:rsid w:val="00D840E9"/>
    <w:rsid w:val="00D8524B"/>
    <w:rsid w:val="00D8713A"/>
    <w:rsid w:val="00D91377"/>
    <w:rsid w:val="00D9200D"/>
    <w:rsid w:val="00D9244B"/>
    <w:rsid w:val="00D94F98"/>
    <w:rsid w:val="00DA29E0"/>
    <w:rsid w:val="00DA6209"/>
    <w:rsid w:val="00DB1AAB"/>
    <w:rsid w:val="00DB208A"/>
    <w:rsid w:val="00DB66D5"/>
    <w:rsid w:val="00DC2504"/>
    <w:rsid w:val="00DC6387"/>
    <w:rsid w:val="00DD7BAA"/>
    <w:rsid w:val="00DE3CEF"/>
    <w:rsid w:val="00DE6F65"/>
    <w:rsid w:val="00DF30E4"/>
    <w:rsid w:val="00E00F15"/>
    <w:rsid w:val="00E028EA"/>
    <w:rsid w:val="00E056BB"/>
    <w:rsid w:val="00E10739"/>
    <w:rsid w:val="00E154A7"/>
    <w:rsid w:val="00E22FC3"/>
    <w:rsid w:val="00E240A5"/>
    <w:rsid w:val="00E263AA"/>
    <w:rsid w:val="00E333C0"/>
    <w:rsid w:val="00E36F10"/>
    <w:rsid w:val="00E37556"/>
    <w:rsid w:val="00E43A37"/>
    <w:rsid w:val="00E510BF"/>
    <w:rsid w:val="00E51A1E"/>
    <w:rsid w:val="00E6033E"/>
    <w:rsid w:val="00E7180B"/>
    <w:rsid w:val="00E85543"/>
    <w:rsid w:val="00E93AC1"/>
    <w:rsid w:val="00E942EE"/>
    <w:rsid w:val="00EA62CC"/>
    <w:rsid w:val="00EB017E"/>
    <w:rsid w:val="00EB4570"/>
    <w:rsid w:val="00EB484A"/>
    <w:rsid w:val="00EC197E"/>
    <w:rsid w:val="00EC77D4"/>
    <w:rsid w:val="00EE1EE8"/>
    <w:rsid w:val="00EE421D"/>
    <w:rsid w:val="00EE6EEF"/>
    <w:rsid w:val="00F00AE3"/>
    <w:rsid w:val="00F054FE"/>
    <w:rsid w:val="00F2173E"/>
    <w:rsid w:val="00F220F3"/>
    <w:rsid w:val="00F3265E"/>
    <w:rsid w:val="00F32BF5"/>
    <w:rsid w:val="00F33664"/>
    <w:rsid w:val="00F40551"/>
    <w:rsid w:val="00F532A8"/>
    <w:rsid w:val="00F53731"/>
    <w:rsid w:val="00F60BD5"/>
    <w:rsid w:val="00F6793A"/>
    <w:rsid w:val="00F86A62"/>
    <w:rsid w:val="00F91D24"/>
    <w:rsid w:val="00F95ACB"/>
    <w:rsid w:val="00FB4C6F"/>
    <w:rsid w:val="00FB4D95"/>
    <w:rsid w:val="00FB7A08"/>
    <w:rsid w:val="00FB7F89"/>
    <w:rsid w:val="00FC64B2"/>
    <w:rsid w:val="00FC6FB8"/>
    <w:rsid w:val="00FD26F7"/>
    <w:rsid w:val="00FD4278"/>
    <w:rsid w:val="00FD5657"/>
    <w:rsid w:val="00FD5FD2"/>
    <w:rsid w:val="00FD750D"/>
    <w:rsid w:val="00FE059A"/>
    <w:rsid w:val="00FF5530"/>
    <w:rsid w:val="00FF622A"/>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EBD13"/>
  <w15:chartTrackingRefBased/>
  <w15:docId w15:val="{3F86620F-EE67-46F2-8BF8-2AC3DE63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link w:val="Heading1Char"/>
    <w:autoRedefine/>
    <w:qFormat/>
    <w:rsid w:val="006A549C"/>
    <w:pPr>
      <w:keepNext/>
      <w:numPr>
        <w:numId w:val="13"/>
      </w:numPr>
      <w:spacing w:before="240" w:after="60"/>
      <w:outlineLvl w:val="0"/>
    </w:pPr>
    <w:rPr>
      <w:rFonts w:cs="Arial"/>
      <w:bCs/>
      <w:i/>
      <w:iCs/>
      <w:kern w:val="32"/>
      <w:sz w:val="24"/>
    </w:rPr>
  </w:style>
  <w:style w:type="paragraph" w:styleId="Heading2">
    <w:name w:val="heading 2"/>
    <w:basedOn w:val="Normal"/>
    <w:next w:val="Normal"/>
    <w:qFormat/>
    <w:rsid w:val="00204335"/>
    <w:pPr>
      <w:keepNext/>
      <w:numPr>
        <w:ilvl w:val="1"/>
        <w:numId w:val="13"/>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3"/>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3"/>
      </w:numPr>
      <w:spacing w:before="240" w:after="60"/>
      <w:outlineLvl w:val="3"/>
    </w:pPr>
    <w:rPr>
      <w:bCs/>
      <w:szCs w:val="20"/>
    </w:rPr>
  </w:style>
  <w:style w:type="paragraph" w:styleId="Heading5">
    <w:name w:val="heading 5"/>
    <w:basedOn w:val="Normal"/>
    <w:next w:val="Normal"/>
    <w:qFormat/>
    <w:rsid w:val="000556EE"/>
    <w:pPr>
      <w:numPr>
        <w:ilvl w:val="4"/>
        <w:numId w:val="13"/>
      </w:numPr>
      <w:spacing w:before="240" w:after="60"/>
      <w:outlineLvl w:val="4"/>
    </w:pPr>
    <w:rPr>
      <w:b/>
      <w:bCs/>
      <w:i/>
      <w:iCs/>
      <w:sz w:val="26"/>
      <w:szCs w:val="26"/>
    </w:rPr>
  </w:style>
  <w:style w:type="paragraph" w:styleId="Heading6">
    <w:name w:val="heading 6"/>
    <w:basedOn w:val="Normal"/>
    <w:next w:val="Normal"/>
    <w:qFormat/>
    <w:rsid w:val="000556EE"/>
    <w:pPr>
      <w:numPr>
        <w:ilvl w:val="5"/>
        <w:numId w:val="13"/>
      </w:numPr>
      <w:spacing w:before="240" w:after="60"/>
      <w:outlineLvl w:val="5"/>
    </w:pPr>
    <w:rPr>
      <w:b/>
      <w:bCs/>
      <w:sz w:val="22"/>
      <w:szCs w:val="22"/>
    </w:rPr>
  </w:style>
  <w:style w:type="paragraph" w:styleId="Heading7">
    <w:name w:val="heading 7"/>
    <w:basedOn w:val="Normal"/>
    <w:next w:val="Normal"/>
    <w:qFormat/>
    <w:rsid w:val="000556EE"/>
    <w:pPr>
      <w:numPr>
        <w:ilvl w:val="6"/>
        <w:numId w:val="13"/>
      </w:numPr>
      <w:spacing w:before="240" w:after="60"/>
      <w:outlineLvl w:val="6"/>
    </w:pPr>
  </w:style>
  <w:style w:type="paragraph" w:styleId="Heading8">
    <w:name w:val="heading 8"/>
    <w:basedOn w:val="Normal"/>
    <w:next w:val="Normal"/>
    <w:qFormat/>
    <w:rsid w:val="000556EE"/>
    <w:pPr>
      <w:numPr>
        <w:ilvl w:val="7"/>
        <w:numId w:val="13"/>
      </w:numPr>
      <w:spacing w:before="240" w:after="60"/>
      <w:outlineLvl w:val="7"/>
    </w:pPr>
    <w:rPr>
      <w:i/>
      <w:iCs/>
    </w:rPr>
  </w:style>
  <w:style w:type="paragraph" w:styleId="Heading9">
    <w:name w:val="heading 9"/>
    <w:basedOn w:val="Normal"/>
    <w:next w:val="Normal"/>
    <w:qFormat/>
    <w:rsid w:val="000556EE"/>
    <w:pPr>
      <w:numPr>
        <w:ilvl w:val="8"/>
        <w:numId w:val="1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3"/>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2"/>
      </w:numPr>
      <w:spacing w:before="60"/>
      <w:ind w:left="0" w:firstLine="0"/>
    </w:pPr>
    <w:rPr>
      <w:rFonts w:cs="Times New Roman"/>
      <w:bCs w:val="0"/>
      <w:i w:val="0"/>
      <w:iCs w:val="0"/>
      <w:kern w:val="28"/>
      <w:szCs w:val="20"/>
    </w:rPr>
  </w:style>
  <w:style w:type="paragraph" w:customStyle="1" w:styleId="Requirement">
    <w:name w:val="Requirement"/>
    <w:basedOn w:val="Heading2"/>
    <w:rsid w:val="000348DA"/>
    <w:pPr>
      <w:keepLines/>
      <w:numPr>
        <w:numId w:val="1"/>
      </w:numPr>
      <w:spacing w:before="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hanging="36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8"/>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rsid w:val="0092792D"/>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6A549C"/>
    <w:rPr>
      <w:rFonts w:ascii="Arial" w:hAnsi="Arial" w:cs="Arial"/>
      <w:bCs/>
      <w:i/>
      <w:iCs/>
      <w:kern w:val="32"/>
      <w:sz w:val="24"/>
      <w:szCs w:val="24"/>
    </w:rPr>
  </w:style>
  <w:style w:type="paragraph" w:styleId="Header">
    <w:name w:val="header"/>
    <w:basedOn w:val="Normal"/>
    <w:link w:val="HeaderChar"/>
    <w:rsid w:val="00995CD9"/>
    <w:pPr>
      <w:tabs>
        <w:tab w:val="center" w:pos="4680"/>
        <w:tab w:val="right" w:pos="9360"/>
      </w:tabs>
    </w:pPr>
  </w:style>
  <w:style w:type="character" w:customStyle="1" w:styleId="HeaderChar">
    <w:name w:val="Header Char"/>
    <w:basedOn w:val="DefaultParagraphFont"/>
    <w:link w:val="Header"/>
    <w:rsid w:val="00995CD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AD926-F64C-46C9-A397-EAF8A7F38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4264</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26404</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huntermitchelson@gmail.com</cp:lastModifiedBy>
  <cp:revision>135</cp:revision>
  <cp:lastPrinted>2007-03-19T19:01:00Z</cp:lastPrinted>
  <dcterms:created xsi:type="dcterms:W3CDTF">2019-10-12T23:02:00Z</dcterms:created>
  <dcterms:modified xsi:type="dcterms:W3CDTF">2019-10-13T21:19:00Z</dcterms:modified>
</cp:coreProperties>
</file>