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8D3F24">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8D3F24">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8D3F24">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8D3F24">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8D3F24">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8D3F24">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8D3F24">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8D3F24">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8D3F24">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8D3F24">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8D3F24">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E60E4C6" w:rsidR="00531FBF" w:rsidRPr="00B7788F" w:rsidRDefault="003179BA" w:rsidP="00B7788F">
            <w:pPr>
              <w:contextualSpacing/>
              <w:jc w:val="center"/>
              <w:rPr>
                <w:rFonts w:eastAsia="Times New Roman" w:cstheme="minorHAnsi"/>
                <w:b/>
                <w:bCs/>
                <w:sz w:val="22"/>
                <w:szCs w:val="22"/>
              </w:rPr>
            </w:pPr>
            <w:r>
              <w:rPr>
                <w:rFonts w:eastAsia="Times New Roman" w:cstheme="minorHAnsi"/>
                <w:b/>
                <w:bCs/>
                <w:sz w:val="22"/>
                <w:szCs w:val="22"/>
              </w:rPr>
              <w:t>4-20-2022</w:t>
            </w:r>
          </w:p>
        </w:tc>
        <w:tc>
          <w:tcPr>
            <w:tcW w:w="2338" w:type="dxa"/>
            <w:tcMar>
              <w:left w:w="115" w:type="dxa"/>
              <w:right w:w="115" w:type="dxa"/>
            </w:tcMar>
          </w:tcPr>
          <w:p w14:paraId="07699096" w14:textId="122E3181" w:rsidR="00531FBF" w:rsidRPr="00B7788F" w:rsidRDefault="003179BA" w:rsidP="00B7788F">
            <w:pPr>
              <w:contextualSpacing/>
              <w:jc w:val="center"/>
              <w:rPr>
                <w:rFonts w:eastAsia="Times New Roman" w:cstheme="minorHAnsi"/>
                <w:b/>
                <w:bCs/>
                <w:sz w:val="22"/>
                <w:szCs w:val="22"/>
              </w:rPr>
            </w:pPr>
            <w:r>
              <w:rPr>
                <w:rFonts w:eastAsia="Times New Roman" w:cstheme="minorHAnsi"/>
                <w:b/>
                <w:bCs/>
                <w:sz w:val="22"/>
                <w:szCs w:val="22"/>
              </w:rPr>
              <w:t>Meagan Holub</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695F6646" w:rsidR="00485402" w:rsidRPr="00B7788F" w:rsidRDefault="003179BA" w:rsidP="00B7788F">
      <w:pPr>
        <w:contextualSpacing/>
        <w:rPr>
          <w:rFonts w:cstheme="minorHAnsi"/>
          <w:sz w:val="22"/>
          <w:szCs w:val="22"/>
        </w:rPr>
      </w:pPr>
      <w:r>
        <w:rPr>
          <w:rFonts w:cstheme="minorHAnsi"/>
          <w:sz w:val="22"/>
          <w:szCs w:val="22"/>
        </w:rPr>
        <w:t>Meagan Holub</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5E3601D1" w14:textId="77777777" w:rsidR="003179BA" w:rsidRPr="003179BA" w:rsidRDefault="003179BA" w:rsidP="003179BA">
      <w:pPr>
        <w:pStyle w:val="NormalWeb"/>
        <w:spacing w:line="480" w:lineRule="auto"/>
        <w:rPr>
          <w:color w:val="000000" w:themeColor="text1"/>
        </w:rPr>
      </w:pPr>
      <w:r w:rsidRPr="003179BA">
        <w:rPr>
          <w:b/>
          <w:bCs/>
          <w:color w:val="000000" w:themeColor="text1"/>
        </w:rPr>
        <w:t>Provide a brief, high-level overview of the encryption algorithm cipher.</w:t>
      </w:r>
      <w:r w:rsidRPr="003179BA">
        <w:rPr>
          <w:color w:val="000000" w:themeColor="text1"/>
        </w:rPr>
        <w:br/>
        <w:t xml:space="preserve">AES 256-bit encryption is the strongest and most robust encryption standard that is commercially available today. While it is theoretically true that AES 256-bit encryption is harder to crack than AES 128-bit encryption, AES 128-bit encryption has never been cracked. </w:t>
      </w:r>
    </w:p>
    <w:p w14:paraId="58F0A456" w14:textId="71E231AB" w:rsidR="003179BA" w:rsidRPr="003179BA" w:rsidRDefault="003179BA" w:rsidP="003179BA">
      <w:pPr>
        <w:pStyle w:val="NormalWeb"/>
        <w:spacing w:line="480" w:lineRule="auto"/>
        <w:rPr>
          <w:color w:val="000000" w:themeColor="text1"/>
        </w:rPr>
      </w:pPr>
      <w:r w:rsidRPr="003179BA">
        <w:rPr>
          <w:b/>
          <w:bCs/>
          <w:color w:val="000000" w:themeColor="text1"/>
        </w:rPr>
        <w:t>Discuss the hash functions and bit levels of the cipher.</w:t>
      </w:r>
      <w:r w:rsidRPr="003179BA">
        <w:rPr>
          <w:b/>
          <w:bCs/>
          <w:color w:val="000000" w:themeColor="text1"/>
        </w:rPr>
        <w:br/>
      </w:r>
      <w:r w:rsidRPr="003179BA">
        <w:rPr>
          <w:color w:val="000000" w:themeColor="text1"/>
        </w:rPr>
        <w:t>Values returned by a hash function are called message digest or hash values.</w:t>
      </w:r>
      <w:r w:rsidRPr="003179BA">
        <w:rPr>
          <w:color w:val="000000" w:themeColor="text1"/>
        </w:rPr>
        <w:br/>
        <w:t xml:space="preserve">Hash functions are extremely useful and appear in almost all information security applications. A hash function is a mathematical function that converts a numerical input value into another compressed numerical value. The input to the hash function is of arbitrary length but output is always of fixed length. ADD MORE </w:t>
      </w:r>
    </w:p>
    <w:p w14:paraId="22DD6949" w14:textId="59847EEE" w:rsidR="003179BA" w:rsidRPr="003179BA" w:rsidRDefault="003179BA" w:rsidP="003179BA">
      <w:pPr>
        <w:pStyle w:val="NormalWeb"/>
        <w:spacing w:line="480" w:lineRule="auto"/>
        <w:rPr>
          <w:color w:val="000000" w:themeColor="text1"/>
        </w:rPr>
      </w:pPr>
      <w:r w:rsidRPr="003179BA">
        <w:rPr>
          <w:b/>
          <w:bCs/>
          <w:color w:val="000000" w:themeColor="text1"/>
        </w:rPr>
        <w:t> Explain the use of random numbers, symmetric vs non-symmetric keys, and so on.</w:t>
      </w:r>
      <w:r w:rsidRPr="003179BA">
        <w:rPr>
          <w:color w:val="000000" w:themeColor="text1"/>
        </w:rPr>
        <w:br/>
        <w:t>To ensure reliable hash keys a secure random number generator is needed. These are built of random bits of data that can be acquired through small deviations in systems. Because you need random combinations of numbers to form these hash keys and not be reused it becomes imperative to have a large bank of random numbers.</w:t>
      </w:r>
      <w:r w:rsidRPr="003179BA">
        <w:rPr>
          <w:color w:val="000000" w:themeColor="text1"/>
        </w:rPr>
        <w:br/>
        <w:t xml:space="preserve">Symmetric vs non-symmetric keys I have explained somewhat previously. But to be specific a symmetric key is a key that is used for both encrypting and decrypting data. To use a symmetric key both the client and the server must have private information. To achieve this the connection would need to be setup separately. A non-symmetric encryption would use separate keys for encrypting and decrypting. </w:t>
      </w:r>
    </w:p>
    <w:p w14:paraId="231CDA88" w14:textId="6FD85380" w:rsidR="003179BA" w:rsidRPr="003179BA" w:rsidRDefault="003179BA" w:rsidP="003179BA">
      <w:pPr>
        <w:pStyle w:val="NormalWeb"/>
        <w:spacing w:line="480" w:lineRule="auto"/>
        <w:rPr>
          <w:color w:val="000000" w:themeColor="text1"/>
        </w:rPr>
      </w:pPr>
      <w:r w:rsidRPr="003179BA">
        <w:rPr>
          <w:b/>
          <w:bCs/>
          <w:color w:val="000000" w:themeColor="text1"/>
        </w:rPr>
        <w:lastRenderedPageBreak/>
        <w:t>Describe the history and current state of encryption algorithms.</w:t>
      </w:r>
      <w:r w:rsidRPr="003179BA">
        <w:rPr>
          <w:color w:val="000000" w:themeColor="text1"/>
        </w:rPr>
        <w:br/>
        <w:t xml:space="preserve">Historically ciphers have been used to send messages as secret communication. Commonly this was used as a means for militaries to communicate. These cyphers were initially simple they would use letter pairings to hide messages. However, these are very breakable ciphers since words follow patterns. To make these cyphers more complex cryptographic shifting started being used this is when the messages are encoded using a matrix which makes them virtually unreadable using standard pattern recognition. Today the current standard is RSA. And one of the most common practices is known as 2FA or 2 factor authentications. Which uses two separate methods to send private information.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0D986CE1" w:rsidR="00120ACD"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2B959BAD" w14:textId="17ED0B1A" w:rsidR="003179BA" w:rsidRDefault="003179BA"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E91E755" wp14:editId="7A4A8569">
            <wp:extent cx="3858518" cy="444554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73857" cy="4463213"/>
                    </a:xfrm>
                    <a:prstGeom prst="rect">
                      <a:avLst/>
                    </a:prstGeom>
                  </pic:spPr>
                </pic:pic>
              </a:graphicData>
            </a:graphic>
          </wp:inline>
        </w:drawing>
      </w:r>
    </w:p>
    <w:p w14:paraId="7BCFA4F5" w14:textId="4FC1AC93" w:rsidR="003179BA" w:rsidRPr="00B7788F" w:rsidRDefault="003179BA"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54066449" wp14:editId="7302B3DC">
            <wp:extent cx="3803296" cy="2918298"/>
            <wp:effectExtent l="0" t="0" r="0" b="31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14241" cy="2926696"/>
                    </a:xfrm>
                    <a:prstGeom prst="rect">
                      <a:avLst/>
                    </a:prstGeom>
                  </pic:spPr>
                </pic:pic>
              </a:graphicData>
            </a:graphic>
          </wp:inline>
        </w:drawing>
      </w:r>
    </w:p>
    <w:p w14:paraId="77A5BBC5" w14:textId="77777777" w:rsidR="00DB5652" w:rsidRPr="00B7788F" w:rsidRDefault="00DB5652" w:rsidP="00B7788F">
      <w:pPr>
        <w:contextualSpacing/>
        <w:rPr>
          <w:rFonts w:cstheme="minorHAnsi"/>
          <w:sz w:val="22"/>
          <w:szCs w:val="22"/>
        </w:rPr>
      </w:pPr>
    </w:p>
    <w:p w14:paraId="22CC638D" w14:textId="77777777" w:rsidR="003179BA" w:rsidRDefault="003179BA" w:rsidP="00B7788F">
      <w:pPr>
        <w:pStyle w:val="Heading2"/>
        <w:suppressAutoHyphens w:val="0"/>
        <w:spacing w:before="0" w:line="240" w:lineRule="auto"/>
      </w:pPr>
      <w:bookmarkStart w:id="8" w:name="_Toc33111308"/>
    </w:p>
    <w:p w14:paraId="12B669F7" w14:textId="77777777" w:rsidR="003179BA" w:rsidRDefault="003179BA" w:rsidP="00B7788F">
      <w:pPr>
        <w:pStyle w:val="Heading2"/>
        <w:suppressAutoHyphens w:val="0"/>
        <w:spacing w:before="0" w:line="240" w:lineRule="auto"/>
      </w:pPr>
    </w:p>
    <w:p w14:paraId="148F6673" w14:textId="77777777" w:rsidR="003179BA" w:rsidRDefault="003179BA" w:rsidP="00B7788F">
      <w:pPr>
        <w:pStyle w:val="Heading2"/>
        <w:suppressAutoHyphens w:val="0"/>
        <w:spacing w:before="0" w:line="240" w:lineRule="auto"/>
      </w:pPr>
    </w:p>
    <w:p w14:paraId="0571DFFA" w14:textId="77777777" w:rsidR="003179BA" w:rsidRDefault="003179BA" w:rsidP="00B7788F">
      <w:pPr>
        <w:pStyle w:val="Heading2"/>
        <w:suppressAutoHyphens w:val="0"/>
        <w:spacing w:before="0" w:line="240" w:lineRule="auto"/>
      </w:pPr>
    </w:p>
    <w:p w14:paraId="4BA218AD" w14:textId="5C5A0B57" w:rsidR="00C56FC2" w:rsidRPr="00B7788F" w:rsidRDefault="005A1B32" w:rsidP="00B7788F">
      <w:pPr>
        <w:pStyle w:val="Heading2"/>
        <w:suppressAutoHyphens w:val="0"/>
        <w:spacing w:before="0" w:line="240" w:lineRule="auto"/>
      </w:pPr>
      <w:r w:rsidRPr="00B7788F">
        <w:lastRenderedPageBreak/>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6BA341E9" w14:textId="7CAA255A" w:rsidR="00DB5652" w:rsidRDefault="00DB5652" w:rsidP="00B7788F">
      <w:pPr>
        <w:ind w:left="360"/>
        <w:contextualSpacing/>
        <w:rPr>
          <w:rFonts w:cstheme="minorHAnsi"/>
          <w:sz w:val="22"/>
          <w:szCs w:val="22"/>
        </w:rPr>
      </w:pPr>
    </w:p>
    <w:p w14:paraId="2667DBFE" w14:textId="796F6122" w:rsidR="003179BA" w:rsidRDefault="003179BA" w:rsidP="00B7788F">
      <w:pPr>
        <w:ind w:left="360"/>
        <w:contextualSpacing/>
        <w:rPr>
          <w:rFonts w:cstheme="minorHAnsi"/>
          <w:sz w:val="22"/>
          <w:szCs w:val="22"/>
        </w:rPr>
      </w:pPr>
    </w:p>
    <w:p w14:paraId="40EE4897" w14:textId="25DA0ED0" w:rsidR="003179BA" w:rsidRDefault="003179BA" w:rsidP="00B7788F">
      <w:pPr>
        <w:ind w:left="360"/>
        <w:contextualSpacing/>
        <w:rPr>
          <w:rFonts w:cstheme="minorHAnsi"/>
          <w:sz w:val="22"/>
          <w:szCs w:val="22"/>
        </w:rPr>
      </w:pPr>
      <w:r>
        <w:rPr>
          <w:rFonts w:cstheme="minorHAnsi"/>
          <w:noProof/>
          <w:sz w:val="22"/>
          <w:szCs w:val="22"/>
        </w:rPr>
        <w:drawing>
          <wp:inline distT="0" distB="0" distL="0" distR="0" wp14:anchorId="39771555" wp14:editId="61A8DC30">
            <wp:extent cx="5943600" cy="515874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158740"/>
                    </a:xfrm>
                    <a:prstGeom prst="rect">
                      <a:avLst/>
                    </a:prstGeom>
                  </pic:spPr>
                </pic:pic>
              </a:graphicData>
            </a:graphic>
          </wp:inline>
        </w:drawing>
      </w:r>
    </w:p>
    <w:p w14:paraId="5BFB5F32" w14:textId="7B75A8AA" w:rsidR="003179BA" w:rsidRDefault="003179BA" w:rsidP="00B7788F">
      <w:pPr>
        <w:ind w:left="360"/>
        <w:contextualSpacing/>
        <w:rPr>
          <w:rFonts w:cstheme="minorHAnsi"/>
          <w:sz w:val="22"/>
          <w:szCs w:val="22"/>
        </w:rPr>
      </w:pPr>
    </w:p>
    <w:p w14:paraId="6BD4718C" w14:textId="77777777" w:rsidR="003179BA" w:rsidRPr="00B7788F" w:rsidRDefault="003179BA"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1270B41B" w:rsidR="00DB5652" w:rsidRDefault="00DB5652" w:rsidP="00B7788F">
      <w:pPr>
        <w:contextualSpacing/>
        <w:rPr>
          <w:rFonts w:cstheme="minorHAnsi"/>
          <w:sz w:val="22"/>
          <w:szCs w:val="22"/>
        </w:rPr>
      </w:pPr>
    </w:p>
    <w:p w14:paraId="08BA3BCA" w14:textId="6B946EE6" w:rsidR="003179BA" w:rsidRDefault="003179BA" w:rsidP="00B7788F">
      <w:pPr>
        <w:contextualSpacing/>
        <w:rPr>
          <w:rFonts w:cstheme="minorHAnsi"/>
          <w:sz w:val="22"/>
          <w:szCs w:val="22"/>
        </w:rPr>
      </w:pPr>
    </w:p>
    <w:p w14:paraId="386F6870" w14:textId="019095F6" w:rsidR="003179BA" w:rsidRPr="00B7788F" w:rsidRDefault="003179BA" w:rsidP="00B7788F">
      <w:pPr>
        <w:contextualSpacing/>
        <w:rPr>
          <w:rFonts w:cstheme="minorHAnsi"/>
          <w:sz w:val="22"/>
          <w:szCs w:val="22"/>
        </w:rPr>
      </w:pPr>
      <w:r>
        <w:rPr>
          <w:rFonts w:cstheme="minorHAnsi"/>
          <w:noProof/>
          <w:sz w:val="22"/>
          <w:szCs w:val="22"/>
        </w:rPr>
        <w:lastRenderedPageBreak/>
        <w:drawing>
          <wp:inline distT="0" distB="0" distL="0" distR="0" wp14:anchorId="22D5B1FF" wp14:editId="6CF60217">
            <wp:extent cx="5943600" cy="2294255"/>
            <wp:effectExtent l="0" t="0" r="0" b="444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p w14:paraId="51D92974" w14:textId="0ADA4503" w:rsidR="000202DE" w:rsidRDefault="000202DE" w:rsidP="00B7788F">
      <w:pPr>
        <w:contextualSpacing/>
        <w:rPr>
          <w:rFonts w:eastAsia="Times New Roman" w:cstheme="minorHAnsi"/>
          <w:sz w:val="22"/>
          <w:szCs w:val="22"/>
        </w:rPr>
      </w:pP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2613F9FA"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6769ABCF" w14:textId="621D09F2" w:rsidR="003179BA" w:rsidRDefault="003179BA" w:rsidP="00B7788F">
      <w:pPr>
        <w:contextualSpacing/>
        <w:rPr>
          <w:rFonts w:eastAsia="Times New Roman" w:cstheme="minorHAnsi"/>
          <w:sz w:val="22"/>
          <w:szCs w:val="22"/>
        </w:rPr>
      </w:pPr>
    </w:p>
    <w:p w14:paraId="0F136E5F" w14:textId="6DEE41E3" w:rsidR="003179BA" w:rsidRDefault="003179BA"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0B57F29B" wp14:editId="75984725">
            <wp:extent cx="5943600" cy="37147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628D96" w14:textId="2081C050" w:rsidR="003179BA" w:rsidRDefault="003179BA"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CBB6F7E" wp14:editId="7916EE58">
            <wp:extent cx="5943600" cy="37147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96B076" w14:textId="36FC80CD" w:rsidR="003179BA" w:rsidRDefault="003179BA" w:rsidP="00B7788F">
      <w:pPr>
        <w:contextualSpacing/>
        <w:rPr>
          <w:rFonts w:eastAsia="Times New Roman" w:cstheme="minorHAnsi"/>
          <w:sz w:val="22"/>
          <w:szCs w:val="22"/>
        </w:rPr>
      </w:pPr>
    </w:p>
    <w:p w14:paraId="0FE5FB76" w14:textId="04ECA02F" w:rsidR="003179BA" w:rsidRDefault="003179BA" w:rsidP="00B7788F">
      <w:pPr>
        <w:contextualSpacing/>
        <w:rPr>
          <w:rFonts w:eastAsia="Times New Roman" w:cstheme="minorHAnsi"/>
          <w:sz w:val="22"/>
          <w:szCs w:val="22"/>
        </w:rPr>
      </w:pPr>
    </w:p>
    <w:p w14:paraId="04C9D50A" w14:textId="299BE375" w:rsidR="003179BA" w:rsidRDefault="003179BA" w:rsidP="00B7788F">
      <w:pPr>
        <w:contextualSpacing/>
        <w:rPr>
          <w:rFonts w:eastAsia="Times New Roman" w:cstheme="minorHAnsi"/>
          <w:sz w:val="22"/>
          <w:szCs w:val="22"/>
        </w:rPr>
      </w:pPr>
    </w:p>
    <w:p w14:paraId="75B70F3E" w14:textId="67CAB031" w:rsidR="00DB5652" w:rsidRPr="00B7788F" w:rsidRDefault="00DB5652" w:rsidP="00B7788F">
      <w:pPr>
        <w:contextualSpacing/>
        <w:rPr>
          <w:rFonts w:cstheme="minorHAnsi"/>
          <w:sz w:val="22"/>
          <w:szCs w:val="22"/>
        </w:rPr>
      </w:pPr>
    </w:p>
    <w:p w14:paraId="31762174" w14:textId="007B3F2A"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w:t>
      </w:r>
      <w:bookmarkEnd w:id="11"/>
      <w:r w:rsidR="003179BA">
        <w:t>g</w:t>
      </w:r>
    </w:p>
    <w:p w14:paraId="26E7C7C7" w14:textId="656547EC" w:rsidR="00E4044A" w:rsidRDefault="003179BA"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4C02251" wp14:editId="2D35009D">
            <wp:extent cx="5943600" cy="3714750"/>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CF41C57" w14:textId="77777777" w:rsidR="00DB5652" w:rsidRPr="00B7788F" w:rsidRDefault="00DB5652" w:rsidP="00B7788F">
      <w:pPr>
        <w:contextualSpacing/>
        <w:rPr>
          <w:rFonts w:eastAsia="Times New Roman" w:cstheme="minorHAnsi"/>
          <w:sz w:val="22"/>
          <w:szCs w:val="22"/>
        </w:rPr>
      </w:pP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5D87AB63" w14:textId="56FD370F" w:rsidR="003179BA" w:rsidRPr="003179BA" w:rsidRDefault="003179BA" w:rsidP="003179BA">
      <w:pPr>
        <w:pStyle w:val="NormalWeb"/>
        <w:spacing w:line="480" w:lineRule="auto"/>
        <w:ind w:firstLine="720"/>
      </w:pPr>
      <w:r w:rsidRPr="003179BA">
        <w:t xml:space="preserve">The </w:t>
      </w:r>
      <w:r w:rsidRPr="003179BA">
        <w:t xml:space="preserve">first area of security that was addressed was cryptography. Refactoring to include a hash function encrypted the data. By creating a RESTful application, the API was made more secure. Client/server security was improved by adding a certificate so the data could be transferred in a more secure fashion. Including a try, catch ensured secure coding practices were followed. Finally, ensuring the latest versions of the spring-boot-parent and tomcat dependencies were in use increases the security of the application by protecting against known vulnerabilities. Creating a safe way for communication to occur by hashing the information, using an SSL connection, and creating a RESTful application means that the communications </w:t>
      </w:r>
      <w:proofErr w:type="gramStart"/>
      <w:r w:rsidRPr="003179BA">
        <w:t>adds</w:t>
      </w:r>
      <w:proofErr w:type="gramEnd"/>
      <w:r w:rsidRPr="003179BA">
        <w:t xml:space="preserve"> value, because communications between Artemis </w:t>
      </w:r>
      <w:proofErr w:type="spellStart"/>
      <w:r w:rsidRPr="003179BA">
        <w:t>Financial’s</w:t>
      </w:r>
      <w:proofErr w:type="spellEnd"/>
      <w:r w:rsidRPr="003179BA">
        <w:t xml:space="preserve"> systems and their clients will be more secure. In addition, by updating all versions of dependencies to the latest versions available, the application is free of known vulnerabilities that could lead to security weaknesses. To keep the </w:t>
      </w:r>
      <w:r w:rsidRPr="003179BA">
        <w:lastRenderedPageBreak/>
        <w:t xml:space="preserve">application secure, dependencies used to build the application should be checked for new vulnerabilities using the Dependency-Check tool. The dependencies should be updated to newer versions when vulnerabilities are found. </w:t>
      </w:r>
      <w:r w:rsidRPr="003179BA">
        <w:t xml:space="preserve">Running a maven check is the best way to do this and after I write any </w:t>
      </w:r>
      <w:proofErr w:type="gramStart"/>
      <w:r w:rsidRPr="003179BA">
        <w:t>code</w:t>
      </w:r>
      <w:proofErr w:type="gramEnd"/>
      <w:r w:rsidRPr="003179BA">
        <w:t xml:space="preserve"> I install a dependency check.</w:t>
      </w:r>
    </w:p>
    <w:p w14:paraId="397570E0" w14:textId="69F881CD" w:rsidR="00974AE3" w:rsidRPr="00B7788F" w:rsidRDefault="00974AE3" w:rsidP="003179BA">
      <w:pPr>
        <w:contextualSpacing/>
        <w:rPr>
          <w:rFonts w:eastAsia="Times New Roman" w:cstheme="minorHAnsi"/>
          <w:sz w:val="22"/>
          <w:szCs w:val="22"/>
        </w:rPr>
      </w:pPr>
    </w:p>
    <w:sectPr w:rsidR="00974AE3" w:rsidRPr="00B7788F" w:rsidSect="00C41B36">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9ED87" w14:textId="77777777" w:rsidR="008D3F24" w:rsidRDefault="008D3F24" w:rsidP="002F3F84">
      <w:r>
        <w:separator/>
      </w:r>
    </w:p>
  </w:endnote>
  <w:endnote w:type="continuationSeparator" w:id="0">
    <w:p w14:paraId="10A595C4" w14:textId="77777777" w:rsidR="008D3F24" w:rsidRDefault="008D3F24"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EB04A" w14:textId="77777777" w:rsidR="008D3F24" w:rsidRDefault="008D3F24" w:rsidP="002F3F84">
      <w:r>
        <w:separator/>
      </w:r>
    </w:p>
  </w:footnote>
  <w:footnote w:type="continuationSeparator" w:id="0">
    <w:p w14:paraId="53CB846A" w14:textId="77777777" w:rsidR="008D3F24" w:rsidRDefault="008D3F24"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952D8A"/>
    <w:multiLevelType w:val="multilevel"/>
    <w:tmpl w:val="7FF427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985418"/>
    <w:multiLevelType w:val="multilevel"/>
    <w:tmpl w:val="D0A615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7045055">
    <w:abstractNumId w:val="6"/>
  </w:num>
  <w:num w:numId="2" w16cid:durableId="2002079461">
    <w:abstractNumId w:val="4"/>
  </w:num>
  <w:num w:numId="3" w16cid:durableId="1931112434">
    <w:abstractNumId w:val="10"/>
  </w:num>
  <w:num w:numId="4" w16cid:durableId="664669635">
    <w:abstractNumId w:val="8"/>
    <w:lvlOverride w:ilvl="0">
      <w:lvl w:ilvl="0">
        <w:numFmt w:val="lowerLetter"/>
        <w:lvlText w:val="%1."/>
        <w:lvlJc w:val="left"/>
      </w:lvl>
    </w:lvlOverride>
  </w:num>
  <w:num w:numId="5" w16cid:durableId="988677240">
    <w:abstractNumId w:val="5"/>
  </w:num>
  <w:num w:numId="6" w16cid:durableId="742213850">
    <w:abstractNumId w:val="1"/>
    <w:lvlOverride w:ilvl="0">
      <w:lvl w:ilvl="0">
        <w:numFmt w:val="lowerLetter"/>
        <w:lvlText w:val="%1."/>
        <w:lvlJc w:val="left"/>
      </w:lvl>
    </w:lvlOverride>
  </w:num>
  <w:num w:numId="7" w16cid:durableId="885680555">
    <w:abstractNumId w:val="0"/>
  </w:num>
  <w:num w:numId="8" w16cid:durableId="420686194">
    <w:abstractNumId w:val="3"/>
  </w:num>
  <w:num w:numId="9" w16cid:durableId="199898704">
    <w:abstractNumId w:val="12"/>
  </w:num>
  <w:num w:numId="10" w16cid:durableId="1141923654">
    <w:abstractNumId w:val="9"/>
  </w:num>
  <w:num w:numId="11" w16cid:durableId="1438910782">
    <w:abstractNumId w:val="2"/>
  </w:num>
  <w:num w:numId="12" w16cid:durableId="1255242286">
    <w:abstractNumId w:val="11"/>
  </w:num>
  <w:num w:numId="13" w16cid:durableId="13439684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234FC3"/>
    <w:rsid w:val="00271E26"/>
    <w:rsid w:val="002778D5"/>
    <w:rsid w:val="00277B38"/>
    <w:rsid w:val="00281DF1"/>
    <w:rsid w:val="002F3F84"/>
    <w:rsid w:val="003179BA"/>
    <w:rsid w:val="00321D27"/>
    <w:rsid w:val="00352FD0"/>
    <w:rsid w:val="003726AD"/>
    <w:rsid w:val="003A1621"/>
    <w:rsid w:val="003E2462"/>
    <w:rsid w:val="003E399D"/>
    <w:rsid w:val="00413DE0"/>
    <w:rsid w:val="0045610F"/>
    <w:rsid w:val="0046151B"/>
    <w:rsid w:val="00485402"/>
    <w:rsid w:val="00523478"/>
    <w:rsid w:val="00531FBF"/>
    <w:rsid w:val="0058064D"/>
    <w:rsid w:val="005A1B32"/>
    <w:rsid w:val="005A6070"/>
    <w:rsid w:val="005A7C7F"/>
    <w:rsid w:val="005C593C"/>
    <w:rsid w:val="005F574E"/>
    <w:rsid w:val="00633225"/>
    <w:rsid w:val="006B66FE"/>
    <w:rsid w:val="00701A84"/>
    <w:rsid w:val="0071273D"/>
    <w:rsid w:val="0076659B"/>
    <w:rsid w:val="007B6E7D"/>
    <w:rsid w:val="00824ABB"/>
    <w:rsid w:val="00861EC1"/>
    <w:rsid w:val="008A7514"/>
    <w:rsid w:val="008B068E"/>
    <w:rsid w:val="008D3F24"/>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C32F3D"/>
    <w:rsid w:val="00C41B36"/>
    <w:rsid w:val="00C56FC2"/>
    <w:rsid w:val="00CE44E9"/>
    <w:rsid w:val="00CF618A"/>
    <w:rsid w:val="00D0558B"/>
    <w:rsid w:val="00DB5652"/>
    <w:rsid w:val="00E02BD0"/>
    <w:rsid w:val="00E33862"/>
    <w:rsid w:val="00E4044A"/>
    <w:rsid w:val="00E66FC0"/>
    <w:rsid w:val="00EB4E90"/>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80291910">
      <w:bodyDiv w:val="1"/>
      <w:marLeft w:val="0"/>
      <w:marRight w:val="0"/>
      <w:marTop w:val="0"/>
      <w:marBottom w:val="0"/>
      <w:divBdr>
        <w:top w:val="none" w:sz="0" w:space="0" w:color="auto"/>
        <w:left w:val="none" w:sz="0" w:space="0" w:color="auto"/>
        <w:bottom w:val="none" w:sz="0" w:space="0" w:color="auto"/>
        <w:right w:val="none" w:sz="0" w:space="0" w:color="auto"/>
      </w:divBdr>
      <w:divsChild>
        <w:div w:id="1282304374">
          <w:marLeft w:val="0"/>
          <w:marRight w:val="0"/>
          <w:marTop w:val="0"/>
          <w:marBottom w:val="0"/>
          <w:divBdr>
            <w:top w:val="none" w:sz="0" w:space="0" w:color="auto"/>
            <w:left w:val="none" w:sz="0" w:space="0" w:color="auto"/>
            <w:bottom w:val="none" w:sz="0" w:space="0" w:color="auto"/>
            <w:right w:val="none" w:sz="0" w:space="0" w:color="auto"/>
          </w:divBdr>
          <w:divsChild>
            <w:div w:id="987517913">
              <w:marLeft w:val="0"/>
              <w:marRight w:val="0"/>
              <w:marTop w:val="0"/>
              <w:marBottom w:val="0"/>
              <w:divBdr>
                <w:top w:val="none" w:sz="0" w:space="0" w:color="auto"/>
                <w:left w:val="none" w:sz="0" w:space="0" w:color="auto"/>
                <w:bottom w:val="none" w:sz="0" w:space="0" w:color="auto"/>
                <w:right w:val="none" w:sz="0" w:space="0" w:color="auto"/>
              </w:divBdr>
              <w:divsChild>
                <w:div w:id="88987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33970">
      <w:bodyDiv w:val="1"/>
      <w:marLeft w:val="0"/>
      <w:marRight w:val="0"/>
      <w:marTop w:val="0"/>
      <w:marBottom w:val="0"/>
      <w:divBdr>
        <w:top w:val="none" w:sz="0" w:space="0" w:color="auto"/>
        <w:left w:val="none" w:sz="0" w:space="0" w:color="auto"/>
        <w:bottom w:val="none" w:sz="0" w:space="0" w:color="auto"/>
        <w:right w:val="none" w:sz="0" w:space="0" w:color="auto"/>
      </w:divBdr>
      <w:divsChild>
        <w:div w:id="1931504974">
          <w:marLeft w:val="0"/>
          <w:marRight w:val="0"/>
          <w:marTop w:val="0"/>
          <w:marBottom w:val="0"/>
          <w:divBdr>
            <w:top w:val="none" w:sz="0" w:space="0" w:color="auto"/>
            <w:left w:val="none" w:sz="0" w:space="0" w:color="auto"/>
            <w:bottom w:val="none" w:sz="0" w:space="0" w:color="auto"/>
            <w:right w:val="none" w:sz="0" w:space="0" w:color="auto"/>
          </w:divBdr>
          <w:divsChild>
            <w:div w:id="1436094508">
              <w:marLeft w:val="0"/>
              <w:marRight w:val="0"/>
              <w:marTop w:val="0"/>
              <w:marBottom w:val="0"/>
              <w:divBdr>
                <w:top w:val="none" w:sz="0" w:space="0" w:color="auto"/>
                <w:left w:val="none" w:sz="0" w:space="0" w:color="auto"/>
                <w:bottom w:val="none" w:sz="0" w:space="0" w:color="auto"/>
                <w:right w:val="none" w:sz="0" w:space="0" w:color="auto"/>
              </w:divBdr>
              <w:divsChild>
                <w:div w:id="18862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1014</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Meagan Holub</cp:lastModifiedBy>
  <cp:revision>2</cp:revision>
  <dcterms:created xsi:type="dcterms:W3CDTF">2022-04-24T17:54:00Z</dcterms:created>
  <dcterms:modified xsi:type="dcterms:W3CDTF">2022-04-24T17:54:00Z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