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Cresci-2015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Contains dataset of tweets for cresci-2015 dataset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Fake Tweets: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E13_tweets.csv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TFP_tweets.csv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Genuine Tweets: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FSF_tweets.csv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INT_tweets.csv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TWT_tweets.csv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Cresci-2017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Fake Tweets: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2017_fake_followers_tweets.csv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2017_social1_tweets.csv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2017_social2_tweets.csv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2017_social3_tweets.csv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2017_spam1_tweets.csv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Genuine Tweets: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Genuine_tweets.csv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Models.ipynb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Contains OCSVM model and Isolation Forest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fake_embedding_test.npy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400k bot detection samples for testing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fake_embedding_combined_400k.npy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400k bot detection samples for training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genuine_embedding_combined_400k.npy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400k genuine detection samples for testing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