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9F1BA" w14:textId="6BA82836" w:rsidR="00953075" w:rsidRPr="00EE2C23" w:rsidRDefault="00467C8C">
      <w:pPr>
        <w:rPr>
          <w:b/>
          <w:bCs/>
          <w:sz w:val="28"/>
          <w:szCs w:val="24"/>
        </w:rPr>
      </w:pPr>
      <w:r w:rsidRPr="00EE2C23">
        <w:rPr>
          <w:b/>
          <w:bCs/>
          <w:sz w:val="28"/>
          <w:szCs w:val="24"/>
        </w:rPr>
        <w:t>1/31/2020 Meeting with A</w:t>
      </w:r>
      <w:r w:rsidR="006B2417" w:rsidRPr="00EE2C23">
        <w:rPr>
          <w:b/>
          <w:bCs/>
          <w:sz w:val="28"/>
          <w:szCs w:val="24"/>
        </w:rPr>
        <w:t>dam, Andy</w:t>
      </w:r>
      <w:r w:rsidRPr="00EE2C23">
        <w:rPr>
          <w:b/>
          <w:bCs/>
          <w:sz w:val="28"/>
          <w:szCs w:val="24"/>
        </w:rPr>
        <w:t>, Christian</w:t>
      </w:r>
    </w:p>
    <w:p w14:paraId="1F66BD7A" w14:textId="6E4B12DF" w:rsidR="0052052A" w:rsidRPr="00EE2C23" w:rsidRDefault="0052052A">
      <w:pPr>
        <w:rPr>
          <w:b/>
          <w:bCs/>
          <w:sz w:val="28"/>
          <w:szCs w:val="24"/>
        </w:rPr>
      </w:pPr>
    </w:p>
    <w:p w14:paraId="511FDC7D" w14:textId="3FB8FD0F" w:rsidR="0052052A" w:rsidRPr="00EE2C23" w:rsidRDefault="009B196B">
      <w:pPr>
        <w:rPr>
          <w:b/>
          <w:bCs/>
        </w:rPr>
      </w:pPr>
      <w:r w:rsidRPr="00EE2C23">
        <w:rPr>
          <w:b/>
          <w:bCs/>
        </w:rPr>
        <w:t xml:space="preserve">Questions to ask: </w:t>
      </w:r>
    </w:p>
    <w:p w14:paraId="36D0F09B" w14:textId="08AB4114" w:rsidR="009B196B" w:rsidRDefault="009B196B"/>
    <w:p w14:paraId="16ECD456" w14:textId="782B92DC" w:rsidR="008F0969" w:rsidRDefault="008F0969">
      <w:r>
        <w:t xml:space="preserve">Is it reasonable to </w:t>
      </w:r>
      <w:r w:rsidR="000E099F">
        <w:t>have the lakes as sites in order to have replication</w:t>
      </w:r>
      <w:r w:rsidR="00951D0B">
        <w:t xml:space="preserve"> at the site level</w:t>
      </w:r>
      <w:r w:rsidR="000E099F">
        <w:t xml:space="preserve">? </w:t>
      </w:r>
      <w:r w:rsidR="00DD03D8">
        <w:t>And then use the sampling sites within each lake as repeat</w:t>
      </w:r>
      <w:r w:rsidR="00CE79AC">
        <w:t xml:space="preserve"> </w:t>
      </w:r>
      <w:r w:rsidR="00DD03D8">
        <w:t xml:space="preserve">visits on the lake? </w:t>
      </w:r>
    </w:p>
    <w:p w14:paraId="27BE888D" w14:textId="77777777" w:rsidR="00C95B9F" w:rsidRDefault="00C95B9F"/>
    <w:p w14:paraId="3CC10FB6" w14:textId="73DC8536" w:rsidR="00AF6433" w:rsidRDefault="00AF6433">
      <w:r>
        <w:t xml:space="preserve">Can you explain how the multiple testing works? </w:t>
      </w:r>
      <w:r w:rsidR="002E7FF8">
        <w:t>Microscopy, PCR</w:t>
      </w:r>
      <w:r w:rsidR="005A06B1">
        <w:t>, SEM, and Gene Sequencing? All of them tested with microscopy</w:t>
      </w:r>
      <w:r w:rsidR="00A07123">
        <w:t>, negative microscopy results -&gt; PCR testing?</w:t>
      </w:r>
    </w:p>
    <w:p w14:paraId="38DAB8C4" w14:textId="5BEE9CDE" w:rsidR="001379B3" w:rsidRDefault="00A500FF">
      <w:r>
        <w:t xml:space="preserve">Focus on microscope </w:t>
      </w:r>
    </w:p>
    <w:p w14:paraId="75A37C1E" w14:textId="6FC8A7D2" w:rsidR="00A97AB5" w:rsidRDefault="00D414DB">
      <w:r>
        <w:t>Microscope</w:t>
      </w:r>
      <w:r w:rsidR="004900BF">
        <w:t xml:space="preserve"> + </w:t>
      </w:r>
      <w:r>
        <w:t>-&gt; PCR</w:t>
      </w:r>
      <w:r w:rsidR="004900BF">
        <w:t xml:space="preserve"> used to confirm what they see in the microscope</w:t>
      </w:r>
      <w:r w:rsidR="005F0A54">
        <w:t xml:space="preserve">, if negative in PCR </w:t>
      </w:r>
      <w:r w:rsidR="004D5C5C">
        <w:t xml:space="preserve">then </w:t>
      </w:r>
    </w:p>
    <w:p w14:paraId="45626C5A" w14:textId="61929F84" w:rsidR="004D5C5C" w:rsidRDefault="004D5C5C">
      <w:r>
        <w:t>+ + -- invaded</w:t>
      </w:r>
    </w:p>
    <w:p w14:paraId="66A87453" w14:textId="040432D6" w:rsidR="005D54F3" w:rsidRDefault="004D5C5C">
      <w:r>
        <w:t xml:space="preserve">+ inconclusive </w:t>
      </w:r>
      <w:r w:rsidR="005D54F3">
        <w:t>–</w:t>
      </w:r>
      <w:r>
        <w:t xml:space="preserve"> </w:t>
      </w:r>
      <w:r w:rsidR="005D54F3">
        <w:t xml:space="preserve">at risk, more sampling relative to other water bodies </w:t>
      </w:r>
    </w:p>
    <w:p w14:paraId="21261EEC" w14:textId="20DD5402" w:rsidR="001379B3" w:rsidRDefault="001379B3">
      <w:r>
        <w:t>Will we have access to more data? From other sites? Other seasons?</w:t>
      </w:r>
    </w:p>
    <w:p w14:paraId="65EC986E" w14:textId="40A0ADA5" w:rsidR="00F472D2" w:rsidRDefault="00F472D2"/>
    <w:p w14:paraId="6F326C2E" w14:textId="68BC5336" w:rsidR="00F472D2" w:rsidRDefault="00F472D2">
      <w:r>
        <w:t>I read an article</w:t>
      </w:r>
      <w:r w:rsidR="009243F0">
        <w:t xml:space="preserve"> (</w:t>
      </w:r>
      <w:proofErr w:type="spellStart"/>
      <w:r w:rsidR="009243F0">
        <w:t>Holser</w:t>
      </w:r>
      <w:proofErr w:type="spellEnd"/>
      <w:r w:rsidR="009243F0">
        <w:t>, BOR, 2009)</w:t>
      </w:r>
      <w:r>
        <w:t xml:space="preserve"> that stated that there used to be/maybe still is a non-zero probability of misidentification of the species?</w:t>
      </w:r>
      <w:r w:rsidR="009243F0">
        <w:t xml:space="preserve"> But</w:t>
      </w:r>
      <w:r w:rsidR="002855C2">
        <w:t xml:space="preserve"> </w:t>
      </w:r>
      <w:r w:rsidR="007A131E">
        <w:t>that the Bureau of Reclamation developed an</w:t>
      </w:r>
      <w:r w:rsidR="00520719">
        <w:t>d</w:t>
      </w:r>
      <w:r w:rsidR="007A131E">
        <w:t xml:space="preserve"> employed improved microscopic methods (</w:t>
      </w:r>
      <w:r w:rsidR="0029757E">
        <w:t>cross-polarized light source)</w:t>
      </w:r>
      <w:r w:rsidR="00520719">
        <w:t>,</w:t>
      </w:r>
      <w:r w:rsidR="0029757E">
        <w:t xml:space="preserve"> improved PCR</w:t>
      </w:r>
      <w:r w:rsidR="00B71C42">
        <w:t xml:space="preserve">, </w:t>
      </w:r>
      <w:r w:rsidR="00520719">
        <w:t xml:space="preserve">and </w:t>
      </w:r>
      <w:r w:rsidR="00B71C42">
        <w:t>improved sample collection to mediate the issu</w:t>
      </w:r>
      <w:r w:rsidR="00520719">
        <w:t>es.</w:t>
      </w:r>
      <w:r w:rsidR="00B71C42">
        <w:t xml:space="preserve"> </w:t>
      </w:r>
    </w:p>
    <w:p w14:paraId="1BD12E43" w14:textId="42E88C8B" w:rsidR="00903FBD" w:rsidRDefault="00903FBD"/>
    <w:p w14:paraId="6E647FEB" w14:textId="014CA918" w:rsidR="00903FBD" w:rsidRDefault="00903FBD">
      <w:r>
        <w:t xml:space="preserve">Specific research questions: </w:t>
      </w:r>
    </w:p>
    <w:p w14:paraId="74FF9EE9" w14:textId="77777777" w:rsidR="00903FBD" w:rsidRDefault="00903FBD"/>
    <w:p w14:paraId="30F5317B" w14:textId="3379E48D" w:rsidR="00EE2C23" w:rsidRDefault="00A500FF">
      <w:r>
        <w:t>eDNA critici</w:t>
      </w:r>
      <w:r w:rsidR="00E2402E">
        <w:t>sm – false positive rate</w:t>
      </w:r>
    </w:p>
    <w:p w14:paraId="6641D26E" w14:textId="75001336" w:rsidR="00E2402E" w:rsidRDefault="00045B7E">
      <w:r>
        <w:t>what is the false negative rate?</w:t>
      </w:r>
    </w:p>
    <w:p w14:paraId="1EEDF1A2" w14:textId="295BA6CD" w:rsidR="001567B2" w:rsidRDefault="001567B2"/>
    <w:p w14:paraId="660D9E2E" w14:textId="6DB02D92" w:rsidR="00E607C8" w:rsidRDefault="00E17556">
      <w:r>
        <w:t xml:space="preserve">Identify water bodies which have mixed results </w:t>
      </w:r>
      <w:r w:rsidR="00E607C8">
        <w:t xml:space="preserve">+ and – at microscope level </w:t>
      </w:r>
      <w:r w:rsidR="00342612">
        <w:t>(over time?)</w:t>
      </w:r>
    </w:p>
    <w:p w14:paraId="1AD119E0" w14:textId="40067059" w:rsidR="00342612" w:rsidRDefault="005C3E34">
      <w:r>
        <w:t>How does detection probability compare to eDNA, what’s the false negative rate for both methods?</w:t>
      </w:r>
    </w:p>
    <w:p w14:paraId="60FC6316" w14:textId="057232AB" w:rsidR="00045B7E" w:rsidRDefault="00A852EC">
      <w:r>
        <w:t>Given that, how many samples do we need to collect?</w:t>
      </w:r>
    </w:p>
    <w:p w14:paraId="79820C40" w14:textId="438E5E97" w:rsidR="00EE2C23" w:rsidRDefault="0015497D">
      <w:r>
        <w:t xml:space="preserve">Invite BOR to be a partner via </w:t>
      </w:r>
      <w:proofErr w:type="spellStart"/>
      <w:r>
        <w:t>Github</w:t>
      </w:r>
      <w:proofErr w:type="spellEnd"/>
      <w:r>
        <w:t>?</w:t>
      </w:r>
      <w:bookmarkStart w:id="0" w:name="_GoBack"/>
      <w:bookmarkEnd w:id="0"/>
    </w:p>
    <w:sectPr w:rsidR="00EE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8C"/>
    <w:rsid w:val="00045B7E"/>
    <w:rsid w:val="000E099F"/>
    <w:rsid w:val="001379B3"/>
    <w:rsid w:val="00152BC0"/>
    <w:rsid w:val="0015497D"/>
    <w:rsid w:val="001567B2"/>
    <w:rsid w:val="002855C2"/>
    <w:rsid w:val="0029757E"/>
    <w:rsid w:val="002E7FF8"/>
    <w:rsid w:val="00342612"/>
    <w:rsid w:val="003B6E01"/>
    <w:rsid w:val="00467C8C"/>
    <w:rsid w:val="004900BF"/>
    <w:rsid w:val="004956FF"/>
    <w:rsid w:val="004D5C5C"/>
    <w:rsid w:val="0052052A"/>
    <w:rsid w:val="00520719"/>
    <w:rsid w:val="005A06B1"/>
    <w:rsid w:val="005C3E34"/>
    <w:rsid w:val="005D54F3"/>
    <w:rsid w:val="005F0A54"/>
    <w:rsid w:val="006B2417"/>
    <w:rsid w:val="007A131E"/>
    <w:rsid w:val="008F0969"/>
    <w:rsid w:val="00903FBD"/>
    <w:rsid w:val="009243F0"/>
    <w:rsid w:val="00942600"/>
    <w:rsid w:val="00951D0B"/>
    <w:rsid w:val="00953075"/>
    <w:rsid w:val="00966529"/>
    <w:rsid w:val="009B196B"/>
    <w:rsid w:val="00A07123"/>
    <w:rsid w:val="00A500FF"/>
    <w:rsid w:val="00A71648"/>
    <w:rsid w:val="00A852EC"/>
    <w:rsid w:val="00A97AB5"/>
    <w:rsid w:val="00AF6433"/>
    <w:rsid w:val="00B71C42"/>
    <w:rsid w:val="00BE253A"/>
    <w:rsid w:val="00C62C8D"/>
    <w:rsid w:val="00C95B9F"/>
    <w:rsid w:val="00CE79AC"/>
    <w:rsid w:val="00D414DB"/>
    <w:rsid w:val="00DD03D8"/>
    <w:rsid w:val="00E17556"/>
    <w:rsid w:val="00E2402E"/>
    <w:rsid w:val="00E326DB"/>
    <w:rsid w:val="00E607C8"/>
    <w:rsid w:val="00E60C30"/>
    <w:rsid w:val="00E9115F"/>
    <w:rsid w:val="00EE2C23"/>
    <w:rsid w:val="00F472D2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F779"/>
  <w15:chartTrackingRefBased/>
  <w15:docId w15:val="{6415C5DF-5DE4-42F9-913D-9D9B083B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Winder</dc:creator>
  <cp:keywords/>
  <dc:description/>
  <cp:lastModifiedBy>Meaghan Winder</cp:lastModifiedBy>
  <cp:revision>51</cp:revision>
  <dcterms:created xsi:type="dcterms:W3CDTF">2020-01-31T01:31:00Z</dcterms:created>
  <dcterms:modified xsi:type="dcterms:W3CDTF">2020-02-04T22:01:00Z</dcterms:modified>
</cp:coreProperties>
</file>