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EF4E" w14:textId="4014F5DB" w:rsidR="00BA0725" w:rsidRPr="00301D7A" w:rsidRDefault="00AF5BDB" w:rsidP="00301D7A">
      <w:pPr>
        <w:spacing w:after="200" w:line="276" w:lineRule="auto"/>
        <w:jc w:val="center"/>
        <w:rPr>
          <w:rFonts w:eastAsia="Calibri"/>
          <w:b/>
          <w:bCs/>
          <w:color w:val="000000" w:themeColor="text1"/>
          <w:sz w:val="40"/>
          <w:szCs w:val="44"/>
        </w:rPr>
      </w:pPr>
      <w:r w:rsidRPr="00301D7A">
        <w:rPr>
          <w:rFonts w:eastAsia="Calibri"/>
          <w:b/>
          <w:bCs/>
          <w:color w:val="000000" w:themeColor="text1"/>
          <w:sz w:val="40"/>
          <w:szCs w:val="44"/>
        </w:rPr>
        <w:t xml:space="preserve">Lab # </w:t>
      </w:r>
      <w:r w:rsidR="00EF6FAC" w:rsidRPr="00301D7A">
        <w:rPr>
          <w:rFonts w:eastAsia="Calibri"/>
          <w:b/>
          <w:bCs/>
          <w:color w:val="000000" w:themeColor="text1"/>
          <w:sz w:val="40"/>
          <w:szCs w:val="44"/>
        </w:rPr>
        <w:t>6</w:t>
      </w:r>
    </w:p>
    <w:p w14:paraId="12EE528A" w14:textId="77777777" w:rsidR="00BA0725" w:rsidRPr="0001540D" w:rsidRDefault="00BA0725" w:rsidP="00BA0725">
      <w:pPr>
        <w:pBdr>
          <w:top w:val="single" w:sz="4" w:space="1" w:color="auto"/>
        </w:pBdr>
        <w:shd w:val="clear" w:color="auto" w:fill="FFFFFF"/>
        <w:spacing w:before="100" w:beforeAutospacing="1" w:after="100" w:afterAutospacing="1"/>
        <w:rPr>
          <w:rFonts w:ascii="Century Gothic" w:hAnsi="Century Gothic" w:cs="Arial"/>
          <w:b/>
          <w:bCs/>
          <w:color w:val="000000" w:themeColor="text1"/>
          <w:sz w:val="28"/>
          <w:szCs w:val="28"/>
        </w:rPr>
      </w:pPr>
    </w:p>
    <w:p w14:paraId="5A7535A0" w14:textId="6C7D48D1" w:rsidR="00BD0EE7" w:rsidRDefault="0022595C" w:rsidP="00BD0EE7">
      <w:pPr>
        <w:shd w:val="clear" w:color="auto" w:fill="FFFFFF"/>
        <w:spacing w:before="100" w:beforeAutospacing="1" w:after="100" w:afterAutospacing="1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TASK 1</w:t>
      </w:r>
      <w:r w:rsidR="00BD0EE7" w:rsidRPr="00BD0EE7">
        <w:rPr>
          <w:b/>
          <w:bCs/>
          <w:color w:val="000000" w:themeColor="text1"/>
          <w:sz w:val="24"/>
          <w:szCs w:val="24"/>
        </w:rPr>
        <w:t>:</w:t>
      </w:r>
    </w:p>
    <w:p w14:paraId="1D5F5E42" w14:textId="52E49B19" w:rsidR="0022595C" w:rsidRDefault="000853A2" w:rsidP="00BD0EE7">
      <w:pPr>
        <w:shd w:val="clear" w:color="auto" w:fill="FFFFFF"/>
        <w:spacing w:before="100" w:beforeAutospacing="1" w:after="100" w:afterAutospacing="1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Define a class </w:t>
      </w:r>
      <w:r>
        <w:rPr>
          <w:b/>
          <w:bCs/>
          <w:color w:val="000000" w:themeColor="text1"/>
          <w:sz w:val="24"/>
          <w:szCs w:val="24"/>
        </w:rPr>
        <w:t xml:space="preserve">Addition </w:t>
      </w:r>
      <w:r>
        <w:rPr>
          <w:bCs/>
          <w:color w:val="000000" w:themeColor="text1"/>
          <w:sz w:val="24"/>
          <w:szCs w:val="24"/>
        </w:rPr>
        <w:t xml:space="preserve">which has </w:t>
      </w:r>
      <w:r w:rsidR="004D7941" w:rsidRPr="004473B3">
        <w:rPr>
          <w:b/>
          <w:bCs/>
          <w:color w:val="000000" w:themeColor="text1"/>
          <w:sz w:val="24"/>
          <w:szCs w:val="24"/>
        </w:rPr>
        <w:t>static</w:t>
      </w:r>
      <w:r w:rsidR="004D794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two member variables</w:t>
      </w:r>
      <w:r w:rsidR="008B01B8">
        <w:rPr>
          <w:bCs/>
          <w:color w:val="000000" w:themeColor="text1"/>
          <w:sz w:val="24"/>
          <w:szCs w:val="24"/>
        </w:rPr>
        <w:t xml:space="preserve"> </w:t>
      </w:r>
      <w:r w:rsidR="008B01B8">
        <w:rPr>
          <w:b/>
          <w:bCs/>
          <w:color w:val="000000" w:themeColor="text1"/>
          <w:sz w:val="24"/>
          <w:szCs w:val="24"/>
        </w:rPr>
        <w:t>num1, num2</w:t>
      </w:r>
      <w:r>
        <w:rPr>
          <w:bCs/>
          <w:color w:val="000000" w:themeColor="text1"/>
          <w:sz w:val="24"/>
          <w:szCs w:val="24"/>
        </w:rPr>
        <w:t xml:space="preserve"> and one</w:t>
      </w:r>
      <w:r w:rsidR="004D7941">
        <w:rPr>
          <w:bCs/>
          <w:color w:val="000000" w:themeColor="text1"/>
          <w:sz w:val="24"/>
          <w:szCs w:val="24"/>
        </w:rPr>
        <w:t xml:space="preserve"> </w:t>
      </w:r>
      <w:r w:rsidR="004D7941" w:rsidRPr="004473B3">
        <w:rPr>
          <w:b/>
          <w:bCs/>
          <w:color w:val="000000" w:themeColor="text1"/>
          <w:sz w:val="24"/>
          <w:szCs w:val="24"/>
        </w:rPr>
        <w:t>static</w:t>
      </w:r>
      <w:r>
        <w:rPr>
          <w:bCs/>
          <w:color w:val="000000" w:themeColor="text1"/>
          <w:sz w:val="24"/>
          <w:szCs w:val="24"/>
        </w:rPr>
        <w:t xml:space="preserve"> member function </w:t>
      </w:r>
      <w:r w:rsidR="00356B07">
        <w:rPr>
          <w:b/>
          <w:bCs/>
          <w:color w:val="000000" w:themeColor="text1"/>
          <w:sz w:val="24"/>
          <w:szCs w:val="24"/>
        </w:rPr>
        <w:t>add</w:t>
      </w:r>
      <w:r>
        <w:rPr>
          <w:b/>
          <w:bCs/>
          <w:color w:val="000000" w:themeColor="text1"/>
          <w:sz w:val="24"/>
          <w:szCs w:val="24"/>
        </w:rPr>
        <w:t>.</w:t>
      </w:r>
      <w:r w:rsidR="0074751E">
        <w:rPr>
          <w:b/>
          <w:bCs/>
          <w:color w:val="000000" w:themeColor="text1"/>
          <w:sz w:val="24"/>
          <w:szCs w:val="24"/>
        </w:rPr>
        <w:t xml:space="preserve"> </w:t>
      </w:r>
      <w:r w:rsidR="00356B07">
        <w:rPr>
          <w:bCs/>
          <w:color w:val="000000" w:themeColor="text1"/>
          <w:sz w:val="24"/>
          <w:szCs w:val="24"/>
        </w:rPr>
        <w:t xml:space="preserve">This program </w:t>
      </w:r>
      <w:proofErr w:type="gramStart"/>
      <w:r w:rsidR="00356B07">
        <w:rPr>
          <w:bCs/>
          <w:color w:val="000000" w:themeColor="text1"/>
          <w:sz w:val="24"/>
          <w:szCs w:val="24"/>
        </w:rPr>
        <w:t>return</w:t>
      </w:r>
      <w:proofErr w:type="gramEnd"/>
      <w:r w:rsidR="00356B07">
        <w:rPr>
          <w:bCs/>
          <w:color w:val="000000" w:themeColor="text1"/>
          <w:sz w:val="24"/>
          <w:szCs w:val="24"/>
        </w:rPr>
        <w:t xml:space="preserve"> the resultant sum of two numbers.</w:t>
      </w:r>
    </w:p>
    <w:p w14:paraId="111374F1" w14:textId="77777777" w:rsidR="00597DAA" w:rsidRDefault="00356B07" w:rsidP="00BD0EE7">
      <w:pPr>
        <w:shd w:val="clear" w:color="auto" w:fill="FFFFFF"/>
        <w:spacing w:before="100" w:beforeAutospacing="1" w:after="100" w:afterAutospacing="1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Sample </w:t>
      </w:r>
      <w:r w:rsidR="00597DAA">
        <w:rPr>
          <w:bCs/>
          <w:color w:val="000000" w:themeColor="text1"/>
          <w:sz w:val="24"/>
          <w:szCs w:val="24"/>
        </w:rPr>
        <w:t>out:</w:t>
      </w:r>
    </w:p>
    <w:p w14:paraId="1A41B4F8" w14:textId="6E8B0DCA" w:rsidR="00356B07" w:rsidRPr="00356B07" w:rsidRDefault="00597DAA" w:rsidP="00597DAA">
      <w:pPr>
        <w:shd w:val="clear" w:color="auto" w:fill="FFFFFF"/>
        <w:spacing w:before="100" w:beforeAutospacing="1" w:after="100" w:afterAutospacing="1"/>
        <w:jc w:val="center"/>
        <w:rPr>
          <w:bCs/>
          <w:color w:val="000000" w:themeColor="text1"/>
          <w:sz w:val="24"/>
          <w:szCs w:val="24"/>
        </w:rPr>
      </w:pPr>
      <w:r>
        <w:rPr>
          <w:bCs/>
          <w:noProof/>
          <w:color w:val="000000" w:themeColor="text1"/>
          <w:sz w:val="24"/>
          <w:szCs w:val="24"/>
          <w:lang w:val="en-GB" w:eastAsia="en-GB" w:bidi="ar-SA"/>
        </w:rPr>
        <w:drawing>
          <wp:inline distT="0" distB="0" distL="0" distR="0" wp14:anchorId="0F82371A" wp14:editId="3DEAAA10">
            <wp:extent cx="4732430" cy="1051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9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6F00" w14:textId="77777777" w:rsidR="008F370B" w:rsidRDefault="008F370B" w:rsidP="00AE6E9C">
      <w:pPr>
        <w:shd w:val="clear" w:color="auto" w:fill="FFFFFF"/>
        <w:spacing w:before="100" w:beforeAutospacing="1" w:after="100" w:afterAutospacing="1"/>
        <w:rPr>
          <w:b/>
          <w:bCs/>
          <w:color w:val="000000" w:themeColor="text1"/>
          <w:sz w:val="24"/>
          <w:szCs w:val="24"/>
        </w:rPr>
      </w:pPr>
    </w:p>
    <w:p w14:paraId="48089344" w14:textId="74656B6F" w:rsidR="00AE6E9C" w:rsidRDefault="00721B40" w:rsidP="00AE6E9C">
      <w:pPr>
        <w:shd w:val="clear" w:color="auto" w:fill="FFFFFF"/>
        <w:spacing w:before="100" w:beforeAutospacing="1" w:after="100" w:afterAutospacing="1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Task 2</w:t>
      </w:r>
      <w:r w:rsidR="00AE6E9C" w:rsidRPr="00BD0EE7">
        <w:rPr>
          <w:b/>
          <w:bCs/>
          <w:color w:val="000000" w:themeColor="text1"/>
          <w:sz w:val="24"/>
          <w:szCs w:val="24"/>
        </w:rPr>
        <w:t>:</w:t>
      </w:r>
    </w:p>
    <w:p w14:paraId="7617500A" w14:textId="2CB71C9E" w:rsidR="00490A90" w:rsidRDefault="00490A90" w:rsidP="00AE6E9C">
      <w:pPr>
        <w:shd w:val="clear" w:color="auto" w:fill="FFFFFF"/>
        <w:spacing w:before="100" w:beforeAutospacing="1" w:after="100" w:afterAutospacing="1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Define a class </w:t>
      </w:r>
      <w:proofErr w:type="spellStart"/>
      <w:r>
        <w:rPr>
          <w:b/>
          <w:bCs/>
          <w:color w:val="000000" w:themeColor="text1"/>
          <w:sz w:val="24"/>
          <w:szCs w:val="24"/>
        </w:rPr>
        <w:t>CalculateArea</w:t>
      </w:r>
      <w:proofErr w:type="spellEnd"/>
      <w:r>
        <w:rPr>
          <w:bCs/>
          <w:color w:val="000000" w:themeColor="text1"/>
          <w:sz w:val="24"/>
          <w:szCs w:val="24"/>
        </w:rPr>
        <w:t xml:space="preserve"> having three data members length, breadth, </w:t>
      </w:r>
      <w:proofErr w:type="gramStart"/>
      <w:r>
        <w:rPr>
          <w:bCs/>
          <w:color w:val="000000" w:themeColor="text1"/>
          <w:sz w:val="24"/>
          <w:szCs w:val="24"/>
        </w:rPr>
        <w:t>area</w:t>
      </w:r>
      <w:proofErr w:type="gramEnd"/>
      <w:r>
        <w:rPr>
          <w:bCs/>
          <w:color w:val="000000" w:themeColor="text1"/>
          <w:sz w:val="24"/>
          <w:szCs w:val="24"/>
        </w:rPr>
        <w:t xml:space="preserve"> and another </w:t>
      </w:r>
      <w:r>
        <w:rPr>
          <w:b/>
          <w:bCs/>
          <w:color w:val="000000" w:themeColor="text1"/>
          <w:sz w:val="24"/>
          <w:szCs w:val="24"/>
        </w:rPr>
        <w:t xml:space="preserve">friend </w:t>
      </w:r>
      <w:r>
        <w:rPr>
          <w:bCs/>
          <w:color w:val="000000" w:themeColor="text1"/>
          <w:sz w:val="24"/>
          <w:szCs w:val="24"/>
        </w:rPr>
        <w:t xml:space="preserve">class </w:t>
      </w:r>
      <w:r>
        <w:rPr>
          <w:b/>
          <w:bCs/>
          <w:color w:val="000000" w:themeColor="text1"/>
          <w:sz w:val="24"/>
          <w:szCs w:val="24"/>
        </w:rPr>
        <w:t xml:space="preserve">Area </w:t>
      </w:r>
      <w:r>
        <w:rPr>
          <w:bCs/>
          <w:color w:val="000000" w:themeColor="text1"/>
          <w:sz w:val="24"/>
          <w:szCs w:val="24"/>
        </w:rPr>
        <w:t>that print the calculated area.</w:t>
      </w:r>
      <w:r w:rsidR="00BD17EE">
        <w:rPr>
          <w:bCs/>
          <w:color w:val="000000" w:themeColor="text1"/>
          <w:sz w:val="24"/>
          <w:szCs w:val="24"/>
        </w:rPr>
        <w:t xml:space="preserve"> The data members should be initialized through constructor.</w:t>
      </w:r>
    </w:p>
    <w:p w14:paraId="57018458" w14:textId="523850B5" w:rsidR="00D927F8" w:rsidRDefault="00D927F8" w:rsidP="00AE6E9C">
      <w:pPr>
        <w:shd w:val="clear" w:color="auto" w:fill="FFFFFF"/>
        <w:spacing w:before="100" w:beforeAutospacing="1" w:after="100" w:afterAutospacing="1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Sample output:</w:t>
      </w:r>
    </w:p>
    <w:p w14:paraId="497CC257" w14:textId="385EC3F8" w:rsidR="00D927F8" w:rsidRPr="00490A90" w:rsidRDefault="00D927F8" w:rsidP="00D927F8">
      <w:pPr>
        <w:shd w:val="clear" w:color="auto" w:fill="FFFFFF"/>
        <w:spacing w:before="100" w:beforeAutospacing="1" w:after="100" w:afterAutospacing="1"/>
        <w:jc w:val="center"/>
        <w:rPr>
          <w:bCs/>
          <w:color w:val="000000" w:themeColor="text1"/>
          <w:sz w:val="24"/>
          <w:szCs w:val="24"/>
        </w:rPr>
      </w:pPr>
      <w:r>
        <w:rPr>
          <w:bCs/>
          <w:noProof/>
          <w:color w:val="000000" w:themeColor="text1"/>
          <w:sz w:val="24"/>
          <w:szCs w:val="24"/>
          <w:lang w:val="en-GB" w:eastAsia="en-GB" w:bidi="ar-SA"/>
        </w:rPr>
        <w:drawing>
          <wp:inline distT="0" distB="0" distL="0" distR="0" wp14:anchorId="2690DC5C" wp14:editId="41BDC173">
            <wp:extent cx="4061812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9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9B88" w14:textId="77777777" w:rsidR="00AE6E9C" w:rsidRPr="00BD0EE7" w:rsidRDefault="00AE6E9C">
      <w:pPr>
        <w:rPr>
          <w:color w:val="000000" w:themeColor="text1"/>
          <w:sz w:val="24"/>
          <w:szCs w:val="24"/>
        </w:rPr>
      </w:pPr>
    </w:p>
    <w:sectPr w:rsidR="00AE6E9C" w:rsidRPr="00BD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25"/>
    <w:rsid w:val="0001540D"/>
    <w:rsid w:val="00046965"/>
    <w:rsid w:val="000853A2"/>
    <w:rsid w:val="0017210A"/>
    <w:rsid w:val="001D2FA2"/>
    <w:rsid w:val="0022595C"/>
    <w:rsid w:val="00301D7A"/>
    <w:rsid w:val="00356B07"/>
    <w:rsid w:val="004473B3"/>
    <w:rsid w:val="00490A90"/>
    <w:rsid w:val="004D7941"/>
    <w:rsid w:val="00597DAA"/>
    <w:rsid w:val="006C394F"/>
    <w:rsid w:val="00721B40"/>
    <w:rsid w:val="0074751E"/>
    <w:rsid w:val="007578CA"/>
    <w:rsid w:val="00857589"/>
    <w:rsid w:val="00885243"/>
    <w:rsid w:val="008B01B8"/>
    <w:rsid w:val="008F370B"/>
    <w:rsid w:val="00AE6E9C"/>
    <w:rsid w:val="00AF5BDB"/>
    <w:rsid w:val="00BA0725"/>
    <w:rsid w:val="00BD0EE7"/>
    <w:rsid w:val="00BD17EE"/>
    <w:rsid w:val="00D927F8"/>
    <w:rsid w:val="00EA67A6"/>
    <w:rsid w:val="00E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FF67"/>
  <w15:chartTrackingRefBased/>
  <w15:docId w15:val="{69216FF4-58DF-496B-A674-546880A6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07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725"/>
    <w:pPr>
      <w:keepNext/>
      <w:keepLines/>
      <w:widowControl/>
      <w:autoSpaceDE/>
      <w:autoSpaceDN/>
      <w:spacing w:before="480" w:line="256" w:lineRule="auto"/>
      <w:jc w:val="center"/>
      <w:outlineLvl w:val="0"/>
    </w:pPr>
    <w:rPr>
      <w:rFonts w:eastAsiaTheme="majorEastAsia" w:cstheme="majorBidi"/>
      <w:b/>
      <w:bCs/>
      <w:sz w:val="32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725"/>
    <w:pPr>
      <w:keepNext/>
      <w:keepLines/>
      <w:widowControl/>
      <w:autoSpaceDE/>
      <w:autoSpaceDN/>
      <w:spacing w:before="200" w:line="256" w:lineRule="auto"/>
      <w:outlineLvl w:val="1"/>
    </w:pPr>
    <w:rPr>
      <w:rFonts w:eastAsiaTheme="majorEastAsia" w:cstheme="majorBidi"/>
      <w:b/>
      <w:bCs/>
      <w:sz w:val="28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07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0725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A072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725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01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CDB7AD83C244A62097B5F26FF242" ma:contentTypeVersion="6" ma:contentTypeDescription="Create a new document." ma:contentTypeScope="" ma:versionID="90dd6ce9be5e033be004a24e91dcec05">
  <xsd:schema xmlns:xsd="http://www.w3.org/2001/XMLSchema" xmlns:xs="http://www.w3.org/2001/XMLSchema" xmlns:p="http://schemas.microsoft.com/office/2006/metadata/properties" xmlns:ns2="00a12fb7-d573-4e1d-ad43-42cf7861ea73" targetNamespace="http://schemas.microsoft.com/office/2006/metadata/properties" ma:root="true" ma:fieldsID="da579c54b091aeb8683f2d97ab9ff1b3" ns2:_="">
    <xsd:import namespace="00a12fb7-d573-4e1d-ad43-42cf7861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fb7-d573-4e1d-ad43-42cf7861e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FF878-4675-4901-AB7B-5543D09511F6}"/>
</file>

<file path=customXml/itemProps2.xml><?xml version="1.0" encoding="utf-8"?>
<ds:datastoreItem xmlns:ds="http://schemas.openxmlformats.org/officeDocument/2006/customXml" ds:itemID="{F7F698D0-C776-4E97-9134-A7ACDD02889A}"/>
</file>

<file path=customXml/itemProps3.xml><?xml version="1.0" encoding="utf-8"?>
<ds:datastoreItem xmlns:ds="http://schemas.openxmlformats.org/officeDocument/2006/customXml" ds:itemID="{31FA2AF0-9EDA-4063-97CD-E638BCDB2E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Bashir Tahiri</dc:creator>
  <cp:keywords/>
  <dc:description/>
  <cp:lastModifiedBy>RAFI ULLAH KHAN</cp:lastModifiedBy>
  <cp:revision>31</cp:revision>
  <dcterms:created xsi:type="dcterms:W3CDTF">2020-06-14T11:52:00Z</dcterms:created>
  <dcterms:modified xsi:type="dcterms:W3CDTF">2021-12-09T04:19:00Z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0x010100CA6ECDB7AD83C244A62097B5F26FF242</vt:lpwstr>
  </property>
</Properties>
</file>