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4C5488" w14:textId="77777777" w:rsidR="00CA0567" w:rsidRDefault="00CA0567">
      <w:pPr>
        <w:pStyle w:val="BodyText"/>
        <w:spacing w:before="10"/>
        <w:rPr>
          <w:sz w:val="8"/>
        </w:rPr>
      </w:pPr>
    </w:p>
    <w:p w14:paraId="0053CE87" w14:textId="77777777" w:rsidR="00CA0567" w:rsidRDefault="00A24091">
      <w:pPr>
        <w:pStyle w:val="BodyText"/>
        <w:ind w:left="3249"/>
        <w:rPr>
          <w:sz w:val="20"/>
        </w:rPr>
      </w:pPr>
      <w:r>
        <w:rPr>
          <w:noProof/>
          <w:sz w:val="20"/>
        </w:rPr>
        <w:drawing>
          <wp:inline distT="0" distB="0" distL="0" distR="0" wp14:anchorId="63C0AC24" wp14:editId="7198C135">
            <wp:extent cx="1640478" cy="166115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40478" cy="166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6AF3E" w14:textId="77777777" w:rsidR="00CA0567" w:rsidRDefault="00CA0567">
      <w:pPr>
        <w:pStyle w:val="BodyText"/>
        <w:rPr>
          <w:sz w:val="20"/>
        </w:rPr>
      </w:pPr>
    </w:p>
    <w:p w14:paraId="291D98B8" w14:textId="77777777" w:rsidR="00CA0567" w:rsidRDefault="00CA0567">
      <w:pPr>
        <w:pStyle w:val="BodyText"/>
        <w:rPr>
          <w:sz w:val="20"/>
        </w:rPr>
      </w:pPr>
    </w:p>
    <w:p w14:paraId="6F789FBC" w14:textId="77777777" w:rsidR="00CA0567" w:rsidRDefault="00CA0567">
      <w:pPr>
        <w:pStyle w:val="BodyText"/>
        <w:rPr>
          <w:sz w:val="20"/>
        </w:rPr>
      </w:pPr>
    </w:p>
    <w:p w14:paraId="0194E7C9" w14:textId="77777777" w:rsidR="00CA0567" w:rsidRDefault="00CA0567">
      <w:pPr>
        <w:pStyle w:val="BodyText"/>
        <w:rPr>
          <w:sz w:val="19"/>
        </w:rPr>
      </w:pPr>
    </w:p>
    <w:p w14:paraId="488CC07E" w14:textId="58136337" w:rsidR="00CA0567" w:rsidRPr="007F6C7E" w:rsidRDefault="00A24091">
      <w:pPr>
        <w:pStyle w:val="Heading1"/>
        <w:ind w:right="566"/>
        <w:rPr>
          <w:rFonts w:ascii="Arial" w:hAnsi="Arial" w:cs="Arial"/>
        </w:rPr>
      </w:pPr>
      <w:r w:rsidRPr="007F6C7E">
        <w:rPr>
          <w:rFonts w:ascii="Arial" w:hAnsi="Arial" w:cs="Arial"/>
        </w:rPr>
        <w:t xml:space="preserve">California </w:t>
      </w:r>
      <w:r w:rsidR="009155D9">
        <w:rPr>
          <w:rFonts w:ascii="Arial" w:hAnsi="Arial" w:cs="Arial"/>
        </w:rPr>
        <w:t>State Polytechnic University,</w:t>
      </w:r>
      <w:r w:rsidRPr="007F6C7E">
        <w:rPr>
          <w:rFonts w:ascii="Arial" w:hAnsi="Arial" w:cs="Arial"/>
        </w:rPr>
        <w:t xml:space="preserve"> Pomona</w:t>
      </w:r>
    </w:p>
    <w:p w14:paraId="5AC17DA3" w14:textId="1C4A3648" w:rsidR="00CA0567" w:rsidRPr="007F6C7E" w:rsidRDefault="00A24091" w:rsidP="007F6C7E">
      <w:pPr>
        <w:pStyle w:val="BodyText"/>
        <w:spacing w:before="161"/>
        <w:ind w:left="1135" w:right="-180"/>
        <w:rPr>
          <w:rFonts w:ascii="Arial" w:hAnsi="Arial" w:cs="Arial"/>
        </w:rPr>
      </w:pPr>
      <w:r w:rsidRPr="007F6C7E">
        <w:rPr>
          <w:rFonts w:ascii="Arial" w:hAnsi="Arial" w:cs="Arial"/>
        </w:rPr>
        <w:t xml:space="preserve">ELECTRICAL </w:t>
      </w:r>
      <w:r w:rsidR="009155D9">
        <w:rPr>
          <w:rFonts w:ascii="Arial" w:hAnsi="Arial" w:cs="Arial"/>
        </w:rPr>
        <w:t>AND</w:t>
      </w:r>
      <w:r w:rsidRPr="007F6C7E">
        <w:rPr>
          <w:rFonts w:ascii="Arial" w:hAnsi="Arial" w:cs="Arial"/>
        </w:rPr>
        <w:t xml:space="preserve"> COMPUTER ENGINEERING</w:t>
      </w:r>
      <w:r w:rsidR="009155D9">
        <w:rPr>
          <w:rFonts w:ascii="Arial" w:hAnsi="Arial" w:cs="Arial"/>
        </w:rPr>
        <w:t xml:space="preserve"> DEPARTMENT</w:t>
      </w:r>
    </w:p>
    <w:p w14:paraId="4BFDAFAE" w14:textId="77777777" w:rsidR="00CA0567" w:rsidRDefault="00CA0567">
      <w:pPr>
        <w:pStyle w:val="BodyText"/>
        <w:rPr>
          <w:sz w:val="26"/>
        </w:rPr>
      </w:pPr>
    </w:p>
    <w:p w14:paraId="5E497B67" w14:textId="77777777" w:rsidR="00CA0567" w:rsidRDefault="00CA0567">
      <w:pPr>
        <w:pStyle w:val="BodyText"/>
        <w:rPr>
          <w:sz w:val="26"/>
        </w:rPr>
      </w:pPr>
    </w:p>
    <w:p w14:paraId="44100C6A" w14:textId="77777777" w:rsidR="00CA0567" w:rsidRDefault="00CA0567">
      <w:pPr>
        <w:pStyle w:val="BodyText"/>
        <w:rPr>
          <w:sz w:val="26"/>
        </w:rPr>
      </w:pPr>
    </w:p>
    <w:p w14:paraId="36B90ADC" w14:textId="77777777" w:rsidR="00CA0567" w:rsidRDefault="00CA0567">
      <w:pPr>
        <w:pStyle w:val="BodyText"/>
        <w:rPr>
          <w:sz w:val="26"/>
        </w:rPr>
      </w:pPr>
    </w:p>
    <w:p w14:paraId="3E09FC24" w14:textId="4B5DDAC2" w:rsidR="00685289" w:rsidRPr="00C474E8" w:rsidRDefault="00052634" w:rsidP="00685289">
      <w:pPr>
        <w:pStyle w:val="BodyText"/>
        <w:spacing w:before="184" w:line="360" w:lineRule="auto"/>
        <w:ind w:left="-180" w:right="-720" w:hanging="90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COMPUTER ARCHITECTURE</w:t>
      </w:r>
    </w:p>
    <w:p w14:paraId="02C25EB1" w14:textId="77777777" w:rsidR="00C474E8" w:rsidRPr="00D32B61" w:rsidRDefault="00C474E8" w:rsidP="00685289">
      <w:pPr>
        <w:pStyle w:val="BodyText"/>
        <w:spacing w:before="184" w:line="360" w:lineRule="auto"/>
        <w:ind w:left="-180" w:right="-720" w:hanging="90"/>
        <w:jc w:val="center"/>
        <w:rPr>
          <w:rFonts w:ascii="Arial" w:hAnsi="Arial" w:cs="Arial"/>
        </w:rPr>
      </w:pPr>
    </w:p>
    <w:p w14:paraId="39B3C5A8" w14:textId="0E50EC2C" w:rsidR="00C474E8" w:rsidRPr="00D32B61" w:rsidRDefault="00A24091" w:rsidP="00C474E8">
      <w:pPr>
        <w:pStyle w:val="BodyText"/>
        <w:spacing w:before="184" w:line="360" w:lineRule="auto"/>
        <w:ind w:left="3095" w:right="2522"/>
        <w:jc w:val="center"/>
        <w:rPr>
          <w:rFonts w:ascii="Arial" w:hAnsi="Arial" w:cs="Arial"/>
          <w:b/>
          <w:bCs/>
        </w:rPr>
      </w:pPr>
      <w:r w:rsidRPr="00D32B61">
        <w:rPr>
          <w:rFonts w:ascii="Arial" w:hAnsi="Arial" w:cs="Arial"/>
          <w:b/>
          <w:bCs/>
        </w:rPr>
        <w:t xml:space="preserve">ECE </w:t>
      </w:r>
      <w:r w:rsidR="00D54B15">
        <w:rPr>
          <w:rFonts w:ascii="Arial" w:hAnsi="Arial" w:cs="Arial"/>
          <w:b/>
          <w:bCs/>
        </w:rPr>
        <w:t>4</w:t>
      </w:r>
      <w:r w:rsidR="00052634">
        <w:rPr>
          <w:rFonts w:ascii="Arial" w:hAnsi="Arial" w:cs="Arial"/>
          <w:b/>
          <w:bCs/>
        </w:rPr>
        <w:t>300</w:t>
      </w:r>
    </w:p>
    <w:p w14:paraId="5206EB6F" w14:textId="67149A4C" w:rsidR="00CA0567" w:rsidRPr="00C474E8" w:rsidRDefault="00052634">
      <w:pPr>
        <w:pStyle w:val="BodyText"/>
        <w:spacing w:before="5"/>
        <w:ind w:left="1135" w:right="564"/>
        <w:jc w:val="center"/>
        <w:rPr>
          <w:rFonts w:ascii="Arial" w:hAnsi="Arial" w:cs="Arial"/>
        </w:rPr>
      </w:pPr>
      <w:r>
        <w:rPr>
          <w:rFonts w:ascii="Arial" w:hAnsi="Arial" w:cs="Arial"/>
        </w:rPr>
        <w:t>CLASS ASSIGNMENT</w:t>
      </w:r>
    </w:p>
    <w:p w14:paraId="72A0ED56" w14:textId="77777777" w:rsidR="00CA0567" w:rsidRPr="007F6C7E" w:rsidRDefault="00CA0567">
      <w:pPr>
        <w:pStyle w:val="BodyText"/>
        <w:rPr>
          <w:rFonts w:ascii="Arial" w:hAnsi="Arial" w:cs="Arial"/>
          <w:sz w:val="26"/>
        </w:rPr>
      </w:pPr>
    </w:p>
    <w:p w14:paraId="3835E7EC" w14:textId="20282956" w:rsidR="007F6C7E" w:rsidRPr="00C474E8" w:rsidRDefault="00052634" w:rsidP="00C474E8">
      <w:pPr>
        <w:pStyle w:val="Heading1"/>
        <w:spacing w:before="189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SRT Division</w:t>
      </w:r>
    </w:p>
    <w:p w14:paraId="6029AC28" w14:textId="77777777" w:rsidR="00685289" w:rsidRPr="007F6C7E" w:rsidRDefault="00685289" w:rsidP="007F6C7E">
      <w:pPr>
        <w:pStyle w:val="Heading1"/>
        <w:spacing w:before="189"/>
        <w:rPr>
          <w:rFonts w:ascii="Arial" w:hAnsi="Arial" w:cs="Arial"/>
        </w:rPr>
      </w:pPr>
    </w:p>
    <w:p w14:paraId="6A03DBC4" w14:textId="77777777" w:rsidR="00CA0567" w:rsidRDefault="00A24091">
      <w:pPr>
        <w:pStyle w:val="BodyText"/>
        <w:spacing w:before="164"/>
        <w:ind w:left="1135" w:right="566"/>
        <w:jc w:val="center"/>
        <w:rPr>
          <w:rFonts w:ascii="Arial" w:hAnsi="Arial" w:cs="Arial"/>
        </w:rPr>
      </w:pPr>
      <w:r w:rsidRPr="007F6C7E">
        <w:rPr>
          <w:rFonts w:ascii="Arial" w:hAnsi="Arial" w:cs="Arial"/>
        </w:rPr>
        <w:t>Prepared by</w:t>
      </w:r>
    </w:p>
    <w:p w14:paraId="292B9996" w14:textId="77777777" w:rsidR="00D54B15" w:rsidRPr="007F6C7E" w:rsidRDefault="00D54B15">
      <w:pPr>
        <w:pStyle w:val="BodyText"/>
        <w:spacing w:before="164"/>
        <w:ind w:left="1135" w:right="566"/>
        <w:jc w:val="center"/>
        <w:rPr>
          <w:rFonts w:ascii="Arial" w:hAnsi="Arial" w:cs="Arial"/>
        </w:rPr>
      </w:pPr>
    </w:p>
    <w:p w14:paraId="2259435C" w14:textId="0CAE362C" w:rsidR="007F6C7E" w:rsidRDefault="001874E3" w:rsidP="00D54B15">
      <w:pPr>
        <w:spacing w:before="137"/>
        <w:ind w:left="1071" w:right="568"/>
        <w:jc w:val="center"/>
        <w:rPr>
          <w:rFonts w:ascii="Arial" w:hAnsi="Arial" w:cs="Arial"/>
          <w:noProof/>
          <w:sz w:val="44"/>
          <w:szCs w:val="44"/>
        </w:rPr>
      </w:pPr>
      <w:r>
        <w:rPr>
          <w:rFonts w:ascii="Arial" w:hAnsi="Arial" w:cs="Arial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8241" behindDoc="1" locked="0" layoutInCell="1" allowOverlap="1" wp14:anchorId="0C39102F" wp14:editId="2A6C19C9">
                <wp:simplePos x="0" y="0"/>
                <wp:positionH relativeFrom="page">
                  <wp:posOffset>7053580</wp:posOffset>
                </wp:positionH>
                <wp:positionV relativeFrom="paragraph">
                  <wp:posOffset>368300</wp:posOffset>
                </wp:positionV>
                <wp:extent cx="1066800" cy="13970"/>
                <wp:effectExtent l="43180" t="43815" r="42545" b="37465"/>
                <wp:wrapNone/>
                <wp:docPr id="256113937" name="Freeform: Shape 2561139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66800" cy="13970"/>
                        </a:xfrm>
                        <a:custGeom>
                          <a:avLst/>
                          <a:gdLst>
                            <a:gd name="T0" fmla="+- 0 5554 5554"/>
                            <a:gd name="T1" fmla="*/ T0 w 1680"/>
                            <a:gd name="T2" fmla="+- 0 297 290"/>
                            <a:gd name="T3" fmla="*/ 297 h 23"/>
                            <a:gd name="T4" fmla="+- 0 5556 5554"/>
                            <a:gd name="T5" fmla="*/ T4 w 1680"/>
                            <a:gd name="T6" fmla="+- 0 293 290"/>
                            <a:gd name="T7" fmla="*/ 293 h 23"/>
                            <a:gd name="T8" fmla="+- 0 5559 5554"/>
                            <a:gd name="T9" fmla="*/ T8 w 1680"/>
                            <a:gd name="T10" fmla="+- 0 291 290"/>
                            <a:gd name="T11" fmla="*/ 291 h 23"/>
                            <a:gd name="T12" fmla="+- 0 5563 5554"/>
                            <a:gd name="T13" fmla="*/ T12 w 1680"/>
                            <a:gd name="T14" fmla="+- 0 290 290"/>
                            <a:gd name="T15" fmla="*/ 290 h 23"/>
                            <a:gd name="T16" fmla="+- 0 5565 5554"/>
                            <a:gd name="T17" fmla="*/ T16 w 1680"/>
                            <a:gd name="T18" fmla="+- 0 290 290"/>
                            <a:gd name="T19" fmla="*/ 290 h 23"/>
                            <a:gd name="T20" fmla="+- 0 5570 5554"/>
                            <a:gd name="T21" fmla="*/ T20 w 1680"/>
                            <a:gd name="T22" fmla="+- 0 291 290"/>
                            <a:gd name="T23" fmla="*/ 291 h 23"/>
                            <a:gd name="T24" fmla="+- 0 5576 5554"/>
                            <a:gd name="T25" fmla="*/ T24 w 1680"/>
                            <a:gd name="T26" fmla="+- 0 294 290"/>
                            <a:gd name="T27" fmla="*/ 294 h 23"/>
                            <a:gd name="T28" fmla="+- 0 5583 5554"/>
                            <a:gd name="T29" fmla="*/ T28 w 1680"/>
                            <a:gd name="T30" fmla="+- 0 297 290"/>
                            <a:gd name="T31" fmla="*/ 297 h 23"/>
                            <a:gd name="T32" fmla="+- 0 5589 5554"/>
                            <a:gd name="T33" fmla="*/ T32 w 1680"/>
                            <a:gd name="T34" fmla="+- 0 299 290"/>
                            <a:gd name="T35" fmla="*/ 299 h 23"/>
                            <a:gd name="T36" fmla="+- 0 5594 5554"/>
                            <a:gd name="T37" fmla="*/ T36 w 1680"/>
                            <a:gd name="T38" fmla="+- 0 300 290"/>
                            <a:gd name="T39" fmla="*/ 300 h 23"/>
                            <a:gd name="T40" fmla="+- 0 5600 5554"/>
                            <a:gd name="T41" fmla="*/ T40 w 1680"/>
                            <a:gd name="T42" fmla="+- 0 303 290"/>
                            <a:gd name="T43" fmla="*/ 303 h 23"/>
                            <a:gd name="T44" fmla="+- 0 5660 5554"/>
                            <a:gd name="T45" fmla="*/ T44 w 1680"/>
                            <a:gd name="T46" fmla="+- 0 310 290"/>
                            <a:gd name="T47" fmla="*/ 310 h 23"/>
                            <a:gd name="T48" fmla="+- 0 5736 5554"/>
                            <a:gd name="T49" fmla="*/ T48 w 1680"/>
                            <a:gd name="T50" fmla="+- 0 311 290"/>
                            <a:gd name="T51" fmla="*/ 311 h 23"/>
                            <a:gd name="T52" fmla="+- 0 5816 5554"/>
                            <a:gd name="T53" fmla="*/ T52 w 1680"/>
                            <a:gd name="T54" fmla="+- 0 311 290"/>
                            <a:gd name="T55" fmla="*/ 311 h 23"/>
                            <a:gd name="T56" fmla="+- 0 5849 5554"/>
                            <a:gd name="T57" fmla="*/ T56 w 1680"/>
                            <a:gd name="T58" fmla="+- 0 311 290"/>
                            <a:gd name="T59" fmla="*/ 311 h 23"/>
                            <a:gd name="T60" fmla="+- 0 5918 5554"/>
                            <a:gd name="T61" fmla="*/ T60 w 1680"/>
                            <a:gd name="T62" fmla="+- 0 310 290"/>
                            <a:gd name="T63" fmla="*/ 310 h 23"/>
                            <a:gd name="T64" fmla="+- 0 5980 5554"/>
                            <a:gd name="T65" fmla="*/ T64 w 1680"/>
                            <a:gd name="T66" fmla="+- 0 308 290"/>
                            <a:gd name="T67" fmla="*/ 308 h 23"/>
                            <a:gd name="T68" fmla="+- 0 6012 5554"/>
                            <a:gd name="T69" fmla="*/ T68 w 1680"/>
                            <a:gd name="T70" fmla="+- 0 307 290"/>
                            <a:gd name="T71" fmla="*/ 307 h 23"/>
                            <a:gd name="T72" fmla="+- 0 6029 5554"/>
                            <a:gd name="T73" fmla="*/ T72 w 1680"/>
                            <a:gd name="T74" fmla="+- 0 306 290"/>
                            <a:gd name="T75" fmla="*/ 306 h 23"/>
                            <a:gd name="T76" fmla="+- 0 6095 5554"/>
                            <a:gd name="T77" fmla="*/ T76 w 1680"/>
                            <a:gd name="T78" fmla="+- 0 304 290"/>
                            <a:gd name="T79" fmla="*/ 304 h 23"/>
                            <a:gd name="T80" fmla="+- 0 6164 5554"/>
                            <a:gd name="T81" fmla="*/ T80 w 1680"/>
                            <a:gd name="T82" fmla="+- 0 302 290"/>
                            <a:gd name="T83" fmla="*/ 302 h 23"/>
                            <a:gd name="T84" fmla="+- 0 6239 5554"/>
                            <a:gd name="T85" fmla="*/ T84 w 1680"/>
                            <a:gd name="T86" fmla="+- 0 300 290"/>
                            <a:gd name="T87" fmla="*/ 300 h 23"/>
                            <a:gd name="T88" fmla="+- 0 6313 5554"/>
                            <a:gd name="T89" fmla="*/ T88 w 1680"/>
                            <a:gd name="T90" fmla="+- 0 299 290"/>
                            <a:gd name="T91" fmla="*/ 299 h 23"/>
                            <a:gd name="T92" fmla="+- 0 6402 5554"/>
                            <a:gd name="T93" fmla="*/ T92 w 1680"/>
                            <a:gd name="T94" fmla="+- 0 299 290"/>
                            <a:gd name="T95" fmla="*/ 299 h 23"/>
                            <a:gd name="T96" fmla="+- 0 6437 5554"/>
                            <a:gd name="T97" fmla="*/ T96 w 1680"/>
                            <a:gd name="T98" fmla="+- 0 299 290"/>
                            <a:gd name="T99" fmla="*/ 299 h 23"/>
                            <a:gd name="T100" fmla="+- 0 6509 5554"/>
                            <a:gd name="T101" fmla="*/ T100 w 1680"/>
                            <a:gd name="T102" fmla="+- 0 300 290"/>
                            <a:gd name="T103" fmla="*/ 300 h 23"/>
                            <a:gd name="T104" fmla="+- 0 6578 5554"/>
                            <a:gd name="T105" fmla="*/ T104 w 1680"/>
                            <a:gd name="T106" fmla="+- 0 303 290"/>
                            <a:gd name="T107" fmla="*/ 303 h 23"/>
                            <a:gd name="T108" fmla="+- 0 6595 5554"/>
                            <a:gd name="T109" fmla="*/ T108 w 1680"/>
                            <a:gd name="T110" fmla="+- 0 303 290"/>
                            <a:gd name="T111" fmla="*/ 303 h 23"/>
                            <a:gd name="T112" fmla="+- 0 6613 5554"/>
                            <a:gd name="T113" fmla="*/ T112 w 1680"/>
                            <a:gd name="T114" fmla="+- 0 304 290"/>
                            <a:gd name="T115" fmla="*/ 304 h 23"/>
                            <a:gd name="T116" fmla="+- 0 6688 5554"/>
                            <a:gd name="T117" fmla="*/ T116 w 1680"/>
                            <a:gd name="T118" fmla="+- 0 305 290"/>
                            <a:gd name="T119" fmla="*/ 305 h 23"/>
                            <a:gd name="T120" fmla="+- 0 6744 5554"/>
                            <a:gd name="T121" fmla="*/ T120 w 1680"/>
                            <a:gd name="T122" fmla="+- 0 306 290"/>
                            <a:gd name="T123" fmla="*/ 306 h 23"/>
                            <a:gd name="T124" fmla="+- 0 6763 5554"/>
                            <a:gd name="T125" fmla="*/ T124 w 1680"/>
                            <a:gd name="T126" fmla="+- 0 307 290"/>
                            <a:gd name="T127" fmla="*/ 307 h 23"/>
                            <a:gd name="T128" fmla="+- 0 6835 5554"/>
                            <a:gd name="T129" fmla="*/ T128 w 1680"/>
                            <a:gd name="T130" fmla="+- 0 309 290"/>
                            <a:gd name="T131" fmla="*/ 309 h 23"/>
                            <a:gd name="T132" fmla="+- 0 6890 5554"/>
                            <a:gd name="T133" fmla="*/ T132 w 1680"/>
                            <a:gd name="T134" fmla="+- 0 310 290"/>
                            <a:gd name="T135" fmla="*/ 310 h 23"/>
                            <a:gd name="T136" fmla="+- 0 6906 5554"/>
                            <a:gd name="T137" fmla="*/ T136 w 1680"/>
                            <a:gd name="T138" fmla="+- 0 311 290"/>
                            <a:gd name="T139" fmla="*/ 311 h 23"/>
                            <a:gd name="T140" fmla="+- 0 6972 5554"/>
                            <a:gd name="T141" fmla="*/ T140 w 1680"/>
                            <a:gd name="T142" fmla="+- 0 313 290"/>
                            <a:gd name="T143" fmla="*/ 313 h 23"/>
                            <a:gd name="T144" fmla="+- 0 7048 5554"/>
                            <a:gd name="T145" fmla="*/ T144 w 1680"/>
                            <a:gd name="T146" fmla="+- 0 313 290"/>
                            <a:gd name="T147" fmla="*/ 313 h 23"/>
                            <a:gd name="T148" fmla="+- 0 7066 5554"/>
                            <a:gd name="T149" fmla="*/ T148 w 1680"/>
                            <a:gd name="T150" fmla="+- 0 313 290"/>
                            <a:gd name="T151" fmla="*/ 313 h 23"/>
                            <a:gd name="T152" fmla="+- 0 7079 5554"/>
                            <a:gd name="T153" fmla="*/ T152 w 1680"/>
                            <a:gd name="T154" fmla="+- 0 313 290"/>
                            <a:gd name="T155" fmla="*/ 313 h 23"/>
                            <a:gd name="T156" fmla="+- 0 7143 5554"/>
                            <a:gd name="T157" fmla="*/ T156 w 1680"/>
                            <a:gd name="T158" fmla="+- 0 309 290"/>
                            <a:gd name="T159" fmla="*/ 309 h 23"/>
                            <a:gd name="T160" fmla="+- 0 7213 5554"/>
                            <a:gd name="T161" fmla="*/ T160 w 1680"/>
                            <a:gd name="T162" fmla="+- 0 297 290"/>
                            <a:gd name="T163" fmla="*/ 297 h 23"/>
                            <a:gd name="T164" fmla="+- 0 7231 5554"/>
                            <a:gd name="T165" fmla="*/ T164 w 1680"/>
                            <a:gd name="T166" fmla="+- 0 292 290"/>
                            <a:gd name="T167" fmla="*/ 292 h 23"/>
                            <a:gd name="T168" fmla="+- 0 7234 5554"/>
                            <a:gd name="T169" fmla="*/ T168 w 1680"/>
                            <a:gd name="T170" fmla="+- 0 291 290"/>
                            <a:gd name="T171" fmla="*/ 291 h 2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</a:cxnLst>
                          <a:rect l="0" t="0" r="r" b="b"/>
                          <a:pathLst>
                            <a:path w="1680" h="23">
                              <a:moveTo>
                                <a:pt x="0" y="7"/>
                              </a:moveTo>
                              <a:lnTo>
                                <a:pt x="2" y="3"/>
                              </a:lnTo>
                              <a:lnTo>
                                <a:pt x="5" y="1"/>
                              </a:lnTo>
                              <a:lnTo>
                                <a:pt x="9" y="0"/>
                              </a:lnTo>
                              <a:lnTo>
                                <a:pt x="11" y="0"/>
                              </a:lnTo>
                              <a:lnTo>
                                <a:pt x="16" y="1"/>
                              </a:lnTo>
                              <a:lnTo>
                                <a:pt x="22" y="4"/>
                              </a:lnTo>
                              <a:lnTo>
                                <a:pt x="29" y="7"/>
                              </a:lnTo>
                              <a:lnTo>
                                <a:pt x="35" y="9"/>
                              </a:lnTo>
                              <a:lnTo>
                                <a:pt x="40" y="10"/>
                              </a:lnTo>
                              <a:lnTo>
                                <a:pt x="46" y="13"/>
                              </a:lnTo>
                              <a:lnTo>
                                <a:pt x="106" y="20"/>
                              </a:lnTo>
                              <a:lnTo>
                                <a:pt x="182" y="21"/>
                              </a:lnTo>
                              <a:lnTo>
                                <a:pt x="262" y="21"/>
                              </a:lnTo>
                              <a:lnTo>
                                <a:pt x="295" y="21"/>
                              </a:lnTo>
                              <a:lnTo>
                                <a:pt x="364" y="20"/>
                              </a:lnTo>
                              <a:lnTo>
                                <a:pt x="426" y="18"/>
                              </a:lnTo>
                              <a:lnTo>
                                <a:pt x="458" y="17"/>
                              </a:lnTo>
                              <a:lnTo>
                                <a:pt x="475" y="16"/>
                              </a:lnTo>
                              <a:lnTo>
                                <a:pt x="541" y="14"/>
                              </a:lnTo>
                              <a:lnTo>
                                <a:pt x="610" y="12"/>
                              </a:lnTo>
                              <a:lnTo>
                                <a:pt x="685" y="10"/>
                              </a:lnTo>
                              <a:lnTo>
                                <a:pt x="759" y="9"/>
                              </a:lnTo>
                              <a:lnTo>
                                <a:pt x="848" y="9"/>
                              </a:lnTo>
                              <a:lnTo>
                                <a:pt x="883" y="9"/>
                              </a:lnTo>
                              <a:lnTo>
                                <a:pt x="955" y="10"/>
                              </a:lnTo>
                              <a:lnTo>
                                <a:pt x="1024" y="13"/>
                              </a:lnTo>
                              <a:lnTo>
                                <a:pt x="1041" y="13"/>
                              </a:lnTo>
                              <a:lnTo>
                                <a:pt x="1059" y="14"/>
                              </a:lnTo>
                              <a:lnTo>
                                <a:pt x="1134" y="15"/>
                              </a:lnTo>
                              <a:lnTo>
                                <a:pt x="1190" y="16"/>
                              </a:lnTo>
                              <a:lnTo>
                                <a:pt x="1209" y="17"/>
                              </a:lnTo>
                              <a:lnTo>
                                <a:pt x="1281" y="19"/>
                              </a:lnTo>
                              <a:lnTo>
                                <a:pt x="1336" y="20"/>
                              </a:lnTo>
                              <a:lnTo>
                                <a:pt x="1352" y="21"/>
                              </a:lnTo>
                              <a:lnTo>
                                <a:pt x="1418" y="23"/>
                              </a:lnTo>
                              <a:lnTo>
                                <a:pt x="1494" y="23"/>
                              </a:lnTo>
                              <a:lnTo>
                                <a:pt x="1512" y="23"/>
                              </a:lnTo>
                              <a:lnTo>
                                <a:pt x="1525" y="23"/>
                              </a:lnTo>
                              <a:lnTo>
                                <a:pt x="1589" y="19"/>
                              </a:lnTo>
                              <a:lnTo>
                                <a:pt x="1659" y="7"/>
                              </a:lnTo>
                              <a:lnTo>
                                <a:pt x="1677" y="2"/>
                              </a:lnTo>
                              <a:lnTo>
                                <a:pt x="1680" y="1"/>
                              </a:lnTo>
                            </a:path>
                          </a:pathLst>
                        </a:custGeom>
                        <a:noFill/>
                        <a:ln w="72000">
                          <a:solidFill>
                            <a:srgbClr val="FCFCFC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EE0C2E" id="Freeform: Shape 256113937" o:spid="_x0000_s1026" style="position:absolute;margin-left:555.4pt;margin-top:29pt;width:84pt;height:1.1pt;z-index:-25165823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680,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" path="m,7l2,3,5,1,9,r2,l16,1r6,3l29,7r6,2l40,10r6,3l106,20r76,1l262,21r33,l364,20r62,-2l458,17r17,-1l541,14r69,-2l685,10,759,9r89,l883,9r72,1l1024,13r17,l1059,14r75,1l1190,16r19,1l1281,19r55,1l1352,21r66,2l1494,23r18,l1525,23r64,-4l1659,7r18,-5l1680,1e" filled="f" strokecolor="#fcfcfc" strokeweight="2mm">
                <v:path arrowok="t" o:connecttype="custom" o:connectlocs="0,180395;1270,177966;3175,176751;5715,176143;6985,176143;10160,176751;13970,178573;18415,180395;22225,181610;25400,182217;29210,184040;67310,188291;115570,188899;166370,188899;187325,188899;231140,188291;270510,187077;290830,186469;301625,185862;343535,184647;387350,183432;434975,182217;481965,181610;538480,181610;560705,181610;606425,182217;650240,184040;661035,184040;672465,184647;720090,185254;755650,185862;767715,186469;813435,187684;848360,188291;858520,188899;900430,190113;948690,190113;960120,190113;968375,190113;1009015,187684;1053465,180395;1064895,177358;1066800,176751" o:connectangles="0,0,0,0,0,0,0,0,0,0,0,0,0,0,0,0,0,0,0,0,0,0,0,0,0,0,0,0,0,0,0,0,0,0,0,0,0,0,0,0,0,0,0"/>
                <o:lock v:ext="edit" verticies="t"/>
                <w10:wrap anchorx="page"/>
              </v:shape>
            </w:pict>
          </mc:Fallback>
        </mc:AlternateContent>
      </w:r>
      <w:r w:rsidR="003F4AC0">
        <w:rPr>
          <w:rFonts w:ascii="Arial" w:hAnsi="Arial" w:cs="Arial"/>
          <w:noProof/>
          <w:sz w:val="44"/>
          <w:szCs w:val="44"/>
        </w:rPr>
        <w:t xml:space="preserve">Maria N. Aponte </w:t>
      </w:r>
    </w:p>
    <w:p w14:paraId="5D836B79" w14:textId="77777777" w:rsidR="00D54B15" w:rsidRPr="00D54B15" w:rsidRDefault="00D54B15" w:rsidP="00D54B15">
      <w:pPr>
        <w:spacing w:before="137"/>
        <w:ind w:left="1071" w:right="568"/>
        <w:jc w:val="center"/>
        <w:rPr>
          <w:rFonts w:ascii="Arial" w:hAnsi="Arial" w:cs="Arial"/>
          <w:sz w:val="44"/>
          <w:szCs w:val="44"/>
        </w:rPr>
      </w:pPr>
    </w:p>
    <w:p w14:paraId="3DBE440D" w14:textId="77777777" w:rsidR="00CA0567" w:rsidRDefault="00CA0567">
      <w:pPr>
        <w:pStyle w:val="BodyText"/>
        <w:rPr>
          <w:rFonts w:ascii="Arial" w:hAnsi="Arial" w:cs="Arial"/>
          <w:b/>
          <w:sz w:val="15"/>
        </w:rPr>
      </w:pPr>
    </w:p>
    <w:p w14:paraId="5694E839" w14:textId="77777777" w:rsidR="00685289" w:rsidRPr="007F6C7E" w:rsidRDefault="00685289">
      <w:pPr>
        <w:pStyle w:val="BodyText"/>
        <w:rPr>
          <w:rFonts w:ascii="Arial" w:hAnsi="Arial" w:cs="Arial"/>
          <w:b/>
          <w:sz w:val="15"/>
        </w:rPr>
      </w:pPr>
    </w:p>
    <w:p w14:paraId="20AB9C9D" w14:textId="1C6C9574" w:rsidR="009155D9" w:rsidRDefault="00A24091" w:rsidP="009155D9">
      <w:pPr>
        <w:pStyle w:val="BodyText"/>
        <w:spacing w:before="90" w:line="360" w:lineRule="auto"/>
        <w:ind w:left="2880" w:right="2070"/>
        <w:jc w:val="center"/>
        <w:rPr>
          <w:rFonts w:ascii="Arial" w:hAnsi="Arial" w:cs="Arial"/>
        </w:rPr>
      </w:pPr>
      <w:r w:rsidRPr="007F6C7E">
        <w:rPr>
          <w:rFonts w:ascii="Arial" w:hAnsi="Arial" w:cs="Arial"/>
        </w:rPr>
        <w:t xml:space="preserve">Presented to </w:t>
      </w:r>
      <w:r w:rsidR="00D54B15">
        <w:rPr>
          <w:rFonts w:ascii="Arial" w:hAnsi="Arial" w:cs="Arial"/>
        </w:rPr>
        <w:t>Professor</w:t>
      </w:r>
    </w:p>
    <w:p w14:paraId="47456C1B" w14:textId="647B645E" w:rsidR="00CA0567" w:rsidRPr="007F6C7E" w:rsidRDefault="00052634" w:rsidP="009155D9">
      <w:pPr>
        <w:pStyle w:val="BodyText"/>
        <w:spacing w:before="90" w:line="360" w:lineRule="auto"/>
        <w:ind w:left="2880" w:right="2070" w:hanging="90"/>
        <w:jc w:val="center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Mohammed Aly</w:t>
      </w:r>
    </w:p>
    <w:p w14:paraId="4D51294A" w14:textId="77777777" w:rsidR="00CA0567" w:rsidRPr="007F6C7E" w:rsidRDefault="00CA0567">
      <w:pPr>
        <w:pStyle w:val="BodyText"/>
        <w:rPr>
          <w:rFonts w:ascii="Arial" w:hAnsi="Arial" w:cs="Arial"/>
          <w:sz w:val="26"/>
        </w:rPr>
      </w:pPr>
    </w:p>
    <w:p w14:paraId="3DA9E1C9" w14:textId="77777777" w:rsidR="00CA0567" w:rsidRDefault="00CA0567">
      <w:pPr>
        <w:pStyle w:val="BodyText"/>
        <w:rPr>
          <w:rFonts w:ascii="Arial" w:hAnsi="Arial" w:cs="Arial"/>
          <w:sz w:val="26"/>
        </w:rPr>
      </w:pPr>
    </w:p>
    <w:p w14:paraId="25103912" w14:textId="77777777" w:rsidR="00685289" w:rsidRPr="007F6C7E" w:rsidRDefault="00685289">
      <w:pPr>
        <w:pStyle w:val="BodyText"/>
        <w:rPr>
          <w:rFonts w:ascii="Arial" w:hAnsi="Arial" w:cs="Arial"/>
          <w:sz w:val="26"/>
        </w:rPr>
      </w:pPr>
    </w:p>
    <w:p w14:paraId="3947B70F" w14:textId="77777777" w:rsidR="00CA0567" w:rsidRPr="007F6C7E" w:rsidRDefault="00CA0567">
      <w:pPr>
        <w:pStyle w:val="BodyText"/>
        <w:spacing w:before="5"/>
        <w:rPr>
          <w:rFonts w:ascii="Arial" w:hAnsi="Arial" w:cs="Arial"/>
          <w:sz w:val="20"/>
        </w:rPr>
      </w:pPr>
    </w:p>
    <w:p w14:paraId="3CE0E412" w14:textId="5FF0F636" w:rsidR="00685289" w:rsidRDefault="00A24091" w:rsidP="00CA281F">
      <w:pPr>
        <w:spacing w:line="264" w:lineRule="exact"/>
        <w:ind w:left="1135" w:right="494"/>
        <w:jc w:val="center"/>
        <w:rPr>
          <w:rFonts w:ascii="Arial" w:hAnsi="Arial" w:cs="Arial"/>
          <w:noProof/>
        </w:rPr>
      </w:pPr>
      <w:r w:rsidRPr="007F6C7E">
        <w:rPr>
          <w:rFonts w:ascii="Arial" w:hAnsi="Arial" w:cs="Arial"/>
          <w:noProof/>
        </w:rPr>
        <w:drawing>
          <wp:anchor distT="0" distB="0" distL="0" distR="0" simplePos="0" relativeHeight="251658240" behindDoc="1" locked="0" layoutInCell="1" allowOverlap="1" wp14:anchorId="042E8D5B" wp14:editId="08F18AF8">
            <wp:simplePos x="0" y="0"/>
            <wp:positionH relativeFrom="page">
              <wp:posOffset>3431065</wp:posOffset>
            </wp:positionH>
            <wp:positionV relativeFrom="paragraph">
              <wp:posOffset>-4833</wp:posOffset>
            </wp:positionV>
            <wp:extent cx="1059111" cy="24749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9111" cy="247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52634">
        <w:rPr>
          <w:rFonts w:ascii="Arial" w:hAnsi="Arial" w:cs="Arial"/>
          <w:noProof/>
        </w:rPr>
        <w:t>October 21</w:t>
      </w:r>
      <w:r w:rsidR="007F6C7E">
        <w:rPr>
          <w:rFonts w:ascii="Arial" w:hAnsi="Arial" w:cs="Arial"/>
          <w:noProof/>
        </w:rPr>
        <w:t>, 202</w:t>
      </w:r>
      <w:r w:rsidR="00D54B15">
        <w:rPr>
          <w:rFonts w:ascii="Arial" w:hAnsi="Arial" w:cs="Arial"/>
          <w:noProof/>
        </w:rPr>
        <w:t>5</w:t>
      </w:r>
      <w:r w:rsidR="00685289">
        <w:rPr>
          <w:rFonts w:ascii="Arial" w:hAnsi="Arial" w:cs="Arial"/>
          <w:noProof/>
        </w:rPr>
        <w:br w:type="page"/>
      </w:r>
    </w:p>
    <w:p w14:paraId="2C8AF23A" w14:textId="77777777" w:rsidR="001D0D08" w:rsidRDefault="001D0D08" w:rsidP="008E0425">
      <w:pPr>
        <w:ind w:left="-720" w:right="734"/>
        <w:rPr>
          <w:rFonts w:ascii="Arial" w:hAnsi="Arial" w:cs="Arial"/>
          <w:b/>
          <w:bCs/>
          <w:noProof/>
          <w:color w:val="C00000"/>
          <w:sz w:val="40"/>
          <w:szCs w:val="40"/>
        </w:rPr>
        <w:sectPr w:rsidR="001D0D08" w:rsidSect="00A42D9F">
          <w:footerReference w:type="default" r:id="rId9"/>
          <w:type w:val="continuous"/>
          <w:pgSz w:w="11910" w:h="16840"/>
          <w:pgMar w:top="1580" w:right="1680" w:bottom="280" w:left="1680" w:header="720" w:footer="720" w:gutter="0"/>
          <w:pgBorders w:display="firstPage" w:offsetFrom="page">
            <w:top w:val="double" w:sz="4" w:space="15" w:color="009242"/>
            <w:left w:val="double" w:sz="4" w:space="15" w:color="009242"/>
            <w:bottom w:val="double" w:sz="4" w:space="15" w:color="009242"/>
            <w:right w:val="double" w:sz="4" w:space="15" w:color="009242"/>
          </w:pgBorders>
          <w:cols w:space="720"/>
          <w:titlePg/>
          <w:docGrid w:linePitch="326"/>
        </w:sectPr>
      </w:pPr>
    </w:p>
    <w:p w14:paraId="76017605" w14:textId="614E39DF" w:rsidR="00162225" w:rsidRDefault="00162225" w:rsidP="00E00220">
      <w:pPr>
        <w:autoSpaceDE w:val="0"/>
        <w:autoSpaceDN w:val="0"/>
        <w:adjustRightInd w:val="0"/>
        <w:ind w:left="-720"/>
        <w:jc w:val="both"/>
        <w:rPr>
          <w:rFonts w:ascii="Arial" w:hAnsi="Arial" w:cs="Arial"/>
          <w:noProof/>
          <w:color w:val="000000" w:themeColor="text1"/>
        </w:rPr>
      </w:pPr>
    </w:p>
    <w:p w14:paraId="3E1DB2C3" w14:textId="764095A1" w:rsidR="000F3A0E" w:rsidRPr="000F3A0E" w:rsidRDefault="000F3A0E" w:rsidP="000F3A0E">
      <w:pPr>
        <w:spacing w:line="360" w:lineRule="auto"/>
        <w:jc w:val="both"/>
        <w:rPr>
          <w:rFonts w:ascii="Arial" w:hAnsi="Arial" w:cs="Arial"/>
          <w:color w:val="0F243E" w:themeColor="text2" w:themeShade="80"/>
        </w:rPr>
      </w:pPr>
      <w:r w:rsidRPr="000F3A0E">
        <w:rPr>
          <w:rFonts w:ascii="Arial" w:hAnsi="Arial" w:cs="Arial"/>
          <w:color w:val="0F243E" w:themeColor="text2" w:themeShade="80"/>
        </w:rPr>
        <w:t>Moore</w:t>
      </w:r>
      <w:r w:rsidRPr="000F3A0E">
        <w:rPr>
          <w:rFonts w:ascii="Arial" w:hAnsi="Arial" w:cs="Arial" w:hint="eastAsia"/>
          <w:color w:val="0F243E" w:themeColor="text2" w:themeShade="80"/>
        </w:rPr>
        <w:t>’</w:t>
      </w:r>
      <w:r w:rsidRPr="000F3A0E">
        <w:rPr>
          <w:rFonts w:ascii="Arial" w:hAnsi="Arial" w:cs="Arial"/>
          <w:color w:val="0F243E" w:themeColor="text2" w:themeShade="80"/>
        </w:rPr>
        <w:t>s Law applies to division hardware as well as multiplication,</w:t>
      </w:r>
      <w:r>
        <w:rPr>
          <w:rFonts w:ascii="Arial" w:hAnsi="Arial" w:cs="Arial"/>
          <w:color w:val="0F243E" w:themeColor="text2" w:themeShade="80"/>
        </w:rPr>
        <w:t xml:space="preserve"> </w:t>
      </w:r>
      <w:r w:rsidRPr="000F3A0E">
        <w:rPr>
          <w:rFonts w:ascii="Arial" w:hAnsi="Arial" w:cs="Arial"/>
          <w:color w:val="0F243E" w:themeColor="text2" w:themeShade="80"/>
        </w:rPr>
        <w:t>so we would like to be able to speed up division by throwing</w:t>
      </w:r>
      <w:r>
        <w:rPr>
          <w:rFonts w:ascii="Arial" w:hAnsi="Arial" w:cs="Arial"/>
          <w:color w:val="0F243E" w:themeColor="text2" w:themeShade="80"/>
        </w:rPr>
        <w:t xml:space="preserve"> </w:t>
      </w:r>
      <w:r w:rsidRPr="000F3A0E">
        <w:rPr>
          <w:rFonts w:ascii="Arial" w:hAnsi="Arial" w:cs="Arial"/>
          <w:color w:val="0F243E" w:themeColor="text2" w:themeShade="80"/>
        </w:rPr>
        <w:t>hardware at it. We used many adders to speed up multiply, but we</w:t>
      </w:r>
    </w:p>
    <w:p w14:paraId="2B86F916" w14:textId="6FAE90BF" w:rsidR="000F3A0E" w:rsidRDefault="000F3A0E" w:rsidP="000F3A0E">
      <w:pPr>
        <w:spacing w:line="360" w:lineRule="auto"/>
        <w:jc w:val="both"/>
        <w:rPr>
          <w:rFonts w:ascii="Arial" w:hAnsi="Arial" w:cs="Arial"/>
          <w:color w:val="0F243E" w:themeColor="text2" w:themeShade="80"/>
        </w:rPr>
      </w:pPr>
      <w:r w:rsidRPr="000F3A0E">
        <w:rPr>
          <w:rFonts w:ascii="Arial" w:hAnsi="Arial" w:cs="Arial"/>
          <w:color w:val="0F243E" w:themeColor="text2" w:themeShade="80"/>
        </w:rPr>
        <w:t>cannot do the same trick for divide. The reason is that we need to</w:t>
      </w:r>
      <w:r>
        <w:rPr>
          <w:rFonts w:ascii="Arial" w:hAnsi="Arial" w:cs="Arial"/>
          <w:color w:val="0F243E" w:themeColor="text2" w:themeShade="80"/>
        </w:rPr>
        <w:t xml:space="preserve"> </w:t>
      </w:r>
      <w:r w:rsidRPr="000F3A0E">
        <w:rPr>
          <w:rFonts w:ascii="Arial" w:hAnsi="Arial" w:cs="Arial"/>
          <w:color w:val="0F243E" w:themeColor="text2" w:themeShade="80"/>
        </w:rPr>
        <w:t>know the sign of the difference before we can perform the next step</w:t>
      </w:r>
      <w:r>
        <w:rPr>
          <w:rFonts w:ascii="Arial" w:hAnsi="Arial" w:cs="Arial"/>
          <w:color w:val="0F243E" w:themeColor="text2" w:themeShade="80"/>
        </w:rPr>
        <w:t xml:space="preserve"> </w:t>
      </w:r>
      <w:r w:rsidRPr="000F3A0E">
        <w:rPr>
          <w:rFonts w:ascii="Arial" w:hAnsi="Arial" w:cs="Arial"/>
          <w:color w:val="0F243E" w:themeColor="text2" w:themeShade="80"/>
        </w:rPr>
        <w:t>of the algorithm, whereas with multiply we could calculate the 32</w:t>
      </w:r>
      <w:r>
        <w:rPr>
          <w:rFonts w:ascii="Arial" w:hAnsi="Arial" w:cs="Arial"/>
          <w:color w:val="0F243E" w:themeColor="text2" w:themeShade="80"/>
        </w:rPr>
        <w:t xml:space="preserve"> </w:t>
      </w:r>
      <w:r w:rsidRPr="000F3A0E">
        <w:rPr>
          <w:rFonts w:ascii="Arial" w:hAnsi="Arial" w:cs="Arial"/>
          <w:color w:val="0F243E" w:themeColor="text2" w:themeShade="80"/>
        </w:rPr>
        <w:t>partial products immediately.</w:t>
      </w:r>
    </w:p>
    <w:p w14:paraId="272166D8" w14:textId="77777777" w:rsidR="000F3A0E" w:rsidRDefault="000F3A0E" w:rsidP="000F3A0E">
      <w:pPr>
        <w:jc w:val="both"/>
        <w:rPr>
          <w:rFonts w:ascii="Arial" w:hAnsi="Arial" w:cs="Arial"/>
          <w:color w:val="0F243E" w:themeColor="text2" w:themeShade="80"/>
        </w:rPr>
      </w:pPr>
    </w:p>
    <w:p w14:paraId="26D4E26B" w14:textId="77777777" w:rsidR="000F3A0E" w:rsidRDefault="000F3A0E" w:rsidP="000F3A0E">
      <w:pPr>
        <w:spacing w:line="360" w:lineRule="auto"/>
        <w:jc w:val="both"/>
        <w:rPr>
          <w:rFonts w:ascii="Arial" w:hAnsi="Arial" w:cs="Arial"/>
          <w:color w:val="0F243E" w:themeColor="text2" w:themeShade="80"/>
        </w:rPr>
      </w:pPr>
      <w:r w:rsidRPr="00AE6941">
        <w:rPr>
          <w:rFonts w:ascii="Arial" w:hAnsi="Arial" w:cs="Arial"/>
          <w:color w:val="0F243E" w:themeColor="text2" w:themeShade="80"/>
        </w:rPr>
        <w:t>There are techniques to produce more than one bit of the quotient</w:t>
      </w:r>
      <w:r>
        <w:rPr>
          <w:rFonts w:ascii="Arial" w:hAnsi="Arial" w:cs="Arial"/>
          <w:color w:val="0F243E" w:themeColor="text2" w:themeShade="80"/>
        </w:rPr>
        <w:t xml:space="preserve"> </w:t>
      </w:r>
      <w:r w:rsidRPr="00AE6941">
        <w:rPr>
          <w:rFonts w:ascii="Arial" w:hAnsi="Arial" w:cs="Arial"/>
          <w:color w:val="0F243E" w:themeColor="text2" w:themeShade="80"/>
        </w:rPr>
        <w:t xml:space="preserve">per step. The </w:t>
      </w:r>
      <w:r w:rsidRPr="00AE6941">
        <w:rPr>
          <w:rFonts w:ascii="Arial" w:hAnsi="Arial" w:cs="Arial"/>
          <w:i/>
          <w:iCs/>
          <w:color w:val="0F243E" w:themeColor="text2" w:themeShade="80"/>
        </w:rPr>
        <w:t xml:space="preserve">SRT division </w:t>
      </w:r>
      <w:r w:rsidRPr="00AE6941">
        <w:rPr>
          <w:rFonts w:ascii="Arial" w:hAnsi="Arial" w:cs="Arial"/>
          <w:color w:val="0F243E" w:themeColor="text2" w:themeShade="80"/>
        </w:rPr>
        <w:t>technique tries to predict</w:t>
      </w:r>
      <w:r w:rsidRPr="00AE6941">
        <w:rPr>
          <w:rFonts w:ascii="Arial" w:hAnsi="Arial" w:cs="Arial"/>
          <w:b/>
          <w:bCs/>
          <w:color w:val="0F243E" w:themeColor="text2" w:themeShade="80"/>
        </w:rPr>
        <w:t xml:space="preserve"> </w:t>
      </w:r>
      <w:r w:rsidRPr="00AE6941">
        <w:rPr>
          <w:rFonts w:ascii="Arial" w:hAnsi="Arial" w:cs="Arial"/>
          <w:color w:val="0F243E" w:themeColor="text2" w:themeShade="80"/>
        </w:rPr>
        <w:t>several quotient</w:t>
      </w:r>
      <w:r>
        <w:rPr>
          <w:rFonts w:ascii="Arial" w:hAnsi="Arial" w:cs="Arial"/>
          <w:color w:val="0F243E" w:themeColor="text2" w:themeShade="80"/>
        </w:rPr>
        <w:t xml:space="preserve"> </w:t>
      </w:r>
      <w:r w:rsidRPr="00AE6941">
        <w:rPr>
          <w:rFonts w:ascii="Arial" w:hAnsi="Arial" w:cs="Arial"/>
          <w:color w:val="0F243E" w:themeColor="text2" w:themeShade="80"/>
        </w:rPr>
        <w:t>bits per step, using a table lookup based on the upper bits of the</w:t>
      </w:r>
      <w:r>
        <w:rPr>
          <w:rFonts w:ascii="Arial" w:hAnsi="Arial" w:cs="Arial"/>
          <w:color w:val="0F243E" w:themeColor="text2" w:themeShade="80"/>
        </w:rPr>
        <w:t xml:space="preserve"> </w:t>
      </w:r>
      <w:r w:rsidRPr="00AE6941">
        <w:rPr>
          <w:rFonts w:ascii="Arial" w:hAnsi="Arial" w:cs="Arial"/>
          <w:color w:val="0F243E" w:themeColor="text2" w:themeShade="80"/>
        </w:rPr>
        <w:t>dividend and remainder. It relies on subsequent steps to correct</w:t>
      </w:r>
      <w:r>
        <w:rPr>
          <w:rFonts w:ascii="Arial" w:hAnsi="Arial" w:cs="Arial"/>
          <w:color w:val="0F243E" w:themeColor="text2" w:themeShade="80"/>
        </w:rPr>
        <w:t xml:space="preserve"> </w:t>
      </w:r>
      <w:r w:rsidRPr="00AE6941">
        <w:rPr>
          <w:rFonts w:ascii="Arial" w:hAnsi="Arial" w:cs="Arial"/>
          <w:color w:val="0F243E" w:themeColor="text2" w:themeShade="80"/>
        </w:rPr>
        <w:t>wrong predictions. A typical value today is 4 bits. The key is</w:t>
      </w:r>
      <w:r>
        <w:rPr>
          <w:rFonts w:ascii="Arial" w:hAnsi="Arial" w:cs="Arial"/>
          <w:color w:val="0F243E" w:themeColor="text2" w:themeShade="80"/>
        </w:rPr>
        <w:t xml:space="preserve"> </w:t>
      </w:r>
      <w:r w:rsidRPr="00AE6941">
        <w:rPr>
          <w:rFonts w:ascii="Arial" w:hAnsi="Arial" w:cs="Arial"/>
          <w:color w:val="0F243E" w:themeColor="text2" w:themeShade="80"/>
        </w:rPr>
        <w:t>guessing the value to subtract. With binary division, there is only a</w:t>
      </w:r>
      <w:r>
        <w:rPr>
          <w:rFonts w:ascii="Arial" w:hAnsi="Arial" w:cs="Arial"/>
          <w:color w:val="0F243E" w:themeColor="text2" w:themeShade="80"/>
        </w:rPr>
        <w:t xml:space="preserve"> </w:t>
      </w:r>
      <w:r w:rsidRPr="00AE6941">
        <w:rPr>
          <w:rFonts w:ascii="Arial" w:hAnsi="Arial" w:cs="Arial"/>
          <w:color w:val="0F243E" w:themeColor="text2" w:themeShade="80"/>
        </w:rPr>
        <w:t>single choice. These algorithms use 6 bits from the remainder and 4</w:t>
      </w:r>
      <w:r>
        <w:rPr>
          <w:rFonts w:ascii="Arial" w:hAnsi="Arial" w:cs="Arial"/>
          <w:color w:val="0F243E" w:themeColor="text2" w:themeShade="80"/>
        </w:rPr>
        <w:t xml:space="preserve"> </w:t>
      </w:r>
      <w:r w:rsidRPr="000F3A0E">
        <w:rPr>
          <w:rFonts w:ascii="Arial" w:hAnsi="Arial" w:cs="Arial"/>
          <w:color w:val="0F243E" w:themeColor="text2" w:themeShade="80"/>
        </w:rPr>
        <w:t>bits from the divisor to index a table that determines the guess for</w:t>
      </w:r>
      <w:r>
        <w:rPr>
          <w:rFonts w:ascii="Arial" w:hAnsi="Arial" w:cs="Arial"/>
          <w:color w:val="0F243E" w:themeColor="text2" w:themeShade="80"/>
        </w:rPr>
        <w:t xml:space="preserve"> </w:t>
      </w:r>
      <w:r w:rsidRPr="000F3A0E">
        <w:rPr>
          <w:rFonts w:ascii="Arial" w:hAnsi="Arial" w:cs="Arial"/>
          <w:color w:val="0F243E" w:themeColor="text2" w:themeShade="80"/>
        </w:rPr>
        <w:t>each step.</w:t>
      </w:r>
      <w:r>
        <w:rPr>
          <w:rFonts w:ascii="Arial" w:hAnsi="Arial" w:cs="Arial"/>
          <w:color w:val="0F243E" w:themeColor="text2" w:themeShade="80"/>
        </w:rPr>
        <w:t xml:space="preserve"> </w:t>
      </w:r>
      <w:r w:rsidRPr="000F3A0E">
        <w:rPr>
          <w:rFonts w:ascii="Arial" w:hAnsi="Arial" w:cs="Arial"/>
          <w:color w:val="0F243E" w:themeColor="text2" w:themeShade="80"/>
        </w:rPr>
        <w:t>The accuracy of this fast method depends on having proper values</w:t>
      </w:r>
      <w:r>
        <w:rPr>
          <w:rFonts w:ascii="Arial" w:hAnsi="Arial" w:cs="Arial"/>
          <w:color w:val="0F243E" w:themeColor="text2" w:themeShade="80"/>
        </w:rPr>
        <w:t xml:space="preserve"> </w:t>
      </w:r>
      <w:r w:rsidRPr="000F3A0E">
        <w:rPr>
          <w:rFonts w:ascii="Arial" w:hAnsi="Arial" w:cs="Arial"/>
          <w:color w:val="0F243E" w:themeColor="text2" w:themeShade="80"/>
        </w:rPr>
        <w:t>in the lookup table.</w:t>
      </w:r>
    </w:p>
    <w:p w14:paraId="6CAA8DD4" w14:textId="77777777" w:rsidR="000F3A0E" w:rsidRDefault="000F3A0E" w:rsidP="000F3A0E">
      <w:pPr>
        <w:jc w:val="both"/>
        <w:rPr>
          <w:rFonts w:ascii="Arial" w:hAnsi="Arial" w:cs="Arial"/>
          <w:color w:val="0F243E" w:themeColor="text2" w:themeShade="80"/>
        </w:rPr>
      </w:pPr>
    </w:p>
    <w:p w14:paraId="3F3F6C1E" w14:textId="740E88FF" w:rsidR="000F3A0E" w:rsidRDefault="000F3A0E" w:rsidP="000F3A0E">
      <w:pPr>
        <w:spacing w:line="360" w:lineRule="auto"/>
        <w:jc w:val="both"/>
        <w:rPr>
          <w:rFonts w:ascii="Arial" w:hAnsi="Arial" w:cs="Arial"/>
          <w:color w:val="0F243E" w:themeColor="text2" w:themeShade="80"/>
        </w:rPr>
      </w:pPr>
      <w:r>
        <w:rPr>
          <w:rFonts w:ascii="Arial" w:hAnsi="Arial" w:cs="Arial"/>
          <w:color w:val="0F243E" w:themeColor="text2" w:themeShade="80"/>
        </w:rPr>
        <w:t>SRT division is a hardware algorithm used to perform high-speed division in CPUs. It is named after its inventors, Sweeney, Robertson, and Tocher.</w:t>
      </w:r>
    </w:p>
    <w:p w14:paraId="347D9C69" w14:textId="77777777" w:rsidR="000F3A0E" w:rsidRDefault="000F3A0E" w:rsidP="000F3A0E">
      <w:pPr>
        <w:jc w:val="both"/>
        <w:rPr>
          <w:rFonts w:ascii="Arial" w:hAnsi="Arial" w:cs="Arial"/>
          <w:color w:val="0F243E" w:themeColor="text2" w:themeShade="80"/>
        </w:rPr>
      </w:pPr>
    </w:p>
    <w:p w14:paraId="05E93B7A" w14:textId="60F289E1" w:rsidR="000F3A0E" w:rsidRDefault="000F3A0E" w:rsidP="000F3A0E">
      <w:pPr>
        <w:spacing w:line="360" w:lineRule="auto"/>
        <w:jc w:val="both"/>
        <w:rPr>
          <w:rFonts w:ascii="Arial" w:hAnsi="Arial" w:cs="Arial"/>
          <w:color w:val="0F243E" w:themeColor="text2" w:themeShade="80"/>
        </w:rPr>
      </w:pPr>
      <w:r>
        <w:rPr>
          <w:rFonts w:ascii="Arial" w:hAnsi="Arial" w:cs="Arial"/>
          <w:color w:val="0F243E" w:themeColor="text2" w:themeShade="80"/>
        </w:rPr>
        <w:t>SRT tries to predict several bits of the quotient per step instead of just one (like in basic restoring or non-restoring division).</w:t>
      </w:r>
    </w:p>
    <w:p w14:paraId="4982504D" w14:textId="77777777" w:rsidR="000F3A0E" w:rsidRDefault="000F3A0E" w:rsidP="000F3A0E">
      <w:pPr>
        <w:jc w:val="both"/>
        <w:rPr>
          <w:rFonts w:ascii="Arial" w:hAnsi="Arial" w:cs="Arial"/>
          <w:color w:val="0F243E" w:themeColor="text2" w:themeShade="80"/>
        </w:rPr>
      </w:pPr>
    </w:p>
    <w:p w14:paraId="2FE98F6A" w14:textId="0525DAB8" w:rsidR="000F3A0E" w:rsidRDefault="000F3A0E" w:rsidP="000F3A0E">
      <w:pPr>
        <w:spacing w:line="360" w:lineRule="auto"/>
        <w:jc w:val="both"/>
        <w:rPr>
          <w:rFonts w:ascii="Arial" w:hAnsi="Arial" w:cs="Arial"/>
          <w:color w:val="0F243E" w:themeColor="text2" w:themeShade="80"/>
        </w:rPr>
      </w:pPr>
      <w:r>
        <w:rPr>
          <w:rFonts w:ascii="Arial" w:hAnsi="Arial" w:cs="Arial"/>
          <w:color w:val="0F243E" w:themeColor="text2" w:themeShade="80"/>
        </w:rPr>
        <w:t>It uses a lookup table based o n a few bits of the dividend (or partial remainder), and the divisor. Then it used that prediction to decide what multiple of the divisor to substract next.</w:t>
      </w:r>
    </w:p>
    <w:p w14:paraId="182A180C" w14:textId="77777777" w:rsidR="000F3A0E" w:rsidRDefault="000F3A0E" w:rsidP="000F3A0E">
      <w:pPr>
        <w:spacing w:line="360" w:lineRule="auto"/>
        <w:jc w:val="both"/>
        <w:rPr>
          <w:rFonts w:ascii="Arial" w:hAnsi="Arial" w:cs="Arial"/>
          <w:color w:val="0F243E" w:themeColor="text2" w:themeShade="80"/>
        </w:rPr>
      </w:pPr>
    </w:p>
    <w:p w14:paraId="61EFB7EB" w14:textId="77777777" w:rsidR="00C3046C" w:rsidRPr="00C3046C" w:rsidRDefault="00C3046C" w:rsidP="00C3046C">
      <w:pPr>
        <w:spacing w:line="360" w:lineRule="auto"/>
        <w:jc w:val="both"/>
        <w:rPr>
          <w:rFonts w:ascii="Arial" w:hAnsi="Arial" w:cs="Arial"/>
          <w:b/>
          <w:bCs/>
          <w:color w:val="0F243E" w:themeColor="text2" w:themeShade="80"/>
        </w:rPr>
      </w:pPr>
      <w:r w:rsidRPr="00C3046C">
        <w:rPr>
          <w:rFonts w:ascii="Arial" w:hAnsi="Arial" w:cs="Arial"/>
          <w:b/>
          <w:bCs/>
          <w:color w:val="0F243E" w:themeColor="text2" w:themeShade="80"/>
        </w:rPr>
        <w:t>Basic Division Reminder</w:t>
      </w:r>
    </w:p>
    <w:p w14:paraId="446F9A12" w14:textId="77777777" w:rsidR="00C3046C" w:rsidRPr="00C3046C" w:rsidRDefault="00C3046C" w:rsidP="00C3046C">
      <w:pPr>
        <w:spacing w:line="360" w:lineRule="auto"/>
        <w:jc w:val="both"/>
        <w:rPr>
          <w:rFonts w:ascii="Arial" w:hAnsi="Arial" w:cs="Arial"/>
          <w:color w:val="0F243E" w:themeColor="text2" w:themeShade="80"/>
        </w:rPr>
      </w:pPr>
      <w:r w:rsidRPr="00C3046C">
        <w:rPr>
          <w:rFonts w:ascii="Arial" w:hAnsi="Arial" w:cs="Arial"/>
          <w:color w:val="0F243E" w:themeColor="text2" w:themeShade="80"/>
        </w:rPr>
        <w:t xml:space="preserve">Let’s recall how </w:t>
      </w:r>
      <w:r w:rsidRPr="00C3046C">
        <w:rPr>
          <w:rFonts w:ascii="Arial" w:hAnsi="Arial" w:cs="Arial"/>
          <w:b/>
          <w:bCs/>
          <w:color w:val="0F243E" w:themeColor="text2" w:themeShade="80"/>
        </w:rPr>
        <w:t>binary long division</w:t>
      </w:r>
      <w:r w:rsidRPr="00C3046C">
        <w:rPr>
          <w:rFonts w:ascii="Arial" w:hAnsi="Arial" w:cs="Arial"/>
          <w:color w:val="0F243E" w:themeColor="text2" w:themeShade="80"/>
        </w:rPr>
        <w:t xml:space="preserve"> works (1 bit at a time):</w:t>
      </w:r>
    </w:p>
    <w:p w14:paraId="08768D5E" w14:textId="77777777" w:rsidR="00C3046C" w:rsidRDefault="00C3046C" w:rsidP="00C3046C">
      <w:pPr>
        <w:spacing w:line="360" w:lineRule="auto"/>
        <w:jc w:val="both"/>
        <w:rPr>
          <w:rFonts w:ascii="Arial" w:hAnsi="Arial" w:cs="Arial"/>
          <w:b/>
          <w:bCs/>
          <w:color w:val="0F243E" w:themeColor="text2" w:themeShade="80"/>
        </w:rPr>
      </w:pPr>
      <w:r w:rsidRPr="00C3046C">
        <w:rPr>
          <w:rFonts w:ascii="Arial" w:hAnsi="Arial" w:cs="Arial"/>
          <w:color w:val="0F243E" w:themeColor="text2" w:themeShade="80"/>
        </w:rPr>
        <w:t>Example:</w:t>
      </w:r>
      <w:r w:rsidRPr="00C3046C">
        <w:rPr>
          <w:rFonts w:ascii="Arial" w:hAnsi="Arial" w:cs="Arial"/>
          <w:color w:val="0F243E" w:themeColor="text2" w:themeShade="80"/>
        </w:rPr>
        <w:br/>
        <w:t xml:space="preserve">Divide </w:t>
      </w:r>
      <w:r w:rsidRPr="00C3046C">
        <w:rPr>
          <w:rFonts w:ascii="Arial" w:hAnsi="Arial" w:cs="Arial"/>
          <w:b/>
          <w:bCs/>
          <w:color w:val="0F243E" w:themeColor="text2" w:themeShade="80"/>
        </w:rPr>
        <w:t>13 (1101</w:t>
      </w:r>
      <w:r w:rsidRPr="00C3046C">
        <w:rPr>
          <w:rFonts w:ascii="Cambria Math" w:hAnsi="Cambria Math" w:cs="Cambria Math"/>
          <w:b/>
          <w:bCs/>
          <w:color w:val="0F243E" w:themeColor="text2" w:themeShade="80"/>
        </w:rPr>
        <w:t>₂</w:t>
      </w:r>
      <w:r w:rsidRPr="00C3046C">
        <w:rPr>
          <w:rFonts w:ascii="Arial" w:hAnsi="Arial" w:cs="Arial"/>
          <w:b/>
          <w:bCs/>
          <w:color w:val="0F243E" w:themeColor="text2" w:themeShade="80"/>
        </w:rPr>
        <w:t>)</w:t>
      </w:r>
      <w:r w:rsidRPr="00C3046C">
        <w:rPr>
          <w:rFonts w:ascii="Arial" w:hAnsi="Arial" w:cs="Arial"/>
          <w:color w:val="0F243E" w:themeColor="text2" w:themeShade="80"/>
        </w:rPr>
        <w:t xml:space="preserve"> by </w:t>
      </w:r>
      <w:r w:rsidRPr="00C3046C">
        <w:rPr>
          <w:rFonts w:ascii="Arial" w:hAnsi="Arial" w:cs="Arial"/>
          <w:b/>
          <w:bCs/>
          <w:color w:val="0F243E" w:themeColor="text2" w:themeShade="80"/>
        </w:rPr>
        <w:t>3 (11</w:t>
      </w:r>
      <w:r w:rsidRPr="00C3046C">
        <w:rPr>
          <w:rFonts w:ascii="Cambria Math" w:hAnsi="Cambria Math" w:cs="Cambria Math"/>
          <w:b/>
          <w:bCs/>
          <w:color w:val="0F243E" w:themeColor="text2" w:themeShade="80"/>
        </w:rPr>
        <w:t>₂</w:t>
      </w:r>
      <w:r w:rsidRPr="00C3046C">
        <w:rPr>
          <w:rFonts w:ascii="Arial" w:hAnsi="Arial" w:cs="Arial"/>
          <w:b/>
          <w:bCs/>
          <w:color w:val="0F243E" w:themeColor="text2" w:themeShade="80"/>
        </w:rPr>
        <w:t>)</w:t>
      </w:r>
    </w:p>
    <w:p w14:paraId="395DE658" w14:textId="77777777" w:rsidR="00C3046C" w:rsidRDefault="00C3046C" w:rsidP="00C3046C">
      <w:pPr>
        <w:spacing w:line="360" w:lineRule="auto"/>
        <w:jc w:val="both"/>
        <w:rPr>
          <w:rFonts w:ascii="Arial" w:hAnsi="Arial" w:cs="Arial"/>
          <w:b/>
          <w:bCs/>
          <w:color w:val="0F243E" w:themeColor="text2" w:themeShade="80"/>
        </w:rPr>
      </w:pPr>
    </w:p>
    <w:p w14:paraId="47EDD4D7" w14:textId="77777777" w:rsidR="00C3046C" w:rsidRPr="00C3046C" w:rsidRDefault="00C3046C" w:rsidP="00C3046C">
      <w:pPr>
        <w:spacing w:line="360" w:lineRule="auto"/>
        <w:jc w:val="both"/>
        <w:rPr>
          <w:rFonts w:ascii="Arial" w:hAnsi="Arial" w:cs="Arial"/>
          <w:color w:val="0F243E" w:themeColor="text2" w:themeShade="80"/>
        </w:rPr>
      </w:pPr>
      <w:r w:rsidRPr="00C3046C">
        <w:rPr>
          <w:rFonts w:ascii="Arial" w:hAnsi="Arial" w:cs="Arial"/>
          <w:color w:val="0F243E" w:themeColor="text2" w:themeShade="80"/>
        </w:rPr>
        <w:t xml:space="preserve">      Quotient = 0100 (which is 4)</w:t>
      </w:r>
    </w:p>
    <w:p w14:paraId="46BB662D" w14:textId="0A0B1A72" w:rsidR="00C3046C" w:rsidRDefault="00C3046C" w:rsidP="00C3046C">
      <w:pPr>
        <w:spacing w:line="360" w:lineRule="auto"/>
        <w:jc w:val="both"/>
        <w:rPr>
          <w:rFonts w:ascii="Arial" w:hAnsi="Arial" w:cs="Arial"/>
          <w:color w:val="0F243E" w:themeColor="text2" w:themeShade="80"/>
        </w:rPr>
      </w:pPr>
      <w:r w:rsidRPr="00C3046C">
        <w:rPr>
          <w:rFonts w:ascii="Arial" w:hAnsi="Arial" w:cs="Arial"/>
          <w:color w:val="0F243E" w:themeColor="text2" w:themeShade="80"/>
        </w:rPr>
        <w:t xml:space="preserve">      Remainder = 1</w:t>
      </w:r>
    </w:p>
    <w:p w14:paraId="59CB4352" w14:textId="77777777" w:rsidR="00C3046C" w:rsidRDefault="00C3046C" w:rsidP="00C3046C">
      <w:pPr>
        <w:spacing w:line="360" w:lineRule="auto"/>
        <w:jc w:val="both"/>
        <w:rPr>
          <w:rFonts w:ascii="Arial" w:hAnsi="Arial" w:cs="Arial"/>
          <w:color w:val="0F243E" w:themeColor="text2" w:themeShade="80"/>
        </w:rPr>
      </w:pPr>
    </w:p>
    <w:p w14:paraId="1E05CA9D" w14:textId="77777777" w:rsidR="00C3046C" w:rsidRDefault="00C3046C" w:rsidP="00C3046C">
      <w:pPr>
        <w:spacing w:line="360" w:lineRule="auto"/>
        <w:jc w:val="both"/>
        <w:rPr>
          <w:rFonts w:ascii="Arial" w:hAnsi="Arial" w:cs="Arial"/>
          <w:color w:val="0F243E" w:themeColor="text2" w:themeShade="80"/>
        </w:rPr>
      </w:pPr>
      <w:r w:rsidRPr="00C3046C">
        <w:rPr>
          <w:rFonts w:ascii="Arial" w:hAnsi="Arial" w:cs="Arial"/>
          <w:color w:val="0F243E" w:themeColor="text2" w:themeShade="80"/>
        </w:rPr>
        <w:t>Each step computes one quotient bit — this is slow.</w:t>
      </w:r>
    </w:p>
    <w:p w14:paraId="17EA8583" w14:textId="77777777" w:rsidR="00C3046C" w:rsidRDefault="00C3046C" w:rsidP="00C3046C">
      <w:pPr>
        <w:spacing w:line="360" w:lineRule="auto"/>
        <w:jc w:val="both"/>
        <w:rPr>
          <w:rFonts w:ascii="Arial" w:hAnsi="Arial" w:cs="Arial"/>
          <w:color w:val="0F243E" w:themeColor="text2" w:themeShade="80"/>
        </w:rPr>
      </w:pPr>
    </w:p>
    <w:p w14:paraId="7AF41734" w14:textId="77777777" w:rsidR="00C3046C" w:rsidRDefault="00C3046C" w:rsidP="00C3046C">
      <w:pPr>
        <w:spacing w:line="360" w:lineRule="auto"/>
        <w:jc w:val="both"/>
        <w:rPr>
          <w:rFonts w:ascii="Arial" w:hAnsi="Arial" w:cs="Arial"/>
          <w:b/>
          <w:bCs/>
          <w:color w:val="0F243E" w:themeColor="text2" w:themeShade="80"/>
        </w:rPr>
      </w:pPr>
    </w:p>
    <w:p w14:paraId="6CBC46E2" w14:textId="77777777" w:rsidR="00C3046C" w:rsidRDefault="00C3046C" w:rsidP="00C3046C">
      <w:pPr>
        <w:spacing w:line="360" w:lineRule="auto"/>
        <w:jc w:val="both"/>
        <w:rPr>
          <w:rFonts w:ascii="Arial" w:hAnsi="Arial" w:cs="Arial"/>
          <w:b/>
          <w:bCs/>
          <w:color w:val="0F243E" w:themeColor="text2" w:themeShade="80"/>
        </w:rPr>
      </w:pPr>
    </w:p>
    <w:p w14:paraId="05FF32CE" w14:textId="77777777" w:rsidR="00C3046C" w:rsidRDefault="00C3046C" w:rsidP="00C3046C">
      <w:pPr>
        <w:spacing w:line="360" w:lineRule="auto"/>
        <w:jc w:val="both"/>
        <w:rPr>
          <w:rFonts w:ascii="Arial" w:hAnsi="Arial" w:cs="Arial"/>
          <w:b/>
          <w:bCs/>
          <w:color w:val="0F243E" w:themeColor="text2" w:themeShade="80"/>
        </w:rPr>
      </w:pPr>
    </w:p>
    <w:p w14:paraId="49E7C54A" w14:textId="0DF83468" w:rsidR="00C3046C" w:rsidRPr="00C3046C" w:rsidRDefault="00C3046C" w:rsidP="00C3046C">
      <w:pPr>
        <w:spacing w:line="360" w:lineRule="auto"/>
        <w:jc w:val="both"/>
        <w:rPr>
          <w:rFonts w:ascii="Arial" w:hAnsi="Arial" w:cs="Arial"/>
          <w:b/>
          <w:bCs/>
          <w:color w:val="0F243E" w:themeColor="text2" w:themeShade="80"/>
        </w:rPr>
      </w:pPr>
      <w:r w:rsidRPr="00C3046C">
        <w:rPr>
          <w:rFonts w:ascii="Arial" w:hAnsi="Arial" w:cs="Arial"/>
          <w:b/>
          <w:bCs/>
          <w:color w:val="0F243E" w:themeColor="text2" w:themeShade="80"/>
        </w:rPr>
        <w:t>How SRT Speeds This Up</w:t>
      </w:r>
    </w:p>
    <w:p w14:paraId="5B887FB3" w14:textId="77777777" w:rsidR="00C3046C" w:rsidRPr="00C3046C" w:rsidRDefault="00C3046C" w:rsidP="00C3046C">
      <w:pPr>
        <w:spacing w:line="360" w:lineRule="auto"/>
        <w:jc w:val="both"/>
        <w:rPr>
          <w:rFonts w:ascii="Arial" w:hAnsi="Arial" w:cs="Arial"/>
          <w:color w:val="0F243E" w:themeColor="text2" w:themeShade="80"/>
        </w:rPr>
      </w:pPr>
      <w:r w:rsidRPr="00C3046C">
        <w:rPr>
          <w:rFonts w:ascii="Arial" w:hAnsi="Arial" w:cs="Arial"/>
          <w:color w:val="0F243E" w:themeColor="text2" w:themeShade="80"/>
        </w:rPr>
        <w:lastRenderedPageBreak/>
        <w:t>SRT can compute more than one quotient bit per step, often 2 or 4 bits.</w:t>
      </w:r>
    </w:p>
    <w:p w14:paraId="1E97CB5F" w14:textId="77777777" w:rsidR="00C3046C" w:rsidRPr="00C3046C" w:rsidRDefault="00C3046C" w:rsidP="00C3046C">
      <w:pPr>
        <w:spacing w:line="360" w:lineRule="auto"/>
        <w:jc w:val="both"/>
        <w:rPr>
          <w:rFonts w:ascii="Arial" w:hAnsi="Arial" w:cs="Arial"/>
          <w:color w:val="0F243E" w:themeColor="text2" w:themeShade="80"/>
        </w:rPr>
      </w:pPr>
      <w:r w:rsidRPr="00C3046C">
        <w:rPr>
          <w:rFonts w:ascii="Arial" w:hAnsi="Arial" w:cs="Arial"/>
          <w:color w:val="0F243E" w:themeColor="text2" w:themeShade="80"/>
        </w:rPr>
        <w:t>It does this by:</w:t>
      </w:r>
    </w:p>
    <w:p w14:paraId="4061D115" w14:textId="77777777" w:rsidR="00C3046C" w:rsidRPr="00C3046C" w:rsidRDefault="00C3046C" w:rsidP="000D5037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  <w:color w:val="0F243E" w:themeColor="text2" w:themeShade="80"/>
        </w:rPr>
      </w:pPr>
      <w:r w:rsidRPr="00C3046C">
        <w:rPr>
          <w:rFonts w:ascii="Arial" w:hAnsi="Arial" w:cs="Arial"/>
          <w:b/>
          <w:bCs/>
          <w:color w:val="0F243E" w:themeColor="text2" w:themeShade="80"/>
        </w:rPr>
        <w:t>Estimating</w:t>
      </w:r>
      <w:r w:rsidRPr="00C3046C">
        <w:rPr>
          <w:rFonts w:ascii="Arial" w:hAnsi="Arial" w:cs="Arial"/>
          <w:color w:val="0F243E" w:themeColor="text2" w:themeShade="80"/>
        </w:rPr>
        <w:t xml:space="preserve"> (predicting) the next quotient digit using a small lookup table.</w:t>
      </w:r>
    </w:p>
    <w:p w14:paraId="039ED6BE" w14:textId="77777777" w:rsidR="00C3046C" w:rsidRPr="00C3046C" w:rsidRDefault="00C3046C" w:rsidP="000D5037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  <w:color w:val="0F243E" w:themeColor="text2" w:themeShade="80"/>
        </w:rPr>
      </w:pPr>
      <w:r w:rsidRPr="00C3046C">
        <w:rPr>
          <w:rFonts w:ascii="Arial" w:hAnsi="Arial" w:cs="Arial"/>
          <w:b/>
          <w:bCs/>
          <w:color w:val="0F243E" w:themeColor="text2" w:themeShade="80"/>
        </w:rPr>
        <w:t>Subtracting or adding</w:t>
      </w:r>
      <w:r w:rsidRPr="00C3046C">
        <w:rPr>
          <w:rFonts w:ascii="Arial" w:hAnsi="Arial" w:cs="Arial"/>
          <w:color w:val="0F243E" w:themeColor="text2" w:themeShade="80"/>
        </w:rPr>
        <w:t xml:space="preserve"> a </w:t>
      </w:r>
      <w:r w:rsidRPr="00C3046C">
        <w:rPr>
          <w:rFonts w:ascii="Arial" w:hAnsi="Arial" w:cs="Arial"/>
          <w:i/>
          <w:iCs/>
          <w:color w:val="0F243E" w:themeColor="text2" w:themeShade="80"/>
        </w:rPr>
        <w:t>multiple</w:t>
      </w:r>
      <w:r w:rsidRPr="00C3046C">
        <w:rPr>
          <w:rFonts w:ascii="Arial" w:hAnsi="Arial" w:cs="Arial"/>
          <w:color w:val="0F243E" w:themeColor="text2" w:themeShade="80"/>
        </w:rPr>
        <w:t xml:space="preserve"> of the divisor accordingly.</w:t>
      </w:r>
    </w:p>
    <w:p w14:paraId="7FA0EEC4" w14:textId="77777777" w:rsidR="00C3046C" w:rsidRPr="00C3046C" w:rsidRDefault="00C3046C" w:rsidP="000D5037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  <w:color w:val="0F243E" w:themeColor="text2" w:themeShade="80"/>
        </w:rPr>
      </w:pPr>
      <w:r w:rsidRPr="00C3046C">
        <w:rPr>
          <w:rFonts w:ascii="Arial" w:hAnsi="Arial" w:cs="Arial"/>
          <w:b/>
          <w:bCs/>
          <w:color w:val="0F243E" w:themeColor="text2" w:themeShade="80"/>
        </w:rPr>
        <w:t>Correcting</w:t>
      </w:r>
      <w:r w:rsidRPr="00C3046C">
        <w:rPr>
          <w:rFonts w:ascii="Arial" w:hAnsi="Arial" w:cs="Arial"/>
          <w:color w:val="0F243E" w:themeColor="text2" w:themeShade="80"/>
        </w:rPr>
        <w:t xml:space="preserve"> the prediction in later steps if it was slightly off.</w:t>
      </w:r>
    </w:p>
    <w:p w14:paraId="5BF4DACD" w14:textId="77777777" w:rsidR="00C3046C" w:rsidRDefault="00C3046C" w:rsidP="00C3046C">
      <w:pPr>
        <w:spacing w:line="360" w:lineRule="auto"/>
        <w:jc w:val="both"/>
        <w:rPr>
          <w:rFonts w:ascii="Arial" w:hAnsi="Arial" w:cs="Arial"/>
          <w:color w:val="0F243E" w:themeColor="text2" w:themeShade="80"/>
        </w:rPr>
      </w:pPr>
      <w:r w:rsidRPr="00C3046C">
        <w:rPr>
          <w:rFonts w:ascii="Arial" w:hAnsi="Arial" w:cs="Arial"/>
          <w:color w:val="0F243E" w:themeColor="text2" w:themeShade="80"/>
        </w:rPr>
        <w:t>So, instead of dividing bit-by-bit, it might divide nibble-by-nibble (4 bits).</w:t>
      </w:r>
    </w:p>
    <w:p w14:paraId="5E316B9A" w14:textId="77777777" w:rsidR="00C3046C" w:rsidRDefault="00C3046C" w:rsidP="00C3046C">
      <w:pPr>
        <w:spacing w:line="360" w:lineRule="auto"/>
        <w:jc w:val="both"/>
        <w:rPr>
          <w:rFonts w:ascii="Arial" w:hAnsi="Arial" w:cs="Arial"/>
          <w:color w:val="0F243E" w:themeColor="text2" w:themeShade="80"/>
        </w:rPr>
      </w:pPr>
    </w:p>
    <w:p w14:paraId="416FBF3E" w14:textId="77777777" w:rsidR="00C3046C" w:rsidRDefault="00C3046C" w:rsidP="00C3046C">
      <w:pPr>
        <w:spacing w:line="360" w:lineRule="auto"/>
        <w:jc w:val="both"/>
        <w:rPr>
          <w:rFonts w:ascii="Arial" w:hAnsi="Arial" w:cs="Arial"/>
          <w:b/>
          <w:bCs/>
          <w:color w:val="0F243E" w:themeColor="text2" w:themeShade="80"/>
        </w:rPr>
      </w:pPr>
      <w:r w:rsidRPr="00C3046C">
        <w:rPr>
          <w:rFonts w:ascii="Arial" w:hAnsi="Arial" w:cs="Arial"/>
          <w:b/>
          <w:bCs/>
          <w:color w:val="0F243E" w:themeColor="text2" w:themeShade="80"/>
        </w:rPr>
        <w:t>Example: Simple SRT (Radix-2) Example</w:t>
      </w:r>
    </w:p>
    <w:p w14:paraId="68EB7637" w14:textId="77777777" w:rsidR="00C3046C" w:rsidRPr="00C3046C" w:rsidRDefault="00C3046C" w:rsidP="00C3046C">
      <w:pPr>
        <w:jc w:val="both"/>
        <w:rPr>
          <w:rFonts w:ascii="Arial" w:hAnsi="Arial" w:cs="Arial"/>
          <w:b/>
          <w:bCs/>
          <w:color w:val="0F243E" w:themeColor="text2" w:themeShade="80"/>
        </w:rPr>
      </w:pPr>
    </w:p>
    <w:p w14:paraId="77089226" w14:textId="7C641A4B" w:rsidR="00C3046C" w:rsidRPr="00C3046C" w:rsidRDefault="00C3046C" w:rsidP="00C3046C">
      <w:pPr>
        <w:spacing w:line="360" w:lineRule="auto"/>
        <w:rPr>
          <w:rFonts w:ascii="Arial" w:hAnsi="Arial" w:cs="Arial"/>
          <w:color w:val="0F243E" w:themeColor="text2" w:themeShade="80"/>
        </w:rPr>
      </w:pPr>
      <w:r>
        <w:rPr>
          <w:rFonts w:ascii="Arial" w:hAnsi="Arial" w:cs="Arial"/>
          <w:color w:val="0F243E" w:themeColor="text2" w:themeShade="80"/>
        </w:rPr>
        <w:t>Using</w:t>
      </w:r>
      <w:r w:rsidRPr="00C3046C">
        <w:rPr>
          <w:rFonts w:ascii="Arial" w:hAnsi="Arial" w:cs="Arial"/>
          <w:color w:val="0F243E" w:themeColor="text2" w:themeShade="80"/>
        </w:rPr>
        <w:t xml:space="preserve"> Radix-2 SRT (one bit at a time) to illustrate the process.</w:t>
      </w:r>
      <w:r w:rsidRPr="00C3046C">
        <w:rPr>
          <w:rFonts w:ascii="Arial" w:hAnsi="Arial" w:cs="Arial"/>
          <w:color w:val="0F243E" w:themeColor="text2" w:themeShade="80"/>
        </w:rPr>
        <w:br/>
        <w:t xml:space="preserve">Later </w:t>
      </w:r>
      <w:r>
        <w:rPr>
          <w:rFonts w:ascii="Arial" w:hAnsi="Arial" w:cs="Arial"/>
          <w:color w:val="0F243E" w:themeColor="text2" w:themeShade="80"/>
        </w:rPr>
        <w:t>using</w:t>
      </w:r>
      <w:r w:rsidRPr="00C3046C">
        <w:rPr>
          <w:rFonts w:ascii="Arial" w:hAnsi="Arial" w:cs="Arial"/>
          <w:color w:val="0F243E" w:themeColor="text2" w:themeShade="80"/>
        </w:rPr>
        <w:t xml:space="preserve"> Radix-4 (2 bits per step).</w:t>
      </w:r>
    </w:p>
    <w:p w14:paraId="1EDBB9D6" w14:textId="79C00DC2" w:rsidR="00C3046C" w:rsidRPr="00C3046C" w:rsidRDefault="00C3046C" w:rsidP="00C3046C">
      <w:pPr>
        <w:spacing w:line="360" w:lineRule="auto"/>
        <w:jc w:val="both"/>
        <w:rPr>
          <w:rFonts w:ascii="Arial" w:hAnsi="Arial" w:cs="Arial"/>
          <w:color w:val="0F243E" w:themeColor="text2" w:themeShade="80"/>
        </w:rPr>
      </w:pPr>
      <w:r>
        <w:rPr>
          <w:rFonts w:ascii="Arial" w:hAnsi="Arial" w:cs="Arial"/>
          <w:color w:val="0F243E" w:themeColor="text2" w:themeShade="80"/>
        </w:rPr>
        <w:t>D</w:t>
      </w:r>
      <w:r w:rsidRPr="00C3046C">
        <w:rPr>
          <w:rFonts w:ascii="Arial" w:hAnsi="Arial" w:cs="Arial"/>
          <w:color w:val="0F243E" w:themeColor="text2" w:themeShade="80"/>
        </w:rPr>
        <w:t>ivide 13 (1101</w:t>
      </w:r>
      <w:r w:rsidRPr="00C3046C">
        <w:rPr>
          <w:rFonts w:ascii="Cambria Math" w:hAnsi="Cambria Math" w:cs="Cambria Math"/>
          <w:color w:val="0F243E" w:themeColor="text2" w:themeShade="80"/>
        </w:rPr>
        <w:t>₂</w:t>
      </w:r>
      <w:r w:rsidRPr="00C3046C">
        <w:rPr>
          <w:rFonts w:ascii="Arial" w:hAnsi="Arial" w:cs="Arial"/>
          <w:color w:val="0F243E" w:themeColor="text2" w:themeShade="80"/>
        </w:rPr>
        <w:t>) by 3 (11</w:t>
      </w:r>
      <w:r w:rsidRPr="00C3046C">
        <w:rPr>
          <w:rFonts w:ascii="Cambria Math" w:hAnsi="Cambria Math" w:cs="Cambria Math"/>
          <w:color w:val="0F243E" w:themeColor="text2" w:themeShade="80"/>
        </w:rPr>
        <w:t>₂</w:t>
      </w:r>
      <w:r w:rsidRPr="00C3046C">
        <w:rPr>
          <w:rFonts w:ascii="Arial" w:hAnsi="Arial" w:cs="Arial"/>
          <w:color w:val="0F243E" w:themeColor="text2" w:themeShade="80"/>
        </w:rPr>
        <w:t>) again.</w:t>
      </w:r>
    </w:p>
    <w:p w14:paraId="6E750E4C" w14:textId="77777777" w:rsidR="00C3046C" w:rsidRPr="00C3046C" w:rsidRDefault="00C3046C" w:rsidP="00C3046C">
      <w:pPr>
        <w:spacing w:line="360" w:lineRule="auto"/>
        <w:jc w:val="both"/>
        <w:rPr>
          <w:rFonts w:ascii="Arial" w:hAnsi="Arial" w:cs="Arial"/>
          <w:color w:val="0F243E" w:themeColor="text2" w:themeShade="80"/>
        </w:rPr>
      </w:pPr>
      <w:r w:rsidRPr="00C3046C">
        <w:rPr>
          <w:rFonts w:ascii="Arial" w:hAnsi="Arial" w:cs="Arial"/>
          <w:color w:val="0F243E" w:themeColor="text2" w:themeShade="80"/>
        </w:rPr>
        <w:t>Step 1: Setup</w:t>
      </w:r>
    </w:p>
    <w:p w14:paraId="1BB2655C" w14:textId="77777777" w:rsidR="00C3046C" w:rsidRPr="00C3046C" w:rsidRDefault="00C3046C" w:rsidP="000D5037">
      <w:pPr>
        <w:numPr>
          <w:ilvl w:val="0"/>
          <w:numId w:val="2"/>
        </w:numPr>
        <w:spacing w:line="360" w:lineRule="auto"/>
        <w:jc w:val="both"/>
        <w:rPr>
          <w:rFonts w:ascii="Arial" w:hAnsi="Arial" w:cs="Arial"/>
          <w:color w:val="0F243E" w:themeColor="text2" w:themeShade="80"/>
        </w:rPr>
      </w:pPr>
      <w:r w:rsidRPr="00C3046C">
        <w:rPr>
          <w:rFonts w:ascii="Arial" w:hAnsi="Arial" w:cs="Arial"/>
          <w:color w:val="0F243E" w:themeColor="text2" w:themeShade="80"/>
        </w:rPr>
        <w:t>Dividend = 1101</w:t>
      </w:r>
    </w:p>
    <w:p w14:paraId="25E735B1" w14:textId="77777777" w:rsidR="00C3046C" w:rsidRPr="00C3046C" w:rsidRDefault="00C3046C" w:rsidP="000D5037">
      <w:pPr>
        <w:numPr>
          <w:ilvl w:val="0"/>
          <w:numId w:val="2"/>
        </w:numPr>
        <w:spacing w:line="360" w:lineRule="auto"/>
        <w:jc w:val="both"/>
        <w:rPr>
          <w:rFonts w:ascii="Arial" w:hAnsi="Arial" w:cs="Arial"/>
          <w:color w:val="0F243E" w:themeColor="text2" w:themeShade="80"/>
        </w:rPr>
      </w:pPr>
      <w:r w:rsidRPr="00C3046C">
        <w:rPr>
          <w:rFonts w:ascii="Arial" w:hAnsi="Arial" w:cs="Arial"/>
          <w:color w:val="0F243E" w:themeColor="text2" w:themeShade="80"/>
        </w:rPr>
        <w:t>Divisor = 11</w:t>
      </w:r>
    </w:p>
    <w:p w14:paraId="320394C7" w14:textId="233DE567" w:rsidR="00C3046C" w:rsidRPr="00C3046C" w:rsidRDefault="00C3046C" w:rsidP="000D5037">
      <w:pPr>
        <w:numPr>
          <w:ilvl w:val="0"/>
          <w:numId w:val="2"/>
        </w:numPr>
        <w:spacing w:line="360" w:lineRule="auto"/>
        <w:jc w:val="both"/>
        <w:rPr>
          <w:rFonts w:ascii="Arial" w:hAnsi="Arial" w:cs="Arial"/>
          <w:color w:val="0F243E" w:themeColor="text2" w:themeShade="80"/>
        </w:rPr>
      </w:pPr>
      <w:r>
        <w:rPr>
          <w:rFonts w:ascii="Arial" w:hAnsi="Arial" w:cs="Arial"/>
          <w:color w:val="0F243E" w:themeColor="text2" w:themeShade="80"/>
        </w:rPr>
        <w:t>N</w:t>
      </w:r>
      <w:r w:rsidRPr="00C3046C">
        <w:rPr>
          <w:rFonts w:ascii="Arial" w:hAnsi="Arial" w:cs="Arial"/>
          <w:color w:val="0F243E" w:themeColor="text2" w:themeShade="80"/>
        </w:rPr>
        <w:t>ormalize divisor ≈ 1.x form (conceptually)</w:t>
      </w:r>
    </w:p>
    <w:p w14:paraId="4E6F6917" w14:textId="77777777" w:rsidR="00C3046C" w:rsidRPr="00C3046C" w:rsidRDefault="00C3046C" w:rsidP="000D5037">
      <w:pPr>
        <w:numPr>
          <w:ilvl w:val="0"/>
          <w:numId w:val="2"/>
        </w:numPr>
        <w:spacing w:line="360" w:lineRule="auto"/>
        <w:jc w:val="both"/>
        <w:rPr>
          <w:rFonts w:ascii="Arial" w:hAnsi="Arial" w:cs="Arial"/>
          <w:color w:val="0F243E" w:themeColor="text2" w:themeShade="80"/>
        </w:rPr>
      </w:pPr>
      <w:r w:rsidRPr="00C3046C">
        <w:rPr>
          <w:rFonts w:ascii="Arial" w:hAnsi="Arial" w:cs="Arial"/>
          <w:color w:val="0F243E" w:themeColor="text2" w:themeShade="80"/>
        </w:rPr>
        <w:t>Partial remainder starts as 0.</w:t>
      </w:r>
    </w:p>
    <w:p w14:paraId="231F662F" w14:textId="77777777" w:rsidR="00C3046C" w:rsidRDefault="00C3046C" w:rsidP="00C3046C">
      <w:pPr>
        <w:spacing w:line="360" w:lineRule="auto"/>
        <w:jc w:val="both"/>
        <w:rPr>
          <w:rFonts w:ascii="Arial" w:hAnsi="Arial" w:cs="Arial"/>
          <w:color w:val="0F243E" w:themeColor="text2" w:themeShade="80"/>
        </w:rPr>
      </w:pPr>
      <w:r w:rsidRPr="00C3046C">
        <w:rPr>
          <w:rFonts w:ascii="Arial" w:hAnsi="Arial" w:cs="Arial"/>
          <w:color w:val="0F243E" w:themeColor="text2" w:themeShade="80"/>
        </w:rPr>
        <w:t>We’ll perform 4 iterations (since dividend has 4 bits).</w:t>
      </w:r>
    </w:p>
    <w:p w14:paraId="5CFD28C1" w14:textId="77777777" w:rsidR="00C3046C" w:rsidRDefault="00C3046C" w:rsidP="00C3046C">
      <w:pPr>
        <w:spacing w:line="360" w:lineRule="auto"/>
        <w:jc w:val="both"/>
        <w:rPr>
          <w:rFonts w:ascii="Arial" w:hAnsi="Arial" w:cs="Arial"/>
          <w:color w:val="0F243E" w:themeColor="text2" w:themeShade="8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7"/>
        <w:gridCol w:w="2318"/>
        <w:gridCol w:w="2250"/>
        <w:gridCol w:w="3420"/>
        <w:gridCol w:w="1735"/>
      </w:tblGrid>
      <w:tr w:rsidR="00C3046C" w14:paraId="79B2984C" w14:textId="77777777" w:rsidTr="000D5037">
        <w:tc>
          <w:tcPr>
            <w:tcW w:w="737" w:type="dxa"/>
          </w:tcPr>
          <w:p w14:paraId="2451FD11" w14:textId="613411C0" w:rsidR="00C3046C" w:rsidRPr="000D5037" w:rsidRDefault="00C3046C" w:rsidP="00C3046C">
            <w:pPr>
              <w:spacing w:line="360" w:lineRule="auto"/>
              <w:jc w:val="both"/>
              <w:rPr>
                <w:rFonts w:ascii="Arial" w:hAnsi="Arial" w:cs="Arial"/>
                <w:b/>
                <w:bCs/>
                <w:color w:val="0F243E" w:themeColor="text2" w:themeShade="80"/>
              </w:rPr>
            </w:pPr>
            <w:r w:rsidRPr="000D5037">
              <w:rPr>
                <w:rFonts w:ascii="Arial" w:hAnsi="Arial" w:cs="Arial"/>
                <w:b/>
                <w:bCs/>
                <w:color w:val="0F243E" w:themeColor="text2" w:themeShade="80"/>
              </w:rPr>
              <w:t>Step</w:t>
            </w:r>
          </w:p>
        </w:tc>
        <w:tc>
          <w:tcPr>
            <w:tcW w:w="2318" w:type="dxa"/>
          </w:tcPr>
          <w:p w14:paraId="78663802" w14:textId="22F870E0" w:rsidR="00C3046C" w:rsidRPr="000D5037" w:rsidRDefault="00C3046C" w:rsidP="00C3046C">
            <w:pPr>
              <w:spacing w:line="360" w:lineRule="auto"/>
              <w:jc w:val="both"/>
              <w:rPr>
                <w:rFonts w:ascii="Arial" w:hAnsi="Arial" w:cs="Arial"/>
                <w:b/>
                <w:bCs/>
                <w:color w:val="0F243E" w:themeColor="text2" w:themeShade="80"/>
              </w:rPr>
            </w:pPr>
            <w:r w:rsidRPr="000D5037">
              <w:rPr>
                <w:rFonts w:ascii="Arial" w:hAnsi="Arial" w:cs="Arial"/>
                <w:b/>
                <w:bCs/>
                <w:color w:val="0F243E" w:themeColor="text2" w:themeShade="80"/>
              </w:rPr>
              <w:t>Partial Remainger</w:t>
            </w:r>
          </w:p>
        </w:tc>
        <w:tc>
          <w:tcPr>
            <w:tcW w:w="2250" w:type="dxa"/>
          </w:tcPr>
          <w:p w14:paraId="3D3CAB3B" w14:textId="74545C1E" w:rsidR="00C3046C" w:rsidRPr="000D5037" w:rsidRDefault="00C3046C" w:rsidP="00C3046C">
            <w:pPr>
              <w:spacing w:line="360" w:lineRule="auto"/>
              <w:jc w:val="both"/>
              <w:rPr>
                <w:rFonts w:ascii="Arial" w:hAnsi="Arial" w:cs="Arial"/>
                <w:b/>
                <w:bCs/>
                <w:color w:val="0F243E" w:themeColor="text2" w:themeShade="80"/>
              </w:rPr>
            </w:pPr>
            <w:r w:rsidRPr="000D5037">
              <w:rPr>
                <w:rFonts w:ascii="Arial" w:hAnsi="Arial" w:cs="Arial"/>
                <w:b/>
                <w:bCs/>
                <w:color w:val="0F243E" w:themeColor="text2" w:themeShade="80"/>
              </w:rPr>
              <w:t>Bring Down Bit</w:t>
            </w:r>
          </w:p>
        </w:tc>
        <w:tc>
          <w:tcPr>
            <w:tcW w:w="3420" w:type="dxa"/>
          </w:tcPr>
          <w:p w14:paraId="047FA5D5" w14:textId="1AD986B4" w:rsidR="00C3046C" w:rsidRPr="000D5037" w:rsidRDefault="00C3046C" w:rsidP="00C3046C">
            <w:pPr>
              <w:spacing w:line="360" w:lineRule="auto"/>
              <w:jc w:val="both"/>
              <w:rPr>
                <w:rFonts w:ascii="Arial" w:hAnsi="Arial" w:cs="Arial"/>
                <w:b/>
                <w:bCs/>
                <w:color w:val="0F243E" w:themeColor="text2" w:themeShade="80"/>
              </w:rPr>
            </w:pPr>
            <w:r w:rsidRPr="000D5037">
              <w:rPr>
                <w:rFonts w:ascii="Arial" w:hAnsi="Arial" w:cs="Arial"/>
                <w:b/>
                <w:bCs/>
                <w:color w:val="0F243E" w:themeColor="text2" w:themeShade="80"/>
              </w:rPr>
              <w:t>Subtract or Add (Divisor xq)</w:t>
            </w:r>
          </w:p>
        </w:tc>
        <w:tc>
          <w:tcPr>
            <w:tcW w:w="1735" w:type="dxa"/>
          </w:tcPr>
          <w:p w14:paraId="30098EA8" w14:textId="22B61D46" w:rsidR="00C3046C" w:rsidRPr="000D5037" w:rsidRDefault="00C3046C" w:rsidP="00C3046C">
            <w:pPr>
              <w:spacing w:line="360" w:lineRule="auto"/>
              <w:jc w:val="both"/>
              <w:rPr>
                <w:rFonts w:ascii="Arial" w:hAnsi="Arial" w:cs="Arial"/>
                <w:b/>
                <w:bCs/>
                <w:color w:val="0F243E" w:themeColor="text2" w:themeShade="80"/>
              </w:rPr>
            </w:pPr>
            <w:r w:rsidRPr="000D5037">
              <w:rPr>
                <w:rFonts w:ascii="Arial" w:hAnsi="Arial" w:cs="Arial"/>
                <w:b/>
                <w:bCs/>
                <w:color w:val="0F243E" w:themeColor="text2" w:themeShade="80"/>
              </w:rPr>
              <w:t>Quotient Bit</w:t>
            </w:r>
          </w:p>
        </w:tc>
      </w:tr>
      <w:tr w:rsidR="00C3046C" w14:paraId="346B525D" w14:textId="77777777" w:rsidTr="000D5037">
        <w:tc>
          <w:tcPr>
            <w:tcW w:w="737" w:type="dxa"/>
          </w:tcPr>
          <w:p w14:paraId="53899092" w14:textId="3F8DC8E4" w:rsidR="00C3046C" w:rsidRDefault="00C3046C" w:rsidP="00C3046C">
            <w:pPr>
              <w:spacing w:line="360" w:lineRule="auto"/>
              <w:jc w:val="both"/>
              <w:rPr>
                <w:rFonts w:ascii="Arial" w:hAnsi="Arial" w:cs="Arial"/>
                <w:color w:val="0F243E" w:themeColor="text2" w:themeShade="80"/>
              </w:rPr>
            </w:pPr>
            <w:r>
              <w:rPr>
                <w:rFonts w:ascii="Arial" w:hAnsi="Arial" w:cs="Arial"/>
                <w:color w:val="0F243E" w:themeColor="text2" w:themeShade="80"/>
              </w:rPr>
              <w:t>1</w:t>
            </w:r>
          </w:p>
        </w:tc>
        <w:tc>
          <w:tcPr>
            <w:tcW w:w="2318" w:type="dxa"/>
          </w:tcPr>
          <w:p w14:paraId="5F7C1FB5" w14:textId="3D60B117" w:rsidR="00C3046C" w:rsidRDefault="00C3046C" w:rsidP="00C3046C">
            <w:pPr>
              <w:spacing w:line="360" w:lineRule="auto"/>
              <w:jc w:val="both"/>
              <w:rPr>
                <w:rFonts w:ascii="Arial" w:hAnsi="Arial" w:cs="Arial"/>
                <w:color w:val="0F243E" w:themeColor="text2" w:themeShade="80"/>
              </w:rPr>
            </w:pPr>
            <w:r>
              <w:rPr>
                <w:rFonts w:ascii="Arial" w:hAnsi="Arial" w:cs="Arial"/>
                <w:color w:val="0F243E" w:themeColor="text2" w:themeShade="80"/>
              </w:rPr>
              <w:t>0</w:t>
            </w:r>
          </w:p>
        </w:tc>
        <w:tc>
          <w:tcPr>
            <w:tcW w:w="2250" w:type="dxa"/>
          </w:tcPr>
          <w:p w14:paraId="203C46CA" w14:textId="13A2B1A5" w:rsidR="00C3046C" w:rsidRDefault="00C3046C" w:rsidP="00C3046C">
            <w:pPr>
              <w:spacing w:line="360" w:lineRule="auto"/>
              <w:jc w:val="both"/>
              <w:rPr>
                <w:rFonts w:ascii="Arial" w:hAnsi="Arial" w:cs="Arial"/>
                <w:color w:val="0F243E" w:themeColor="text2" w:themeShade="80"/>
              </w:rPr>
            </w:pPr>
            <w:r>
              <w:rPr>
                <w:rFonts w:ascii="Arial" w:hAnsi="Arial" w:cs="Arial"/>
                <w:color w:val="0F243E" w:themeColor="text2" w:themeShade="80"/>
              </w:rPr>
              <w:t>1 → PR = 1</w:t>
            </w:r>
          </w:p>
        </w:tc>
        <w:tc>
          <w:tcPr>
            <w:tcW w:w="3420" w:type="dxa"/>
          </w:tcPr>
          <w:p w14:paraId="37D94775" w14:textId="5F9C994B" w:rsidR="00C3046C" w:rsidRDefault="00C3046C" w:rsidP="00C3046C">
            <w:pPr>
              <w:jc w:val="both"/>
              <w:rPr>
                <w:rFonts w:ascii="Arial" w:hAnsi="Arial" w:cs="Arial"/>
                <w:color w:val="0F243E" w:themeColor="text2" w:themeShade="80"/>
              </w:rPr>
            </w:pPr>
            <w:r>
              <w:rPr>
                <w:rFonts w:ascii="Arial" w:hAnsi="Arial" w:cs="Arial"/>
                <w:color w:val="0F243E" w:themeColor="text2" w:themeShade="80"/>
              </w:rPr>
              <w:t xml:space="preserve">Subtract 1.1? PR still positive → </w:t>
            </w:r>
            <m:oMath>
              <m:sSub>
                <m:sSubPr>
                  <m:ctrlPr>
                    <w:rPr>
                      <w:rFonts w:ascii="Cambria Math" w:hAnsi="Cambria Math" w:cs="Arial"/>
                      <w:i/>
                      <w:color w:val="0F243E" w:themeColor="text2" w:themeShade="8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F243E" w:themeColor="text2" w:themeShade="80"/>
                    </w:rPr>
                    <m:t>q</m:t>
                  </m:r>
                </m:e>
                <m:sub>
                  <m:r>
                    <w:rPr>
                      <w:rFonts w:ascii="Cambria Math" w:hAnsi="Cambria Math" w:cs="Arial"/>
                      <w:color w:val="0F243E" w:themeColor="text2" w:themeShade="80"/>
                    </w:rPr>
                    <m:t>1</m:t>
                  </m:r>
                </m:sub>
              </m:sSub>
            </m:oMath>
            <w:r>
              <w:rPr>
                <w:rFonts w:ascii="Arial" w:hAnsi="Arial" w:cs="Arial"/>
                <w:color w:val="0F243E" w:themeColor="text2" w:themeShade="80"/>
              </w:rPr>
              <w:t xml:space="preserve"> = 1</w:t>
            </w:r>
          </w:p>
        </w:tc>
        <w:tc>
          <w:tcPr>
            <w:tcW w:w="1735" w:type="dxa"/>
          </w:tcPr>
          <w:p w14:paraId="25973224" w14:textId="2D7709AA" w:rsidR="00C3046C" w:rsidRDefault="00C3046C" w:rsidP="00C3046C">
            <w:pPr>
              <w:spacing w:line="360" w:lineRule="auto"/>
              <w:jc w:val="both"/>
              <w:rPr>
                <w:rFonts w:ascii="Arial" w:hAnsi="Arial" w:cs="Arial"/>
                <w:color w:val="0F243E" w:themeColor="text2" w:themeShade="80"/>
              </w:rPr>
            </w:pPr>
            <w:r>
              <w:rPr>
                <w:rFonts w:ascii="Arial" w:hAnsi="Arial" w:cs="Arial"/>
                <w:color w:val="0F243E" w:themeColor="text2" w:themeShade="80"/>
              </w:rPr>
              <w:t>1</w:t>
            </w:r>
          </w:p>
        </w:tc>
      </w:tr>
      <w:tr w:rsidR="00C3046C" w14:paraId="20560E1D" w14:textId="77777777" w:rsidTr="000D5037">
        <w:tc>
          <w:tcPr>
            <w:tcW w:w="737" w:type="dxa"/>
          </w:tcPr>
          <w:p w14:paraId="144397F9" w14:textId="6F187D40" w:rsidR="00C3046C" w:rsidRDefault="00C3046C" w:rsidP="00C3046C">
            <w:pPr>
              <w:spacing w:line="360" w:lineRule="auto"/>
              <w:jc w:val="both"/>
              <w:rPr>
                <w:rFonts w:ascii="Arial" w:hAnsi="Arial" w:cs="Arial"/>
                <w:color w:val="0F243E" w:themeColor="text2" w:themeShade="80"/>
              </w:rPr>
            </w:pPr>
            <w:r>
              <w:rPr>
                <w:rFonts w:ascii="Arial" w:hAnsi="Arial" w:cs="Arial"/>
                <w:color w:val="0F243E" w:themeColor="text2" w:themeShade="80"/>
              </w:rPr>
              <w:t>2</w:t>
            </w:r>
          </w:p>
        </w:tc>
        <w:tc>
          <w:tcPr>
            <w:tcW w:w="2318" w:type="dxa"/>
          </w:tcPr>
          <w:p w14:paraId="0029EB4D" w14:textId="16E57F41" w:rsidR="00C3046C" w:rsidRDefault="00C3046C" w:rsidP="00C3046C">
            <w:pPr>
              <w:spacing w:line="360" w:lineRule="auto"/>
              <w:jc w:val="both"/>
              <w:rPr>
                <w:rFonts w:ascii="Arial" w:hAnsi="Arial" w:cs="Arial"/>
                <w:color w:val="0F243E" w:themeColor="text2" w:themeShade="80"/>
              </w:rPr>
            </w:pPr>
            <w:r>
              <w:rPr>
                <w:rFonts w:ascii="Arial" w:hAnsi="Arial" w:cs="Arial"/>
                <w:color w:val="0F243E" w:themeColor="text2" w:themeShade="80"/>
              </w:rPr>
              <w:t>PR=remainder</w:t>
            </w:r>
          </w:p>
        </w:tc>
        <w:tc>
          <w:tcPr>
            <w:tcW w:w="2250" w:type="dxa"/>
          </w:tcPr>
          <w:p w14:paraId="6829E316" w14:textId="3C76AB86" w:rsidR="00C3046C" w:rsidRDefault="00C3046C" w:rsidP="00C3046C">
            <w:pPr>
              <w:spacing w:line="360" w:lineRule="auto"/>
              <w:jc w:val="both"/>
              <w:rPr>
                <w:rFonts w:ascii="Arial" w:hAnsi="Arial" w:cs="Arial"/>
                <w:color w:val="0F243E" w:themeColor="text2" w:themeShade="80"/>
              </w:rPr>
            </w:pPr>
            <w:r>
              <w:rPr>
                <w:rFonts w:ascii="Arial" w:hAnsi="Arial" w:cs="Arial"/>
                <w:color w:val="0F243E" w:themeColor="text2" w:themeShade="80"/>
              </w:rPr>
              <w:t>Bring next bit down</w:t>
            </w:r>
          </w:p>
        </w:tc>
        <w:tc>
          <w:tcPr>
            <w:tcW w:w="3420" w:type="dxa"/>
          </w:tcPr>
          <w:p w14:paraId="63349328" w14:textId="04E874C3" w:rsidR="00C3046C" w:rsidRDefault="00C3046C" w:rsidP="00C3046C">
            <w:pPr>
              <w:spacing w:line="360" w:lineRule="auto"/>
              <w:jc w:val="both"/>
              <w:rPr>
                <w:rFonts w:ascii="Arial" w:hAnsi="Arial" w:cs="Arial"/>
                <w:color w:val="0F243E" w:themeColor="text2" w:themeShade="80"/>
              </w:rPr>
            </w:pPr>
            <w:r>
              <w:rPr>
                <w:rFonts w:ascii="Arial" w:hAnsi="Arial" w:cs="Arial"/>
                <w:color w:val="0F243E" w:themeColor="text2" w:themeShade="80"/>
              </w:rPr>
              <w:t>Compute again</w:t>
            </w:r>
          </w:p>
        </w:tc>
        <w:tc>
          <w:tcPr>
            <w:tcW w:w="1735" w:type="dxa"/>
          </w:tcPr>
          <w:p w14:paraId="72FE497C" w14:textId="4ABA790D" w:rsidR="00C3046C" w:rsidRDefault="00C3046C" w:rsidP="00C3046C">
            <w:pPr>
              <w:spacing w:line="360" w:lineRule="auto"/>
              <w:jc w:val="both"/>
              <w:rPr>
                <w:rFonts w:ascii="Arial" w:hAnsi="Arial" w:cs="Arial"/>
                <w:color w:val="0F243E" w:themeColor="text2" w:themeShade="80"/>
              </w:rPr>
            </w:pPr>
            <w:r>
              <w:rPr>
                <w:rFonts w:ascii="Arial" w:hAnsi="Arial" w:cs="Arial"/>
                <w:color w:val="0F243E" w:themeColor="text2" w:themeShade="80"/>
              </w:rPr>
              <w:t>-</w:t>
            </w:r>
          </w:p>
        </w:tc>
      </w:tr>
    </w:tbl>
    <w:p w14:paraId="70B6FAFA" w14:textId="77777777" w:rsidR="00C3046C" w:rsidRDefault="00C3046C" w:rsidP="00C3046C">
      <w:pPr>
        <w:spacing w:line="360" w:lineRule="auto"/>
        <w:jc w:val="both"/>
        <w:rPr>
          <w:rFonts w:ascii="Arial" w:hAnsi="Arial" w:cs="Arial"/>
          <w:color w:val="0F243E" w:themeColor="text2" w:themeShade="80"/>
        </w:rPr>
      </w:pPr>
    </w:p>
    <w:p w14:paraId="61BFF505" w14:textId="77777777" w:rsidR="00C3046C" w:rsidRPr="00C3046C" w:rsidRDefault="00C3046C" w:rsidP="00C3046C">
      <w:pPr>
        <w:spacing w:line="360" w:lineRule="auto"/>
        <w:jc w:val="both"/>
        <w:rPr>
          <w:rFonts w:ascii="Arial" w:hAnsi="Arial" w:cs="Arial"/>
          <w:color w:val="0F243E" w:themeColor="text2" w:themeShade="80"/>
        </w:rPr>
      </w:pPr>
      <w:r w:rsidRPr="00C3046C">
        <w:rPr>
          <w:rFonts w:ascii="Arial" w:hAnsi="Arial" w:cs="Arial"/>
          <w:color w:val="0F243E" w:themeColor="text2" w:themeShade="80"/>
        </w:rPr>
        <w:t>This part looks similar to long division. But in SRT, we use a digit set of {-1, 0, +1} for quotient digits.</w:t>
      </w:r>
    </w:p>
    <w:p w14:paraId="013C1050" w14:textId="77777777" w:rsidR="00C3046C" w:rsidRDefault="00C3046C" w:rsidP="00C3046C">
      <w:pPr>
        <w:spacing w:line="360" w:lineRule="auto"/>
        <w:jc w:val="both"/>
        <w:rPr>
          <w:rFonts w:ascii="Arial" w:hAnsi="Arial" w:cs="Arial"/>
          <w:color w:val="0F243E" w:themeColor="text2" w:themeShade="80"/>
        </w:rPr>
      </w:pPr>
    </w:p>
    <w:p w14:paraId="0285A925" w14:textId="77777777" w:rsidR="00C3046C" w:rsidRDefault="00C3046C" w:rsidP="00C3046C">
      <w:pPr>
        <w:spacing w:line="360" w:lineRule="auto"/>
        <w:jc w:val="both"/>
        <w:rPr>
          <w:rFonts w:ascii="Arial" w:hAnsi="Arial" w:cs="Arial"/>
          <w:b/>
          <w:bCs/>
          <w:color w:val="0F243E" w:themeColor="text2" w:themeShade="80"/>
        </w:rPr>
      </w:pPr>
      <w:r w:rsidRPr="00C3046C">
        <w:rPr>
          <w:rFonts w:ascii="Arial" w:hAnsi="Arial" w:cs="Arial"/>
          <w:b/>
          <w:bCs/>
          <w:color w:val="0F243E" w:themeColor="text2" w:themeShade="80"/>
        </w:rPr>
        <w:t>Example: SRT Radix-4 Division (2 bits per step)</w:t>
      </w:r>
    </w:p>
    <w:p w14:paraId="03D2DBCA" w14:textId="77777777" w:rsidR="00C3046C" w:rsidRPr="00C3046C" w:rsidRDefault="00C3046C" w:rsidP="00C3046C">
      <w:pPr>
        <w:jc w:val="both"/>
        <w:rPr>
          <w:rFonts w:ascii="Arial" w:hAnsi="Arial" w:cs="Arial"/>
          <w:b/>
          <w:bCs/>
          <w:color w:val="0F243E" w:themeColor="text2" w:themeShade="80"/>
        </w:rPr>
      </w:pPr>
    </w:p>
    <w:p w14:paraId="5CB6A9C3" w14:textId="77777777" w:rsidR="00C3046C" w:rsidRPr="00C3046C" w:rsidRDefault="00C3046C" w:rsidP="00C3046C">
      <w:pPr>
        <w:spacing w:line="360" w:lineRule="auto"/>
        <w:jc w:val="both"/>
        <w:rPr>
          <w:rFonts w:ascii="Arial" w:hAnsi="Arial" w:cs="Arial"/>
          <w:color w:val="0F243E" w:themeColor="text2" w:themeShade="80"/>
        </w:rPr>
      </w:pPr>
      <w:r w:rsidRPr="00C3046C">
        <w:rPr>
          <w:rFonts w:ascii="Arial" w:hAnsi="Arial" w:cs="Arial"/>
          <w:color w:val="0F243E" w:themeColor="text2" w:themeShade="80"/>
        </w:rPr>
        <w:t>Let’s do a small numeric example with decimal numbers to show how prediction works.</w:t>
      </w:r>
    </w:p>
    <w:p w14:paraId="669B75F5" w14:textId="4D5BE5FE" w:rsidR="00C3046C" w:rsidRPr="00C3046C" w:rsidRDefault="000D5037" w:rsidP="00C3046C">
      <w:pPr>
        <w:spacing w:line="360" w:lineRule="auto"/>
        <w:jc w:val="both"/>
        <w:rPr>
          <w:rFonts w:ascii="Arial" w:hAnsi="Arial" w:cs="Arial"/>
          <w:color w:val="0F243E" w:themeColor="text2" w:themeShade="80"/>
        </w:rPr>
      </w:pPr>
      <w:r>
        <w:rPr>
          <w:rFonts w:ascii="Arial" w:hAnsi="Arial" w:cs="Arial"/>
          <w:color w:val="0F243E" w:themeColor="text2" w:themeShade="80"/>
        </w:rPr>
        <w:t>Devide</w:t>
      </w:r>
      <w:r w:rsidR="00C3046C" w:rsidRPr="00C3046C">
        <w:rPr>
          <w:rFonts w:ascii="Arial" w:hAnsi="Arial" w:cs="Arial"/>
          <w:color w:val="0F243E" w:themeColor="text2" w:themeShade="80"/>
        </w:rPr>
        <w:t>:</w:t>
      </w:r>
    </w:p>
    <w:p w14:paraId="750919DB" w14:textId="0A7FBF26" w:rsidR="00C3046C" w:rsidRPr="00C3046C" w:rsidRDefault="00C3046C" w:rsidP="00C3046C">
      <w:pPr>
        <w:spacing w:line="360" w:lineRule="auto"/>
        <w:jc w:val="both"/>
        <w:rPr>
          <w:rFonts w:ascii="Arial" w:hAnsi="Arial" w:cs="Arial"/>
          <w:color w:val="0F243E" w:themeColor="text2" w:themeShade="80"/>
        </w:rPr>
      </w:pPr>
      <m:oMathPara>
        <m:oMath>
          <m:r>
            <w:rPr>
              <w:rFonts w:ascii="Cambria Math" w:hAnsi="Cambria Math" w:cs="Arial"/>
              <w:color w:val="0F243E" w:themeColor="text2" w:themeShade="80"/>
            </w:rPr>
            <m:t>N=25,D=3</m:t>
          </m:r>
          <m:r>
            <w:rPr>
              <w:rFonts w:ascii="Arial" w:hAnsi="Arial" w:cs="Arial"/>
              <w:i/>
              <w:color w:val="0F243E" w:themeColor="text2" w:themeShade="80"/>
            </w:rPr>
            <w:br/>
          </m:r>
        </m:oMath>
      </m:oMathPara>
    </w:p>
    <w:p w14:paraId="7931EF4D" w14:textId="6DC74DA3" w:rsidR="00C3046C" w:rsidRDefault="000D5037" w:rsidP="00C3046C">
      <w:pPr>
        <w:spacing w:line="360" w:lineRule="auto"/>
        <w:jc w:val="both"/>
        <w:rPr>
          <w:rFonts w:ascii="Arial" w:hAnsi="Arial" w:cs="Arial"/>
          <w:color w:val="0F243E" w:themeColor="text2" w:themeShade="80"/>
        </w:rPr>
      </w:pPr>
      <w:r>
        <w:rPr>
          <w:rFonts w:ascii="Arial" w:hAnsi="Arial" w:cs="Arial"/>
          <w:color w:val="0F243E" w:themeColor="text2" w:themeShade="80"/>
        </w:rPr>
        <w:t>A</w:t>
      </w:r>
      <w:r w:rsidR="00C3046C" w:rsidRPr="00C3046C">
        <w:rPr>
          <w:rFonts w:ascii="Arial" w:hAnsi="Arial" w:cs="Arial"/>
          <w:color w:val="0F243E" w:themeColor="text2" w:themeShade="80"/>
        </w:rPr>
        <w:t>ssume Radix-4 → each step predicts 2 bits (values: -2, -1, 0, 1, 2).</w:t>
      </w:r>
    </w:p>
    <w:p w14:paraId="4B0D4D16" w14:textId="77777777" w:rsidR="000D5037" w:rsidRDefault="000D5037" w:rsidP="00C3046C">
      <w:pPr>
        <w:spacing w:line="360" w:lineRule="auto"/>
        <w:jc w:val="both"/>
        <w:rPr>
          <w:rFonts w:ascii="Arial" w:hAnsi="Arial" w:cs="Arial"/>
          <w:color w:val="0F243E" w:themeColor="text2" w:themeShade="80"/>
        </w:rPr>
      </w:pPr>
    </w:p>
    <w:p w14:paraId="72D5BE1F" w14:textId="77777777" w:rsidR="000D5037" w:rsidRPr="000D5037" w:rsidRDefault="000D5037" w:rsidP="000D5037">
      <w:pPr>
        <w:spacing w:line="360" w:lineRule="auto"/>
        <w:jc w:val="both"/>
        <w:rPr>
          <w:rFonts w:ascii="Arial" w:hAnsi="Arial" w:cs="Arial"/>
          <w:b/>
          <w:bCs/>
          <w:color w:val="0F243E" w:themeColor="text2" w:themeShade="80"/>
        </w:rPr>
      </w:pPr>
      <w:r w:rsidRPr="000D5037">
        <w:rPr>
          <w:rFonts w:ascii="Arial" w:hAnsi="Arial" w:cs="Arial"/>
          <w:b/>
          <w:bCs/>
          <w:color w:val="0F243E" w:themeColor="text2" w:themeShade="80"/>
        </w:rPr>
        <w:t>Step 1: Normalize</w:t>
      </w:r>
    </w:p>
    <w:p w14:paraId="0CEBA2B3" w14:textId="107394B9" w:rsidR="000D5037" w:rsidRPr="000D5037" w:rsidRDefault="000D5037" w:rsidP="000D5037">
      <w:pPr>
        <w:spacing w:line="360" w:lineRule="auto"/>
        <w:rPr>
          <w:rFonts w:ascii="Arial" w:hAnsi="Arial" w:cs="Arial"/>
          <w:color w:val="0F243E" w:themeColor="text2" w:themeShade="80"/>
        </w:rPr>
      </w:pPr>
      <w:r>
        <w:rPr>
          <w:rFonts w:ascii="Arial" w:hAnsi="Arial" w:cs="Arial"/>
          <w:color w:val="0F243E" w:themeColor="text2" w:themeShade="80"/>
        </w:rPr>
        <w:t>Scale</w:t>
      </w:r>
      <w:r w:rsidRPr="000D5037">
        <w:rPr>
          <w:rFonts w:ascii="Arial" w:hAnsi="Arial" w:cs="Arial"/>
          <w:color w:val="0F243E" w:themeColor="text2" w:themeShade="80"/>
        </w:rPr>
        <w:t xml:space="preserve"> so divisor ≈ 1.x</w:t>
      </w:r>
      <w:r w:rsidRPr="000D5037">
        <w:rPr>
          <w:rFonts w:ascii="Arial" w:hAnsi="Arial" w:cs="Arial"/>
          <w:color w:val="0F243E" w:themeColor="text2" w:themeShade="80"/>
        </w:rPr>
        <w:br/>
        <w:t>For simplicity, just conceptually divide by 3.</w:t>
      </w:r>
    </w:p>
    <w:p w14:paraId="0A7BE467" w14:textId="77777777" w:rsidR="000D5037" w:rsidRPr="00C3046C" w:rsidRDefault="000D5037" w:rsidP="00C3046C">
      <w:pPr>
        <w:spacing w:line="360" w:lineRule="auto"/>
        <w:jc w:val="both"/>
        <w:rPr>
          <w:rFonts w:ascii="Arial" w:hAnsi="Arial" w:cs="Arial"/>
          <w:color w:val="0F243E" w:themeColor="text2" w:themeShade="80"/>
        </w:rPr>
      </w:pPr>
    </w:p>
    <w:p w14:paraId="52B82220" w14:textId="77777777" w:rsidR="000D5037" w:rsidRDefault="000D5037" w:rsidP="000D5037">
      <w:pPr>
        <w:spacing w:line="360" w:lineRule="auto"/>
        <w:jc w:val="both"/>
        <w:rPr>
          <w:rFonts w:ascii="Arial" w:hAnsi="Arial" w:cs="Arial"/>
          <w:b/>
          <w:bCs/>
          <w:color w:val="0F243E" w:themeColor="text2" w:themeShade="80"/>
        </w:rPr>
      </w:pPr>
      <w:r w:rsidRPr="000D5037">
        <w:rPr>
          <w:rFonts w:ascii="Arial" w:hAnsi="Arial" w:cs="Arial"/>
          <w:b/>
          <w:bCs/>
          <w:color w:val="0F243E" w:themeColor="text2" w:themeShade="80"/>
        </w:rPr>
        <w:lastRenderedPageBreak/>
        <w:t>Step 2: Use Lookup Table</w:t>
      </w:r>
    </w:p>
    <w:p w14:paraId="2AB71228" w14:textId="77777777" w:rsidR="000D5037" w:rsidRPr="000D5037" w:rsidRDefault="000D5037" w:rsidP="000D5037">
      <w:pPr>
        <w:spacing w:line="360" w:lineRule="auto"/>
        <w:jc w:val="both"/>
        <w:rPr>
          <w:rFonts w:ascii="Arial" w:hAnsi="Arial" w:cs="Arial"/>
          <w:b/>
          <w:bCs/>
          <w:color w:val="0F243E" w:themeColor="text2" w:themeShade="80"/>
        </w:rPr>
      </w:pPr>
    </w:p>
    <w:p w14:paraId="7D0215F0" w14:textId="587B8D3B" w:rsidR="000D5037" w:rsidRPr="000D5037" w:rsidRDefault="000D5037" w:rsidP="000D5037">
      <w:pPr>
        <w:spacing w:line="360" w:lineRule="auto"/>
        <w:jc w:val="both"/>
        <w:rPr>
          <w:rFonts w:ascii="Arial" w:hAnsi="Arial" w:cs="Arial"/>
          <w:color w:val="0F243E" w:themeColor="text2" w:themeShade="80"/>
        </w:rPr>
      </w:pPr>
      <w:r>
        <w:rPr>
          <w:rFonts w:ascii="Arial" w:hAnsi="Arial" w:cs="Arial"/>
          <w:color w:val="0F243E" w:themeColor="text2" w:themeShade="80"/>
        </w:rPr>
        <w:t>Look</w:t>
      </w:r>
      <w:r w:rsidRPr="000D5037">
        <w:rPr>
          <w:rFonts w:ascii="Arial" w:hAnsi="Arial" w:cs="Arial"/>
          <w:color w:val="0F243E" w:themeColor="text2" w:themeShade="80"/>
        </w:rPr>
        <w:t xml:space="preserve"> at the most significant bits of remainder and divisor to guess quotient digit.</w:t>
      </w:r>
    </w:p>
    <w:p w14:paraId="5410A31B" w14:textId="77777777" w:rsidR="000D5037" w:rsidRPr="000D5037" w:rsidRDefault="000D5037" w:rsidP="000D5037">
      <w:pPr>
        <w:spacing w:line="360" w:lineRule="auto"/>
        <w:jc w:val="both"/>
        <w:rPr>
          <w:rFonts w:ascii="Arial" w:hAnsi="Arial" w:cs="Arial"/>
          <w:color w:val="0F243E" w:themeColor="text2" w:themeShade="80"/>
        </w:rPr>
      </w:pPr>
      <w:r w:rsidRPr="000D5037">
        <w:rPr>
          <w:rFonts w:ascii="Arial" w:hAnsi="Arial" w:cs="Arial"/>
          <w:color w:val="0F243E" w:themeColor="text2" w:themeShade="80"/>
        </w:rPr>
        <w:t>Let’s say we use 6 bits of remainder and 4 bits of divisor to index a small table that tells us:</w:t>
      </w:r>
    </w:p>
    <w:p w14:paraId="1D4E13A9" w14:textId="77777777" w:rsidR="000D5037" w:rsidRDefault="000D5037" w:rsidP="000D5037">
      <w:pPr>
        <w:spacing w:line="360" w:lineRule="auto"/>
        <w:jc w:val="both"/>
        <w:rPr>
          <w:rFonts w:ascii="Arial" w:hAnsi="Arial" w:cs="Arial"/>
          <w:color w:val="0F243E" w:themeColor="text2" w:themeShade="80"/>
        </w:rPr>
      </w:pPr>
      <w:r w:rsidRPr="000D5037">
        <w:rPr>
          <w:rFonts w:ascii="Arial" w:hAnsi="Arial" w:cs="Arial"/>
          <w:color w:val="0F243E" w:themeColor="text2" w:themeShade="80"/>
        </w:rPr>
        <w:t>“Based on these bits, subtract 1×D, 2×D, or add something.”</w:t>
      </w:r>
    </w:p>
    <w:p w14:paraId="1027F0C6" w14:textId="77777777" w:rsidR="000D5037" w:rsidRDefault="000D5037" w:rsidP="000D5037">
      <w:pPr>
        <w:spacing w:line="360" w:lineRule="auto"/>
        <w:jc w:val="both"/>
        <w:rPr>
          <w:rFonts w:ascii="Arial" w:hAnsi="Arial" w:cs="Arial"/>
          <w:color w:val="0F243E" w:themeColor="text2" w:themeShade="80"/>
        </w:rPr>
      </w:pPr>
    </w:p>
    <w:p w14:paraId="7D35E4F1" w14:textId="77777777" w:rsidR="000D5037" w:rsidRDefault="000D5037" w:rsidP="000D5037">
      <w:pPr>
        <w:spacing w:line="360" w:lineRule="auto"/>
        <w:jc w:val="both"/>
        <w:rPr>
          <w:rFonts w:ascii="Arial" w:hAnsi="Arial" w:cs="Arial"/>
          <w:b/>
          <w:bCs/>
          <w:color w:val="0F243E" w:themeColor="text2" w:themeShade="80"/>
        </w:rPr>
      </w:pPr>
      <w:r w:rsidRPr="000D5037">
        <w:rPr>
          <w:rFonts w:ascii="Arial" w:hAnsi="Arial" w:cs="Arial"/>
          <w:b/>
          <w:bCs/>
          <w:color w:val="0F243E" w:themeColor="text2" w:themeShade="80"/>
        </w:rPr>
        <w:t>Step 3: Iterations</w:t>
      </w:r>
    </w:p>
    <w:p w14:paraId="406B7071" w14:textId="77777777" w:rsidR="000D5037" w:rsidRPr="000D5037" w:rsidRDefault="000D5037" w:rsidP="000D5037">
      <w:pPr>
        <w:jc w:val="both"/>
        <w:rPr>
          <w:rFonts w:ascii="Arial" w:hAnsi="Arial" w:cs="Arial"/>
          <w:b/>
          <w:bCs/>
          <w:color w:val="0F243E" w:themeColor="text2" w:themeShade="80"/>
        </w:rPr>
      </w:pPr>
    </w:p>
    <w:p w14:paraId="179CDD73" w14:textId="77777777" w:rsidR="000D5037" w:rsidRPr="000D5037" w:rsidRDefault="000D5037" w:rsidP="000D5037">
      <w:pPr>
        <w:spacing w:line="360" w:lineRule="auto"/>
        <w:jc w:val="both"/>
        <w:rPr>
          <w:rFonts w:ascii="Arial" w:hAnsi="Arial" w:cs="Arial"/>
          <w:b/>
          <w:bCs/>
          <w:color w:val="0F243E" w:themeColor="text2" w:themeShade="80"/>
        </w:rPr>
      </w:pPr>
      <w:r w:rsidRPr="000D5037">
        <w:rPr>
          <w:rFonts w:ascii="Arial" w:hAnsi="Arial" w:cs="Arial"/>
          <w:b/>
          <w:bCs/>
          <w:color w:val="0F243E" w:themeColor="text2" w:themeShade="80"/>
        </w:rPr>
        <w:t>Iteration 1:</w:t>
      </w:r>
    </w:p>
    <w:p w14:paraId="77E84DD4" w14:textId="77777777" w:rsidR="000D5037" w:rsidRPr="000D5037" w:rsidRDefault="000D5037" w:rsidP="000D5037">
      <w:pPr>
        <w:numPr>
          <w:ilvl w:val="0"/>
          <w:numId w:val="3"/>
        </w:numPr>
        <w:spacing w:line="360" w:lineRule="auto"/>
        <w:jc w:val="both"/>
        <w:rPr>
          <w:rFonts w:ascii="Arial" w:hAnsi="Arial" w:cs="Arial"/>
          <w:color w:val="0F243E" w:themeColor="text2" w:themeShade="80"/>
        </w:rPr>
      </w:pPr>
      <w:r w:rsidRPr="000D5037">
        <w:rPr>
          <w:rFonts w:ascii="Arial" w:hAnsi="Arial" w:cs="Arial"/>
          <w:color w:val="0F243E" w:themeColor="text2" w:themeShade="80"/>
        </w:rPr>
        <w:t>Remainder = 25</w:t>
      </w:r>
    </w:p>
    <w:p w14:paraId="25FEC20B" w14:textId="77777777" w:rsidR="000D5037" w:rsidRPr="000D5037" w:rsidRDefault="000D5037" w:rsidP="000D5037">
      <w:pPr>
        <w:numPr>
          <w:ilvl w:val="0"/>
          <w:numId w:val="3"/>
        </w:numPr>
        <w:spacing w:line="360" w:lineRule="auto"/>
        <w:jc w:val="both"/>
        <w:rPr>
          <w:rFonts w:ascii="Arial" w:hAnsi="Arial" w:cs="Arial"/>
          <w:color w:val="0F243E" w:themeColor="text2" w:themeShade="80"/>
        </w:rPr>
      </w:pPr>
      <w:r w:rsidRPr="000D5037">
        <w:rPr>
          <w:rFonts w:ascii="Arial" w:hAnsi="Arial" w:cs="Arial"/>
          <w:color w:val="0F243E" w:themeColor="text2" w:themeShade="80"/>
        </w:rPr>
        <w:t>Predicted quotient digit (from lookup): q</w:t>
      </w:r>
      <w:r w:rsidRPr="000D5037">
        <w:rPr>
          <w:rFonts w:ascii="Cambria Math" w:hAnsi="Cambria Math" w:cs="Cambria Math"/>
          <w:color w:val="0F243E" w:themeColor="text2" w:themeShade="80"/>
        </w:rPr>
        <w:t>₁</w:t>
      </w:r>
      <w:r w:rsidRPr="000D5037">
        <w:rPr>
          <w:rFonts w:ascii="Arial" w:hAnsi="Arial" w:cs="Arial"/>
          <w:color w:val="0F243E" w:themeColor="text2" w:themeShade="80"/>
        </w:rPr>
        <w:t xml:space="preserve"> = +2 (since 25/3 ≈ 8, and we are working in radix-4 → first digit = 2)</w:t>
      </w:r>
    </w:p>
    <w:p w14:paraId="3966D592" w14:textId="77777777" w:rsidR="000D5037" w:rsidRPr="000D5037" w:rsidRDefault="000D5037" w:rsidP="000D5037">
      <w:pPr>
        <w:numPr>
          <w:ilvl w:val="0"/>
          <w:numId w:val="3"/>
        </w:numPr>
        <w:spacing w:line="360" w:lineRule="auto"/>
        <w:jc w:val="both"/>
        <w:rPr>
          <w:rFonts w:ascii="Arial" w:hAnsi="Arial" w:cs="Arial"/>
          <w:color w:val="0F243E" w:themeColor="text2" w:themeShade="80"/>
        </w:rPr>
      </w:pPr>
      <w:r w:rsidRPr="000D5037">
        <w:rPr>
          <w:rFonts w:ascii="Arial" w:hAnsi="Arial" w:cs="Arial"/>
          <w:color w:val="0F243E" w:themeColor="text2" w:themeShade="80"/>
        </w:rPr>
        <w:t>Subtract: 2 × 3 = 6</w:t>
      </w:r>
    </w:p>
    <w:p w14:paraId="391C1702" w14:textId="77777777" w:rsidR="000D5037" w:rsidRPr="000D5037" w:rsidRDefault="000D5037" w:rsidP="000D5037">
      <w:pPr>
        <w:numPr>
          <w:ilvl w:val="0"/>
          <w:numId w:val="3"/>
        </w:numPr>
        <w:spacing w:line="360" w:lineRule="auto"/>
        <w:jc w:val="both"/>
        <w:rPr>
          <w:rFonts w:ascii="Arial" w:hAnsi="Arial" w:cs="Arial"/>
          <w:color w:val="0F243E" w:themeColor="text2" w:themeShade="80"/>
        </w:rPr>
      </w:pPr>
      <w:r w:rsidRPr="000D5037">
        <w:rPr>
          <w:rFonts w:ascii="Arial" w:hAnsi="Arial" w:cs="Arial"/>
          <w:color w:val="0F243E" w:themeColor="text2" w:themeShade="80"/>
        </w:rPr>
        <w:t>New remainder = 25 – 6 = 19</w:t>
      </w:r>
    </w:p>
    <w:p w14:paraId="05AB80D2" w14:textId="77777777" w:rsidR="000D5037" w:rsidRPr="000D5037" w:rsidRDefault="000D5037" w:rsidP="000D5037">
      <w:pPr>
        <w:spacing w:line="360" w:lineRule="auto"/>
        <w:jc w:val="both"/>
        <w:rPr>
          <w:rFonts w:ascii="Arial" w:hAnsi="Arial" w:cs="Arial"/>
          <w:b/>
          <w:bCs/>
          <w:color w:val="0F243E" w:themeColor="text2" w:themeShade="80"/>
        </w:rPr>
      </w:pPr>
      <w:r w:rsidRPr="000D5037">
        <w:rPr>
          <w:rFonts w:ascii="Arial" w:hAnsi="Arial" w:cs="Arial"/>
          <w:b/>
          <w:bCs/>
          <w:color w:val="0F243E" w:themeColor="text2" w:themeShade="80"/>
        </w:rPr>
        <w:t>Iteration 2:</w:t>
      </w:r>
    </w:p>
    <w:p w14:paraId="1F79AAA5" w14:textId="77777777" w:rsidR="000D5037" w:rsidRPr="000D5037" w:rsidRDefault="000D5037" w:rsidP="000D5037">
      <w:pPr>
        <w:numPr>
          <w:ilvl w:val="0"/>
          <w:numId w:val="4"/>
        </w:numPr>
        <w:spacing w:line="360" w:lineRule="auto"/>
        <w:jc w:val="both"/>
        <w:rPr>
          <w:rFonts w:ascii="Arial" w:hAnsi="Arial" w:cs="Arial"/>
          <w:color w:val="0F243E" w:themeColor="text2" w:themeShade="80"/>
        </w:rPr>
      </w:pPr>
      <w:r w:rsidRPr="000D5037">
        <w:rPr>
          <w:rFonts w:ascii="Arial" w:hAnsi="Arial" w:cs="Arial"/>
          <w:color w:val="0F243E" w:themeColor="text2" w:themeShade="80"/>
        </w:rPr>
        <w:t>Next step, remainder = 19</w:t>
      </w:r>
    </w:p>
    <w:p w14:paraId="199431D1" w14:textId="77777777" w:rsidR="000D5037" w:rsidRPr="000D5037" w:rsidRDefault="000D5037" w:rsidP="000D5037">
      <w:pPr>
        <w:numPr>
          <w:ilvl w:val="0"/>
          <w:numId w:val="4"/>
        </w:numPr>
        <w:spacing w:line="360" w:lineRule="auto"/>
        <w:jc w:val="both"/>
        <w:rPr>
          <w:rFonts w:ascii="Arial" w:hAnsi="Arial" w:cs="Arial"/>
          <w:color w:val="0F243E" w:themeColor="text2" w:themeShade="80"/>
        </w:rPr>
      </w:pPr>
      <w:r w:rsidRPr="000D5037">
        <w:rPr>
          <w:rFonts w:ascii="Arial" w:hAnsi="Arial" w:cs="Arial"/>
          <w:color w:val="0F243E" w:themeColor="text2" w:themeShade="80"/>
        </w:rPr>
        <w:t>Predict q</w:t>
      </w:r>
      <w:r w:rsidRPr="000D5037">
        <w:rPr>
          <w:rFonts w:ascii="Cambria Math" w:hAnsi="Cambria Math" w:cs="Cambria Math"/>
          <w:color w:val="0F243E" w:themeColor="text2" w:themeShade="80"/>
        </w:rPr>
        <w:t>₂</w:t>
      </w:r>
      <w:r w:rsidRPr="000D5037">
        <w:rPr>
          <w:rFonts w:ascii="Arial" w:hAnsi="Arial" w:cs="Arial"/>
          <w:color w:val="0F243E" w:themeColor="text2" w:themeShade="80"/>
        </w:rPr>
        <w:t xml:space="preserve"> = +2 again</w:t>
      </w:r>
    </w:p>
    <w:p w14:paraId="6547E967" w14:textId="77777777" w:rsidR="000D5037" w:rsidRPr="000D5037" w:rsidRDefault="000D5037" w:rsidP="000D5037">
      <w:pPr>
        <w:numPr>
          <w:ilvl w:val="0"/>
          <w:numId w:val="4"/>
        </w:numPr>
        <w:spacing w:line="360" w:lineRule="auto"/>
        <w:jc w:val="both"/>
        <w:rPr>
          <w:rFonts w:ascii="Arial" w:hAnsi="Arial" w:cs="Arial"/>
          <w:color w:val="0F243E" w:themeColor="text2" w:themeShade="80"/>
        </w:rPr>
      </w:pPr>
      <w:r w:rsidRPr="000D5037">
        <w:rPr>
          <w:rFonts w:ascii="Arial" w:hAnsi="Arial" w:cs="Arial"/>
          <w:color w:val="0F243E" w:themeColor="text2" w:themeShade="80"/>
        </w:rPr>
        <w:t>Subtract 6 → New remainder = 13</w:t>
      </w:r>
    </w:p>
    <w:p w14:paraId="12D20364" w14:textId="77777777" w:rsidR="000D5037" w:rsidRPr="000D5037" w:rsidRDefault="000D5037" w:rsidP="000D5037">
      <w:pPr>
        <w:spacing w:line="360" w:lineRule="auto"/>
        <w:jc w:val="both"/>
        <w:rPr>
          <w:rFonts w:ascii="Arial" w:hAnsi="Arial" w:cs="Arial"/>
          <w:b/>
          <w:bCs/>
          <w:color w:val="0F243E" w:themeColor="text2" w:themeShade="80"/>
        </w:rPr>
      </w:pPr>
      <w:r w:rsidRPr="000D5037">
        <w:rPr>
          <w:rFonts w:ascii="Arial" w:hAnsi="Arial" w:cs="Arial"/>
          <w:b/>
          <w:bCs/>
          <w:color w:val="0F243E" w:themeColor="text2" w:themeShade="80"/>
        </w:rPr>
        <w:t>Iteration 3:</w:t>
      </w:r>
    </w:p>
    <w:p w14:paraId="1DD8C72E" w14:textId="77777777" w:rsidR="000D5037" w:rsidRPr="000D5037" w:rsidRDefault="000D5037" w:rsidP="000D5037">
      <w:pPr>
        <w:numPr>
          <w:ilvl w:val="0"/>
          <w:numId w:val="5"/>
        </w:numPr>
        <w:spacing w:line="360" w:lineRule="auto"/>
        <w:jc w:val="both"/>
        <w:rPr>
          <w:rFonts w:ascii="Arial" w:hAnsi="Arial" w:cs="Arial"/>
          <w:color w:val="0F243E" w:themeColor="text2" w:themeShade="80"/>
        </w:rPr>
      </w:pPr>
      <w:r w:rsidRPr="000D5037">
        <w:rPr>
          <w:rFonts w:ascii="Arial" w:hAnsi="Arial" w:cs="Arial"/>
          <w:color w:val="0F243E" w:themeColor="text2" w:themeShade="80"/>
        </w:rPr>
        <w:t>Remainder = 13</w:t>
      </w:r>
    </w:p>
    <w:p w14:paraId="205DFDDD" w14:textId="77777777" w:rsidR="000D5037" w:rsidRPr="000D5037" w:rsidRDefault="000D5037" w:rsidP="000D5037">
      <w:pPr>
        <w:numPr>
          <w:ilvl w:val="0"/>
          <w:numId w:val="5"/>
        </w:numPr>
        <w:spacing w:line="360" w:lineRule="auto"/>
        <w:jc w:val="both"/>
        <w:rPr>
          <w:rFonts w:ascii="Arial" w:hAnsi="Arial" w:cs="Arial"/>
          <w:color w:val="0F243E" w:themeColor="text2" w:themeShade="80"/>
        </w:rPr>
      </w:pPr>
      <w:r w:rsidRPr="000D5037">
        <w:rPr>
          <w:rFonts w:ascii="Arial" w:hAnsi="Arial" w:cs="Arial"/>
          <w:color w:val="0F243E" w:themeColor="text2" w:themeShade="80"/>
        </w:rPr>
        <w:t>Predict q</w:t>
      </w:r>
      <w:r w:rsidRPr="000D5037">
        <w:rPr>
          <w:rFonts w:ascii="Cambria Math" w:hAnsi="Cambria Math" w:cs="Cambria Math"/>
          <w:color w:val="0F243E" w:themeColor="text2" w:themeShade="80"/>
        </w:rPr>
        <w:t>₃</w:t>
      </w:r>
      <w:r w:rsidRPr="000D5037">
        <w:rPr>
          <w:rFonts w:ascii="Arial" w:hAnsi="Arial" w:cs="Arial"/>
          <w:color w:val="0F243E" w:themeColor="text2" w:themeShade="80"/>
        </w:rPr>
        <w:t xml:space="preserve"> = +2 again</w:t>
      </w:r>
    </w:p>
    <w:p w14:paraId="50E0CC12" w14:textId="77777777" w:rsidR="000D5037" w:rsidRPr="000D5037" w:rsidRDefault="000D5037" w:rsidP="000D5037">
      <w:pPr>
        <w:numPr>
          <w:ilvl w:val="0"/>
          <w:numId w:val="5"/>
        </w:numPr>
        <w:spacing w:line="360" w:lineRule="auto"/>
        <w:jc w:val="both"/>
        <w:rPr>
          <w:rFonts w:ascii="Arial" w:hAnsi="Arial" w:cs="Arial"/>
          <w:color w:val="0F243E" w:themeColor="text2" w:themeShade="80"/>
        </w:rPr>
      </w:pPr>
      <w:r w:rsidRPr="000D5037">
        <w:rPr>
          <w:rFonts w:ascii="Arial" w:hAnsi="Arial" w:cs="Arial"/>
          <w:color w:val="0F243E" w:themeColor="text2" w:themeShade="80"/>
        </w:rPr>
        <w:t>Subtract 6 → New remainder = 7</w:t>
      </w:r>
    </w:p>
    <w:p w14:paraId="5B019EA3" w14:textId="77777777" w:rsidR="000D5037" w:rsidRPr="000D5037" w:rsidRDefault="000D5037" w:rsidP="000D5037">
      <w:pPr>
        <w:spacing w:line="360" w:lineRule="auto"/>
        <w:jc w:val="both"/>
        <w:rPr>
          <w:rFonts w:ascii="Arial" w:hAnsi="Arial" w:cs="Arial"/>
          <w:b/>
          <w:bCs/>
          <w:color w:val="0F243E" w:themeColor="text2" w:themeShade="80"/>
        </w:rPr>
      </w:pPr>
      <w:r w:rsidRPr="000D5037">
        <w:rPr>
          <w:rFonts w:ascii="Arial" w:hAnsi="Arial" w:cs="Arial"/>
          <w:b/>
          <w:bCs/>
          <w:color w:val="0F243E" w:themeColor="text2" w:themeShade="80"/>
        </w:rPr>
        <w:t>Iteration 4:</w:t>
      </w:r>
    </w:p>
    <w:p w14:paraId="682FB3B8" w14:textId="77777777" w:rsidR="000D5037" w:rsidRPr="000D5037" w:rsidRDefault="000D5037" w:rsidP="000D5037">
      <w:pPr>
        <w:numPr>
          <w:ilvl w:val="0"/>
          <w:numId w:val="6"/>
        </w:numPr>
        <w:spacing w:line="360" w:lineRule="auto"/>
        <w:jc w:val="both"/>
        <w:rPr>
          <w:rFonts w:ascii="Arial" w:hAnsi="Arial" w:cs="Arial"/>
          <w:color w:val="0F243E" w:themeColor="text2" w:themeShade="80"/>
        </w:rPr>
      </w:pPr>
      <w:r w:rsidRPr="000D5037">
        <w:rPr>
          <w:rFonts w:ascii="Arial" w:hAnsi="Arial" w:cs="Arial"/>
          <w:color w:val="0F243E" w:themeColor="text2" w:themeShade="80"/>
        </w:rPr>
        <w:t>Remainder = 7</w:t>
      </w:r>
    </w:p>
    <w:p w14:paraId="090E9840" w14:textId="77777777" w:rsidR="000D5037" w:rsidRPr="000D5037" w:rsidRDefault="000D5037" w:rsidP="000D5037">
      <w:pPr>
        <w:numPr>
          <w:ilvl w:val="0"/>
          <w:numId w:val="6"/>
        </w:numPr>
        <w:spacing w:line="360" w:lineRule="auto"/>
        <w:jc w:val="both"/>
        <w:rPr>
          <w:rFonts w:ascii="Arial" w:hAnsi="Arial" w:cs="Arial"/>
          <w:color w:val="0F243E" w:themeColor="text2" w:themeShade="80"/>
        </w:rPr>
      </w:pPr>
      <w:r w:rsidRPr="000D5037">
        <w:rPr>
          <w:rFonts w:ascii="Arial" w:hAnsi="Arial" w:cs="Arial"/>
          <w:color w:val="0F243E" w:themeColor="text2" w:themeShade="80"/>
        </w:rPr>
        <w:t>Predict q</w:t>
      </w:r>
      <w:r w:rsidRPr="000D5037">
        <w:rPr>
          <w:rFonts w:ascii="Cambria Math" w:hAnsi="Cambria Math" w:cs="Cambria Math"/>
          <w:color w:val="0F243E" w:themeColor="text2" w:themeShade="80"/>
        </w:rPr>
        <w:t>₄</w:t>
      </w:r>
      <w:r w:rsidRPr="000D5037">
        <w:rPr>
          <w:rFonts w:ascii="Arial" w:hAnsi="Arial" w:cs="Arial"/>
          <w:color w:val="0F243E" w:themeColor="text2" w:themeShade="80"/>
        </w:rPr>
        <w:t xml:space="preserve"> = +2 again</w:t>
      </w:r>
    </w:p>
    <w:p w14:paraId="0FF39323" w14:textId="77777777" w:rsidR="000D5037" w:rsidRPr="000D5037" w:rsidRDefault="000D5037" w:rsidP="000D5037">
      <w:pPr>
        <w:numPr>
          <w:ilvl w:val="0"/>
          <w:numId w:val="6"/>
        </w:numPr>
        <w:spacing w:line="360" w:lineRule="auto"/>
        <w:jc w:val="both"/>
        <w:rPr>
          <w:rFonts w:ascii="Arial" w:hAnsi="Arial" w:cs="Arial"/>
          <w:color w:val="0F243E" w:themeColor="text2" w:themeShade="80"/>
        </w:rPr>
      </w:pPr>
      <w:r w:rsidRPr="000D5037">
        <w:rPr>
          <w:rFonts w:ascii="Arial" w:hAnsi="Arial" w:cs="Arial"/>
          <w:color w:val="0F243E" w:themeColor="text2" w:themeShade="80"/>
        </w:rPr>
        <w:t>Subtract 6 → New remainder = 1</w:t>
      </w:r>
    </w:p>
    <w:p w14:paraId="0E606EEC" w14:textId="77777777" w:rsidR="000D5037" w:rsidRPr="000D5037" w:rsidRDefault="000D5037" w:rsidP="000D5037">
      <w:pPr>
        <w:spacing w:line="360" w:lineRule="auto"/>
        <w:rPr>
          <w:rFonts w:ascii="Arial" w:hAnsi="Arial" w:cs="Arial"/>
          <w:color w:val="0F243E" w:themeColor="text2" w:themeShade="80"/>
        </w:rPr>
      </w:pPr>
      <w:r w:rsidRPr="000D5037">
        <w:rPr>
          <w:rFonts w:ascii="Arial" w:hAnsi="Arial" w:cs="Arial"/>
          <w:color w:val="0F243E" w:themeColor="text2" w:themeShade="80"/>
        </w:rPr>
        <w:t>Now combine quotient digits (each is base 4):</w:t>
      </w:r>
      <w:r w:rsidRPr="000D5037">
        <w:rPr>
          <w:rFonts w:ascii="Arial" w:hAnsi="Arial" w:cs="Arial"/>
          <w:color w:val="0F243E" w:themeColor="text2" w:themeShade="80"/>
        </w:rPr>
        <w:br/>
        <w:t>Quotient ≈ 2222</w:t>
      </w:r>
      <w:r w:rsidRPr="000D5037">
        <w:rPr>
          <w:rFonts w:ascii="Cambria Math" w:hAnsi="Cambria Math" w:cs="Cambria Math"/>
          <w:color w:val="0F243E" w:themeColor="text2" w:themeShade="80"/>
        </w:rPr>
        <w:t>₄</w:t>
      </w:r>
      <w:r w:rsidRPr="000D5037">
        <w:rPr>
          <w:rFonts w:ascii="Arial" w:hAnsi="Arial" w:cs="Arial"/>
          <w:color w:val="0F243E" w:themeColor="text2" w:themeShade="80"/>
        </w:rPr>
        <w:t xml:space="preserve"> = 2×4³ + 2×4² + 2×4 + 2 = 13634</w:t>
      </w:r>
      <w:r w:rsidRPr="000D5037">
        <w:rPr>
          <w:rFonts w:ascii="Cambria Math" w:hAnsi="Cambria Math" w:cs="Cambria Math"/>
          <w:color w:val="0F243E" w:themeColor="text2" w:themeShade="80"/>
        </w:rPr>
        <w:t>₁₀</w:t>
      </w:r>
      <w:r w:rsidRPr="000D5037">
        <w:rPr>
          <w:rFonts w:ascii="Arial" w:hAnsi="Arial" w:cs="Arial"/>
          <w:color w:val="0F243E" w:themeColor="text2" w:themeShade="80"/>
        </w:rPr>
        <w:t xml:space="preserve"> (this is rough because we didn’t normalize properly — real hardware normalizes before this).</w:t>
      </w:r>
    </w:p>
    <w:p w14:paraId="248C18F8" w14:textId="77777777" w:rsidR="000D5037" w:rsidRPr="000D5037" w:rsidRDefault="000D5037" w:rsidP="000D5037">
      <w:pPr>
        <w:spacing w:line="360" w:lineRule="auto"/>
        <w:jc w:val="both"/>
        <w:rPr>
          <w:rFonts w:ascii="Arial" w:hAnsi="Arial" w:cs="Arial"/>
          <w:color w:val="0F243E" w:themeColor="text2" w:themeShade="80"/>
        </w:rPr>
      </w:pPr>
      <w:r w:rsidRPr="000D5037">
        <w:rPr>
          <w:rFonts w:ascii="Arial" w:hAnsi="Arial" w:cs="Arial"/>
          <w:color w:val="0F243E" w:themeColor="text2" w:themeShade="80"/>
        </w:rPr>
        <w:t>But the idea is clear: each step predicts multiple bits, subtracts a multiple of the divisor, and corrects later.</w:t>
      </w:r>
    </w:p>
    <w:p w14:paraId="7FE9D1A8" w14:textId="77777777" w:rsidR="000D5037" w:rsidRDefault="000D5037" w:rsidP="000D5037">
      <w:pPr>
        <w:spacing w:line="360" w:lineRule="auto"/>
        <w:jc w:val="both"/>
        <w:rPr>
          <w:rFonts w:ascii="Arial" w:hAnsi="Arial" w:cs="Arial"/>
          <w:color w:val="0F243E" w:themeColor="text2" w:themeShade="80"/>
        </w:rPr>
      </w:pPr>
    </w:p>
    <w:p w14:paraId="5571035F" w14:textId="77777777" w:rsidR="000D5037" w:rsidRPr="000D5037" w:rsidRDefault="000D5037" w:rsidP="000D5037">
      <w:pPr>
        <w:spacing w:line="360" w:lineRule="auto"/>
        <w:jc w:val="both"/>
        <w:rPr>
          <w:rFonts w:ascii="Arial" w:hAnsi="Arial" w:cs="Arial"/>
          <w:color w:val="0F243E" w:themeColor="text2" w:themeShade="80"/>
        </w:rPr>
      </w:pPr>
    </w:p>
    <w:p w14:paraId="2AB0C004" w14:textId="77777777" w:rsidR="00C3046C" w:rsidRPr="00C3046C" w:rsidRDefault="00C3046C" w:rsidP="00C3046C">
      <w:pPr>
        <w:spacing w:line="360" w:lineRule="auto"/>
        <w:jc w:val="both"/>
        <w:rPr>
          <w:rFonts w:ascii="Arial" w:hAnsi="Arial" w:cs="Arial"/>
          <w:color w:val="0F243E" w:themeColor="text2" w:themeShade="80"/>
        </w:rPr>
      </w:pPr>
    </w:p>
    <w:p w14:paraId="149C10E4" w14:textId="77777777" w:rsidR="00C3046C" w:rsidRPr="00C3046C" w:rsidRDefault="00C3046C" w:rsidP="00C3046C">
      <w:pPr>
        <w:spacing w:line="360" w:lineRule="auto"/>
        <w:jc w:val="both"/>
        <w:rPr>
          <w:rFonts w:ascii="Arial" w:hAnsi="Arial" w:cs="Arial"/>
          <w:b/>
          <w:bCs/>
          <w:color w:val="0F243E" w:themeColor="text2" w:themeShade="80"/>
        </w:rPr>
      </w:pPr>
    </w:p>
    <w:p w14:paraId="68B9EC1B" w14:textId="77777777" w:rsidR="00C3046C" w:rsidRPr="00C3046C" w:rsidRDefault="00C3046C" w:rsidP="00C3046C">
      <w:pPr>
        <w:spacing w:line="360" w:lineRule="auto"/>
        <w:jc w:val="both"/>
        <w:rPr>
          <w:rFonts w:ascii="Arial" w:hAnsi="Arial" w:cs="Arial"/>
          <w:color w:val="0F243E" w:themeColor="text2" w:themeShade="80"/>
        </w:rPr>
      </w:pPr>
    </w:p>
    <w:p w14:paraId="3E281169" w14:textId="77777777" w:rsidR="00C3046C" w:rsidRPr="00C3046C" w:rsidRDefault="00C3046C" w:rsidP="00C3046C">
      <w:pPr>
        <w:spacing w:line="360" w:lineRule="auto"/>
        <w:jc w:val="both"/>
        <w:rPr>
          <w:rFonts w:ascii="Arial" w:hAnsi="Arial" w:cs="Arial"/>
          <w:color w:val="0F243E" w:themeColor="text2" w:themeShade="80"/>
        </w:rPr>
      </w:pPr>
    </w:p>
    <w:p w14:paraId="73D17552" w14:textId="77777777" w:rsidR="000D5037" w:rsidRDefault="000D5037" w:rsidP="000D5037">
      <w:pPr>
        <w:spacing w:line="360" w:lineRule="auto"/>
        <w:jc w:val="both"/>
        <w:rPr>
          <w:rFonts w:ascii="Arial" w:hAnsi="Arial" w:cs="Arial"/>
          <w:b/>
          <w:bCs/>
          <w:color w:val="0F243E" w:themeColor="text2" w:themeShade="80"/>
        </w:rPr>
      </w:pPr>
      <w:r w:rsidRPr="000D5037">
        <w:rPr>
          <w:rFonts w:ascii="Arial" w:hAnsi="Arial" w:cs="Arial"/>
          <w:b/>
          <w:bCs/>
          <w:color w:val="0F243E" w:themeColor="text2" w:themeShade="80"/>
        </w:rPr>
        <w:lastRenderedPageBreak/>
        <w:t>Why It Works (and Why It’s Tricky)</w:t>
      </w:r>
    </w:p>
    <w:p w14:paraId="4054E65A" w14:textId="77777777" w:rsidR="000D5037" w:rsidRPr="000D5037" w:rsidRDefault="000D5037" w:rsidP="000D5037">
      <w:pPr>
        <w:jc w:val="both"/>
        <w:rPr>
          <w:rFonts w:ascii="Arial" w:hAnsi="Arial" w:cs="Arial"/>
          <w:b/>
          <w:bCs/>
          <w:color w:val="0F243E" w:themeColor="text2" w:themeShade="80"/>
        </w:rPr>
      </w:pPr>
    </w:p>
    <w:p w14:paraId="458EB5A3" w14:textId="77777777" w:rsidR="000D5037" w:rsidRPr="000D5037" w:rsidRDefault="000D5037" w:rsidP="000D5037">
      <w:pPr>
        <w:numPr>
          <w:ilvl w:val="0"/>
          <w:numId w:val="7"/>
        </w:numPr>
        <w:spacing w:line="360" w:lineRule="auto"/>
        <w:jc w:val="both"/>
        <w:rPr>
          <w:rFonts w:ascii="Arial" w:hAnsi="Arial" w:cs="Arial"/>
          <w:color w:val="0F243E" w:themeColor="text2" w:themeShade="80"/>
        </w:rPr>
      </w:pPr>
      <w:r w:rsidRPr="000D5037">
        <w:rPr>
          <w:rFonts w:ascii="Arial" w:hAnsi="Arial" w:cs="Arial"/>
          <w:color w:val="0F243E" w:themeColor="text2" w:themeShade="80"/>
        </w:rPr>
        <w:t xml:space="preserve">In binary division, quotient digit </w:t>
      </w:r>
      <w:r w:rsidRPr="000D5037">
        <w:rPr>
          <w:rFonts w:ascii="Cambria Math" w:hAnsi="Cambria Math" w:cs="Cambria Math"/>
          <w:color w:val="0F243E" w:themeColor="text2" w:themeShade="80"/>
        </w:rPr>
        <w:t>∈</w:t>
      </w:r>
      <w:r w:rsidRPr="000D5037">
        <w:rPr>
          <w:rFonts w:ascii="Arial" w:hAnsi="Arial" w:cs="Arial"/>
          <w:color w:val="0F243E" w:themeColor="text2" w:themeShade="80"/>
        </w:rPr>
        <w:t xml:space="preserve"> {0, 1}.</w:t>
      </w:r>
    </w:p>
    <w:p w14:paraId="0EDB08F5" w14:textId="77777777" w:rsidR="000D5037" w:rsidRPr="000D5037" w:rsidRDefault="000D5037" w:rsidP="000D5037">
      <w:pPr>
        <w:numPr>
          <w:ilvl w:val="0"/>
          <w:numId w:val="7"/>
        </w:numPr>
        <w:spacing w:line="360" w:lineRule="auto"/>
        <w:rPr>
          <w:rFonts w:ascii="Arial" w:hAnsi="Arial" w:cs="Arial"/>
          <w:color w:val="0F243E" w:themeColor="text2" w:themeShade="80"/>
        </w:rPr>
      </w:pPr>
      <w:r w:rsidRPr="000D5037">
        <w:rPr>
          <w:rFonts w:ascii="Arial" w:hAnsi="Arial" w:cs="Arial"/>
          <w:color w:val="0F243E" w:themeColor="text2" w:themeShade="80"/>
        </w:rPr>
        <w:t xml:space="preserve">In SRT division, quotient digit </w:t>
      </w:r>
      <w:r w:rsidRPr="000D5037">
        <w:rPr>
          <w:rFonts w:ascii="Cambria Math" w:hAnsi="Cambria Math" w:cs="Cambria Math"/>
          <w:color w:val="0F243E" w:themeColor="text2" w:themeShade="80"/>
        </w:rPr>
        <w:t>∈</w:t>
      </w:r>
      <w:r w:rsidRPr="000D5037">
        <w:rPr>
          <w:rFonts w:ascii="Arial" w:hAnsi="Arial" w:cs="Arial"/>
          <w:color w:val="0F243E" w:themeColor="text2" w:themeShade="80"/>
        </w:rPr>
        <w:t xml:space="preserve"> {−2, −1, 0, 1, 2} (for radix 4).</w:t>
      </w:r>
      <w:r w:rsidRPr="000D5037">
        <w:rPr>
          <w:rFonts w:ascii="Arial" w:hAnsi="Arial" w:cs="Arial"/>
          <w:color w:val="0F243E" w:themeColor="text2" w:themeShade="80"/>
        </w:rPr>
        <w:br/>
        <w:t>This flexibility lets the hardware tolerate small errors in prediction, since later steps can correct them.</w:t>
      </w:r>
    </w:p>
    <w:p w14:paraId="775058B7" w14:textId="77777777" w:rsidR="00C3046C" w:rsidRDefault="00C3046C" w:rsidP="000F3A0E">
      <w:pPr>
        <w:spacing w:line="360" w:lineRule="auto"/>
        <w:jc w:val="both"/>
        <w:rPr>
          <w:rFonts w:ascii="Arial" w:hAnsi="Arial" w:cs="Arial"/>
          <w:color w:val="0F243E" w:themeColor="text2" w:themeShade="8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6"/>
        <w:gridCol w:w="3487"/>
        <w:gridCol w:w="3487"/>
      </w:tblGrid>
      <w:tr w:rsidR="000D5037" w14:paraId="7DDDA49E" w14:textId="77777777" w:rsidTr="000D5037">
        <w:tc>
          <w:tcPr>
            <w:tcW w:w="3486" w:type="dxa"/>
          </w:tcPr>
          <w:p w14:paraId="06151723" w14:textId="44DC9C1D" w:rsidR="000D5037" w:rsidRPr="000D5037" w:rsidRDefault="000D5037" w:rsidP="000F3A0E">
            <w:pPr>
              <w:spacing w:line="360" w:lineRule="auto"/>
              <w:jc w:val="both"/>
              <w:rPr>
                <w:rFonts w:ascii="Arial" w:hAnsi="Arial" w:cs="Arial"/>
                <w:b/>
                <w:bCs/>
                <w:color w:val="0F243E" w:themeColor="text2" w:themeShade="80"/>
              </w:rPr>
            </w:pPr>
            <w:r w:rsidRPr="000D5037">
              <w:rPr>
                <w:rFonts w:ascii="Arial" w:hAnsi="Arial" w:cs="Arial"/>
                <w:b/>
                <w:bCs/>
                <w:color w:val="0F243E" w:themeColor="text2" w:themeShade="80"/>
              </w:rPr>
              <w:t>Feature</w:t>
            </w:r>
          </w:p>
        </w:tc>
        <w:tc>
          <w:tcPr>
            <w:tcW w:w="3487" w:type="dxa"/>
          </w:tcPr>
          <w:p w14:paraId="72254DCA" w14:textId="5330D6FA" w:rsidR="000D5037" w:rsidRPr="000D5037" w:rsidRDefault="000D5037" w:rsidP="000F3A0E">
            <w:pPr>
              <w:spacing w:line="360" w:lineRule="auto"/>
              <w:jc w:val="both"/>
              <w:rPr>
                <w:rFonts w:ascii="Arial" w:hAnsi="Arial" w:cs="Arial"/>
                <w:b/>
                <w:bCs/>
                <w:color w:val="0F243E" w:themeColor="text2" w:themeShade="80"/>
              </w:rPr>
            </w:pPr>
            <w:r w:rsidRPr="000D5037">
              <w:rPr>
                <w:rFonts w:ascii="Arial" w:hAnsi="Arial" w:cs="Arial"/>
                <w:b/>
                <w:bCs/>
                <w:color w:val="0F243E" w:themeColor="text2" w:themeShade="80"/>
              </w:rPr>
              <w:t>Basic Binary Division</w:t>
            </w:r>
          </w:p>
        </w:tc>
        <w:tc>
          <w:tcPr>
            <w:tcW w:w="3487" w:type="dxa"/>
          </w:tcPr>
          <w:p w14:paraId="1C262171" w14:textId="0AC9E657" w:rsidR="000D5037" w:rsidRPr="000D5037" w:rsidRDefault="000D5037" w:rsidP="000F3A0E">
            <w:pPr>
              <w:spacing w:line="360" w:lineRule="auto"/>
              <w:jc w:val="both"/>
              <w:rPr>
                <w:rFonts w:ascii="Arial" w:hAnsi="Arial" w:cs="Arial"/>
                <w:b/>
                <w:bCs/>
                <w:color w:val="0F243E" w:themeColor="text2" w:themeShade="80"/>
              </w:rPr>
            </w:pPr>
            <w:r w:rsidRPr="000D5037">
              <w:rPr>
                <w:rFonts w:ascii="Arial" w:hAnsi="Arial" w:cs="Arial"/>
                <w:b/>
                <w:bCs/>
                <w:color w:val="0F243E" w:themeColor="text2" w:themeShade="80"/>
              </w:rPr>
              <w:t>SRT Division</w:t>
            </w:r>
          </w:p>
        </w:tc>
      </w:tr>
      <w:tr w:rsidR="000D5037" w14:paraId="0918E5CA" w14:textId="77777777" w:rsidTr="000D5037">
        <w:tc>
          <w:tcPr>
            <w:tcW w:w="3486" w:type="dxa"/>
          </w:tcPr>
          <w:p w14:paraId="3B0146EC" w14:textId="4F399C40" w:rsidR="000D5037" w:rsidRDefault="000D5037" w:rsidP="000F3A0E">
            <w:pPr>
              <w:spacing w:line="360" w:lineRule="auto"/>
              <w:jc w:val="both"/>
              <w:rPr>
                <w:rFonts w:ascii="Arial" w:hAnsi="Arial" w:cs="Arial"/>
                <w:color w:val="0F243E" w:themeColor="text2" w:themeShade="80"/>
              </w:rPr>
            </w:pPr>
            <w:r>
              <w:rPr>
                <w:rFonts w:ascii="Arial" w:hAnsi="Arial" w:cs="Arial"/>
                <w:color w:val="0F243E" w:themeColor="text2" w:themeShade="80"/>
              </w:rPr>
              <w:t>Quotient bits per step</w:t>
            </w:r>
          </w:p>
        </w:tc>
        <w:tc>
          <w:tcPr>
            <w:tcW w:w="3487" w:type="dxa"/>
          </w:tcPr>
          <w:p w14:paraId="3B0A9996" w14:textId="702C209C" w:rsidR="000D5037" w:rsidRDefault="000D5037" w:rsidP="000F3A0E">
            <w:pPr>
              <w:spacing w:line="360" w:lineRule="auto"/>
              <w:jc w:val="both"/>
              <w:rPr>
                <w:rFonts w:ascii="Arial" w:hAnsi="Arial" w:cs="Arial"/>
                <w:color w:val="0F243E" w:themeColor="text2" w:themeShade="80"/>
              </w:rPr>
            </w:pPr>
            <w:r>
              <w:rPr>
                <w:rFonts w:ascii="Arial" w:hAnsi="Arial" w:cs="Arial"/>
                <w:color w:val="0F243E" w:themeColor="text2" w:themeShade="80"/>
              </w:rPr>
              <w:t>1</w:t>
            </w:r>
          </w:p>
        </w:tc>
        <w:tc>
          <w:tcPr>
            <w:tcW w:w="3487" w:type="dxa"/>
          </w:tcPr>
          <w:p w14:paraId="20B2DEC5" w14:textId="0644601B" w:rsidR="000D5037" w:rsidRDefault="000D5037" w:rsidP="000F3A0E">
            <w:pPr>
              <w:spacing w:line="360" w:lineRule="auto"/>
              <w:jc w:val="both"/>
              <w:rPr>
                <w:rFonts w:ascii="Arial" w:hAnsi="Arial" w:cs="Arial"/>
                <w:color w:val="0F243E" w:themeColor="text2" w:themeShade="80"/>
              </w:rPr>
            </w:pPr>
            <w:r>
              <w:rPr>
                <w:rFonts w:ascii="Arial" w:hAnsi="Arial" w:cs="Arial"/>
                <w:color w:val="0F243E" w:themeColor="text2" w:themeShade="80"/>
              </w:rPr>
              <w:t>2-4</w:t>
            </w:r>
          </w:p>
        </w:tc>
      </w:tr>
      <w:tr w:rsidR="000D5037" w14:paraId="52CB8AE3" w14:textId="77777777" w:rsidTr="000D5037">
        <w:tc>
          <w:tcPr>
            <w:tcW w:w="3486" w:type="dxa"/>
          </w:tcPr>
          <w:p w14:paraId="1B342F08" w14:textId="592B0D67" w:rsidR="000D5037" w:rsidRDefault="000D5037" w:rsidP="000F3A0E">
            <w:pPr>
              <w:spacing w:line="360" w:lineRule="auto"/>
              <w:jc w:val="both"/>
              <w:rPr>
                <w:rFonts w:ascii="Arial" w:hAnsi="Arial" w:cs="Arial"/>
                <w:color w:val="0F243E" w:themeColor="text2" w:themeShade="80"/>
              </w:rPr>
            </w:pPr>
            <w:r>
              <w:rPr>
                <w:rFonts w:ascii="Arial" w:hAnsi="Arial" w:cs="Arial"/>
                <w:color w:val="0F243E" w:themeColor="text2" w:themeShade="80"/>
              </w:rPr>
              <w:t>Quotient digit values</w:t>
            </w:r>
          </w:p>
        </w:tc>
        <w:tc>
          <w:tcPr>
            <w:tcW w:w="3487" w:type="dxa"/>
          </w:tcPr>
          <w:p w14:paraId="3BFD05AC" w14:textId="4326F004" w:rsidR="000D5037" w:rsidRDefault="000D5037" w:rsidP="000F3A0E">
            <w:pPr>
              <w:spacing w:line="360" w:lineRule="auto"/>
              <w:jc w:val="both"/>
              <w:rPr>
                <w:rFonts w:ascii="Arial" w:hAnsi="Arial" w:cs="Arial"/>
                <w:color w:val="0F243E" w:themeColor="text2" w:themeShade="80"/>
              </w:rPr>
            </w:pPr>
            <w:r>
              <w:rPr>
                <w:rFonts w:ascii="Arial" w:hAnsi="Arial" w:cs="Arial"/>
                <w:color w:val="0F243E" w:themeColor="text2" w:themeShade="80"/>
              </w:rPr>
              <w:t>0, 1</w:t>
            </w:r>
          </w:p>
        </w:tc>
        <w:tc>
          <w:tcPr>
            <w:tcW w:w="3487" w:type="dxa"/>
          </w:tcPr>
          <w:p w14:paraId="74CF6110" w14:textId="72516591" w:rsidR="000D5037" w:rsidRDefault="000D5037" w:rsidP="000F3A0E">
            <w:pPr>
              <w:spacing w:line="360" w:lineRule="auto"/>
              <w:jc w:val="both"/>
              <w:rPr>
                <w:rFonts w:ascii="Arial" w:hAnsi="Arial" w:cs="Arial"/>
                <w:color w:val="0F243E" w:themeColor="text2" w:themeShade="80"/>
              </w:rPr>
            </w:pPr>
            <w:r>
              <w:rPr>
                <w:rFonts w:ascii="Arial" w:hAnsi="Arial" w:cs="Arial"/>
                <w:color w:val="0F243E" w:themeColor="text2" w:themeShade="80"/>
              </w:rPr>
              <w:t>–2, -1, 0, 1, 2</w:t>
            </w:r>
          </w:p>
        </w:tc>
      </w:tr>
      <w:tr w:rsidR="000D5037" w14:paraId="16A86C5A" w14:textId="77777777" w:rsidTr="000D5037">
        <w:tc>
          <w:tcPr>
            <w:tcW w:w="3486" w:type="dxa"/>
          </w:tcPr>
          <w:p w14:paraId="659C0BD7" w14:textId="2F57830B" w:rsidR="000D5037" w:rsidRDefault="000D5037" w:rsidP="000F3A0E">
            <w:pPr>
              <w:spacing w:line="360" w:lineRule="auto"/>
              <w:jc w:val="both"/>
              <w:rPr>
                <w:rFonts w:ascii="Arial" w:hAnsi="Arial" w:cs="Arial"/>
                <w:color w:val="0F243E" w:themeColor="text2" w:themeShade="80"/>
              </w:rPr>
            </w:pPr>
            <w:r>
              <w:rPr>
                <w:rFonts w:ascii="Arial" w:hAnsi="Arial" w:cs="Arial"/>
                <w:color w:val="0F243E" w:themeColor="text2" w:themeShade="80"/>
              </w:rPr>
              <w:t>Uses loopup table?</w:t>
            </w:r>
          </w:p>
        </w:tc>
        <w:tc>
          <w:tcPr>
            <w:tcW w:w="3487" w:type="dxa"/>
          </w:tcPr>
          <w:p w14:paraId="2E7F2E18" w14:textId="18BE0EDF" w:rsidR="000D5037" w:rsidRDefault="000D5037" w:rsidP="000F3A0E">
            <w:pPr>
              <w:spacing w:line="360" w:lineRule="auto"/>
              <w:jc w:val="both"/>
              <w:rPr>
                <w:rFonts w:ascii="Arial" w:hAnsi="Arial" w:cs="Arial"/>
                <w:color w:val="0F243E" w:themeColor="text2" w:themeShade="80"/>
              </w:rPr>
            </w:pPr>
            <w:r>
              <w:rPr>
                <w:rFonts w:ascii="Arial" w:hAnsi="Arial" w:cs="Arial"/>
                <w:color w:val="0F243E" w:themeColor="text2" w:themeShade="80"/>
              </w:rPr>
              <w:t>no</w:t>
            </w:r>
          </w:p>
        </w:tc>
        <w:tc>
          <w:tcPr>
            <w:tcW w:w="3487" w:type="dxa"/>
          </w:tcPr>
          <w:p w14:paraId="60181347" w14:textId="66AACD1A" w:rsidR="000D5037" w:rsidRDefault="000D5037" w:rsidP="000F3A0E">
            <w:pPr>
              <w:spacing w:line="360" w:lineRule="auto"/>
              <w:jc w:val="both"/>
              <w:rPr>
                <w:rFonts w:ascii="Arial" w:hAnsi="Arial" w:cs="Arial"/>
                <w:color w:val="0F243E" w:themeColor="text2" w:themeShade="80"/>
              </w:rPr>
            </w:pPr>
            <w:r>
              <w:rPr>
                <w:rFonts w:ascii="Arial" w:hAnsi="Arial" w:cs="Arial"/>
                <w:color w:val="0F243E" w:themeColor="text2" w:themeShade="80"/>
              </w:rPr>
              <w:t>yes</w:t>
            </w:r>
          </w:p>
        </w:tc>
      </w:tr>
      <w:tr w:rsidR="000D5037" w14:paraId="20424BF7" w14:textId="77777777" w:rsidTr="000D5037">
        <w:tc>
          <w:tcPr>
            <w:tcW w:w="3486" w:type="dxa"/>
          </w:tcPr>
          <w:p w14:paraId="56517F34" w14:textId="2AE76ACC" w:rsidR="000D5037" w:rsidRDefault="000D5037" w:rsidP="000F3A0E">
            <w:pPr>
              <w:spacing w:line="360" w:lineRule="auto"/>
              <w:jc w:val="both"/>
              <w:rPr>
                <w:rFonts w:ascii="Arial" w:hAnsi="Arial" w:cs="Arial"/>
                <w:color w:val="0F243E" w:themeColor="text2" w:themeShade="80"/>
              </w:rPr>
            </w:pPr>
            <w:r>
              <w:rPr>
                <w:rFonts w:ascii="Arial" w:hAnsi="Arial" w:cs="Arial"/>
                <w:color w:val="0F243E" w:themeColor="text2" w:themeShade="80"/>
              </w:rPr>
              <w:t>Can correct errors?</w:t>
            </w:r>
          </w:p>
        </w:tc>
        <w:tc>
          <w:tcPr>
            <w:tcW w:w="3487" w:type="dxa"/>
          </w:tcPr>
          <w:p w14:paraId="0F89C4D0" w14:textId="51043A3F" w:rsidR="000D5037" w:rsidRDefault="000D5037" w:rsidP="000F3A0E">
            <w:pPr>
              <w:spacing w:line="360" w:lineRule="auto"/>
              <w:jc w:val="both"/>
              <w:rPr>
                <w:rFonts w:ascii="Arial" w:hAnsi="Arial" w:cs="Arial"/>
                <w:color w:val="0F243E" w:themeColor="text2" w:themeShade="80"/>
              </w:rPr>
            </w:pPr>
            <w:r>
              <w:rPr>
                <w:rFonts w:ascii="Arial" w:hAnsi="Arial" w:cs="Arial"/>
                <w:color w:val="0F243E" w:themeColor="text2" w:themeShade="80"/>
              </w:rPr>
              <w:t>no</w:t>
            </w:r>
          </w:p>
        </w:tc>
        <w:tc>
          <w:tcPr>
            <w:tcW w:w="3487" w:type="dxa"/>
          </w:tcPr>
          <w:p w14:paraId="335007A6" w14:textId="42EA97BA" w:rsidR="000D5037" w:rsidRDefault="000D5037" w:rsidP="000F3A0E">
            <w:pPr>
              <w:spacing w:line="360" w:lineRule="auto"/>
              <w:jc w:val="both"/>
              <w:rPr>
                <w:rFonts w:ascii="Arial" w:hAnsi="Arial" w:cs="Arial"/>
                <w:color w:val="0F243E" w:themeColor="text2" w:themeShade="80"/>
              </w:rPr>
            </w:pPr>
            <w:r>
              <w:rPr>
                <w:rFonts w:ascii="Arial" w:hAnsi="Arial" w:cs="Arial"/>
                <w:color w:val="0F243E" w:themeColor="text2" w:themeShade="80"/>
              </w:rPr>
              <w:t>yes</w:t>
            </w:r>
          </w:p>
        </w:tc>
      </w:tr>
      <w:tr w:rsidR="000D5037" w14:paraId="2A8D337C" w14:textId="77777777" w:rsidTr="000D5037">
        <w:tc>
          <w:tcPr>
            <w:tcW w:w="3486" w:type="dxa"/>
          </w:tcPr>
          <w:p w14:paraId="2A690259" w14:textId="3E966B1E" w:rsidR="000D5037" w:rsidRDefault="000D5037" w:rsidP="000F3A0E">
            <w:pPr>
              <w:spacing w:line="360" w:lineRule="auto"/>
              <w:jc w:val="both"/>
              <w:rPr>
                <w:rFonts w:ascii="Arial" w:hAnsi="Arial" w:cs="Arial"/>
                <w:color w:val="0F243E" w:themeColor="text2" w:themeShade="80"/>
              </w:rPr>
            </w:pPr>
            <w:r>
              <w:rPr>
                <w:rFonts w:ascii="Arial" w:hAnsi="Arial" w:cs="Arial"/>
                <w:color w:val="0F243E" w:themeColor="text2" w:themeShade="80"/>
              </w:rPr>
              <w:t>Speed</w:t>
            </w:r>
          </w:p>
        </w:tc>
        <w:tc>
          <w:tcPr>
            <w:tcW w:w="3487" w:type="dxa"/>
          </w:tcPr>
          <w:p w14:paraId="198BCBFA" w14:textId="3ED30FC0" w:rsidR="000D5037" w:rsidRDefault="000D5037" w:rsidP="000F3A0E">
            <w:pPr>
              <w:spacing w:line="360" w:lineRule="auto"/>
              <w:jc w:val="both"/>
              <w:rPr>
                <w:rFonts w:ascii="Arial" w:hAnsi="Arial" w:cs="Arial"/>
                <w:color w:val="0F243E" w:themeColor="text2" w:themeShade="80"/>
              </w:rPr>
            </w:pPr>
            <w:r>
              <w:rPr>
                <w:rFonts w:ascii="Arial" w:hAnsi="Arial" w:cs="Arial"/>
                <w:color w:val="0F243E" w:themeColor="text2" w:themeShade="80"/>
              </w:rPr>
              <w:t>Slower</w:t>
            </w:r>
          </w:p>
        </w:tc>
        <w:tc>
          <w:tcPr>
            <w:tcW w:w="3487" w:type="dxa"/>
          </w:tcPr>
          <w:p w14:paraId="231CFFC7" w14:textId="4A3BD8AD" w:rsidR="000D5037" w:rsidRDefault="000D5037" w:rsidP="000F3A0E">
            <w:pPr>
              <w:spacing w:line="360" w:lineRule="auto"/>
              <w:jc w:val="both"/>
              <w:rPr>
                <w:rFonts w:ascii="Arial" w:hAnsi="Arial" w:cs="Arial"/>
                <w:color w:val="0F243E" w:themeColor="text2" w:themeShade="80"/>
              </w:rPr>
            </w:pPr>
            <w:r>
              <w:rPr>
                <w:rFonts w:ascii="Arial" w:hAnsi="Arial" w:cs="Arial"/>
                <w:color w:val="0F243E" w:themeColor="text2" w:themeShade="80"/>
              </w:rPr>
              <w:t>Faster</w:t>
            </w:r>
          </w:p>
        </w:tc>
      </w:tr>
      <w:tr w:rsidR="000D5037" w14:paraId="509DF164" w14:textId="77777777" w:rsidTr="000D5037">
        <w:tc>
          <w:tcPr>
            <w:tcW w:w="3486" w:type="dxa"/>
          </w:tcPr>
          <w:p w14:paraId="50CC2E97" w14:textId="5936C025" w:rsidR="000D5037" w:rsidRDefault="000D5037" w:rsidP="000F3A0E">
            <w:pPr>
              <w:spacing w:line="360" w:lineRule="auto"/>
              <w:jc w:val="both"/>
              <w:rPr>
                <w:rFonts w:ascii="Arial" w:hAnsi="Arial" w:cs="Arial"/>
                <w:color w:val="0F243E" w:themeColor="text2" w:themeShade="80"/>
              </w:rPr>
            </w:pPr>
            <w:r>
              <w:rPr>
                <w:rFonts w:ascii="Arial" w:hAnsi="Arial" w:cs="Arial"/>
                <w:color w:val="0F243E" w:themeColor="text2" w:themeShade="80"/>
              </w:rPr>
              <w:t>Exmaple hardware</w:t>
            </w:r>
          </w:p>
        </w:tc>
        <w:tc>
          <w:tcPr>
            <w:tcW w:w="3487" w:type="dxa"/>
          </w:tcPr>
          <w:p w14:paraId="44244779" w14:textId="775713F2" w:rsidR="000D5037" w:rsidRDefault="000D5037" w:rsidP="000F3A0E">
            <w:pPr>
              <w:spacing w:line="360" w:lineRule="auto"/>
              <w:jc w:val="both"/>
              <w:rPr>
                <w:rFonts w:ascii="Arial" w:hAnsi="Arial" w:cs="Arial"/>
                <w:color w:val="0F243E" w:themeColor="text2" w:themeShade="80"/>
              </w:rPr>
            </w:pPr>
            <w:r>
              <w:rPr>
                <w:rFonts w:ascii="Arial" w:hAnsi="Arial" w:cs="Arial"/>
                <w:color w:val="0F243E" w:themeColor="text2" w:themeShade="80"/>
              </w:rPr>
              <w:t>Simple ALU</w:t>
            </w:r>
          </w:p>
        </w:tc>
        <w:tc>
          <w:tcPr>
            <w:tcW w:w="3487" w:type="dxa"/>
          </w:tcPr>
          <w:p w14:paraId="3ED6C705" w14:textId="3D54CFCA" w:rsidR="000D5037" w:rsidRDefault="000D5037" w:rsidP="000F3A0E">
            <w:pPr>
              <w:spacing w:line="360" w:lineRule="auto"/>
              <w:jc w:val="both"/>
              <w:rPr>
                <w:rFonts w:ascii="Arial" w:hAnsi="Arial" w:cs="Arial"/>
                <w:color w:val="0F243E" w:themeColor="text2" w:themeShade="80"/>
              </w:rPr>
            </w:pPr>
            <w:r>
              <w:rPr>
                <w:rFonts w:ascii="Arial" w:hAnsi="Arial" w:cs="Arial"/>
                <w:color w:val="0F243E" w:themeColor="text2" w:themeShade="80"/>
              </w:rPr>
              <w:t>Modern CPU devider unit</w:t>
            </w:r>
          </w:p>
        </w:tc>
      </w:tr>
    </w:tbl>
    <w:p w14:paraId="0C4C1031" w14:textId="77777777" w:rsidR="000F3A0E" w:rsidRDefault="000F3A0E" w:rsidP="000F3A0E">
      <w:pPr>
        <w:spacing w:line="360" w:lineRule="auto"/>
        <w:jc w:val="both"/>
        <w:rPr>
          <w:rFonts w:ascii="Arial" w:hAnsi="Arial" w:cs="Arial"/>
          <w:color w:val="0F243E" w:themeColor="text2" w:themeShade="80"/>
        </w:rPr>
      </w:pPr>
    </w:p>
    <w:p w14:paraId="0CA7FEFE" w14:textId="77777777" w:rsidR="000D5037" w:rsidRDefault="000D5037" w:rsidP="000D5037">
      <w:pPr>
        <w:spacing w:line="360" w:lineRule="auto"/>
        <w:jc w:val="both"/>
        <w:rPr>
          <w:rFonts w:ascii="Arial" w:hAnsi="Arial" w:cs="Arial"/>
          <w:b/>
          <w:bCs/>
          <w:color w:val="0F243E" w:themeColor="text2" w:themeShade="80"/>
        </w:rPr>
      </w:pPr>
      <w:r w:rsidRPr="000D5037">
        <w:rPr>
          <w:rFonts w:ascii="Arial" w:hAnsi="Arial" w:cs="Arial"/>
          <w:b/>
          <w:bCs/>
          <w:color w:val="0F243E" w:themeColor="text2" w:themeShade="80"/>
        </w:rPr>
        <w:t>Real-World Note</w:t>
      </w:r>
    </w:p>
    <w:p w14:paraId="43B9047B" w14:textId="77777777" w:rsidR="000D5037" w:rsidRPr="000D5037" w:rsidRDefault="000D5037" w:rsidP="000D5037">
      <w:pPr>
        <w:jc w:val="both"/>
        <w:rPr>
          <w:rFonts w:ascii="Arial" w:hAnsi="Arial" w:cs="Arial"/>
          <w:b/>
          <w:bCs/>
          <w:color w:val="0F243E" w:themeColor="text2" w:themeShade="80"/>
        </w:rPr>
      </w:pPr>
    </w:p>
    <w:p w14:paraId="23EE0867" w14:textId="77777777" w:rsidR="000D5037" w:rsidRDefault="000D5037" w:rsidP="000D5037">
      <w:pPr>
        <w:spacing w:line="360" w:lineRule="auto"/>
        <w:jc w:val="both"/>
        <w:rPr>
          <w:rFonts w:ascii="Arial" w:hAnsi="Arial" w:cs="Arial"/>
          <w:color w:val="0F243E" w:themeColor="text2" w:themeShade="80"/>
        </w:rPr>
      </w:pPr>
      <w:r w:rsidRPr="000D5037">
        <w:rPr>
          <w:rFonts w:ascii="Arial" w:hAnsi="Arial" w:cs="Arial"/>
          <w:color w:val="0F243E" w:themeColor="text2" w:themeShade="80"/>
        </w:rPr>
        <w:t>Modern CPUs like Intel and ARM use Radix-4 or Radix-8 SRT division:</w:t>
      </w:r>
    </w:p>
    <w:p w14:paraId="5835AB92" w14:textId="77777777" w:rsidR="000D5037" w:rsidRPr="000D5037" w:rsidRDefault="000D5037" w:rsidP="000D5037">
      <w:pPr>
        <w:jc w:val="both"/>
        <w:rPr>
          <w:rFonts w:ascii="Arial" w:hAnsi="Arial" w:cs="Arial"/>
          <w:color w:val="0F243E" w:themeColor="text2" w:themeShade="80"/>
        </w:rPr>
      </w:pPr>
    </w:p>
    <w:p w14:paraId="7DC51EBF" w14:textId="77777777" w:rsidR="000D5037" w:rsidRPr="000D5037" w:rsidRDefault="000D5037" w:rsidP="000D5037">
      <w:pPr>
        <w:numPr>
          <w:ilvl w:val="0"/>
          <w:numId w:val="8"/>
        </w:numPr>
        <w:spacing w:line="360" w:lineRule="auto"/>
        <w:jc w:val="both"/>
        <w:rPr>
          <w:rFonts w:ascii="Arial" w:hAnsi="Arial" w:cs="Arial"/>
          <w:color w:val="0F243E" w:themeColor="text2" w:themeShade="80"/>
        </w:rPr>
      </w:pPr>
      <w:r w:rsidRPr="000D5037">
        <w:rPr>
          <w:rFonts w:ascii="Arial" w:hAnsi="Arial" w:cs="Arial"/>
          <w:color w:val="0F243E" w:themeColor="text2" w:themeShade="80"/>
        </w:rPr>
        <w:t>They predict 2 or 3 bits per iteration.</w:t>
      </w:r>
    </w:p>
    <w:p w14:paraId="0E398298" w14:textId="77777777" w:rsidR="000D5037" w:rsidRPr="000D5037" w:rsidRDefault="000D5037" w:rsidP="000D5037">
      <w:pPr>
        <w:numPr>
          <w:ilvl w:val="0"/>
          <w:numId w:val="8"/>
        </w:numPr>
        <w:spacing w:line="360" w:lineRule="auto"/>
        <w:jc w:val="both"/>
        <w:rPr>
          <w:rFonts w:ascii="Arial" w:hAnsi="Arial" w:cs="Arial"/>
          <w:color w:val="0F243E" w:themeColor="text2" w:themeShade="80"/>
        </w:rPr>
      </w:pPr>
      <w:r w:rsidRPr="000D5037">
        <w:rPr>
          <w:rFonts w:ascii="Arial" w:hAnsi="Arial" w:cs="Arial"/>
          <w:color w:val="0F243E" w:themeColor="text2" w:themeShade="80"/>
        </w:rPr>
        <w:t>They use a table lookup based on leading bits of the remainder and divisor.</w:t>
      </w:r>
    </w:p>
    <w:p w14:paraId="4F53C8C6" w14:textId="77777777" w:rsidR="000D5037" w:rsidRDefault="000D5037" w:rsidP="000D5037">
      <w:pPr>
        <w:numPr>
          <w:ilvl w:val="0"/>
          <w:numId w:val="8"/>
        </w:numPr>
        <w:spacing w:line="360" w:lineRule="auto"/>
        <w:jc w:val="both"/>
        <w:rPr>
          <w:rFonts w:ascii="Arial" w:hAnsi="Arial" w:cs="Arial"/>
          <w:color w:val="0F243E" w:themeColor="text2" w:themeShade="80"/>
        </w:rPr>
      </w:pPr>
      <w:r w:rsidRPr="000D5037">
        <w:rPr>
          <w:rFonts w:ascii="Arial" w:hAnsi="Arial" w:cs="Arial"/>
          <w:color w:val="0F243E" w:themeColor="text2" w:themeShade="80"/>
        </w:rPr>
        <w:t>Later steps refine the quotient and remainder.</w:t>
      </w:r>
    </w:p>
    <w:p w14:paraId="5C5EE9AD" w14:textId="77777777" w:rsidR="000D5037" w:rsidRDefault="000D5037" w:rsidP="000D5037">
      <w:pPr>
        <w:spacing w:line="360" w:lineRule="auto"/>
        <w:jc w:val="both"/>
        <w:rPr>
          <w:rFonts w:ascii="Arial" w:hAnsi="Arial" w:cs="Arial"/>
          <w:color w:val="0F243E" w:themeColor="text2" w:themeShade="80"/>
        </w:rPr>
      </w:pPr>
    </w:p>
    <w:p w14:paraId="2C4FEC66" w14:textId="36E7484C" w:rsidR="000D5037" w:rsidRPr="000D5037" w:rsidRDefault="00692718" w:rsidP="000D5037">
      <w:pPr>
        <w:spacing w:line="360" w:lineRule="auto"/>
        <w:jc w:val="both"/>
        <w:rPr>
          <w:rFonts w:ascii="Arial" w:hAnsi="Arial" w:cs="Arial"/>
          <w:b/>
          <w:bCs/>
          <w:color w:val="0F243E" w:themeColor="text2" w:themeShade="80"/>
        </w:rPr>
      </w:pPr>
      <w:r w:rsidRPr="00692718">
        <w:rPr>
          <w:rFonts w:ascii="Arial" w:hAnsi="Arial" w:cs="Arial"/>
          <w:b/>
          <w:bCs/>
          <w:color w:val="0F243E" w:themeColor="text2" w:themeShade="80"/>
        </w:rPr>
        <w:t>Example:</w:t>
      </w:r>
    </w:p>
    <w:p w14:paraId="10151BAE" w14:textId="77777777" w:rsidR="00692718" w:rsidRPr="00692718" w:rsidRDefault="00692718" w:rsidP="00692718">
      <w:pPr>
        <w:spacing w:line="360" w:lineRule="auto"/>
        <w:jc w:val="both"/>
        <w:rPr>
          <w:rFonts w:ascii="Arial" w:hAnsi="Arial" w:cs="Arial"/>
          <w:color w:val="0F243E" w:themeColor="text2" w:themeShade="80"/>
        </w:rPr>
      </w:pPr>
      <w:r w:rsidRPr="00692718">
        <w:rPr>
          <w:rFonts w:ascii="Arial" w:hAnsi="Arial" w:cs="Arial"/>
          <w:color w:val="0F243E" w:themeColor="text2" w:themeShade="80"/>
        </w:rPr>
        <w:t>Let’s divide:</w:t>
      </w:r>
    </w:p>
    <w:p w14:paraId="14D38E32" w14:textId="665B0798" w:rsidR="00692718" w:rsidRPr="00692718" w:rsidRDefault="00692718" w:rsidP="00692718">
      <w:pPr>
        <w:spacing w:line="360" w:lineRule="auto"/>
        <w:jc w:val="both"/>
        <w:rPr>
          <w:rFonts w:ascii="Arial" w:hAnsi="Arial" w:cs="Arial"/>
          <w:color w:val="0F243E" w:themeColor="text2" w:themeShade="80"/>
        </w:rPr>
      </w:pPr>
      <m:oMathPara>
        <m:oMath>
          <m:r>
            <w:rPr>
              <w:rFonts w:ascii="Cambria Math" w:hAnsi="Cambria Math" w:cs="Arial"/>
              <w:color w:val="0F243E" w:themeColor="text2" w:themeShade="80"/>
            </w:rPr>
            <m:t>N=</m:t>
          </m:r>
          <m:sSub>
            <m:sSubPr>
              <m:ctrlPr>
                <w:rPr>
                  <w:rFonts w:ascii="Cambria Math" w:hAnsi="Cambria Math" w:cs="Arial"/>
                  <w:color w:val="0F243E" w:themeColor="text2" w:themeShade="80"/>
                </w:rPr>
              </m:ctrlPr>
            </m:sSubPr>
            <m:e>
              <m:r>
                <w:rPr>
                  <w:rFonts w:ascii="Cambria Math" w:hAnsi="Cambria Math" w:cs="Arial"/>
                  <w:color w:val="0F243E" w:themeColor="text2" w:themeShade="80"/>
                </w:rPr>
                <m:t>13</m:t>
              </m:r>
            </m:e>
            <m:sub>
              <m:r>
                <w:rPr>
                  <w:rFonts w:ascii="Cambria Math" w:hAnsi="Cambria Math" w:cs="Arial"/>
                  <w:color w:val="0F243E" w:themeColor="text2" w:themeShade="80"/>
                </w:rPr>
                <m:t>10</m:t>
              </m:r>
            </m:sub>
          </m:sSub>
          <m:r>
            <w:rPr>
              <w:rFonts w:ascii="Cambria Math" w:hAnsi="Cambria Math" w:cs="Arial"/>
              <w:color w:val="0F243E" w:themeColor="text2" w:themeShade="80"/>
            </w:rPr>
            <m:t>=</m:t>
          </m:r>
          <m:sSub>
            <m:sSubPr>
              <m:ctrlPr>
                <w:rPr>
                  <w:rFonts w:ascii="Cambria Math" w:hAnsi="Cambria Math" w:cs="Arial"/>
                  <w:color w:val="0F243E" w:themeColor="text2" w:themeShade="80"/>
                </w:rPr>
              </m:ctrlPr>
            </m:sSubPr>
            <m:e>
              <m:r>
                <w:rPr>
                  <w:rFonts w:ascii="Cambria Math" w:hAnsi="Cambria Math" w:cs="Arial"/>
                  <w:color w:val="0F243E" w:themeColor="text2" w:themeShade="80"/>
                </w:rPr>
                <m:t>1101</m:t>
              </m:r>
            </m:e>
            <m:sub>
              <m:r>
                <w:rPr>
                  <w:rFonts w:ascii="Cambria Math" w:hAnsi="Cambria Math" w:cs="Arial"/>
                  <w:color w:val="0F243E" w:themeColor="text2" w:themeShade="80"/>
                </w:rPr>
                <m:t>2</m:t>
              </m:r>
            </m:sub>
          </m:sSub>
          <m:r>
            <w:rPr>
              <w:rFonts w:ascii="Cambria Math" w:hAnsi="Cambria Math" w:cs="Arial"/>
              <w:color w:val="0F243E" w:themeColor="text2" w:themeShade="80"/>
            </w:rPr>
            <m:t>,D=</m:t>
          </m:r>
          <m:sSub>
            <m:sSubPr>
              <m:ctrlPr>
                <w:rPr>
                  <w:rFonts w:ascii="Cambria Math" w:hAnsi="Cambria Math" w:cs="Arial"/>
                  <w:color w:val="0F243E" w:themeColor="text2" w:themeShade="80"/>
                </w:rPr>
              </m:ctrlPr>
            </m:sSubPr>
            <m:e>
              <m:r>
                <w:rPr>
                  <w:rFonts w:ascii="Cambria Math" w:hAnsi="Cambria Math" w:cs="Arial"/>
                  <w:color w:val="0F243E" w:themeColor="text2" w:themeShade="80"/>
                </w:rPr>
                <m:t>3</m:t>
              </m:r>
            </m:e>
            <m:sub>
              <m:r>
                <w:rPr>
                  <w:rFonts w:ascii="Cambria Math" w:hAnsi="Cambria Math" w:cs="Arial"/>
                  <w:color w:val="0F243E" w:themeColor="text2" w:themeShade="80"/>
                </w:rPr>
                <m:t>10</m:t>
              </m:r>
            </m:sub>
          </m:sSub>
          <m:r>
            <w:rPr>
              <w:rFonts w:ascii="Cambria Math" w:hAnsi="Cambria Math" w:cs="Arial"/>
              <w:color w:val="0F243E" w:themeColor="text2" w:themeShade="80"/>
            </w:rPr>
            <m:t>=</m:t>
          </m:r>
          <m:sSub>
            <m:sSubPr>
              <m:ctrlPr>
                <w:rPr>
                  <w:rFonts w:ascii="Cambria Math" w:hAnsi="Cambria Math" w:cs="Arial"/>
                  <w:color w:val="0F243E" w:themeColor="text2" w:themeShade="80"/>
                </w:rPr>
              </m:ctrlPr>
            </m:sSubPr>
            <m:e>
              <m:r>
                <w:rPr>
                  <w:rFonts w:ascii="Cambria Math" w:hAnsi="Cambria Math" w:cs="Arial"/>
                  <w:color w:val="0F243E" w:themeColor="text2" w:themeShade="80"/>
                </w:rPr>
                <m:t>11</m:t>
              </m:r>
            </m:e>
            <m:sub>
              <m:r>
                <w:rPr>
                  <w:rFonts w:ascii="Cambria Math" w:hAnsi="Cambria Math" w:cs="Arial"/>
                  <w:color w:val="0F243E" w:themeColor="text2" w:themeShade="80"/>
                </w:rPr>
                <m:t>2</m:t>
              </m:r>
            </m:sub>
          </m:sSub>
          <m:r>
            <w:rPr>
              <w:rFonts w:ascii="Arial" w:hAnsi="Arial" w:cs="Arial"/>
              <w:color w:val="0F243E" w:themeColor="text2" w:themeShade="80"/>
            </w:rPr>
            <w:br/>
          </m:r>
        </m:oMath>
      </m:oMathPara>
    </w:p>
    <w:p w14:paraId="1302DF8C" w14:textId="28A9BEF4" w:rsidR="00692718" w:rsidRPr="00692718" w:rsidRDefault="00692718" w:rsidP="00692718">
      <w:pPr>
        <w:spacing w:line="360" w:lineRule="auto"/>
        <w:jc w:val="both"/>
        <w:rPr>
          <w:rFonts w:ascii="Arial" w:hAnsi="Arial" w:cs="Arial"/>
          <w:color w:val="0F243E" w:themeColor="text2" w:themeShade="80"/>
        </w:rPr>
      </w:pPr>
      <w:r>
        <w:rPr>
          <w:rFonts w:ascii="Arial" w:hAnsi="Arial" w:cs="Arial"/>
          <w:color w:val="0F243E" w:themeColor="text2" w:themeShade="80"/>
        </w:rPr>
        <w:t>Perform</w:t>
      </w:r>
      <w:r w:rsidRPr="00692718">
        <w:rPr>
          <w:rFonts w:ascii="Arial" w:hAnsi="Arial" w:cs="Arial"/>
          <w:color w:val="0F243E" w:themeColor="text2" w:themeShade="80"/>
        </w:rPr>
        <w:t xml:space="preserve"> Radix-4 SRT division.</w:t>
      </w:r>
    </w:p>
    <w:p w14:paraId="7046A6FE" w14:textId="65992308" w:rsidR="00692718" w:rsidRPr="00692718" w:rsidRDefault="00692718" w:rsidP="00692718">
      <w:pPr>
        <w:spacing w:line="360" w:lineRule="auto"/>
        <w:rPr>
          <w:rFonts w:ascii="Arial" w:hAnsi="Arial" w:cs="Arial"/>
          <w:color w:val="0F243E" w:themeColor="text2" w:themeShade="80"/>
        </w:rPr>
      </w:pPr>
      <w:r>
        <w:rPr>
          <w:rFonts w:ascii="Arial" w:hAnsi="Arial" w:cs="Arial"/>
          <w:color w:val="0F243E" w:themeColor="text2" w:themeShade="80"/>
        </w:rPr>
        <w:t>N</w:t>
      </w:r>
      <w:r w:rsidRPr="00692718">
        <w:rPr>
          <w:rFonts w:ascii="Arial" w:hAnsi="Arial" w:cs="Arial"/>
          <w:color w:val="0F243E" w:themeColor="text2" w:themeShade="80"/>
        </w:rPr>
        <w:t xml:space="preserve">ormalize the divisor so that </w:t>
      </w:r>
      <m:oMath>
        <m:r>
          <w:rPr>
            <w:rFonts w:ascii="Cambria Math" w:hAnsi="Cambria Math" w:cs="Arial"/>
            <w:color w:val="0F243E" w:themeColor="text2" w:themeShade="80"/>
          </w:rPr>
          <m:t>1≤D&lt;2</m:t>
        </m:r>
      </m:oMath>
      <w:r w:rsidRPr="00692718">
        <w:rPr>
          <w:rFonts w:ascii="Arial" w:hAnsi="Arial" w:cs="Arial"/>
          <w:color w:val="0F243E" w:themeColor="text2" w:themeShade="80"/>
        </w:rPr>
        <w:t>.</w:t>
      </w:r>
      <w:r w:rsidRPr="00692718">
        <w:rPr>
          <w:rFonts w:ascii="Arial" w:hAnsi="Arial" w:cs="Arial"/>
          <w:color w:val="0F243E" w:themeColor="text2" w:themeShade="80"/>
        </w:rPr>
        <w:br/>
        <w:t>In binary, that means shifting it so that its MSB = 1.</w:t>
      </w:r>
    </w:p>
    <w:p w14:paraId="618153C2" w14:textId="77777777" w:rsidR="00692718" w:rsidRPr="00692718" w:rsidRDefault="00692718" w:rsidP="00692718">
      <w:pPr>
        <w:spacing w:line="360" w:lineRule="auto"/>
        <w:jc w:val="both"/>
        <w:rPr>
          <w:rFonts w:ascii="Arial" w:hAnsi="Arial" w:cs="Arial"/>
          <w:color w:val="0F243E" w:themeColor="text2" w:themeShade="80"/>
        </w:rPr>
      </w:pPr>
      <w:r w:rsidRPr="00692718">
        <w:rPr>
          <w:rFonts w:ascii="Arial" w:hAnsi="Arial" w:cs="Arial"/>
          <w:color w:val="0F243E" w:themeColor="text2" w:themeShade="80"/>
        </w:rPr>
        <w:t>Normalized values:</w:t>
      </w:r>
    </w:p>
    <w:p w14:paraId="3977327D" w14:textId="5EC1B067" w:rsidR="00692718" w:rsidRPr="00692718" w:rsidRDefault="00692718" w:rsidP="00692718">
      <w:pPr>
        <w:spacing w:line="360" w:lineRule="auto"/>
        <w:jc w:val="both"/>
        <w:rPr>
          <w:rFonts w:ascii="Arial" w:hAnsi="Arial" w:cs="Arial"/>
          <w:color w:val="0F243E" w:themeColor="text2" w:themeShade="80"/>
        </w:rPr>
      </w:pPr>
      <m:oMathPara>
        <m:oMath>
          <m:r>
            <w:rPr>
              <w:rFonts w:ascii="Cambria Math" w:hAnsi="Cambria Math" w:cs="Arial"/>
              <w:color w:val="0F243E" w:themeColor="text2" w:themeShade="80"/>
            </w:rPr>
            <m:t>D=</m:t>
          </m:r>
          <m:sSub>
            <m:sSubPr>
              <m:ctrlPr>
                <w:rPr>
                  <w:rFonts w:ascii="Cambria Math" w:hAnsi="Cambria Math" w:cs="Arial"/>
                  <w:color w:val="0F243E" w:themeColor="text2" w:themeShade="80"/>
                </w:rPr>
              </m:ctrlPr>
            </m:sSubPr>
            <m:e>
              <m:r>
                <w:rPr>
                  <w:rFonts w:ascii="Cambria Math" w:hAnsi="Cambria Math" w:cs="Arial"/>
                  <w:color w:val="0F243E" w:themeColor="text2" w:themeShade="80"/>
                </w:rPr>
                <m:t>11</m:t>
              </m:r>
            </m:e>
            <m:sub>
              <m:r>
                <w:rPr>
                  <w:rFonts w:ascii="Cambria Math" w:hAnsi="Cambria Math" w:cs="Arial"/>
                  <w:color w:val="0F243E" w:themeColor="text2" w:themeShade="80"/>
                </w:rPr>
                <m:t>2</m:t>
              </m:r>
            </m:sub>
          </m:sSub>
          <m:r>
            <w:rPr>
              <w:rFonts w:ascii="Cambria Math" w:hAnsi="Cambria Math" w:cs="Arial"/>
              <w:color w:val="0F243E" w:themeColor="text2" w:themeShade="80"/>
            </w:rPr>
            <m:t>=</m:t>
          </m:r>
          <m:sSub>
            <m:sSubPr>
              <m:ctrlPr>
                <w:rPr>
                  <w:rFonts w:ascii="Cambria Math" w:hAnsi="Cambria Math" w:cs="Arial"/>
                  <w:color w:val="0F243E" w:themeColor="text2" w:themeShade="80"/>
                </w:rPr>
              </m:ctrlPr>
            </m:sSubPr>
            <m:e>
              <m:r>
                <w:rPr>
                  <w:rFonts w:ascii="Cambria Math" w:hAnsi="Cambria Math" w:cs="Arial"/>
                  <w:color w:val="0F243E" w:themeColor="text2" w:themeShade="80"/>
                </w:rPr>
                <m:t>1.1</m:t>
              </m:r>
            </m:e>
            <m:sub>
              <m:r>
                <w:rPr>
                  <w:rFonts w:ascii="Cambria Math" w:hAnsi="Cambria Math" w:cs="Arial"/>
                  <w:color w:val="0F243E" w:themeColor="text2" w:themeShade="80"/>
                </w:rPr>
                <m:t>2</m:t>
              </m:r>
            </m:sub>
          </m:sSub>
          <m:r>
            <w:rPr>
              <w:rFonts w:ascii="Cambria Math" w:hAnsi="Cambria Math" w:cs="Arial"/>
              <w:color w:val="0F243E" w:themeColor="text2" w:themeShade="80"/>
            </w:rPr>
            <m:t>=</m:t>
          </m:r>
          <m:sSub>
            <m:sSubPr>
              <m:ctrlPr>
                <w:rPr>
                  <w:rFonts w:ascii="Cambria Math" w:hAnsi="Cambria Math" w:cs="Arial"/>
                  <w:color w:val="0F243E" w:themeColor="text2" w:themeShade="80"/>
                </w:rPr>
              </m:ctrlPr>
            </m:sSubPr>
            <m:e>
              <m:r>
                <w:rPr>
                  <w:rFonts w:ascii="Cambria Math" w:hAnsi="Cambria Math" w:cs="Arial"/>
                  <w:color w:val="0F243E" w:themeColor="text2" w:themeShade="80"/>
                </w:rPr>
                <m:t>1.5</m:t>
              </m:r>
            </m:e>
            <m:sub>
              <m:r>
                <w:rPr>
                  <w:rFonts w:ascii="Cambria Math" w:hAnsi="Cambria Math" w:cs="Arial"/>
                  <w:color w:val="0F243E" w:themeColor="text2" w:themeShade="80"/>
                </w:rPr>
                <m:t>10</m:t>
              </m:r>
            </m:sub>
          </m:sSub>
          <m:r>
            <w:rPr>
              <w:rFonts w:ascii="Arial" w:hAnsi="Arial" w:cs="Arial"/>
              <w:color w:val="0F243E" w:themeColor="text2" w:themeShade="80"/>
            </w:rPr>
            <w:br/>
          </m:r>
        </m:oMath>
        <m:oMath>
          <m:r>
            <w:rPr>
              <w:rFonts w:ascii="Cambria Math" w:hAnsi="Cambria Math" w:cs="Arial"/>
              <w:color w:val="0F243E" w:themeColor="text2" w:themeShade="80"/>
            </w:rPr>
            <m:t>N=</m:t>
          </m:r>
          <m:sSub>
            <m:sSubPr>
              <m:ctrlPr>
                <w:rPr>
                  <w:rFonts w:ascii="Cambria Math" w:hAnsi="Cambria Math" w:cs="Arial"/>
                  <w:color w:val="0F243E" w:themeColor="text2" w:themeShade="80"/>
                </w:rPr>
              </m:ctrlPr>
            </m:sSubPr>
            <m:e>
              <m:r>
                <w:rPr>
                  <w:rFonts w:ascii="Cambria Math" w:hAnsi="Cambria Math" w:cs="Arial"/>
                  <w:color w:val="0F243E" w:themeColor="text2" w:themeShade="80"/>
                </w:rPr>
                <m:t>1101</m:t>
              </m:r>
            </m:e>
            <m:sub>
              <m:r>
                <w:rPr>
                  <w:rFonts w:ascii="Cambria Math" w:hAnsi="Cambria Math" w:cs="Arial"/>
                  <w:color w:val="0F243E" w:themeColor="text2" w:themeShade="80"/>
                </w:rPr>
                <m:t>2</m:t>
              </m:r>
            </m:sub>
          </m:sSub>
          <m:r>
            <w:rPr>
              <w:rFonts w:ascii="Cambria Math" w:hAnsi="Cambria Math" w:cs="Arial"/>
              <w:color w:val="0F243E" w:themeColor="text2" w:themeShade="80"/>
            </w:rPr>
            <m:t>=1.101×</m:t>
          </m:r>
          <m:sSup>
            <m:sSupPr>
              <m:ctrlPr>
                <w:rPr>
                  <w:rFonts w:ascii="Cambria Math" w:hAnsi="Cambria Math" w:cs="Arial"/>
                  <w:color w:val="0F243E" w:themeColor="text2" w:themeShade="80"/>
                </w:rPr>
              </m:ctrlPr>
            </m:sSupPr>
            <m:e>
              <m:r>
                <w:rPr>
                  <w:rFonts w:ascii="Cambria Math" w:hAnsi="Cambria Math" w:cs="Arial"/>
                  <w:color w:val="0F243E" w:themeColor="text2" w:themeShade="80"/>
                </w:rPr>
                <m:t>2</m:t>
              </m:r>
            </m:e>
            <m:sup>
              <m:r>
                <w:rPr>
                  <w:rFonts w:ascii="Cambria Math" w:hAnsi="Cambria Math" w:cs="Arial"/>
                  <w:color w:val="0F243E" w:themeColor="text2" w:themeShade="80"/>
                </w:rPr>
                <m:t>3</m:t>
              </m:r>
            </m:sup>
          </m:sSup>
          <m:r>
            <w:rPr>
              <w:rFonts w:ascii="Arial" w:hAnsi="Arial" w:cs="Arial"/>
              <w:color w:val="0F243E" w:themeColor="text2" w:themeShade="80"/>
            </w:rPr>
            <w:br/>
          </m:r>
        </m:oMath>
      </m:oMathPara>
    </w:p>
    <w:p w14:paraId="2CD8A64D" w14:textId="77777777" w:rsidR="00692718" w:rsidRPr="00692718" w:rsidRDefault="00692718" w:rsidP="00692718">
      <w:pPr>
        <w:spacing w:line="360" w:lineRule="auto"/>
        <w:jc w:val="both"/>
        <w:rPr>
          <w:rFonts w:ascii="Arial" w:hAnsi="Arial" w:cs="Arial"/>
          <w:color w:val="0F243E" w:themeColor="text2" w:themeShade="80"/>
        </w:rPr>
      </w:pPr>
      <w:r w:rsidRPr="00692718">
        <w:rPr>
          <w:rFonts w:ascii="Arial" w:hAnsi="Arial" w:cs="Arial"/>
          <w:color w:val="0F243E" w:themeColor="text2" w:themeShade="80"/>
        </w:rPr>
        <w:t>We’ll ignore the scaling exponent and just work on the mantissas (1.101 ÷ 1.1).</w:t>
      </w:r>
    </w:p>
    <w:p w14:paraId="151910CC" w14:textId="77777777" w:rsidR="000F3A0E" w:rsidRDefault="000F3A0E" w:rsidP="000F3A0E">
      <w:pPr>
        <w:spacing w:line="360" w:lineRule="auto"/>
        <w:jc w:val="both"/>
        <w:rPr>
          <w:rFonts w:ascii="Arial" w:hAnsi="Arial" w:cs="Arial"/>
          <w:color w:val="0F243E" w:themeColor="text2" w:themeShade="80"/>
        </w:rPr>
      </w:pPr>
    </w:p>
    <w:p w14:paraId="1CB1A15F" w14:textId="3C0F9B9A" w:rsidR="00692718" w:rsidRDefault="00692718" w:rsidP="000F3A0E">
      <w:pPr>
        <w:spacing w:line="360" w:lineRule="auto"/>
        <w:jc w:val="both"/>
        <w:rPr>
          <w:rFonts w:ascii="Arial" w:hAnsi="Arial" w:cs="Arial"/>
          <w:color w:val="0F243E" w:themeColor="text2" w:themeShade="80"/>
        </w:rPr>
      </w:pPr>
    </w:p>
    <w:p w14:paraId="7CDCE49F" w14:textId="77777777" w:rsidR="00692718" w:rsidRPr="00692718" w:rsidRDefault="00692718" w:rsidP="00692718">
      <w:pPr>
        <w:spacing w:line="360" w:lineRule="auto"/>
        <w:rPr>
          <w:rFonts w:ascii="Arial" w:hAnsi="Arial" w:cs="Arial"/>
          <w:b/>
          <w:bCs/>
          <w:color w:val="0F243E" w:themeColor="text2" w:themeShade="80"/>
        </w:rPr>
      </w:pPr>
      <w:r w:rsidRPr="00692718">
        <w:rPr>
          <w:rFonts w:ascii="Arial" w:hAnsi="Arial" w:cs="Arial"/>
          <w:b/>
          <w:bCs/>
          <w:color w:val="0F243E" w:themeColor="text2" w:themeShade="80"/>
        </w:rPr>
        <w:lastRenderedPageBreak/>
        <w:t>Table Lookup Idea</w:t>
      </w:r>
    </w:p>
    <w:p w14:paraId="413BABB6" w14:textId="77777777" w:rsidR="00692718" w:rsidRPr="00692718" w:rsidRDefault="00692718" w:rsidP="00692718">
      <w:pPr>
        <w:spacing w:line="360" w:lineRule="auto"/>
        <w:rPr>
          <w:rFonts w:ascii="Arial" w:hAnsi="Arial" w:cs="Arial"/>
          <w:color w:val="0F243E" w:themeColor="text2" w:themeShade="80"/>
        </w:rPr>
      </w:pPr>
      <w:r w:rsidRPr="00692718">
        <w:rPr>
          <w:rFonts w:ascii="Arial" w:hAnsi="Arial" w:cs="Arial"/>
          <w:color w:val="0F243E" w:themeColor="text2" w:themeShade="80"/>
        </w:rPr>
        <w:t>At each step, the hardware looks at:</w:t>
      </w:r>
    </w:p>
    <w:p w14:paraId="29373A03" w14:textId="77777777" w:rsidR="00692718" w:rsidRPr="00692718" w:rsidRDefault="00692718" w:rsidP="00692718">
      <w:pPr>
        <w:numPr>
          <w:ilvl w:val="0"/>
          <w:numId w:val="9"/>
        </w:numPr>
        <w:spacing w:line="360" w:lineRule="auto"/>
        <w:rPr>
          <w:rFonts w:ascii="Arial" w:hAnsi="Arial" w:cs="Arial"/>
          <w:color w:val="0F243E" w:themeColor="text2" w:themeShade="80"/>
        </w:rPr>
      </w:pPr>
      <w:r w:rsidRPr="00692718">
        <w:rPr>
          <w:rFonts w:ascii="Arial" w:hAnsi="Arial" w:cs="Arial"/>
          <w:color w:val="0F243E" w:themeColor="text2" w:themeShade="80"/>
        </w:rPr>
        <w:t>The most significant bits of the remainder (R), and</w:t>
      </w:r>
    </w:p>
    <w:p w14:paraId="46B95736" w14:textId="77777777" w:rsidR="00692718" w:rsidRPr="00692718" w:rsidRDefault="00692718" w:rsidP="00692718">
      <w:pPr>
        <w:numPr>
          <w:ilvl w:val="0"/>
          <w:numId w:val="9"/>
        </w:numPr>
        <w:spacing w:line="360" w:lineRule="auto"/>
        <w:rPr>
          <w:rFonts w:ascii="Arial" w:hAnsi="Arial" w:cs="Arial"/>
          <w:color w:val="0F243E" w:themeColor="text2" w:themeShade="80"/>
        </w:rPr>
      </w:pPr>
      <w:r w:rsidRPr="00692718">
        <w:rPr>
          <w:rFonts w:ascii="Arial" w:hAnsi="Arial" w:cs="Arial"/>
          <w:color w:val="0F243E" w:themeColor="text2" w:themeShade="80"/>
        </w:rPr>
        <w:t>The most significant bits of the divisor (D)</w:t>
      </w:r>
    </w:p>
    <w:p w14:paraId="4F538F74" w14:textId="69239B79" w:rsidR="00692718" w:rsidRPr="00692718" w:rsidRDefault="00692718" w:rsidP="00692718">
      <w:pPr>
        <w:spacing w:line="360" w:lineRule="auto"/>
        <w:rPr>
          <w:rFonts w:ascii="Arial" w:hAnsi="Arial" w:cs="Arial"/>
          <w:color w:val="0F243E" w:themeColor="text2" w:themeShade="80"/>
        </w:rPr>
      </w:pPr>
      <w:r w:rsidRPr="00692718">
        <w:rPr>
          <w:rFonts w:ascii="Arial" w:hAnsi="Arial" w:cs="Arial"/>
          <w:color w:val="0F243E" w:themeColor="text2" w:themeShade="80"/>
        </w:rPr>
        <w:t xml:space="preserve">to choose </w:t>
      </w:r>
      <m:oMath>
        <m:sSub>
          <m:sSubPr>
            <m:ctrlPr>
              <w:rPr>
                <w:rFonts w:ascii="Cambria Math" w:hAnsi="Cambria Math" w:cs="Arial"/>
                <w:color w:val="0F243E" w:themeColor="text2" w:themeShade="80"/>
              </w:rPr>
            </m:ctrlPr>
          </m:sSubPr>
          <m:e>
            <m:r>
              <w:rPr>
                <w:rFonts w:ascii="Cambria Math" w:hAnsi="Cambria Math" w:cs="Arial"/>
                <w:color w:val="0F243E" w:themeColor="text2" w:themeShade="80"/>
              </w:rPr>
              <m:t>q</m:t>
            </m:r>
          </m:e>
          <m:sub>
            <m:r>
              <w:rPr>
                <w:rFonts w:ascii="Cambria Math" w:hAnsi="Cambria Math" w:cs="Arial"/>
                <w:color w:val="0F243E" w:themeColor="text2" w:themeShade="80"/>
              </w:rPr>
              <m:t>i</m:t>
            </m:r>
          </m:sub>
        </m:sSub>
      </m:oMath>
      <w:r w:rsidRPr="00692718">
        <w:rPr>
          <w:rFonts w:ascii="Arial" w:hAnsi="Arial" w:cs="Arial"/>
          <w:color w:val="0F243E" w:themeColor="text2" w:themeShade="80"/>
        </w:rPr>
        <w:t>.</w:t>
      </w:r>
    </w:p>
    <w:p w14:paraId="53B33100" w14:textId="77777777" w:rsidR="00692718" w:rsidRDefault="00692718" w:rsidP="00692718">
      <w:pPr>
        <w:spacing w:line="360" w:lineRule="auto"/>
        <w:rPr>
          <w:rFonts w:ascii="Arial" w:hAnsi="Arial" w:cs="Arial"/>
          <w:color w:val="0F243E" w:themeColor="text2" w:themeShade="80"/>
        </w:rPr>
      </w:pPr>
      <w:r w:rsidRPr="00692718">
        <w:rPr>
          <w:rFonts w:ascii="Arial" w:hAnsi="Arial" w:cs="Arial"/>
          <w:color w:val="0F243E" w:themeColor="text2" w:themeShade="80"/>
        </w:rPr>
        <w:t>For example, in a simplified radix-4 SRT:</w:t>
      </w:r>
    </w:p>
    <w:p w14:paraId="231F894D" w14:textId="77777777" w:rsidR="00692718" w:rsidRDefault="00692718" w:rsidP="00692718">
      <w:pPr>
        <w:spacing w:line="360" w:lineRule="auto"/>
        <w:rPr>
          <w:rFonts w:ascii="Arial" w:hAnsi="Arial" w:cs="Arial"/>
          <w:color w:val="0F243E" w:themeColor="text2" w:themeShade="8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30"/>
        <w:gridCol w:w="5230"/>
      </w:tblGrid>
      <w:tr w:rsidR="00692718" w14:paraId="039C1C2C" w14:textId="77777777" w:rsidTr="00692718">
        <w:tc>
          <w:tcPr>
            <w:tcW w:w="5230" w:type="dxa"/>
          </w:tcPr>
          <w:p w14:paraId="70FC8244" w14:textId="63E5E2E1" w:rsidR="00692718" w:rsidRPr="00692718" w:rsidRDefault="00692718" w:rsidP="00692718">
            <w:pPr>
              <w:spacing w:line="360" w:lineRule="auto"/>
              <w:jc w:val="both"/>
              <w:rPr>
                <w:b/>
                <w:bCs/>
              </w:rPr>
            </w:pPr>
            <w:r w:rsidRPr="00692718">
              <w:rPr>
                <w:rFonts w:ascii="Arial" w:hAnsi="Arial" w:cs="Arial"/>
                <w:b/>
                <w:bCs/>
                <w:color w:val="0F243E" w:themeColor="text2" w:themeShade="80"/>
              </w:rPr>
              <w:t>Range of R/D</w:t>
            </w:r>
          </w:p>
        </w:tc>
        <w:tc>
          <w:tcPr>
            <w:tcW w:w="5230" w:type="dxa"/>
          </w:tcPr>
          <w:p w14:paraId="221E6883" w14:textId="66FB7AEB" w:rsidR="00692718" w:rsidRPr="00692718" w:rsidRDefault="00692718" w:rsidP="00692718">
            <w:pPr>
              <w:spacing w:line="360" w:lineRule="auto"/>
              <w:rPr>
                <w:rFonts w:ascii="Arial" w:hAnsi="Arial" w:cs="Arial"/>
                <w:b/>
                <w:bCs/>
                <w:color w:val="0F243E" w:themeColor="text2" w:themeShade="80"/>
              </w:rPr>
            </w:pPr>
            <w:r w:rsidRPr="00692718">
              <w:rPr>
                <w:rFonts w:ascii="Arial" w:hAnsi="Arial" w:cs="Arial"/>
                <w:b/>
                <w:bCs/>
                <w:color w:val="0F243E" w:themeColor="text2" w:themeShade="80"/>
              </w:rPr>
              <w:t>qᵢ (predicted quotient digit)</w:t>
            </w:r>
          </w:p>
        </w:tc>
      </w:tr>
      <w:tr w:rsidR="00692718" w14:paraId="785E527F" w14:textId="77777777" w:rsidTr="00692718">
        <w:tc>
          <w:tcPr>
            <w:tcW w:w="5230" w:type="dxa"/>
          </w:tcPr>
          <w:p w14:paraId="16F16867" w14:textId="609CA9C7" w:rsidR="00692718" w:rsidRDefault="00692718" w:rsidP="00692718">
            <w:pPr>
              <w:spacing w:line="360" w:lineRule="auto"/>
              <w:rPr>
                <w:rFonts w:ascii="Arial" w:hAnsi="Arial" w:cs="Arial"/>
                <w:color w:val="0F243E" w:themeColor="text2" w:themeShade="80"/>
              </w:rPr>
            </w:pPr>
            <w:r w:rsidRPr="00692718">
              <w:rPr>
                <w:rFonts w:ascii="Arial" w:hAnsi="Arial" w:cs="Arial"/>
                <w:color w:val="0F243E" w:themeColor="text2" w:themeShade="80"/>
              </w:rPr>
              <w:t>≥ +1.5</w:t>
            </w:r>
          </w:p>
        </w:tc>
        <w:tc>
          <w:tcPr>
            <w:tcW w:w="5230" w:type="dxa"/>
          </w:tcPr>
          <w:p w14:paraId="463EF589" w14:textId="09E63D41" w:rsidR="00692718" w:rsidRDefault="00692718" w:rsidP="00692718">
            <w:pPr>
              <w:spacing w:line="360" w:lineRule="auto"/>
              <w:rPr>
                <w:rFonts w:ascii="Arial" w:hAnsi="Arial" w:cs="Arial"/>
                <w:color w:val="0F243E" w:themeColor="text2" w:themeShade="80"/>
              </w:rPr>
            </w:pPr>
            <w:r>
              <w:rPr>
                <w:rFonts w:ascii="Arial" w:hAnsi="Arial" w:cs="Arial"/>
                <w:color w:val="0F243E" w:themeColor="text2" w:themeShade="80"/>
              </w:rPr>
              <w:t>+2</w:t>
            </w:r>
          </w:p>
        </w:tc>
      </w:tr>
      <w:tr w:rsidR="00692718" w14:paraId="3E8E8CEC" w14:textId="77777777" w:rsidTr="00692718">
        <w:tc>
          <w:tcPr>
            <w:tcW w:w="5230" w:type="dxa"/>
          </w:tcPr>
          <w:p w14:paraId="558FC826" w14:textId="50F82198" w:rsidR="00692718" w:rsidRDefault="00692718" w:rsidP="00692718">
            <w:pPr>
              <w:spacing w:line="360" w:lineRule="auto"/>
              <w:rPr>
                <w:rFonts w:ascii="Arial" w:hAnsi="Arial" w:cs="Arial"/>
                <w:color w:val="0F243E" w:themeColor="text2" w:themeShade="80"/>
              </w:rPr>
            </w:pPr>
            <w:r w:rsidRPr="00692718">
              <w:rPr>
                <w:rFonts w:ascii="Arial" w:hAnsi="Arial" w:cs="Arial"/>
                <w:color w:val="0F243E" w:themeColor="text2" w:themeShade="80"/>
              </w:rPr>
              <w:t>≥ +0.5</w:t>
            </w:r>
          </w:p>
        </w:tc>
        <w:tc>
          <w:tcPr>
            <w:tcW w:w="5230" w:type="dxa"/>
          </w:tcPr>
          <w:p w14:paraId="07FE36F2" w14:textId="0A257D88" w:rsidR="00692718" w:rsidRDefault="00692718" w:rsidP="00692718">
            <w:pPr>
              <w:spacing w:line="360" w:lineRule="auto"/>
              <w:rPr>
                <w:rFonts w:ascii="Arial" w:hAnsi="Arial" w:cs="Arial"/>
                <w:color w:val="0F243E" w:themeColor="text2" w:themeShade="80"/>
              </w:rPr>
            </w:pPr>
            <w:r>
              <w:rPr>
                <w:rFonts w:ascii="Arial" w:hAnsi="Arial" w:cs="Arial"/>
                <w:color w:val="0F243E" w:themeColor="text2" w:themeShade="80"/>
              </w:rPr>
              <w:t>+1</w:t>
            </w:r>
          </w:p>
        </w:tc>
      </w:tr>
      <w:tr w:rsidR="00692718" w14:paraId="5068DFA4" w14:textId="77777777" w:rsidTr="00692718">
        <w:tc>
          <w:tcPr>
            <w:tcW w:w="5230" w:type="dxa"/>
          </w:tcPr>
          <w:p w14:paraId="7DC11D9C" w14:textId="1474758C" w:rsidR="00692718" w:rsidRDefault="00692718" w:rsidP="00692718">
            <w:pPr>
              <w:spacing w:line="360" w:lineRule="auto"/>
              <w:rPr>
                <w:rFonts w:ascii="Arial" w:hAnsi="Arial" w:cs="Arial"/>
                <w:color w:val="0F243E" w:themeColor="text2" w:themeShade="80"/>
              </w:rPr>
            </w:pPr>
            <w:r w:rsidRPr="00692718">
              <w:rPr>
                <w:rFonts w:ascii="Arial" w:hAnsi="Arial" w:cs="Arial"/>
                <w:color w:val="0F243E" w:themeColor="text2" w:themeShade="80"/>
              </w:rPr>
              <w:t>≥ −0.5</w:t>
            </w:r>
          </w:p>
        </w:tc>
        <w:tc>
          <w:tcPr>
            <w:tcW w:w="5230" w:type="dxa"/>
          </w:tcPr>
          <w:p w14:paraId="7499EEBE" w14:textId="5B4D8646" w:rsidR="00692718" w:rsidRDefault="00692718" w:rsidP="00692718">
            <w:pPr>
              <w:spacing w:line="360" w:lineRule="auto"/>
              <w:rPr>
                <w:rFonts w:ascii="Arial" w:hAnsi="Arial" w:cs="Arial"/>
                <w:color w:val="0F243E" w:themeColor="text2" w:themeShade="80"/>
              </w:rPr>
            </w:pPr>
            <w:r>
              <w:rPr>
                <w:rFonts w:ascii="Arial" w:hAnsi="Arial" w:cs="Arial"/>
                <w:color w:val="0F243E" w:themeColor="text2" w:themeShade="80"/>
              </w:rPr>
              <w:t>0</w:t>
            </w:r>
          </w:p>
        </w:tc>
      </w:tr>
      <w:tr w:rsidR="00692718" w14:paraId="08327774" w14:textId="77777777" w:rsidTr="00692718">
        <w:tc>
          <w:tcPr>
            <w:tcW w:w="5230" w:type="dxa"/>
          </w:tcPr>
          <w:p w14:paraId="625870B7" w14:textId="5A73A1B0" w:rsidR="00692718" w:rsidRDefault="00692718" w:rsidP="00692718">
            <w:pPr>
              <w:spacing w:line="360" w:lineRule="auto"/>
              <w:rPr>
                <w:rFonts w:ascii="Arial" w:hAnsi="Arial" w:cs="Arial"/>
                <w:color w:val="0F243E" w:themeColor="text2" w:themeShade="80"/>
              </w:rPr>
            </w:pPr>
            <w:r w:rsidRPr="00692718">
              <w:rPr>
                <w:rFonts w:ascii="Arial" w:hAnsi="Arial" w:cs="Arial"/>
                <w:color w:val="0F243E" w:themeColor="text2" w:themeShade="80"/>
              </w:rPr>
              <w:t>≥ −1.5</w:t>
            </w:r>
          </w:p>
        </w:tc>
        <w:tc>
          <w:tcPr>
            <w:tcW w:w="5230" w:type="dxa"/>
          </w:tcPr>
          <w:p w14:paraId="75E90A06" w14:textId="50089113" w:rsidR="00692718" w:rsidRDefault="00692718" w:rsidP="00692718">
            <w:pPr>
              <w:spacing w:line="360" w:lineRule="auto"/>
              <w:rPr>
                <w:rFonts w:ascii="Arial" w:hAnsi="Arial" w:cs="Arial"/>
                <w:color w:val="0F243E" w:themeColor="text2" w:themeShade="80"/>
              </w:rPr>
            </w:pPr>
            <w:r>
              <w:rPr>
                <w:rFonts w:ascii="Arial" w:hAnsi="Arial" w:cs="Arial"/>
                <w:color w:val="0F243E" w:themeColor="text2" w:themeShade="80"/>
              </w:rPr>
              <w:t>-1</w:t>
            </w:r>
          </w:p>
        </w:tc>
      </w:tr>
      <w:tr w:rsidR="00692718" w14:paraId="7F641193" w14:textId="77777777" w:rsidTr="00692718">
        <w:tc>
          <w:tcPr>
            <w:tcW w:w="5230" w:type="dxa"/>
          </w:tcPr>
          <w:p w14:paraId="131D4694" w14:textId="2A18769D" w:rsidR="00692718" w:rsidRDefault="00692718" w:rsidP="00692718">
            <w:pPr>
              <w:spacing w:line="360" w:lineRule="auto"/>
              <w:rPr>
                <w:rFonts w:ascii="Arial" w:hAnsi="Arial" w:cs="Arial"/>
                <w:color w:val="0F243E" w:themeColor="text2" w:themeShade="80"/>
              </w:rPr>
            </w:pPr>
            <w:r w:rsidRPr="00692718">
              <w:rPr>
                <w:rFonts w:ascii="Arial" w:hAnsi="Arial" w:cs="Arial"/>
                <w:color w:val="0F243E" w:themeColor="text2" w:themeShade="80"/>
              </w:rPr>
              <w:t>&lt; −1.5</w:t>
            </w:r>
          </w:p>
        </w:tc>
        <w:tc>
          <w:tcPr>
            <w:tcW w:w="5230" w:type="dxa"/>
          </w:tcPr>
          <w:p w14:paraId="65296066" w14:textId="1BDC3B89" w:rsidR="00692718" w:rsidRDefault="00692718" w:rsidP="00692718">
            <w:pPr>
              <w:spacing w:line="360" w:lineRule="auto"/>
              <w:rPr>
                <w:rFonts w:ascii="Arial" w:hAnsi="Arial" w:cs="Arial"/>
                <w:color w:val="0F243E" w:themeColor="text2" w:themeShade="80"/>
              </w:rPr>
            </w:pPr>
            <w:r>
              <w:rPr>
                <w:rFonts w:ascii="Arial" w:hAnsi="Arial" w:cs="Arial"/>
                <w:color w:val="0F243E" w:themeColor="text2" w:themeShade="80"/>
              </w:rPr>
              <w:t>-2</w:t>
            </w:r>
          </w:p>
        </w:tc>
      </w:tr>
    </w:tbl>
    <w:p w14:paraId="23F67CEE" w14:textId="77777777" w:rsidR="00692718" w:rsidRPr="00692718" w:rsidRDefault="00692718" w:rsidP="00692718">
      <w:pPr>
        <w:spacing w:line="360" w:lineRule="auto"/>
        <w:rPr>
          <w:rFonts w:ascii="Arial" w:hAnsi="Arial" w:cs="Arial"/>
          <w:color w:val="0F243E" w:themeColor="text2" w:themeShade="80"/>
        </w:rPr>
      </w:pPr>
    </w:p>
    <w:p w14:paraId="145BAF92" w14:textId="1C7E41B1" w:rsidR="000C4B23" w:rsidRDefault="00692718" w:rsidP="000C4B23">
      <w:pPr>
        <w:spacing w:line="360" w:lineRule="auto"/>
        <w:rPr>
          <w:rFonts w:ascii="Arial" w:hAnsi="Arial" w:cs="Arial"/>
          <w:color w:val="0F243E" w:themeColor="text2" w:themeShade="80"/>
        </w:rPr>
      </w:pPr>
      <w:r w:rsidRPr="00692718">
        <w:rPr>
          <w:rFonts w:ascii="Arial" w:hAnsi="Arial" w:cs="Arial"/>
          <w:color w:val="0F243E" w:themeColor="text2" w:themeShade="80"/>
        </w:rPr>
        <w:t>(Values come from the lookup table stored in hardware.)</w:t>
      </w:r>
    </w:p>
    <w:p w14:paraId="1CC1EC18" w14:textId="77777777" w:rsidR="00692718" w:rsidRDefault="00692718" w:rsidP="000C4B23">
      <w:pPr>
        <w:spacing w:line="360" w:lineRule="auto"/>
        <w:rPr>
          <w:rFonts w:ascii="Arial" w:hAnsi="Arial" w:cs="Arial"/>
          <w:color w:val="0F243E" w:themeColor="text2" w:themeShade="80"/>
        </w:rPr>
      </w:pPr>
    </w:p>
    <w:p w14:paraId="3BADFDEE" w14:textId="77777777" w:rsidR="00692718" w:rsidRDefault="00692718" w:rsidP="00692718">
      <w:pPr>
        <w:spacing w:line="360" w:lineRule="auto"/>
        <w:rPr>
          <w:rFonts w:ascii="Arial" w:hAnsi="Arial" w:cs="Arial"/>
          <w:b/>
          <w:bCs/>
          <w:color w:val="0F243E" w:themeColor="text2" w:themeShade="80"/>
        </w:rPr>
      </w:pPr>
      <w:r w:rsidRPr="00692718">
        <w:rPr>
          <w:rFonts w:ascii="Arial" w:hAnsi="Arial" w:cs="Arial"/>
          <w:b/>
          <w:bCs/>
          <w:color w:val="0F243E" w:themeColor="text2" w:themeShade="80"/>
        </w:rPr>
        <w:t>Step-by-Step Iteration</w:t>
      </w:r>
    </w:p>
    <w:p w14:paraId="77A9A315" w14:textId="77777777" w:rsidR="00692718" w:rsidRPr="00692718" w:rsidRDefault="00692718" w:rsidP="00692718">
      <w:pPr>
        <w:rPr>
          <w:rFonts w:ascii="Arial" w:hAnsi="Arial" w:cs="Arial"/>
          <w:b/>
          <w:bCs/>
          <w:color w:val="0F243E" w:themeColor="text2" w:themeShade="80"/>
        </w:rPr>
      </w:pPr>
    </w:p>
    <w:p w14:paraId="1CF35ACC" w14:textId="77777777" w:rsidR="00692718" w:rsidRDefault="00692718" w:rsidP="00692718">
      <w:pPr>
        <w:spacing w:line="360" w:lineRule="auto"/>
        <w:rPr>
          <w:rFonts w:ascii="Arial" w:hAnsi="Arial" w:cs="Arial"/>
          <w:color w:val="0F243E" w:themeColor="text2" w:themeShade="80"/>
        </w:rPr>
      </w:pPr>
      <w:r w:rsidRPr="00692718">
        <w:rPr>
          <w:rFonts w:ascii="Arial" w:hAnsi="Arial" w:cs="Arial"/>
          <w:color w:val="0F243E" w:themeColor="text2" w:themeShade="80"/>
        </w:rPr>
        <w:t>We will perform 2 iterations, since radix-4 generates 2 bits per iteration and our dividend is 4 bits long.</w:t>
      </w:r>
    </w:p>
    <w:p w14:paraId="628FAA44" w14:textId="77777777" w:rsidR="00692718" w:rsidRPr="00692718" w:rsidRDefault="00692718" w:rsidP="00692718">
      <w:pPr>
        <w:rPr>
          <w:rFonts w:ascii="Arial" w:hAnsi="Arial" w:cs="Arial"/>
          <w:color w:val="0F243E" w:themeColor="text2" w:themeShade="80"/>
        </w:rPr>
      </w:pPr>
    </w:p>
    <w:p w14:paraId="3EEEF497" w14:textId="77777777" w:rsidR="00692718" w:rsidRPr="00692718" w:rsidRDefault="00692718" w:rsidP="00692718">
      <w:pPr>
        <w:spacing w:line="360" w:lineRule="auto"/>
        <w:rPr>
          <w:rFonts w:ascii="Arial" w:hAnsi="Arial" w:cs="Arial"/>
          <w:b/>
          <w:bCs/>
          <w:color w:val="0F243E" w:themeColor="text2" w:themeShade="80"/>
        </w:rPr>
      </w:pPr>
      <w:r w:rsidRPr="00692718">
        <w:rPr>
          <w:rFonts w:ascii="Arial" w:hAnsi="Arial" w:cs="Arial"/>
          <w:b/>
          <w:bCs/>
          <w:color w:val="0F243E" w:themeColor="text2" w:themeShade="80"/>
        </w:rPr>
        <w:t>Initial conditions:</w:t>
      </w:r>
    </w:p>
    <w:p w14:paraId="702A0C56" w14:textId="59DAC4CB" w:rsidR="00692718" w:rsidRPr="00692718" w:rsidRDefault="00692718" w:rsidP="00692718">
      <w:pPr>
        <w:numPr>
          <w:ilvl w:val="0"/>
          <w:numId w:val="10"/>
        </w:numPr>
        <w:spacing w:line="360" w:lineRule="auto"/>
        <w:rPr>
          <w:rFonts w:ascii="Arial" w:hAnsi="Arial" w:cs="Arial"/>
          <w:color w:val="0F243E" w:themeColor="text2" w:themeShade="80"/>
        </w:rPr>
      </w:pPr>
      <m:oMath>
        <m:sSub>
          <m:sSubPr>
            <m:ctrlPr>
              <w:rPr>
                <w:rFonts w:ascii="Cambria Math" w:hAnsi="Cambria Math" w:cs="Arial"/>
                <w:color w:val="0F243E" w:themeColor="text2" w:themeShade="80"/>
              </w:rPr>
            </m:ctrlPr>
          </m:sSubPr>
          <m:e>
            <m:r>
              <w:rPr>
                <w:rFonts w:ascii="Cambria Math" w:hAnsi="Cambria Math" w:cs="Arial"/>
                <w:color w:val="0F243E" w:themeColor="text2" w:themeShade="80"/>
              </w:rPr>
              <m:t>R</m:t>
            </m:r>
          </m:e>
          <m:sub>
            <m:r>
              <w:rPr>
                <w:rFonts w:ascii="Cambria Math" w:hAnsi="Cambria Math" w:cs="Arial"/>
                <w:color w:val="0F243E" w:themeColor="text2" w:themeShade="80"/>
              </w:rPr>
              <m:t>0</m:t>
            </m:r>
          </m:sub>
        </m:sSub>
        <m:r>
          <w:rPr>
            <w:rFonts w:ascii="Cambria Math" w:hAnsi="Cambria Math" w:cs="Arial"/>
            <w:color w:val="0F243E" w:themeColor="text2" w:themeShade="80"/>
          </w:rPr>
          <m:t>=N=1.101</m:t>
        </m:r>
      </m:oMath>
    </w:p>
    <w:p w14:paraId="18282406" w14:textId="0F0A4515" w:rsidR="00692718" w:rsidRDefault="00692718" w:rsidP="00692718">
      <w:pPr>
        <w:numPr>
          <w:ilvl w:val="0"/>
          <w:numId w:val="10"/>
        </w:numPr>
        <w:spacing w:line="360" w:lineRule="auto"/>
        <w:rPr>
          <w:rFonts w:ascii="Arial" w:hAnsi="Arial" w:cs="Arial"/>
          <w:color w:val="0F243E" w:themeColor="text2" w:themeShade="80"/>
        </w:rPr>
      </w:pPr>
      <m:oMath>
        <m:r>
          <w:rPr>
            <w:rFonts w:ascii="Cambria Math" w:hAnsi="Cambria Math" w:cs="Arial"/>
            <w:color w:val="0F243E" w:themeColor="text2" w:themeShade="80"/>
          </w:rPr>
          <m:t>D=1.1</m:t>
        </m:r>
      </m:oMath>
    </w:p>
    <w:p w14:paraId="2A87F865" w14:textId="77777777" w:rsidR="00692718" w:rsidRDefault="00692718" w:rsidP="00692718">
      <w:pPr>
        <w:spacing w:line="360" w:lineRule="auto"/>
        <w:rPr>
          <w:rFonts w:ascii="Arial" w:hAnsi="Arial" w:cs="Arial"/>
          <w:color w:val="0F243E" w:themeColor="text2" w:themeShade="80"/>
        </w:rPr>
      </w:pPr>
    </w:p>
    <w:p w14:paraId="6E5AFD03" w14:textId="77777777" w:rsidR="00692718" w:rsidRDefault="00692718" w:rsidP="00692718">
      <w:pPr>
        <w:spacing w:line="360" w:lineRule="auto"/>
        <w:rPr>
          <w:rFonts w:ascii="Arial" w:hAnsi="Arial" w:cs="Arial"/>
          <w:b/>
          <w:bCs/>
          <w:color w:val="0F243E" w:themeColor="text2" w:themeShade="80"/>
        </w:rPr>
      </w:pPr>
      <w:r w:rsidRPr="00692718">
        <w:rPr>
          <w:rFonts w:ascii="Arial" w:hAnsi="Arial" w:cs="Arial"/>
          <w:b/>
          <w:bCs/>
          <w:color w:val="0F243E" w:themeColor="text2" w:themeShade="80"/>
        </w:rPr>
        <w:t>Iteration 1</w:t>
      </w:r>
    </w:p>
    <w:p w14:paraId="24097ECC" w14:textId="77777777" w:rsidR="00692718" w:rsidRPr="00692718" w:rsidRDefault="00692718" w:rsidP="00692718">
      <w:pPr>
        <w:rPr>
          <w:rFonts w:ascii="Arial" w:hAnsi="Arial" w:cs="Arial"/>
          <w:b/>
          <w:bCs/>
          <w:color w:val="0F243E" w:themeColor="text2" w:themeShade="80"/>
        </w:rPr>
      </w:pPr>
    </w:p>
    <w:p w14:paraId="33A9606A" w14:textId="77777777" w:rsidR="00692718" w:rsidRPr="00692718" w:rsidRDefault="00692718" w:rsidP="00692718">
      <w:pPr>
        <w:spacing w:line="360" w:lineRule="auto"/>
        <w:rPr>
          <w:rFonts w:ascii="Arial" w:hAnsi="Arial" w:cs="Arial"/>
          <w:color w:val="0F243E" w:themeColor="text2" w:themeShade="80"/>
        </w:rPr>
      </w:pPr>
      <w:r w:rsidRPr="00692718">
        <w:rPr>
          <w:rFonts w:ascii="Arial" w:hAnsi="Arial" w:cs="Arial"/>
          <w:color w:val="0F243E" w:themeColor="text2" w:themeShade="80"/>
        </w:rPr>
        <w:t>Compute approximate ratio:</w:t>
      </w:r>
    </w:p>
    <w:p w14:paraId="03E493F5" w14:textId="0FC8D009" w:rsidR="00692718" w:rsidRPr="00692718" w:rsidRDefault="00692718" w:rsidP="00692718">
      <w:pPr>
        <w:spacing w:line="360" w:lineRule="auto"/>
        <w:rPr>
          <w:rFonts w:ascii="Arial" w:hAnsi="Arial" w:cs="Arial"/>
          <w:color w:val="0F243E" w:themeColor="text2" w:themeShade="80"/>
        </w:rPr>
      </w:pPr>
      <m:oMathPara>
        <m:oMath>
          <m:sSub>
            <m:sSubPr>
              <m:ctrlPr>
                <w:rPr>
                  <w:rFonts w:ascii="Cambria Math" w:hAnsi="Cambria Math" w:cs="Arial"/>
                  <w:color w:val="0F243E" w:themeColor="text2" w:themeShade="80"/>
                </w:rPr>
              </m:ctrlPr>
            </m:sSubPr>
            <m:e>
              <m:r>
                <w:rPr>
                  <w:rFonts w:ascii="Cambria Math" w:hAnsi="Cambria Math" w:cs="Arial"/>
                  <w:color w:val="0F243E" w:themeColor="text2" w:themeShade="80"/>
                </w:rPr>
                <m:t>R</m:t>
              </m:r>
            </m:e>
            <m:sub>
              <m:r>
                <w:rPr>
                  <w:rFonts w:ascii="Cambria Math" w:hAnsi="Cambria Math" w:cs="Arial"/>
                  <w:color w:val="0F243E" w:themeColor="text2" w:themeShade="80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 w:cs="Arial"/>
              <w:color w:val="0F243E" w:themeColor="text2" w:themeShade="80"/>
            </w:rPr>
            <m:t>/</m:t>
          </m:r>
          <m:r>
            <w:rPr>
              <w:rFonts w:ascii="Cambria Math" w:hAnsi="Cambria Math" w:cs="Arial"/>
              <w:color w:val="0F243E" w:themeColor="text2" w:themeShade="80"/>
            </w:rPr>
            <m:t>D≈1.101</m:t>
          </m:r>
          <m:r>
            <m:rPr>
              <m:sty m:val="p"/>
            </m:rPr>
            <w:rPr>
              <w:rFonts w:ascii="Cambria Math" w:hAnsi="Cambria Math" w:cs="Arial"/>
              <w:color w:val="0F243E" w:themeColor="text2" w:themeShade="80"/>
            </w:rPr>
            <m:t>/</m:t>
          </m:r>
          <m:r>
            <w:rPr>
              <w:rFonts w:ascii="Cambria Math" w:hAnsi="Cambria Math" w:cs="Arial"/>
              <w:color w:val="0F243E" w:themeColor="text2" w:themeShade="80"/>
            </w:rPr>
            <m:t>1.1≈</m:t>
          </m:r>
          <m:sSub>
            <m:sSubPr>
              <m:ctrlPr>
                <w:rPr>
                  <w:rFonts w:ascii="Cambria Math" w:hAnsi="Cambria Math" w:cs="Arial"/>
                  <w:color w:val="0F243E" w:themeColor="text2" w:themeShade="80"/>
                </w:rPr>
              </m:ctrlPr>
            </m:sSubPr>
            <m:e>
              <m:r>
                <w:rPr>
                  <w:rFonts w:ascii="Cambria Math" w:hAnsi="Cambria Math" w:cs="Arial"/>
                  <w:color w:val="0F243E" w:themeColor="text2" w:themeShade="80"/>
                </w:rPr>
                <m:t>1.1</m:t>
              </m:r>
            </m:e>
            <m:sub>
              <m:r>
                <w:rPr>
                  <w:rFonts w:ascii="Cambria Math" w:hAnsi="Cambria Math" w:cs="Arial"/>
                  <w:color w:val="0F243E" w:themeColor="text2" w:themeShade="80"/>
                </w:rPr>
                <m:t>2</m:t>
              </m:r>
            </m:sub>
          </m:sSub>
          <m:r>
            <m:rPr>
              <m:nor/>
            </m:rPr>
            <w:rPr>
              <w:rFonts w:ascii="Arial" w:hAnsi="Arial" w:cs="Arial"/>
              <w:color w:val="0F243E" w:themeColor="text2" w:themeShade="80"/>
            </w:rPr>
            <m:t xml:space="preserve"> (≈1.5 decimal)</m:t>
          </m:r>
          <m:r>
            <w:rPr>
              <w:rFonts w:ascii="Arial" w:hAnsi="Arial" w:cs="Arial"/>
              <w:color w:val="0F243E" w:themeColor="text2" w:themeShade="80"/>
            </w:rPr>
            <w:br/>
          </m:r>
        </m:oMath>
      </m:oMathPara>
    </w:p>
    <w:p w14:paraId="730CE27C" w14:textId="77777777" w:rsidR="00692718" w:rsidRPr="00692718" w:rsidRDefault="00692718" w:rsidP="00692718">
      <w:pPr>
        <w:spacing w:line="360" w:lineRule="auto"/>
        <w:rPr>
          <w:rFonts w:ascii="Arial" w:hAnsi="Arial" w:cs="Arial"/>
          <w:color w:val="0F243E" w:themeColor="text2" w:themeShade="80"/>
        </w:rPr>
      </w:pPr>
      <w:r w:rsidRPr="00692718">
        <w:rPr>
          <w:rFonts w:ascii="Arial" w:hAnsi="Arial" w:cs="Arial"/>
          <w:color w:val="0F243E" w:themeColor="text2" w:themeShade="80"/>
        </w:rPr>
        <w:t>→ lookup table says q</w:t>
      </w:r>
      <w:r w:rsidRPr="00692718">
        <w:rPr>
          <w:rFonts w:ascii="Cambria Math" w:hAnsi="Cambria Math" w:cs="Cambria Math"/>
          <w:color w:val="0F243E" w:themeColor="text2" w:themeShade="80"/>
        </w:rPr>
        <w:t>₁</w:t>
      </w:r>
      <w:r w:rsidRPr="00692718">
        <w:rPr>
          <w:rFonts w:ascii="Arial" w:hAnsi="Arial" w:cs="Arial"/>
          <w:color w:val="0F243E" w:themeColor="text2" w:themeShade="80"/>
        </w:rPr>
        <w:t xml:space="preserve"> = +1 (since ratio ≈ +1.5).</w:t>
      </w:r>
    </w:p>
    <w:p w14:paraId="5059AFFF" w14:textId="77777777" w:rsidR="00692718" w:rsidRPr="00692718" w:rsidRDefault="00692718" w:rsidP="00692718">
      <w:pPr>
        <w:spacing w:line="360" w:lineRule="auto"/>
        <w:rPr>
          <w:rFonts w:ascii="Arial" w:hAnsi="Arial" w:cs="Arial"/>
          <w:color w:val="0F243E" w:themeColor="text2" w:themeShade="80"/>
        </w:rPr>
      </w:pPr>
      <w:r w:rsidRPr="00692718">
        <w:rPr>
          <w:rFonts w:ascii="Arial" w:hAnsi="Arial" w:cs="Arial"/>
          <w:color w:val="0F243E" w:themeColor="text2" w:themeShade="80"/>
        </w:rPr>
        <w:t>Now compute next partial remainder:</w:t>
      </w:r>
    </w:p>
    <w:p w14:paraId="1BC1BAB5" w14:textId="3EE6544E" w:rsidR="00692718" w:rsidRPr="00692718" w:rsidRDefault="00692718" w:rsidP="00692718">
      <w:pPr>
        <w:spacing w:line="360" w:lineRule="auto"/>
        <w:rPr>
          <w:rFonts w:ascii="Arial" w:hAnsi="Arial" w:cs="Arial"/>
          <w:color w:val="0F243E" w:themeColor="text2" w:themeShade="80"/>
        </w:rPr>
      </w:pPr>
      <m:oMathPara>
        <m:oMath>
          <m:sSub>
            <m:sSubPr>
              <m:ctrlPr>
                <w:rPr>
                  <w:rFonts w:ascii="Cambria Math" w:hAnsi="Cambria Math" w:cs="Arial"/>
                  <w:color w:val="0F243E" w:themeColor="text2" w:themeShade="80"/>
                </w:rPr>
              </m:ctrlPr>
            </m:sSubPr>
            <m:e>
              <m:r>
                <w:rPr>
                  <w:rFonts w:ascii="Cambria Math" w:hAnsi="Cambria Math" w:cs="Arial"/>
                  <w:color w:val="0F243E" w:themeColor="text2" w:themeShade="80"/>
                </w:rPr>
                <m:t>R</m:t>
              </m:r>
            </m:e>
            <m:sub>
              <m:r>
                <w:rPr>
                  <w:rFonts w:ascii="Cambria Math" w:hAnsi="Cambria Math" w:cs="Arial"/>
                  <w:color w:val="0F243E" w:themeColor="text2" w:themeShade="80"/>
                </w:rPr>
                <m:t>1</m:t>
              </m:r>
            </m:sub>
          </m:sSub>
          <m:r>
            <w:rPr>
              <w:rFonts w:ascii="Cambria Math" w:hAnsi="Cambria Math" w:cs="Arial"/>
              <w:color w:val="0F243E" w:themeColor="text2" w:themeShade="80"/>
            </w:rPr>
            <m:t>=4×(</m:t>
          </m:r>
          <m:sSub>
            <m:sSubPr>
              <m:ctrlPr>
                <w:rPr>
                  <w:rFonts w:ascii="Cambria Math" w:hAnsi="Cambria Math" w:cs="Arial"/>
                  <w:color w:val="0F243E" w:themeColor="text2" w:themeShade="80"/>
                </w:rPr>
              </m:ctrlPr>
            </m:sSubPr>
            <m:e>
              <m:r>
                <w:rPr>
                  <w:rFonts w:ascii="Cambria Math" w:hAnsi="Cambria Math" w:cs="Arial"/>
                  <w:color w:val="0F243E" w:themeColor="text2" w:themeShade="80"/>
                </w:rPr>
                <m:t>R</m:t>
              </m:r>
            </m:e>
            <m:sub>
              <m:r>
                <w:rPr>
                  <w:rFonts w:ascii="Cambria Math" w:hAnsi="Cambria Math" w:cs="Arial"/>
                  <w:color w:val="0F243E" w:themeColor="text2" w:themeShade="80"/>
                </w:rPr>
                <m:t>0</m:t>
              </m:r>
            </m:sub>
          </m:sSub>
          <m:r>
            <w:rPr>
              <w:rFonts w:ascii="Cambria Math" w:hAnsi="Cambria Math" w:cs="Arial"/>
              <w:color w:val="0F243E" w:themeColor="text2" w:themeShade="80"/>
            </w:rPr>
            <m:t>-</m:t>
          </m:r>
          <m:sSub>
            <m:sSubPr>
              <m:ctrlPr>
                <w:rPr>
                  <w:rFonts w:ascii="Cambria Math" w:hAnsi="Cambria Math" w:cs="Arial"/>
                  <w:color w:val="0F243E" w:themeColor="text2" w:themeShade="80"/>
                </w:rPr>
              </m:ctrlPr>
            </m:sSubPr>
            <m:e>
              <m:r>
                <w:rPr>
                  <w:rFonts w:ascii="Cambria Math" w:hAnsi="Cambria Math" w:cs="Arial"/>
                  <w:color w:val="0F243E" w:themeColor="text2" w:themeShade="80"/>
                </w:rPr>
                <m:t>q</m:t>
              </m:r>
            </m:e>
            <m:sub>
              <m:r>
                <w:rPr>
                  <w:rFonts w:ascii="Cambria Math" w:hAnsi="Cambria Math" w:cs="Arial"/>
                  <w:color w:val="0F243E" w:themeColor="text2" w:themeShade="80"/>
                </w:rPr>
                <m:t>1</m:t>
              </m:r>
            </m:sub>
          </m:sSub>
          <m:r>
            <w:rPr>
              <w:rFonts w:ascii="Cambria Math" w:hAnsi="Cambria Math" w:cs="Arial"/>
              <w:color w:val="0F243E" w:themeColor="text2" w:themeShade="80"/>
            </w:rPr>
            <m:t>×D)</m:t>
          </m:r>
          <m:r>
            <w:rPr>
              <w:rFonts w:ascii="Arial" w:hAnsi="Arial" w:cs="Arial"/>
              <w:i/>
              <w:color w:val="0F243E" w:themeColor="text2" w:themeShade="80"/>
            </w:rPr>
            <w:br/>
          </m:r>
        </m:oMath>
      </m:oMathPara>
    </w:p>
    <w:p w14:paraId="722468E6" w14:textId="77777777" w:rsidR="00692718" w:rsidRPr="00692718" w:rsidRDefault="00692718" w:rsidP="00692718">
      <w:pPr>
        <w:spacing w:line="360" w:lineRule="auto"/>
        <w:rPr>
          <w:rFonts w:ascii="Arial" w:hAnsi="Arial" w:cs="Arial"/>
          <w:color w:val="0F243E" w:themeColor="text2" w:themeShade="80"/>
        </w:rPr>
      </w:pPr>
      <w:r w:rsidRPr="00692718">
        <w:rPr>
          <w:rFonts w:ascii="Arial" w:hAnsi="Arial" w:cs="Arial"/>
          <w:color w:val="0F243E" w:themeColor="text2" w:themeShade="80"/>
        </w:rPr>
        <w:t>Why “×4”? Because radix-4 → we shift remainder by 2 bits (like multiplying by 4).</w:t>
      </w:r>
    </w:p>
    <w:p w14:paraId="79D933C4" w14:textId="0AC67C75" w:rsidR="00692718" w:rsidRPr="00692718" w:rsidRDefault="00692718" w:rsidP="00692718">
      <w:pPr>
        <w:spacing w:line="360" w:lineRule="auto"/>
        <w:rPr>
          <w:rFonts w:ascii="Arial" w:hAnsi="Arial" w:cs="Arial"/>
          <w:color w:val="0F243E" w:themeColor="text2" w:themeShade="80"/>
        </w:rPr>
      </w:pPr>
      <m:oMathPara>
        <m:oMath>
          <m:sSub>
            <m:sSubPr>
              <m:ctrlPr>
                <w:rPr>
                  <w:rFonts w:ascii="Cambria Math" w:hAnsi="Cambria Math" w:cs="Arial"/>
                  <w:color w:val="0F243E" w:themeColor="text2" w:themeShade="80"/>
                </w:rPr>
              </m:ctrlPr>
            </m:sSubPr>
            <m:e>
              <m:r>
                <w:rPr>
                  <w:rFonts w:ascii="Cambria Math" w:hAnsi="Cambria Math" w:cs="Arial"/>
                  <w:color w:val="0F243E" w:themeColor="text2" w:themeShade="80"/>
                </w:rPr>
                <m:t>R</m:t>
              </m:r>
            </m:e>
            <m:sub>
              <m:r>
                <w:rPr>
                  <w:rFonts w:ascii="Cambria Math" w:hAnsi="Cambria Math" w:cs="Arial"/>
                  <w:color w:val="0F243E" w:themeColor="text2" w:themeShade="80"/>
                </w:rPr>
                <m:t>1</m:t>
              </m:r>
            </m:sub>
          </m:sSub>
          <m:r>
            <w:rPr>
              <w:rFonts w:ascii="Cambria Math" w:hAnsi="Cambria Math" w:cs="Arial"/>
              <w:color w:val="0F243E" w:themeColor="text2" w:themeShade="80"/>
            </w:rPr>
            <m:t>=4×(1.101-1.1)</m:t>
          </m:r>
          <m:r>
            <w:rPr>
              <w:rFonts w:ascii="Arial" w:hAnsi="Arial" w:cs="Arial"/>
              <w:i/>
              <w:color w:val="0F243E" w:themeColor="text2" w:themeShade="80"/>
            </w:rPr>
            <w:br/>
          </m:r>
        </m:oMath>
        <m:oMath>
          <m:r>
            <w:rPr>
              <w:rFonts w:ascii="Cambria Math" w:hAnsi="Cambria Math" w:cs="Arial"/>
              <w:color w:val="0F243E" w:themeColor="text2" w:themeShade="80"/>
            </w:rPr>
            <m:t>1.101-1.1=0.001</m:t>
          </m:r>
          <m:r>
            <w:rPr>
              <w:rFonts w:ascii="Arial" w:hAnsi="Arial" w:cs="Arial"/>
              <w:i/>
              <w:color w:val="0F243E" w:themeColor="text2" w:themeShade="80"/>
            </w:rPr>
            <w:br/>
          </m:r>
        </m:oMath>
        <m:oMath>
          <m:sSub>
            <m:sSubPr>
              <m:ctrlPr>
                <w:rPr>
                  <w:rFonts w:ascii="Cambria Math" w:hAnsi="Cambria Math" w:cs="Arial"/>
                  <w:color w:val="0F243E" w:themeColor="text2" w:themeShade="80"/>
                </w:rPr>
              </m:ctrlPr>
            </m:sSubPr>
            <m:e>
              <m:r>
                <w:rPr>
                  <w:rFonts w:ascii="Cambria Math" w:hAnsi="Cambria Math" w:cs="Arial"/>
                  <w:color w:val="0F243E" w:themeColor="text2" w:themeShade="80"/>
                </w:rPr>
                <m:t>R</m:t>
              </m:r>
            </m:e>
            <m:sub>
              <m:r>
                <w:rPr>
                  <w:rFonts w:ascii="Cambria Math" w:hAnsi="Cambria Math" w:cs="Arial"/>
                  <w:color w:val="0F243E" w:themeColor="text2" w:themeShade="80"/>
                </w:rPr>
                <m:t>1</m:t>
              </m:r>
            </m:sub>
          </m:sSub>
          <m:r>
            <w:rPr>
              <w:rFonts w:ascii="Cambria Math" w:hAnsi="Cambria Math" w:cs="Arial"/>
              <w:color w:val="0F243E" w:themeColor="text2" w:themeShade="80"/>
            </w:rPr>
            <m:t>=4×0.001=1.00</m:t>
          </m:r>
          <m:r>
            <w:rPr>
              <w:rFonts w:ascii="Arial" w:hAnsi="Arial" w:cs="Arial"/>
              <w:i/>
              <w:color w:val="0F243E" w:themeColor="text2" w:themeShade="80"/>
            </w:rPr>
            <w:br/>
          </m:r>
        </m:oMath>
      </m:oMathPara>
    </w:p>
    <w:p w14:paraId="560D8083" w14:textId="54618D4C" w:rsidR="00692718" w:rsidRDefault="00692718" w:rsidP="00692718">
      <w:pPr>
        <w:spacing w:line="360" w:lineRule="auto"/>
        <w:rPr>
          <w:rFonts w:ascii="Arial" w:hAnsi="Arial" w:cs="Arial"/>
          <w:color w:val="0F243E" w:themeColor="text2" w:themeShade="80"/>
        </w:rPr>
      </w:pPr>
      <w:r w:rsidRPr="00692718">
        <w:rPr>
          <w:rFonts w:ascii="Arial" w:hAnsi="Arial" w:cs="Arial"/>
          <w:color w:val="0F243E" w:themeColor="text2" w:themeShade="80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color w:val="0F243E" w:themeColor="text2" w:themeShade="80"/>
              </w:rPr>
            </m:ctrlPr>
          </m:sSubPr>
          <m:e>
            <m:r>
              <w:rPr>
                <w:rFonts w:ascii="Cambria Math" w:hAnsi="Cambria Math" w:cs="Arial"/>
                <w:color w:val="0F243E" w:themeColor="text2" w:themeShade="80"/>
              </w:rPr>
              <m:t>R</m:t>
            </m:r>
          </m:e>
          <m:sub>
            <m:r>
              <w:rPr>
                <w:rFonts w:ascii="Cambria Math" w:hAnsi="Cambria Math" w:cs="Arial"/>
                <w:color w:val="0F243E" w:themeColor="text2" w:themeShade="80"/>
              </w:rPr>
              <m:t>1</m:t>
            </m:r>
          </m:sub>
        </m:sSub>
        <m:r>
          <w:rPr>
            <w:rFonts w:ascii="Cambria Math" w:hAnsi="Cambria Math" w:cs="Arial"/>
            <w:color w:val="0F243E" w:themeColor="text2" w:themeShade="80"/>
          </w:rPr>
          <m:t>=1.00</m:t>
        </m:r>
      </m:oMath>
    </w:p>
    <w:p w14:paraId="0887BEF7" w14:textId="77777777" w:rsidR="00692718" w:rsidRDefault="00692718" w:rsidP="00692718">
      <w:pPr>
        <w:spacing w:line="360" w:lineRule="auto"/>
        <w:rPr>
          <w:rFonts w:ascii="Arial" w:hAnsi="Arial" w:cs="Arial"/>
          <w:color w:val="0F243E" w:themeColor="text2" w:themeShade="80"/>
        </w:rPr>
      </w:pPr>
    </w:p>
    <w:p w14:paraId="42F75C93" w14:textId="77777777" w:rsidR="00692718" w:rsidRDefault="00692718" w:rsidP="00692718">
      <w:pPr>
        <w:spacing w:line="360" w:lineRule="auto"/>
        <w:rPr>
          <w:rFonts w:ascii="Arial" w:hAnsi="Arial" w:cs="Arial"/>
          <w:b/>
          <w:bCs/>
          <w:color w:val="0F243E" w:themeColor="text2" w:themeShade="80"/>
        </w:rPr>
      </w:pPr>
      <w:r w:rsidRPr="00692718">
        <w:rPr>
          <w:rFonts w:ascii="Arial" w:hAnsi="Arial" w:cs="Arial"/>
          <w:b/>
          <w:bCs/>
          <w:color w:val="0F243E" w:themeColor="text2" w:themeShade="80"/>
        </w:rPr>
        <w:t>Iteration 2</w:t>
      </w:r>
    </w:p>
    <w:p w14:paraId="02CB69C3" w14:textId="77777777" w:rsidR="00692718" w:rsidRPr="00692718" w:rsidRDefault="00692718" w:rsidP="00692718">
      <w:pPr>
        <w:rPr>
          <w:rFonts w:ascii="Arial" w:hAnsi="Arial" w:cs="Arial"/>
          <w:b/>
          <w:bCs/>
          <w:color w:val="0F243E" w:themeColor="text2" w:themeShade="80"/>
        </w:rPr>
      </w:pPr>
    </w:p>
    <w:p w14:paraId="26A75C9B" w14:textId="77777777" w:rsidR="00692718" w:rsidRPr="00692718" w:rsidRDefault="00692718" w:rsidP="00692718">
      <w:pPr>
        <w:spacing w:line="360" w:lineRule="auto"/>
        <w:rPr>
          <w:rFonts w:ascii="Arial" w:hAnsi="Arial" w:cs="Arial"/>
          <w:color w:val="0F243E" w:themeColor="text2" w:themeShade="80"/>
        </w:rPr>
      </w:pPr>
      <w:r w:rsidRPr="00692718">
        <w:rPr>
          <w:rFonts w:ascii="Arial" w:hAnsi="Arial" w:cs="Arial"/>
          <w:color w:val="0F243E" w:themeColor="text2" w:themeShade="80"/>
        </w:rPr>
        <w:t>Now:</w:t>
      </w:r>
    </w:p>
    <w:p w14:paraId="7D985AAE" w14:textId="5AA42778" w:rsidR="00692718" w:rsidRPr="00692718" w:rsidRDefault="00692718" w:rsidP="00692718">
      <w:pPr>
        <w:spacing w:line="360" w:lineRule="auto"/>
        <w:rPr>
          <w:rFonts w:ascii="Arial" w:hAnsi="Arial" w:cs="Arial"/>
          <w:color w:val="0F243E" w:themeColor="text2" w:themeShade="80"/>
        </w:rPr>
      </w:pPr>
      <m:oMathPara>
        <m:oMath>
          <m:sSub>
            <m:sSubPr>
              <m:ctrlPr>
                <w:rPr>
                  <w:rFonts w:ascii="Cambria Math" w:hAnsi="Cambria Math" w:cs="Arial"/>
                  <w:color w:val="0F243E" w:themeColor="text2" w:themeShade="80"/>
                </w:rPr>
              </m:ctrlPr>
            </m:sSubPr>
            <m:e>
              <m:r>
                <w:rPr>
                  <w:rFonts w:ascii="Cambria Math" w:hAnsi="Cambria Math" w:cs="Arial"/>
                  <w:color w:val="0F243E" w:themeColor="text2" w:themeShade="80"/>
                </w:rPr>
                <m:t>R</m:t>
              </m:r>
            </m:e>
            <m:sub>
              <m:r>
                <w:rPr>
                  <w:rFonts w:ascii="Cambria Math" w:hAnsi="Cambria Math" w:cs="Arial"/>
                  <w:color w:val="0F243E" w:themeColor="text2" w:themeShade="80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Arial"/>
              <w:color w:val="0F243E" w:themeColor="text2" w:themeShade="80"/>
            </w:rPr>
            <m:t>/</m:t>
          </m:r>
          <m:r>
            <w:rPr>
              <w:rFonts w:ascii="Cambria Math" w:hAnsi="Cambria Math" w:cs="Arial"/>
              <w:color w:val="0F243E" w:themeColor="text2" w:themeShade="80"/>
            </w:rPr>
            <m:t>D≈1.00</m:t>
          </m:r>
          <m:r>
            <m:rPr>
              <m:sty m:val="p"/>
            </m:rPr>
            <w:rPr>
              <w:rFonts w:ascii="Cambria Math" w:hAnsi="Cambria Math" w:cs="Arial"/>
              <w:color w:val="0F243E" w:themeColor="text2" w:themeShade="80"/>
            </w:rPr>
            <m:t>/</m:t>
          </m:r>
          <m:r>
            <w:rPr>
              <w:rFonts w:ascii="Cambria Math" w:hAnsi="Cambria Math" w:cs="Arial"/>
              <w:color w:val="0F243E" w:themeColor="text2" w:themeShade="80"/>
            </w:rPr>
            <m:t>1.1≈</m:t>
          </m:r>
          <m:sSub>
            <m:sSubPr>
              <m:ctrlPr>
                <w:rPr>
                  <w:rFonts w:ascii="Cambria Math" w:hAnsi="Cambria Math" w:cs="Arial"/>
                  <w:color w:val="0F243E" w:themeColor="text2" w:themeShade="80"/>
                </w:rPr>
              </m:ctrlPr>
            </m:sSubPr>
            <m:e>
              <m:r>
                <w:rPr>
                  <w:rFonts w:ascii="Cambria Math" w:hAnsi="Cambria Math" w:cs="Arial"/>
                  <w:color w:val="0F243E" w:themeColor="text2" w:themeShade="80"/>
                </w:rPr>
                <m:t>0.9</m:t>
              </m:r>
            </m:e>
            <m:sub>
              <m:r>
                <w:rPr>
                  <w:rFonts w:ascii="Cambria Math" w:hAnsi="Cambria Math" w:cs="Arial"/>
                  <w:color w:val="0F243E" w:themeColor="text2" w:themeShade="80"/>
                </w:rPr>
                <m:t>10</m:t>
              </m:r>
            </m:sub>
          </m:sSub>
          <m:r>
            <w:rPr>
              <w:rFonts w:ascii="Cambria Math" w:hAnsi="Cambria Math" w:cs="Arial"/>
              <w:color w:val="0F243E" w:themeColor="text2" w:themeShade="80"/>
            </w:rPr>
            <m:t>≈</m:t>
          </m:r>
          <m:sSub>
            <m:sSubPr>
              <m:ctrlPr>
                <w:rPr>
                  <w:rFonts w:ascii="Cambria Math" w:hAnsi="Cambria Math" w:cs="Arial"/>
                  <w:color w:val="0F243E" w:themeColor="text2" w:themeShade="80"/>
                </w:rPr>
              </m:ctrlPr>
            </m:sSubPr>
            <m:e>
              <m:r>
                <w:rPr>
                  <w:rFonts w:ascii="Cambria Math" w:hAnsi="Cambria Math" w:cs="Arial"/>
                  <w:color w:val="0F243E" w:themeColor="text2" w:themeShade="80"/>
                </w:rPr>
                <m:t>0.11</m:t>
              </m:r>
            </m:e>
            <m:sub>
              <m:r>
                <w:rPr>
                  <w:rFonts w:ascii="Cambria Math" w:hAnsi="Cambria Math" w:cs="Arial"/>
                  <w:color w:val="0F243E" w:themeColor="text2" w:themeShade="80"/>
                </w:rPr>
                <m:t>2</m:t>
              </m:r>
            </m:sub>
          </m:sSub>
          <m:r>
            <w:rPr>
              <w:rFonts w:ascii="Arial" w:hAnsi="Arial" w:cs="Arial"/>
              <w:color w:val="0F243E" w:themeColor="text2" w:themeShade="80"/>
            </w:rPr>
            <w:br/>
          </m:r>
        </m:oMath>
      </m:oMathPara>
    </w:p>
    <w:p w14:paraId="58DBC423" w14:textId="77777777" w:rsidR="00692718" w:rsidRPr="00692718" w:rsidRDefault="00692718" w:rsidP="00692718">
      <w:pPr>
        <w:spacing w:line="360" w:lineRule="auto"/>
        <w:rPr>
          <w:rFonts w:ascii="Arial" w:hAnsi="Arial" w:cs="Arial"/>
          <w:color w:val="0F243E" w:themeColor="text2" w:themeShade="80"/>
        </w:rPr>
      </w:pPr>
      <w:r w:rsidRPr="00692718">
        <w:rPr>
          <w:rFonts w:ascii="Arial" w:hAnsi="Arial" w:cs="Arial"/>
          <w:color w:val="0F243E" w:themeColor="text2" w:themeShade="80"/>
        </w:rPr>
        <w:t>→ lookup table → q</w:t>
      </w:r>
      <w:r w:rsidRPr="00692718">
        <w:rPr>
          <w:rFonts w:ascii="Cambria Math" w:hAnsi="Cambria Math" w:cs="Cambria Math"/>
          <w:color w:val="0F243E" w:themeColor="text2" w:themeShade="80"/>
        </w:rPr>
        <w:t>₂</w:t>
      </w:r>
      <w:r w:rsidRPr="00692718">
        <w:rPr>
          <w:rFonts w:ascii="Arial" w:hAnsi="Arial" w:cs="Arial"/>
          <w:color w:val="0F243E" w:themeColor="text2" w:themeShade="80"/>
        </w:rPr>
        <w:t xml:space="preserve"> = +1 again.</w:t>
      </w:r>
    </w:p>
    <w:p w14:paraId="02006788" w14:textId="77777777" w:rsidR="00692718" w:rsidRPr="00692718" w:rsidRDefault="00692718" w:rsidP="00692718">
      <w:pPr>
        <w:spacing w:line="360" w:lineRule="auto"/>
        <w:rPr>
          <w:rFonts w:ascii="Arial" w:hAnsi="Arial" w:cs="Arial"/>
          <w:color w:val="0F243E" w:themeColor="text2" w:themeShade="80"/>
        </w:rPr>
      </w:pPr>
      <w:r w:rsidRPr="00692718">
        <w:rPr>
          <w:rFonts w:ascii="Arial" w:hAnsi="Arial" w:cs="Arial"/>
          <w:color w:val="0F243E" w:themeColor="text2" w:themeShade="80"/>
        </w:rPr>
        <w:t>Compute new remainder:</w:t>
      </w:r>
    </w:p>
    <w:p w14:paraId="649086B3" w14:textId="09EF5E99" w:rsidR="00692718" w:rsidRPr="00692718" w:rsidRDefault="00692718" w:rsidP="00692718">
      <w:pPr>
        <w:spacing w:line="360" w:lineRule="auto"/>
        <w:rPr>
          <w:rFonts w:ascii="Arial" w:hAnsi="Arial" w:cs="Arial"/>
          <w:color w:val="0F243E" w:themeColor="text2" w:themeShade="80"/>
        </w:rPr>
      </w:pPr>
      <m:oMathPara>
        <m:oMath>
          <m:sSub>
            <m:sSubPr>
              <m:ctrlPr>
                <w:rPr>
                  <w:rFonts w:ascii="Cambria Math" w:hAnsi="Cambria Math" w:cs="Arial"/>
                  <w:color w:val="0F243E" w:themeColor="text2" w:themeShade="80"/>
                </w:rPr>
              </m:ctrlPr>
            </m:sSubPr>
            <m:e>
              <m:r>
                <w:rPr>
                  <w:rFonts w:ascii="Cambria Math" w:hAnsi="Cambria Math" w:cs="Arial"/>
                  <w:color w:val="0F243E" w:themeColor="text2" w:themeShade="80"/>
                </w:rPr>
                <m:t>R</m:t>
              </m:r>
            </m:e>
            <m:sub>
              <m:r>
                <w:rPr>
                  <w:rFonts w:ascii="Cambria Math" w:hAnsi="Cambria Math" w:cs="Arial"/>
                  <w:color w:val="0F243E" w:themeColor="text2" w:themeShade="80"/>
                </w:rPr>
                <m:t>2</m:t>
              </m:r>
            </m:sub>
          </m:sSub>
          <m:r>
            <w:rPr>
              <w:rFonts w:ascii="Cambria Math" w:hAnsi="Cambria Math" w:cs="Arial"/>
              <w:color w:val="0F243E" w:themeColor="text2" w:themeShade="80"/>
            </w:rPr>
            <m:t>=4×(</m:t>
          </m:r>
          <m:sSub>
            <m:sSubPr>
              <m:ctrlPr>
                <w:rPr>
                  <w:rFonts w:ascii="Cambria Math" w:hAnsi="Cambria Math" w:cs="Arial"/>
                  <w:color w:val="0F243E" w:themeColor="text2" w:themeShade="80"/>
                </w:rPr>
              </m:ctrlPr>
            </m:sSubPr>
            <m:e>
              <m:r>
                <w:rPr>
                  <w:rFonts w:ascii="Cambria Math" w:hAnsi="Cambria Math" w:cs="Arial"/>
                  <w:color w:val="0F243E" w:themeColor="text2" w:themeShade="80"/>
                </w:rPr>
                <m:t>R</m:t>
              </m:r>
            </m:e>
            <m:sub>
              <m:r>
                <w:rPr>
                  <w:rFonts w:ascii="Cambria Math" w:hAnsi="Cambria Math" w:cs="Arial"/>
                  <w:color w:val="0F243E" w:themeColor="text2" w:themeShade="80"/>
                </w:rPr>
                <m:t>1</m:t>
              </m:r>
            </m:sub>
          </m:sSub>
          <m:r>
            <w:rPr>
              <w:rFonts w:ascii="Cambria Math" w:hAnsi="Cambria Math" w:cs="Arial"/>
              <w:color w:val="0F243E" w:themeColor="text2" w:themeShade="80"/>
            </w:rPr>
            <m:t>-</m:t>
          </m:r>
          <m:sSub>
            <m:sSubPr>
              <m:ctrlPr>
                <w:rPr>
                  <w:rFonts w:ascii="Cambria Math" w:hAnsi="Cambria Math" w:cs="Arial"/>
                  <w:color w:val="0F243E" w:themeColor="text2" w:themeShade="80"/>
                </w:rPr>
              </m:ctrlPr>
            </m:sSubPr>
            <m:e>
              <m:r>
                <w:rPr>
                  <w:rFonts w:ascii="Cambria Math" w:hAnsi="Cambria Math" w:cs="Arial"/>
                  <w:color w:val="0F243E" w:themeColor="text2" w:themeShade="80"/>
                </w:rPr>
                <m:t>q</m:t>
              </m:r>
            </m:e>
            <m:sub>
              <m:r>
                <w:rPr>
                  <w:rFonts w:ascii="Cambria Math" w:hAnsi="Cambria Math" w:cs="Arial"/>
                  <w:color w:val="0F243E" w:themeColor="text2" w:themeShade="80"/>
                </w:rPr>
                <m:t>2</m:t>
              </m:r>
            </m:sub>
          </m:sSub>
          <m:r>
            <w:rPr>
              <w:rFonts w:ascii="Cambria Math" w:hAnsi="Cambria Math" w:cs="Arial"/>
              <w:color w:val="0F243E" w:themeColor="text2" w:themeShade="80"/>
            </w:rPr>
            <m:t>×D)</m:t>
          </m:r>
          <m:r>
            <w:rPr>
              <w:rFonts w:ascii="Arial" w:hAnsi="Arial" w:cs="Arial"/>
              <w:i/>
              <w:color w:val="0F243E" w:themeColor="text2" w:themeShade="80"/>
            </w:rPr>
            <w:br/>
          </m:r>
        </m:oMath>
        <m:oMath>
          <m:sSub>
            <m:sSubPr>
              <m:ctrlPr>
                <w:rPr>
                  <w:rFonts w:ascii="Cambria Math" w:hAnsi="Cambria Math" w:cs="Arial"/>
                  <w:color w:val="0F243E" w:themeColor="text2" w:themeShade="80"/>
                </w:rPr>
              </m:ctrlPr>
            </m:sSubPr>
            <m:e>
              <m:r>
                <w:rPr>
                  <w:rFonts w:ascii="Cambria Math" w:hAnsi="Cambria Math" w:cs="Arial"/>
                  <w:color w:val="0F243E" w:themeColor="text2" w:themeShade="80"/>
                </w:rPr>
                <m:t>R</m:t>
              </m:r>
            </m:e>
            <m:sub>
              <m:r>
                <w:rPr>
                  <w:rFonts w:ascii="Cambria Math" w:hAnsi="Cambria Math" w:cs="Arial"/>
                  <w:color w:val="0F243E" w:themeColor="text2" w:themeShade="80"/>
                </w:rPr>
                <m:t>2</m:t>
              </m:r>
            </m:sub>
          </m:sSub>
          <m:r>
            <w:rPr>
              <w:rFonts w:ascii="Cambria Math" w:hAnsi="Cambria Math" w:cs="Arial"/>
              <w:color w:val="0F243E" w:themeColor="text2" w:themeShade="80"/>
            </w:rPr>
            <m:t>=4×(1.00-1.1)</m:t>
          </m:r>
          <m:r>
            <w:rPr>
              <w:rFonts w:ascii="Arial" w:hAnsi="Arial" w:cs="Arial"/>
              <w:i/>
              <w:color w:val="0F243E" w:themeColor="text2" w:themeShade="80"/>
            </w:rPr>
            <w:br/>
          </m:r>
        </m:oMath>
        <m:oMath>
          <m:r>
            <w:rPr>
              <w:rFonts w:ascii="Cambria Math" w:hAnsi="Cambria Math" w:cs="Arial"/>
              <w:color w:val="0F243E" w:themeColor="text2" w:themeShade="80"/>
            </w:rPr>
            <m:t>1.00-1.1=-0.1</m:t>
          </m:r>
          <m:r>
            <w:rPr>
              <w:rFonts w:ascii="Arial" w:hAnsi="Arial" w:cs="Arial"/>
              <w:i/>
              <w:color w:val="0F243E" w:themeColor="text2" w:themeShade="80"/>
            </w:rPr>
            <w:br/>
          </m:r>
        </m:oMath>
        <m:oMath>
          <m:sSub>
            <m:sSubPr>
              <m:ctrlPr>
                <w:rPr>
                  <w:rFonts w:ascii="Cambria Math" w:hAnsi="Cambria Math" w:cs="Arial"/>
                  <w:color w:val="0F243E" w:themeColor="text2" w:themeShade="80"/>
                </w:rPr>
              </m:ctrlPr>
            </m:sSubPr>
            <m:e>
              <m:r>
                <w:rPr>
                  <w:rFonts w:ascii="Cambria Math" w:hAnsi="Cambria Math" w:cs="Arial"/>
                  <w:color w:val="0F243E" w:themeColor="text2" w:themeShade="80"/>
                </w:rPr>
                <m:t>R</m:t>
              </m:r>
            </m:e>
            <m:sub>
              <m:r>
                <w:rPr>
                  <w:rFonts w:ascii="Cambria Math" w:hAnsi="Cambria Math" w:cs="Arial"/>
                  <w:color w:val="0F243E" w:themeColor="text2" w:themeShade="80"/>
                </w:rPr>
                <m:t>2</m:t>
              </m:r>
            </m:sub>
          </m:sSub>
          <m:r>
            <w:rPr>
              <w:rFonts w:ascii="Cambria Math" w:hAnsi="Cambria Math" w:cs="Arial"/>
              <w:color w:val="0F243E" w:themeColor="text2" w:themeShade="80"/>
            </w:rPr>
            <m:t>=4×(-0.1)=-1.0</m:t>
          </m:r>
          <m:r>
            <w:rPr>
              <w:rFonts w:ascii="Arial" w:hAnsi="Arial" w:cs="Arial"/>
              <w:i/>
              <w:color w:val="0F243E" w:themeColor="text2" w:themeShade="80"/>
            </w:rPr>
            <w:br/>
          </m:r>
        </m:oMath>
      </m:oMathPara>
    </w:p>
    <w:p w14:paraId="178C6703" w14:textId="52D04C59" w:rsidR="00692718" w:rsidRDefault="00692718" w:rsidP="00692718">
      <w:pPr>
        <w:spacing w:line="360" w:lineRule="auto"/>
        <w:rPr>
          <w:rFonts w:ascii="Arial" w:hAnsi="Arial" w:cs="Arial"/>
          <w:color w:val="0F243E" w:themeColor="text2" w:themeShade="80"/>
        </w:rPr>
      </w:pPr>
      <w:r w:rsidRPr="00692718">
        <w:rPr>
          <w:rFonts w:ascii="Arial" w:hAnsi="Arial" w:cs="Arial"/>
          <w:color w:val="0F243E" w:themeColor="text2" w:themeShade="80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color w:val="0F243E" w:themeColor="text2" w:themeShade="80"/>
              </w:rPr>
            </m:ctrlPr>
          </m:sSubPr>
          <m:e>
            <m:r>
              <w:rPr>
                <w:rFonts w:ascii="Cambria Math" w:hAnsi="Cambria Math" w:cs="Arial"/>
                <w:color w:val="0F243E" w:themeColor="text2" w:themeShade="80"/>
              </w:rPr>
              <m:t>R</m:t>
            </m:r>
          </m:e>
          <m:sub>
            <m:r>
              <w:rPr>
                <w:rFonts w:ascii="Cambria Math" w:hAnsi="Cambria Math" w:cs="Arial"/>
                <w:color w:val="0F243E" w:themeColor="text2" w:themeShade="80"/>
              </w:rPr>
              <m:t>2</m:t>
            </m:r>
          </m:sub>
        </m:sSub>
        <m:r>
          <w:rPr>
            <w:rFonts w:ascii="Cambria Math" w:hAnsi="Cambria Math" w:cs="Arial"/>
            <w:color w:val="0F243E" w:themeColor="text2" w:themeShade="80"/>
          </w:rPr>
          <m:t>=-1.0</m:t>
        </m:r>
      </m:oMath>
    </w:p>
    <w:p w14:paraId="0F09F363" w14:textId="77777777" w:rsidR="00692718" w:rsidRPr="00692718" w:rsidRDefault="00692718" w:rsidP="00692718">
      <w:pPr>
        <w:rPr>
          <w:rFonts w:ascii="Arial" w:hAnsi="Arial" w:cs="Arial"/>
          <w:color w:val="0F243E" w:themeColor="text2" w:themeShade="80"/>
        </w:rPr>
      </w:pPr>
    </w:p>
    <w:p w14:paraId="00588A60" w14:textId="6245B9F9" w:rsidR="00692718" w:rsidRPr="00692718" w:rsidRDefault="00692718" w:rsidP="00692718">
      <w:pPr>
        <w:spacing w:line="360" w:lineRule="auto"/>
        <w:rPr>
          <w:rFonts w:ascii="Arial" w:hAnsi="Arial" w:cs="Arial"/>
          <w:color w:val="0F243E" w:themeColor="text2" w:themeShade="80"/>
        </w:rPr>
      </w:pPr>
      <w:r w:rsidRPr="00692718">
        <w:rPr>
          <w:rFonts w:ascii="Arial" w:hAnsi="Arial" w:cs="Arial"/>
          <w:color w:val="0F243E" w:themeColor="text2" w:themeShade="80"/>
        </w:rPr>
        <w:t>Since R</w:t>
      </w:r>
      <w:r w:rsidRPr="00692718">
        <w:rPr>
          <w:rFonts w:ascii="Cambria Math" w:hAnsi="Cambria Math" w:cs="Cambria Math"/>
          <w:color w:val="0F243E" w:themeColor="text2" w:themeShade="80"/>
        </w:rPr>
        <w:t>₂</w:t>
      </w:r>
      <w:r w:rsidRPr="00692718">
        <w:rPr>
          <w:rFonts w:ascii="Arial" w:hAnsi="Arial" w:cs="Arial"/>
          <w:color w:val="0F243E" w:themeColor="text2" w:themeShade="80"/>
        </w:rPr>
        <w:t xml:space="preserve"> is negative, next steps (if we continued) would correct by choosing </w:t>
      </w:r>
      <m:oMath>
        <m:sSub>
          <m:sSubPr>
            <m:ctrlPr>
              <w:rPr>
                <w:rFonts w:ascii="Cambria Math" w:hAnsi="Cambria Math" w:cs="Arial"/>
                <w:color w:val="0F243E" w:themeColor="text2" w:themeShade="80"/>
              </w:rPr>
            </m:ctrlPr>
          </m:sSubPr>
          <m:e>
            <m:r>
              <w:rPr>
                <w:rFonts w:ascii="Cambria Math" w:hAnsi="Cambria Math" w:cs="Arial"/>
                <w:color w:val="0F243E" w:themeColor="text2" w:themeShade="80"/>
              </w:rPr>
              <m:t>q</m:t>
            </m:r>
          </m:e>
          <m:sub>
            <m:r>
              <w:rPr>
                <w:rFonts w:ascii="Cambria Math" w:hAnsi="Cambria Math" w:cs="Arial"/>
                <w:color w:val="0F243E" w:themeColor="text2" w:themeShade="80"/>
              </w:rPr>
              <m:t>3</m:t>
            </m:r>
          </m:sub>
        </m:sSub>
        <m:r>
          <w:rPr>
            <w:rFonts w:ascii="Cambria Math" w:hAnsi="Cambria Math" w:cs="Arial"/>
            <w:color w:val="0F243E" w:themeColor="text2" w:themeShade="80"/>
          </w:rPr>
          <m:t>=-1</m:t>
        </m:r>
      </m:oMath>
      <w:r w:rsidRPr="00692718">
        <w:rPr>
          <w:rFonts w:ascii="Arial" w:hAnsi="Arial" w:cs="Arial"/>
          <w:color w:val="0F243E" w:themeColor="text2" w:themeShade="80"/>
        </w:rPr>
        <w:t>or 0 in later cycles.</w:t>
      </w:r>
    </w:p>
    <w:p w14:paraId="095C299A" w14:textId="77777777" w:rsidR="00692718" w:rsidRDefault="00692718" w:rsidP="00692718">
      <w:pPr>
        <w:spacing w:line="360" w:lineRule="auto"/>
        <w:rPr>
          <w:rFonts w:ascii="Arial" w:hAnsi="Arial" w:cs="Arial"/>
          <w:color w:val="0F243E" w:themeColor="text2" w:themeShade="80"/>
        </w:rPr>
      </w:pPr>
    </w:p>
    <w:p w14:paraId="5C0A7B5E" w14:textId="14D3E0DC" w:rsidR="00692718" w:rsidRPr="00692718" w:rsidRDefault="00692718" w:rsidP="00692718">
      <w:pPr>
        <w:spacing w:line="360" w:lineRule="auto"/>
        <w:rPr>
          <w:rFonts w:ascii="Arial" w:hAnsi="Arial" w:cs="Arial"/>
          <w:b/>
          <w:bCs/>
          <w:color w:val="0F243E" w:themeColor="text2" w:themeShade="80"/>
        </w:rPr>
      </w:pPr>
      <w:r w:rsidRPr="00692718">
        <w:rPr>
          <w:rFonts w:ascii="Arial" w:hAnsi="Arial" w:cs="Arial"/>
          <w:b/>
          <w:bCs/>
          <w:color w:val="0F243E" w:themeColor="text2" w:themeShade="80"/>
        </w:rPr>
        <w:t>Collecting Quotient Digits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6"/>
        <w:gridCol w:w="3487"/>
        <w:gridCol w:w="3487"/>
      </w:tblGrid>
      <w:tr w:rsidR="00692718" w14:paraId="741E1D7A" w14:textId="77777777" w:rsidTr="00692718">
        <w:tc>
          <w:tcPr>
            <w:tcW w:w="3486" w:type="dxa"/>
          </w:tcPr>
          <w:p w14:paraId="2E46D88B" w14:textId="27D177C4" w:rsidR="00692718" w:rsidRPr="00692718" w:rsidRDefault="00692718" w:rsidP="00692718">
            <w:pPr>
              <w:spacing w:line="360" w:lineRule="auto"/>
              <w:rPr>
                <w:rFonts w:ascii="Arial" w:hAnsi="Arial" w:cs="Arial"/>
                <w:b/>
                <w:bCs/>
                <w:color w:val="0F243E" w:themeColor="text2" w:themeShade="80"/>
              </w:rPr>
            </w:pPr>
            <w:r w:rsidRPr="00692718">
              <w:rPr>
                <w:rFonts w:ascii="Arial" w:hAnsi="Arial" w:cs="Arial"/>
                <w:b/>
                <w:bCs/>
                <w:color w:val="0F243E" w:themeColor="text2" w:themeShade="80"/>
              </w:rPr>
              <w:t>Iteration</w:t>
            </w:r>
          </w:p>
        </w:tc>
        <w:tc>
          <w:tcPr>
            <w:tcW w:w="348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692718" w:rsidRPr="00692718" w14:paraId="3D311228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99DFE48" w14:textId="77777777" w:rsidR="00692718" w:rsidRPr="00692718" w:rsidRDefault="00692718" w:rsidP="00692718">
                  <w:pPr>
                    <w:spacing w:line="360" w:lineRule="auto"/>
                    <w:rPr>
                      <w:rFonts w:ascii="Arial" w:hAnsi="Arial" w:cs="Arial"/>
                      <w:color w:val="0F243E" w:themeColor="text2" w:themeShade="80"/>
                    </w:rPr>
                  </w:pPr>
                </w:p>
              </w:tc>
            </w:tr>
          </w:tbl>
          <w:p w14:paraId="1E926811" w14:textId="77777777" w:rsidR="00692718" w:rsidRPr="00692718" w:rsidRDefault="00692718" w:rsidP="00692718">
            <w:pPr>
              <w:spacing w:line="360" w:lineRule="auto"/>
              <w:rPr>
                <w:rFonts w:ascii="Arial" w:hAnsi="Arial" w:cs="Arial"/>
                <w:vanish/>
                <w:color w:val="0F243E" w:themeColor="text2" w:themeShade="8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1"/>
            </w:tblGrid>
            <w:tr w:rsidR="00692718" w:rsidRPr="00692718" w14:paraId="662C5C27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1AF1E5A" w14:textId="77777777" w:rsidR="00692718" w:rsidRPr="00692718" w:rsidRDefault="00692718" w:rsidP="00692718">
                  <w:pPr>
                    <w:spacing w:line="360" w:lineRule="auto"/>
                    <w:rPr>
                      <w:rFonts w:ascii="Arial" w:hAnsi="Arial" w:cs="Arial"/>
                      <w:b/>
                      <w:bCs/>
                      <w:color w:val="0F243E" w:themeColor="text2" w:themeShade="80"/>
                    </w:rPr>
                  </w:pPr>
                  <w:r w:rsidRPr="00692718">
                    <w:rPr>
                      <w:rFonts w:ascii="Arial" w:hAnsi="Arial" w:cs="Arial"/>
                      <w:b/>
                      <w:bCs/>
                      <w:color w:val="0F243E" w:themeColor="text2" w:themeShade="80"/>
                    </w:rPr>
                    <w:t>qᵢ</w:t>
                  </w:r>
                </w:p>
              </w:tc>
            </w:tr>
          </w:tbl>
          <w:p w14:paraId="6EEE1267" w14:textId="77777777" w:rsidR="00692718" w:rsidRDefault="00692718" w:rsidP="00692718">
            <w:pPr>
              <w:spacing w:line="360" w:lineRule="auto"/>
              <w:rPr>
                <w:rFonts w:ascii="Arial" w:hAnsi="Arial" w:cs="Arial"/>
                <w:color w:val="0F243E" w:themeColor="text2" w:themeShade="80"/>
              </w:rPr>
            </w:pPr>
          </w:p>
        </w:tc>
        <w:tc>
          <w:tcPr>
            <w:tcW w:w="3487" w:type="dxa"/>
          </w:tcPr>
          <w:p w14:paraId="3E44E551" w14:textId="15B7F77C" w:rsidR="00692718" w:rsidRPr="00692718" w:rsidRDefault="00692718" w:rsidP="00692718">
            <w:pPr>
              <w:spacing w:line="360" w:lineRule="auto"/>
              <w:rPr>
                <w:rFonts w:ascii="Arial" w:hAnsi="Arial" w:cs="Arial"/>
                <w:b/>
                <w:bCs/>
                <w:color w:val="0F243E" w:themeColor="text2" w:themeShade="80"/>
              </w:rPr>
            </w:pPr>
            <w:r w:rsidRPr="00692718">
              <w:rPr>
                <w:rFonts w:ascii="Arial" w:hAnsi="Arial" w:cs="Arial"/>
                <w:b/>
                <w:bCs/>
                <w:color w:val="0F243E" w:themeColor="text2" w:themeShade="80"/>
              </w:rPr>
              <w:t>Binary (2 bits)</w:t>
            </w:r>
          </w:p>
        </w:tc>
      </w:tr>
      <w:tr w:rsidR="00692718" w14:paraId="6BE5D156" w14:textId="77777777" w:rsidTr="00692718">
        <w:tc>
          <w:tcPr>
            <w:tcW w:w="3486" w:type="dxa"/>
          </w:tcPr>
          <w:p w14:paraId="425DD558" w14:textId="5AF91387" w:rsidR="00692718" w:rsidRDefault="00692718" w:rsidP="00692718">
            <w:pPr>
              <w:spacing w:line="360" w:lineRule="auto"/>
              <w:rPr>
                <w:rFonts w:ascii="Arial" w:hAnsi="Arial" w:cs="Arial"/>
                <w:color w:val="0F243E" w:themeColor="text2" w:themeShade="80"/>
              </w:rPr>
            </w:pPr>
            <w:r>
              <w:rPr>
                <w:rFonts w:ascii="Arial" w:hAnsi="Arial" w:cs="Arial"/>
                <w:color w:val="0F243E" w:themeColor="text2" w:themeShade="80"/>
              </w:rPr>
              <w:t>1</w:t>
            </w:r>
          </w:p>
        </w:tc>
        <w:tc>
          <w:tcPr>
            <w:tcW w:w="3487" w:type="dxa"/>
          </w:tcPr>
          <w:p w14:paraId="24CE6CE8" w14:textId="557F9D5A" w:rsidR="00692718" w:rsidRDefault="00692718" w:rsidP="00692718">
            <w:pPr>
              <w:spacing w:line="360" w:lineRule="auto"/>
              <w:rPr>
                <w:rFonts w:ascii="Arial" w:hAnsi="Arial" w:cs="Arial"/>
                <w:color w:val="0F243E" w:themeColor="text2" w:themeShade="80"/>
              </w:rPr>
            </w:pPr>
            <w:r>
              <w:rPr>
                <w:rFonts w:ascii="Arial" w:hAnsi="Arial" w:cs="Arial"/>
                <w:color w:val="0F243E" w:themeColor="text2" w:themeShade="80"/>
              </w:rPr>
              <w:t>+1</w:t>
            </w:r>
          </w:p>
        </w:tc>
        <w:tc>
          <w:tcPr>
            <w:tcW w:w="3487" w:type="dxa"/>
          </w:tcPr>
          <w:p w14:paraId="1E34D541" w14:textId="1F30C419" w:rsidR="00692718" w:rsidRDefault="00692718" w:rsidP="00692718">
            <w:pPr>
              <w:spacing w:line="360" w:lineRule="auto"/>
              <w:rPr>
                <w:rFonts w:ascii="Arial" w:hAnsi="Arial" w:cs="Arial"/>
                <w:color w:val="0F243E" w:themeColor="text2" w:themeShade="80"/>
              </w:rPr>
            </w:pPr>
            <w:r>
              <w:rPr>
                <w:rFonts w:ascii="Arial" w:hAnsi="Arial" w:cs="Arial"/>
                <w:color w:val="0F243E" w:themeColor="text2" w:themeShade="80"/>
              </w:rPr>
              <w:t>01</w:t>
            </w:r>
          </w:p>
        </w:tc>
      </w:tr>
      <w:tr w:rsidR="00692718" w14:paraId="54D0F31E" w14:textId="77777777" w:rsidTr="00692718">
        <w:tc>
          <w:tcPr>
            <w:tcW w:w="3486" w:type="dxa"/>
          </w:tcPr>
          <w:p w14:paraId="0A62B165" w14:textId="206EFD3C" w:rsidR="00692718" w:rsidRDefault="00692718" w:rsidP="00692718">
            <w:pPr>
              <w:spacing w:line="360" w:lineRule="auto"/>
              <w:rPr>
                <w:rFonts w:ascii="Arial" w:hAnsi="Arial" w:cs="Arial"/>
                <w:color w:val="0F243E" w:themeColor="text2" w:themeShade="80"/>
              </w:rPr>
            </w:pPr>
            <w:r>
              <w:rPr>
                <w:rFonts w:ascii="Arial" w:hAnsi="Arial" w:cs="Arial"/>
                <w:color w:val="0F243E" w:themeColor="text2" w:themeShade="80"/>
              </w:rPr>
              <w:t>2</w:t>
            </w:r>
          </w:p>
        </w:tc>
        <w:tc>
          <w:tcPr>
            <w:tcW w:w="3487" w:type="dxa"/>
          </w:tcPr>
          <w:p w14:paraId="073C2019" w14:textId="56D704D9" w:rsidR="00692718" w:rsidRDefault="00692718" w:rsidP="00692718">
            <w:pPr>
              <w:spacing w:line="360" w:lineRule="auto"/>
              <w:rPr>
                <w:rFonts w:ascii="Arial" w:hAnsi="Arial" w:cs="Arial"/>
                <w:color w:val="0F243E" w:themeColor="text2" w:themeShade="80"/>
              </w:rPr>
            </w:pPr>
            <w:r>
              <w:rPr>
                <w:rFonts w:ascii="Arial" w:hAnsi="Arial" w:cs="Arial"/>
                <w:color w:val="0F243E" w:themeColor="text2" w:themeShade="80"/>
              </w:rPr>
              <w:t>+1</w:t>
            </w:r>
          </w:p>
        </w:tc>
        <w:tc>
          <w:tcPr>
            <w:tcW w:w="3487" w:type="dxa"/>
          </w:tcPr>
          <w:p w14:paraId="28A81F99" w14:textId="1E7805EC" w:rsidR="00692718" w:rsidRDefault="00692718" w:rsidP="00692718">
            <w:pPr>
              <w:spacing w:line="360" w:lineRule="auto"/>
              <w:rPr>
                <w:rFonts w:ascii="Arial" w:hAnsi="Arial" w:cs="Arial"/>
                <w:color w:val="0F243E" w:themeColor="text2" w:themeShade="80"/>
              </w:rPr>
            </w:pPr>
            <w:r>
              <w:rPr>
                <w:rFonts w:ascii="Arial" w:hAnsi="Arial" w:cs="Arial"/>
                <w:color w:val="0F243E" w:themeColor="text2" w:themeShade="80"/>
              </w:rPr>
              <w:t>01</w:t>
            </w:r>
          </w:p>
        </w:tc>
      </w:tr>
    </w:tbl>
    <w:p w14:paraId="5236A5FD" w14:textId="77777777" w:rsidR="00692718" w:rsidRPr="00692718" w:rsidRDefault="00692718" w:rsidP="00692718">
      <w:pPr>
        <w:spacing w:line="360" w:lineRule="auto"/>
        <w:rPr>
          <w:rFonts w:ascii="Arial" w:hAnsi="Arial" w:cs="Arial"/>
          <w:color w:val="0F243E" w:themeColor="text2" w:themeShade="80"/>
        </w:rPr>
      </w:pPr>
    </w:p>
    <w:p w14:paraId="2C34F20F" w14:textId="77777777" w:rsidR="00692718" w:rsidRDefault="00692718" w:rsidP="00692718">
      <w:pPr>
        <w:spacing w:line="360" w:lineRule="auto"/>
        <w:rPr>
          <w:rFonts w:ascii="Arial" w:hAnsi="Arial" w:cs="Arial"/>
          <w:color w:val="0F243E" w:themeColor="text2" w:themeShade="80"/>
        </w:rPr>
      </w:pPr>
      <w:r w:rsidRPr="00692718">
        <w:rPr>
          <w:rFonts w:ascii="Arial" w:hAnsi="Arial" w:cs="Arial"/>
          <w:color w:val="0F243E" w:themeColor="text2" w:themeShade="80"/>
        </w:rPr>
        <w:t>Combine (radix-4 → each represents 2 bits):</w:t>
      </w:r>
    </w:p>
    <w:p w14:paraId="41707BAA" w14:textId="77777777" w:rsidR="00692718" w:rsidRPr="00692718" w:rsidRDefault="00692718" w:rsidP="00692718">
      <w:pPr>
        <w:rPr>
          <w:rFonts w:ascii="Arial" w:hAnsi="Arial" w:cs="Arial"/>
          <w:color w:val="0F243E" w:themeColor="text2" w:themeShade="80"/>
        </w:rPr>
      </w:pPr>
    </w:p>
    <w:p w14:paraId="0636FC40" w14:textId="1916FE51" w:rsidR="00692718" w:rsidRPr="00692718" w:rsidRDefault="00692718" w:rsidP="00692718">
      <w:pPr>
        <w:rPr>
          <w:rFonts w:ascii="Arial" w:hAnsi="Arial" w:cs="Arial"/>
          <w:color w:val="0F243E" w:themeColor="text2" w:themeShade="80"/>
        </w:rPr>
      </w:pPr>
      <m:oMathPara>
        <m:oMath>
          <m:r>
            <w:rPr>
              <w:rFonts w:ascii="Cambria Math" w:hAnsi="Cambria Math" w:cs="Arial"/>
              <w:color w:val="0F243E" w:themeColor="text2" w:themeShade="80"/>
            </w:rPr>
            <m:t>Quotient=</m:t>
          </m:r>
          <m:sSub>
            <m:sSubPr>
              <m:ctrlPr>
                <w:rPr>
                  <w:rFonts w:ascii="Cambria Math" w:hAnsi="Cambria Math" w:cs="Arial"/>
                  <w:color w:val="0F243E" w:themeColor="text2" w:themeShade="80"/>
                </w:rPr>
              </m:ctrlPr>
            </m:sSubPr>
            <m:e>
              <m:r>
                <w:rPr>
                  <w:rFonts w:ascii="Cambria Math" w:hAnsi="Cambria Math" w:cs="Arial"/>
                  <w:color w:val="0F243E" w:themeColor="text2" w:themeShade="80"/>
                </w:rPr>
                <m:t>0101</m:t>
              </m:r>
            </m:e>
            <m:sub>
              <m:r>
                <w:rPr>
                  <w:rFonts w:ascii="Cambria Math" w:hAnsi="Cambria Math" w:cs="Arial"/>
                  <w:color w:val="0F243E" w:themeColor="text2" w:themeShade="80"/>
                </w:rPr>
                <m:t>2</m:t>
              </m:r>
            </m:sub>
          </m:sSub>
          <m:r>
            <w:rPr>
              <w:rFonts w:ascii="Cambria Math" w:hAnsi="Cambria Math" w:cs="Arial"/>
              <w:color w:val="0F243E" w:themeColor="text2" w:themeShade="80"/>
            </w:rPr>
            <m:t>=</m:t>
          </m:r>
          <m:sSub>
            <m:sSubPr>
              <m:ctrlPr>
                <w:rPr>
                  <w:rFonts w:ascii="Cambria Math" w:hAnsi="Cambria Math" w:cs="Arial"/>
                  <w:color w:val="0F243E" w:themeColor="text2" w:themeShade="80"/>
                </w:rPr>
              </m:ctrlPr>
            </m:sSubPr>
            <m:e>
              <m:r>
                <w:rPr>
                  <w:rFonts w:ascii="Cambria Math" w:hAnsi="Cambria Math" w:cs="Arial"/>
                  <w:color w:val="0F243E" w:themeColor="text2" w:themeShade="80"/>
                </w:rPr>
                <m:t>0101</m:t>
              </m:r>
            </m:e>
            <m:sub>
              <m:r>
                <w:rPr>
                  <w:rFonts w:ascii="Cambria Math" w:hAnsi="Cambria Math" w:cs="Arial"/>
                  <w:color w:val="0F243E" w:themeColor="text2" w:themeShade="80"/>
                </w:rPr>
                <m:t>2</m:t>
              </m:r>
            </m:sub>
          </m:sSub>
          <m:r>
            <w:rPr>
              <w:rFonts w:ascii="Cambria Math" w:hAnsi="Cambria Math" w:cs="Arial"/>
              <w:color w:val="0F243E" w:themeColor="text2" w:themeShade="80"/>
            </w:rPr>
            <m:t>=</m:t>
          </m:r>
          <m:sSub>
            <m:sSubPr>
              <m:ctrlPr>
                <w:rPr>
                  <w:rFonts w:ascii="Cambria Math" w:hAnsi="Cambria Math" w:cs="Arial"/>
                  <w:color w:val="0F243E" w:themeColor="text2" w:themeShade="80"/>
                </w:rPr>
              </m:ctrlPr>
            </m:sSubPr>
            <m:e>
              <m:r>
                <w:rPr>
                  <w:rFonts w:ascii="Cambria Math" w:hAnsi="Cambria Math" w:cs="Arial"/>
                  <w:color w:val="0F243E" w:themeColor="text2" w:themeShade="80"/>
                </w:rPr>
                <m:t>5</m:t>
              </m:r>
            </m:e>
            <m:sub>
              <m:r>
                <w:rPr>
                  <w:rFonts w:ascii="Cambria Math" w:hAnsi="Cambria Math" w:cs="Arial"/>
                  <w:color w:val="0F243E" w:themeColor="text2" w:themeShade="80"/>
                </w:rPr>
                <m:t>10</m:t>
              </m:r>
            </m:sub>
          </m:sSub>
          <m:r>
            <w:rPr>
              <w:rFonts w:ascii="Arial" w:hAnsi="Arial" w:cs="Arial"/>
              <w:color w:val="0F243E" w:themeColor="text2" w:themeShade="80"/>
            </w:rPr>
            <w:br/>
          </m:r>
        </m:oMath>
      </m:oMathPara>
    </w:p>
    <w:p w14:paraId="0677CBB7" w14:textId="62DA4560" w:rsidR="00692718" w:rsidRDefault="00692718" w:rsidP="00692718">
      <w:pPr>
        <w:spacing w:line="360" w:lineRule="auto"/>
        <w:rPr>
          <w:rFonts w:ascii="Arial" w:hAnsi="Arial" w:cs="Arial"/>
          <w:color w:val="0F243E" w:themeColor="text2" w:themeShade="80"/>
        </w:rPr>
      </w:pPr>
      <w:r w:rsidRPr="00692718">
        <w:rPr>
          <w:rFonts w:ascii="Arial" w:hAnsi="Arial" w:cs="Arial"/>
          <w:color w:val="0F243E" w:themeColor="text2" w:themeShade="80"/>
        </w:rPr>
        <w:t>Final Quotient ≈ 4–5 (close to 13 ÷ 3 = 4.33)</w:t>
      </w:r>
      <w:r w:rsidRPr="00692718">
        <w:rPr>
          <w:rFonts w:ascii="Arial" w:hAnsi="Arial" w:cs="Arial"/>
          <w:color w:val="0F243E" w:themeColor="text2" w:themeShade="80"/>
        </w:rPr>
        <w:br/>
        <w:t>Remainder small and negative (−1), so hardware corrects it to the exact final value later.</w:t>
      </w:r>
    </w:p>
    <w:p w14:paraId="2BC87F35" w14:textId="77777777" w:rsidR="00692718" w:rsidRDefault="00692718" w:rsidP="00692718">
      <w:pPr>
        <w:spacing w:line="360" w:lineRule="auto"/>
        <w:rPr>
          <w:rFonts w:ascii="Arial" w:hAnsi="Arial" w:cs="Arial"/>
          <w:color w:val="0F243E" w:themeColor="text2" w:themeShade="80"/>
        </w:rPr>
      </w:pPr>
    </w:p>
    <w:p w14:paraId="2F7BBA0E" w14:textId="77777777" w:rsidR="00692718" w:rsidRDefault="00692718" w:rsidP="00692718">
      <w:pPr>
        <w:spacing w:line="360" w:lineRule="auto"/>
        <w:rPr>
          <w:rFonts w:ascii="Arial" w:hAnsi="Arial" w:cs="Arial"/>
          <w:color w:val="0F243E" w:themeColor="text2" w:themeShade="80"/>
        </w:rPr>
      </w:pPr>
    </w:p>
    <w:p w14:paraId="0C6BFC02" w14:textId="77777777" w:rsidR="00692718" w:rsidRDefault="00692718" w:rsidP="00692718">
      <w:pPr>
        <w:spacing w:line="360" w:lineRule="auto"/>
        <w:rPr>
          <w:rFonts w:ascii="Arial" w:hAnsi="Arial" w:cs="Arial"/>
          <w:color w:val="0F243E" w:themeColor="text2" w:themeShade="80"/>
        </w:rPr>
      </w:pPr>
    </w:p>
    <w:p w14:paraId="5B68CFA3" w14:textId="77777777" w:rsidR="00692718" w:rsidRPr="00692718" w:rsidRDefault="00692718" w:rsidP="00692718">
      <w:pPr>
        <w:spacing w:line="360" w:lineRule="auto"/>
        <w:rPr>
          <w:rFonts w:ascii="Arial" w:hAnsi="Arial" w:cs="Arial"/>
          <w:color w:val="0F243E" w:themeColor="text2" w:themeShade="80"/>
        </w:rPr>
      </w:pPr>
    </w:p>
    <w:p w14:paraId="69936254" w14:textId="77777777" w:rsidR="00692718" w:rsidRDefault="00692718" w:rsidP="00692718">
      <w:pPr>
        <w:spacing w:line="360" w:lineRule="auto"/>
        <w:rPr>
          <w:rFonts w:ascii="Arial" w:hAnsi="Arial" w:cs="Arial"/>
          <w:color w:val="0F243E" w:themeColor="text2" w:themeShade="8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65"/>
        <w:gridCol w:w="6595"/>
      </w:tblGrid>
      <w:tr w:rsidR="00692718" w14:paraId="56D1DCC8" w14:textId="77777777" w:rsidTr="00692718">
        <w:tc>
          <w:tcPr>
            <w:tcW w:w="3865" w:type="dxa"/>
          </w:tcPr>
          <w:p w14:paraId="0BD80238" w14:textId="5ADBC140" w:rsidR="00692718" w:rsidRPr="00692718" w:rsidRDefault="00692718" w:rsidP="00692718">
            <w:pPr>
              <w:spacing w:line="360" w:lineRule="auto"/>
              <w:rPr>
                <w:rFonts w:ascii="Arial" w:hAnsi="Arial" w:cs="Arial"/>
                <w:b/>
                <w:bCs/>
                <w:color w:val="0F243E" w:themeColor="text2" w:themeShade="80"/>
              </w:rPr>
            </w:pPr>
            <w:r w:rsidRPr="00692718">
              <w:rPr>
                <w:rFonts w:ascii="Arial" w:hAnsi="Arial" w:cs="Arial"/>
                <w:b/>
                <w:bCs/>
                <w:color w:val="0F243E" w:themeColor="text2" w:themeShade="80"/>
              </w:rPr>
              <w:lastRenderedPageBreak/>
              <w:t>Concept</w:t>
            </w:r>
          </w:p>
        </w:tc>
        <w:tc>
          <w:tcPr>
            <w:tcW w:w="6595" w:type="dxa"/>
          </w:tcPr>
          <w:p w14:paraId="78D9CE72" w14:textId="6DA0F8AF" w:rsidR="00692718" w:rsidRPr="00692718" w:rsidRDefault="00692718" w:rsidP="00692718">
            <w:pPr>
              <w:spacing w:line="360" w:lineRule="auto"/>
              <w:rPr>
                <w:rFonts w:ascii="Arial" w:hAnsi="Arial" w:cs="Arial"/>
                <w:b/>
                <w:bCs/>
                <w:color w:val="0F243E" w:themeColor="text2" w:themeShade="80"/>
              </w:rPr>
            </w:pPr>
            <w:r w:rsidRPr="00692718">
              <w:rPr>
                <w:rFonts w:ascii="Arial" w:hAnsi="Arial" w:cs="Arial"/>
                <w:b/>
                <w:bCs/>
                <w:color w:val="0F243E" w:themeColor="text2" w:themeShade="80"/>
              </w:rPr>
              <w:t>Meaning</w:t>
            </w:r>
          </w:p>
        </w:tc>
      </w:tr>
      <w:tr w:rsidR="00692718" w14:paraId="04D4A76F" w14:textId="77777777" w:rsidTr="00692718">
        <w:tc>
          <w:tcPr>
            <w:tcW w:w="3865" w:type="dxa"/>
          </w:tcPr>
          <w:p w14:paraId="4C0FB7C0" w14:textId="7749D5AD" w:rsidR="00692718" w:rsidRDefault="00692718" w:rsidP="00692718">
            <w:pPr>
              <w:spacing w:line="360" w:lineRule="auto"/>
              <w:rPr>
                <w:rFonts w:ascii="Arial" w:hAnsi="Arial" w:cs="Arial"/>
                <w:color w:val="0F243E" w:themeColor="text2" w:themeShade="80"/>
              </w:rPr>
            </w:pPr>
            <w:r>
              <w:rPr>
                <w:rFonts w:ascii="Arial" w:hAnsi="Arial" w:cs="Arial"/>
                <w:color w:val="0F243E" w:themeColor="text2" w:themeShade="80"/>
              </w:rPr>
              <w:t>Radix-4</w:t>
            </w:r>
          </w:p>
        </w:tc>
        <w:tc>
          <w:tcPr>
            <w:tcW w:w="6595" w:type="dxa"/>
          </w:tcPr>
          <w:p w14:paraId="12092B73" w14:textId="4F815916" w:rsidR="00692718" w:rsidRDefault="00692718" w:rsidP="00692718">
            <w:pPr>
              <w:spacing w:line="360" w:lineRule="auto"/>
              <w:rPr>
                <w:rFonts w:ascii="Arial" w:hAnsi="Arial" w:cs="Arial"/>
                <w:color w:val="0F243E" w:themeColor="text2" w:themeShade="80"/>
              </w:rPr>
            </w:pPr>
            <w:r>
              <w:rPr>
                <w:rFonts w:ascii="Arial" w:hAnsi="Arial" w:cs="Arial"/>
                <w:color w:val="0F243E" w:themeColor="text2" w:themeShade="80"/>
              </w:rPr>
              <w:t>2 quotient bits per iteration</w:t>
            </w:r>
          </w:p>
        </w:tc>
      </w:tr>
      <w:tr w:rsidR="00692718" w14:paraId="1D330F14" w14:textId="77777777" w:rsidTr="00692718">
        <w:tc>
          <w:tcPr>
            <w:tcW w:w="3865" w:type="dxa"/>
          </w:tcPr>
          <w:p w14:paraId="6D27F9D4" w14:textId="3EFCF775" w:rsidR="00692718" w:rsidRDefault="00692718" w:rsidP="00692718">
            <w:pPr>
              <w:spacing w:line="360" w:lineRule="auto"/>
              <w:rPr>
                <w:rFonts w:ascii="Arial" w:hAnsi="Arial" w:cs="Arial"/>
                <w:color w:val="0F243E" w:themeColor="text2" w:themeShade="80"/>
              </w:rPr>
            </w:pPr>
            <w:r>
              <w:rPr>
                <w:rFonts w:ascii="Arial" w:hAnsi="Arial" w:cs="Arial"/>
                <w:color w:val="0F243E" w:themeColor="text2" w:themeShade="80"/>
              </w:rPr>
              <w:t>Digit set</w:t>
            </w:r>
          </w:p>
        </w:tc>
        <w:tc>
          <w:tcPr>
            <w:tcW w:w="6595" w:type="dxa"/>
          </w:tcPr>
          <w:p w14:paraId="31A8362C" w14:textId="6E9E7BAD" w:rsidR="00692718" w:rsidRDefault="00692718" w:rsidP="00692718">
            <w:pPr>
              <w:spacing w:line="360" w:lineRule="auto"/>
              <w:rPr>
                <w:rFonts w:ascii="Arial" w:hAnsi="Arial" w:cs="Arial"/>
                <w:color w:val="0F243E" w:themeColor="text2" w:themeShade="80"/>
              </w:rPr>
            </w:pPr>
            <w:r w:rsidRPr="00692718">
              <w:rPr>
                <w:rFonts w:ascii="Arial" w:hAnsi="Arial" w:cs="Arial"/>
                <w:color w:val="0F243E" w:themeColor="text2" w:themeShade="80"/>
              </w:rPr>
              <w:t>{−2, −1, 0, +1, +2} allows small prediction errors</w:t>
            </w:r>
          </w:p>
        </w:tc>
      </w:tr>
      <w:tr w:rsidR="00692718" w14:paraId="1A7740B2" w14:textId="77777777" w:rsidTr="00692718">
        <w:tc>
          <w:tcPr>
            <w:tcW w:w="3865" w:type="dxa"/>
          </w:tcPr>
          <w:p w14:paraId="4AD6249E" w14:textId="5BDB4A29" w:rsidR="00692718" w:rsidRDefault="00692718" w:rsidP="00692718">
            <w:pPr>
              <w:spacing w:line="360" w:lineRule="auto"/>
              <w:rPr>
                <w:rFonts w:ascii="Arial" w:hAnsi="Arial" w:cs="Arial"/>
                <w:color w:val="0F243E" w:themeColor="text2" w:themeShade="80"/>
              </w:rPr>
            </w:pPr>
            <w:r>
              <w:rPr>
                <w:rFonts w:ascii="Arial" w:hAnsi="Arial" w:cs="Arial"/>
                <w:color w:val="0F243E" w:themeColor="text2" w:themeShade="80"/>
              </w:rPr>
              <w:t>Lookup table</w:t>
            </w:r>
          </w:p>
        </w:tc>
        <w:tc>
          <w:tcPr>
            <w:tcW w:w="6595" w:type="dxa"/>
          </w:tcPr>
          <w:p w14:paraId="14479DA3" w14:textId="676CF4C2" w:rsidR="00692718" w:rsidRDefault="00692718" w:rsidP="00692718">
            <w:pPr>
              <w:spacing w:line="360" w:lineRule="auto"/>
              <w:rPr>
                <w:rFonts w:ascii="Arial" w:hAnsi="Arial" w:cs="Arial"/>
                <w:color w:val="0F243E" w:themeColor="text2" w:themeShade="80"/>
              </w:rPr>
            </w:pPr>
            <w:r>
              <w:rPr>
                <w:rFonts w:ascii="Arial" w:hAnsi="Arial" w:cs="Arial"/>
                <w:color w:val="0F243E" w:themeColor="text2" w:themeShade="80"/>
              </w:rPr>
              <w:t>Uses top bits of remainder and divisor</w:t>
            </w:r>
          </w:p>
        </w:tc>
      </w:tr>
      <w:tr w:rsidR="00692718" w14:paraId="107A824F" w14:textId="77777777" w:rsidTr="00692718">
        <w:tc>
          <w:tcPr>
            <w:tcW w:w="3865" w:type="dxa"/>
          </w:tcPr>
          <w:p w14:paraId="6BF9B544" w14:textId="51262A69" w:rsidR="00692718" w:rsidRDefault="00692718" w:rsidP="00692718">
            <w:pPr>
              <w:spacing w:line="360" w:lineRule="auto"/>
              <w:rPr>
                <w:rFonts w:ascii="Arial" w:hAnsi="Arial" w:cs="Arial"/>
                <w:color w:val="0F243E" w:themeColor="text2" w:themeShade="80"/>
              </w:rPr>
            </w:pPr>
            <w:r>
              <w:rPr>
                <w:rFonts w:ascii="Arial" w:hAnsi="Arial" w:cs="Arial"/>
                <w:color w:val="0F243E" w:themeColor="text2" w:themeShade="80"/>
              </w:rPr>
              <w:t>Correction</w:t>
            </w:r>
          </w:p>
        </w:tc>
        <w:tc>
          <w:tcPr>
            <w:tcW w:w="6595" w:type="dxa"/>
          </w:tcPr>
          <w:p w14:paraId="65ABF247" w14:textId="4081924F" w:rsidR="00692718" w:rsidRDefault="00692718" w:rsidP="00692718">
            <w:pPr>
              <w:spacing w:line="360" w:lineRule="auto"/>
              <w:rPr>
                <w:rFonts w:ascii="Arial" w:hAnsi="Arial" w:cs="Arial"/>
                <w:color w:val="0F243E" w:themeColor="text2" w:themeShade="80"/>
              </w:rPr>
            </w:pPr>
            <w:r>
              <w:rPr>
                <w:rFonts w:ascii="Arial" w:hAnsi="Arial" w:cs="Arial"/>
                <w:color w:val="0F243E" w:themeColor="text2" w:themeShade="80"/>
              </w:rPr>
              <w:t>Later iterations fix small remainder sign errors</w:t>
            </w:r>
          </w:p>
        </w:tc>
      </w:tr>
      <w:tr w:rsidR="00692718" w14:paraId="622D59F3" w14:textId="77777777" w:rsidTr="00692718">
        <w:tc>
          <w:tcPr>
            <w:tcW w:w="3865" w:type="dxa"/>
          </w:tcPr>
          <w:p w14:paraId="46E5D57C" w14:textId="6FAD8151" w:rsidR="00692718" w:rsidRDefault="00692718" w:rsidP="00692718">
            <w:pPr>
              <w:spacing w:line="360" w:lineRule="auto"/>
              <w:rPr>
                <w:rFonts w:ascii="Arial" w:hAnsi="Arial" w:cs="Arial"/>
                <w:color w:val="0F243E" w:themeColor="text2" w:themeShade="80"/>
              </w:rPr>
            </w:pPr>
            <w:r>
              <w:rPr>
                <w:rFonts w:ascii="Arial" w:hAnsi="Arial" w:cs="Arial"/>
                <w:color w:val="0F243E" w:themeColor="text2" w:themeShade="80"/>
              </w:rPr>
              <w:t>Speed</w:t>
            </w:r>
          </w:p>
        </w:tc>
        <w:tc>
          <w:tcPr>
            <w:tcW w:w="6595" w:type="dxa"/>
          </w:tcPr>
          <w:p w14:paraId="7A3BC624" w14:textId="6EB22D96" w:rsidR="00692718" w:rsidRDefault="00692718" w:rsidP="00692718">
            <w:pPr>
              <w:spacing w:line="360" w:lineRule="auto"/>
              <w:rPr>
                <w:rFonts w:ascii="Arial" w:hAnsi="Arial" w:cs="Arial"/>
                <w:color w:val="0F243E" w:themeColor="text2" w:themeShade="80"/>
              </w:rPr>
            </w:pPr>
            <w:r>
              <w:rPr>
                <w:rFonts w:ascii="Arial" w:hAnsi="Arial" w:cs="Arial"/>
                <w:color w:val="0F243E" w:themeColor="text2" w:themeShade="80"/>
              </w:rPr>
              <w:t>About twice as fas as simple bit-by-bit division</w:t>
            </w:r>
          </w:p>
        </w:tc>
      </w:tr>
    </w:tbl>
    <w:p w14:paraId="460995D4" w14:textId="77777777" w:rsidR="00692718" w:rsidRDefault="00692718" w:rsidP="00692718">
      <w:pPr>
        <w:spacing w:line="360" w:lineRule="auto"/>
        <w:rPr>
          <w:rFonts w:ascii="Arial" w:hAnsi="Arial" w:cs="Arial"/>
          <w:color w:val="0F243E" w:themeColor="text2" w:themeShade="80"/>
        </w:rPr>
      </w:pPr>
    </w:p>
    <w:p w14:paraId="4E08B67D" w14:textId="77777777" w:rsidR="00692718" w:rsidRDefault="00692718" w:rsidP="00692718">
      <w:pPr>
        <w:spacing w:line="360" w:lineRule="auto"/>
        <w:rPr>
          <w:rFonts w:ascii="Arial" w:hAnsi="Arial" w:cs="Arial"/>
          <w:b/>
          <w:bCs/>
          <w:color w:val="0F243E" w:themeColor="text2" w:themeShade="80"/>
        </w:rPr>
      </w:pPr>
      <w:r w:rsidRPr="00692718">
        <w:rPr>
          <w:rFonts w:ascii="Arial" w:hAnsi="Arial" w:cs="Arial"/>
          <w:b/>
          <w:bCs/>
          <w:color w:val="0F243E" w:themeColor="text2" w:themeShade="80"/>
        </w:rPr>
        <w:t>Real Hardware Analogy</w:t>
      </w:r>
    </w:p>
    <w:p w14:paraId="7DCB5F3C" w14:textId="77777777" w:rsidR="00692718" w:rsidRPr="00692718" w:rsidRDefault="00692718" w:rsidP="00692718">
      <w:pPr>
        <w:rPr>
          <w:rFonts w:ascii="Arial" w:hAnsi="Arial" w:cs="Arial"/>
          <w:b/>
          <w:bCs/>
          <w:color w:val="0F243E" w:themeColor="text2" w:themeShade="80"/>
        </w:rPr>
      </w:pPr>
    </w:p>
    <w:p w14:paraId="3F4DC5FB" w14:textId="77777777" w:rsidR="00692718" w:rsidRDefault="00692718" w:rsidP="00692718">
      <w:pPr>
        <w:spacing w:line="360" w:lineRule="auto"/>
        <w:rPr>
          <w:rFonts w:ascii="Arial" w:hAnsi="Arial" w:cs="Arial"/>
          <w:color w:val="0F243E" w:themeColor="text2" w:themeShade="80"/>
        </w:rPr>
      </w:pPr>
      <w:r w:rsidRPr="00692718">
        <w:rPr>
          <w:rFonts w:ascii="Arial" w:hAnsi="Arial" w:cs="Arial"/>
          <w:color w:val="0F243E" w:themeColor="text2" w:themeShade="80"/>
        </w:rPr>
        <w:t>Modern CPUs (e.g. Intel Core, ARM Cortex) use:</w:t>
      </w:r>
    </w:p>
    <w:p w14:paraId="665564B4" w14:textId="77777777" w:rsidR="001A3430" w:rsidRPr="00692718" w:rsidRDefault="001A3430" w:rsidP="001A3430">
      <w:pPr>
        <w:rPr>
          <w:rFonts w:ascii="Arial" w:hAnsi="Arial" w:cs="Arial"/>
          <w:color w:val="0F243E" w:themeColor="text2" w:themeShade="80"/>
        </w:rPr>
      </w:pPr>
    </w:p>
    <w:p w14:paraId="25B10F98" w14:textId="77777777" w:rsidR="00692718" w:rsidRPr="00692718" w:rsidRDefault="00692718" w:rsidP="00692718">
      <w:pPr>
        <w:numPr>
          <w:ilvl w:val="0"/>
          <w:numId w:val="11"/>
        </w:numPr>
        <w:spacing w:line="360" w:lineRule="auto"/>
        <w:rPr>
          <w:rFonts w:ascii="Arial" w:hAnsi="Arial" w:cs="Arial"/>
          <w:color w:val="0F243E" w:themeColor="text2" w:themeShade="80"/>
        </w:rPr>
      </w:pPr>
      <w:r w:rsidRPr="00692718">
        <w:rPr>
          <w:rFonts w:ascii="Arial" w:hAnsi="Arial" w:cs="Arial"/>
          <w:color w:val="0F243E" w:themeColor="text2" w:themeShade="80"/>
        </w:rPr>
        <w:t>Radix-4 or Radix-8 SRT (2 or 3 bits per step)</w:t>
      </w:r>
    </w:p>
    <w:p w14:paraId="14AFF2CB" w14:textId="77777777" w:rsidR="00692718" w:rsidRPr="00692718" w:rsidRDefault="00692718" w:rsidP="00692718">
      <w:pPr>
        <w:numPr>
          <w:ilvl w:val="0"/>
          <w:numId w:val="11"/>
        </w:numPr>
        <w:spacing w:line="360" w:lineRule="auto"/>
        <w:rPr>
          <w:rFonts w:ascii="Arial" w:hAnsi="Arial" w:cs="Arial"/>
          <w:color w:val="0F243E" w:themeColor="text2" w:themeShade="80"/>
        </w:rPr>
      </w:pPr>
      <w:r w:rsidRPr="00692718">
        <w:rPr>
          <w:rFonts w:ascii="Arial" w:hAnsi="Arial" w:cs="Arial"/>
          <w:color w:val="0F243E" w:themeColor="text2" w:themeShade="80"/>
        </w:rPr>
        <w:t>Lookup tables for quotient prediction</w:t>
      </w:r>
    </w:p>
    <w:p w14:paraId="3D020E8B" w14:textId="77777777" w:rsidR="00692718" w:rsidRPr="00692718" w:rsidRDefault="00692718" w:rsidP="00692718">
      <w:pPr>
        <w:numPr>
          <w:ilvl w:val="0"/>
          <w:numId w:val="11"/>
        </w:numPr>
        <w:spacing w:line="360" w:lineRule="auto"/>
        <w:rPr>
          <w:rFonts w:ascii="Arial" w:hAnsi="Arial" w:cs="Arial"/>
          <w:color w:val="0F243E" w:themeColor="text2" w:themeShade="80"/>
        </w:rPr>
      </w:pPr>
      <w:r w:rsidRPr="00692718">
        <w:rPr>
          <w:rFonts w:ascii="Arial" w:hAnsi="Arial" w:cs="Arial"/>
          <w:color w:val="0F243E" w:themeColor="text2" w:themeShade="80"/>
        </w:rPr>
        <w:t>Carry-save adders to compute remainders fast</w:t>
      </w:r>
    </w:p>
    <w:p w14:paraId="12F4B833" w14:textId="77777777" w:rsidR="00692718" w:rsidRDefault="00692718" w:rsidP="00692718">
      <w:pPr>
        <w:numPr>
          <w:ilvl w:val="0"/>
          <w:numId w:val="11"/>
        </w:numPr>
        <w:spacing w:line="360" w:lineRule="auto"/>
        <w:rPr>
          <w:rFonts w:ascii="Arial" w:hAnsi="Arial" w:cs="Arial"/>
          <w:color w:val="0F243E" w:themeColor="text2" w:themeShade="80"/>
        </w:rPr>
      </w:pPr>
      <w:r w:rsidRPr="00692718">
        <w:rPr>
          <w:rFonts w:ascii="Arial" w:hAnsi="Arial" w:cs="Arial"/>
          <w:color w:val="0F243E" w:themeColor="text2" w:themeShade="80"/>
        </w:rPr>
        <w:t>Correction logic if prediction overshoots</w:t>
      </w:r>
    </w:p>
    <w:p w14:paraId="40AA6712" w14:textId="77777777" w:rsidR="001A3430" w:rsidRPr="00692718" w:rsidRDefault="001A3430" w:rsidP="001A3430">
      <w:pPr>
        <w:ind w:left="360"/>
        <w:rPr>
          <w:rFonts w:ascii="Arial" w:hAnsi="Arial" w:cs="Arial"/>
          <w:color w:val="0F243E" w:themeColor="text2" w:themeShade="80"/>
        </w:rPr>
      </w:pPr>
    </w:p>
    <w:p w14:paraId="514B3DDD" w14:textId="77777777" w:rsidR="00692718" w:rsidRPr="00692718" w:rsidRDefault="00692718" w:rsidP="00692718">
      <w:pPr>
        <w:spacing w:line="360" w:lineRule="auto"/>
        <w:rPr>
          <w:rFonts w:ascii="Arial" w:hAnsi="Arial" w:cs="Arial"/>
          <w:color w:val="0F243E" w:themeColor="text2" w:themeShade="80"/>
        </w:rPr>
      </w:pPr>
      <w:r w:rsidRPr="00692718">
        <w:rPr>
          <w:rFonts w:ascii="Arial" w:hAnsi="Arial" w:cs="Arial"/>
          <w:color w:val="0F243E" w:themeColor="text2" w:themeShade="80"/>
        </w:rPr>
        <w:t>That’s why SRT is standard in floating-point division units.</w:t>
      </w:r>
    </w:p>
    <w:p w14:paraId="1A40BDF9" w14:textId="77777777" w:rsidR="00692718" w:rsidRPr="00692718" w:rsidRDefault="00692718" w:rsidP="00692718">
      <w:pPr>
        <w:spacing w:line="360" w:lineRule="auto"/>
        <w:rPr>
          <w:rFonts w:ascii="Arial" w:hAnsi="Arial" w:cs="Arial"/>
          <w:color w:val="0F243E" w:themeColor="text2" w:themeShade="80"/>
        </w:rPr>
      </w:pPr>
    </w:p>
    <w:p w14:paraId="31A056FD" w14:textId="5108A6D9" w:rsidR="00692718" w:rsidRPr="000C4B23" w:rsidRDefault="001A3430" w:rsidP="000C4B23">
      <w:pPr>
        <w:spacing w:line="360" w:lineRule="auto"/>
        <w:rPr>
          <w:rFonts w:ascii="Arial" w:hAnsi="Arial" w:cs="Arial"/>
          <w:color w:val="0F243E" w:themeColor="text2" w:themeShade="80"/>
        </w:rPr>
      </w:pPr>
      <w:r w:rsidRPr="001A3430">
        <w:rPr>
          <w:rFonts w:ascii="Arial" w:hAnsi="Arial" w:cs="Arial"/>
          <w:color w:val="0F243E" w:themeColor="text2" w:themeShade="80"/>
        </w:rPr>
        <w:drawing>
          <wp:anchor distT="0" distB="0" distL="114300" distR="114300" simplePos="0" relativeHeight="251659265" behindDoc="0" locked="0" layoutInCell="1" allowOverlap="1" wp14:anchorId="53F5B36A" wp14:editId="1A1E119C">
            <wp:simplePos x="0" y="0"/>
            <wp:positionH relativeFrom="column">
              <wp:posOffset>991135</wp:posOffset>
            </wp:positionH>
            <wp:positionV relativeFrom="paragraph">
              <wp:posOffset>189230</wp:posOffset>
            </wp:positionV>
            <wp:extent cx="4572638" cy="4410691"/>
            <wp:effectExtent l="0" t="0" r="0" b="9525"/>
            <wp:wrapNone/>
            <wp:docPr id="401101289" name="Picture 1" descr="A diagram of a syste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101289" name="Picture 1" descr="A diagram of a system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44106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789303" w14:textId="77777777" w:rsidR="00357228" w:rsidRPr="00357228" w:rsidRDefault="00357228" w:rsidP="00357228">
      <w:pPr>
        <w:spacing w:line="360" w:lineRule="auto"/>
        <w:rPr>
          <w:rFonts w:ascii="Arial" w:hAnsi="Arial" w:cs="Arial"/>
          <w:color w:val="0F243E" w:themeColor="text2" w:themeShade="80"/>
        </w:rPr>
      </w:pPr>
    </w:p>
    <w:p w14:paraId="1B69BABE" w14:textId="77777777" w:rsidR="0012541F" w:rsidRDefault="0012541F" w:rsidP="00A4409D">
      <w:pPr>
        <w:ind w:left="720" w:hanging="720"/>
        <w:jc w:val="both"/>
        <w:rPr>
          <w:rFonts w:ascii="Arial" w:hAnsi="Arial" w:cs="Arial"/>
          <w:color w:val="0F243E" w:themeColor="text2" w:themeShade="80"/>
        </w:rPr>
      </w:pPr>
    </w:p>
    <w:p w14:paraId="742515CD" w14:textId="77777777" w:rsidR="0012541F" w:rsidRPr="00A4409D" w:rsidRDefault="0012541F" w:rsidP="00A4409D">
      <w:pPr>
        <w:ind w:left="720" w:hanging="720"/>
        <w:jc w:val="both"/>
        <w:rPr>
          <w:rFonts w:ascii="Arial" w:hAnsi="Arial" w:cs="Arial"/>
          <w:color w:val="0F243E" w:themeColor="text2" w:themeShade="80"/>
        </w:rPr>
      </w:pPr>
    </w:p>
    <w:sectPr w:rsidR="0012541F" w:rsidRPr="00A4409D" w:rsidSect="0030424F">
      <w:type w:val="continuous"/>
      <w:pgSz w:w="11910" w:h="16840"/>
      <w:pgMar w:top="720" w:right="720" w:bottom="720" w:left="720" w:header="720" w:footer="288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6428BE" w14:textId="77777777" w:rsidR="00EF31C2" w:rsidRDefault="00EF31C2" w:rsidP="001D0D08">
      <w:r>
        <w:separator/>
      </w:r>
    </w:p>
  </w:endnote>
  <w:endnote w:type="continuationSeparator" w:id="0">
    <w:p w14:paraId="1A9FA374" w14:textId="77777777" w:rsidR="00EF31C2" w:rsidRDefault="00EF31C2" w:rsidP="001D0D08">
      <w:r>
        <w:continuationSeparator/>
      </w:r>
    </w:p>
  </w:endnote>
  <w:endnote w:type="continuationNotice" w:id="1">
    <w:p w14:paraId="50870566" w14:textId="77777777" w:rsidR="00EF31C2" w:rsidRDefault="00EF31C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827775328"/>
      <w:docPartObj>
        <w:docPartGallery w:val="Page Numbers (Bottom of Page)"/>
        <w:docPartUnique/>
      </w:docPartObj>
    </w:sdtPr>
    <w:sdtEndPr>
      <w:rPr>
        <w:rFonts w:ascii="Arial" w:hAnsi="Arial" w:cs="Arial"/>
        <w:noProof/>
      </w:rPr>
    </w:sdtEndPr>
    <w:sdtContent>
      <w:p w14:paraId="2C0C3F25" w14:textId="4F931DF1" w:rsidR="00A42D9F" w:rsidRPr="003C210B" w:rsidRDefault="00A42D9F">
        <w:pPr>
          <w:pStyle w:val="Footer"/>
          <w:jc w:val="center"/>
          <w:rPr>
            <w:rFonts w:ascii="Arial" w:hAnsi="Arial" w:cs="Arial"/>
          </w:rPr>
        </w:pPr>
        <w:r w:rsidRPr="003C210B">
          <w:rPr>
            <w:rFonts w:ascii="Arial" w:hAnsi="Arial" w:cs="Arial"/>
          </w:rPr>
          <w:fldChar w:fldCharType="begin"/>
        </w:r>
        <w:r w:rsidRPr="003C210B">
          <w:rPr>
            <w:rFonts w:ascii="Arial" w:hAnsi="Arial" w:cs="Arial"/>
          </w:rPr>
          <w:instrText xml:space="preserve"> PAGE   \* MERGEFORMAT </w:instrText>
        </w:r>
        <w:r w:rsidRPr="003C210B">
          <w:rPr>
            <w:rFonts w:ascii="Arial" w:hAnsi="Arial" w:cs="Arial"/>
          </w:rPr>
          <w:fldChar w:fldCharType="separate"/>
        </w:r>
        <w:r w:rsidRPr="003C210B">
          <w:rPr>
            <w:rFonts w:ascii="Arial" w:hAnsi="Arial" w:cs="Arial"/>
            <w:noProof/>
          </w:rPr>
          <w:t>2</w:t>
        </w:r>
        <w:r w:rsidRPr="003C210B">
          <w:rPr>
            <w:rFonts w:ascii="Arial" w:hAnsi="Arial" w:cs="Arial"/>
            <w:noProof/>
          </w:rPr>
          <w:fldChar w:fldCharType="end"/>
        </w:r>
      </w:p>
    </w:sdtContent>
  </w:sdt>
  <w:p w14:paraId="0F5445D3" w14:textId="3B19BA7F" w:rsidR="007E3FF7" w:rsidRPr="00756908" w:rsidRDefault="007E3FF7" w:rsidP="007E3FF7">
    <w:pPr>
      <w:pStyle w:val="Footer"/>
      <w:jc w:val="center"/>
      <w:rPr>
        <w:rFonts w:ascii="Arial" w:hAnsi="Arial" w:cs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470E88" w14:textId="77777777" w:rsidR="00EF31C2" w:rsidRDefault="00EF31C2" w:rsidP="001D0D08">
      <w:r>
        <w:separator/>
      </w:r>
    </w:p>
  </w:footnote>
  <w:footnote w:type="continuationSeparator" w:id="0">
    <w:p w14:paraId="79D7CB6F" w14:textId="77777777" w:rsidR="00EF31C2" w:rsidRDefault="00EF31C2" w:rsidP="001D0D08">
      <w:r>
        <w:continuationSeparator/>
      </w:r>
    </w:p>
  </w:footnote>
  <w:footnote w:type="continuationNotice" w:id="1">
    <w:p w14:paraId="49ABDBE5" w14:textId="77777777" w:rsidR="00EF31C2" w:rsidRDefault="00EF31C2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4E28B8"/>
    <w:multiLevelType w:val="multilevel"/>
    <w:tmpl w:val="A2589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FD0D6A"/>
    <w:multiLevelType w:val="multilevel"/>
    <w:tmpl w:val="B9C2F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CF002B"/>
    <w:multiLevelType w:val="multilevel"/>
    <w:tmpl w:val="3A948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304F45"/>
    <w:multiLevelType w:val="multilevel"/>
    <w:tmpl w:val="B45CC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E15311"/>
    <w:multiLevelType w:val="multilevel"/>
    <w:tmpl w:val="DA6CF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4235FE7"/>
    <w:multiLevelType w:val="multilevel"/>
    <w:tmpl w:val="E558F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01539C"/>
    <w:multiLevelType w:val="multilevel"/>
    <w:tmpl w:val="91641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155098"/>
    <w:multiLevelType w:val="multilevel"/>
    <w:tmpl w:val="3A3EE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FE4C70"/>
    <w:multiLevelType w:val="multilevel"/>
    <w:tmpl w:val="694A9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AA5498"/>
    <w:multiLevelType w:val="multilevel"/>
    <w:tmpl w:val="421A4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9F044C9"/>
    <w:multiLevelType w:val="multilevel"/>
    <w:tmpl w:val="0C8C9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29046761">
    <w:abstractNumId w:val="4"/>
  </w:num>
  <w:num w:numId="2" w16cid:durableId="519513431">
    <w:abstractNumId w:val="3"/>
  </w:num>
  <w:num w:numId="3" w16cid:durableId="324478619">
    <w:abstractNumId w:val="7"/>
  </w:num>
  <w:num w:numId="4" w16cid:durableId="1631783651">
    <w:abstractNumId w:val="8"/>
  </w:num>
  <w:num w:numId="5" w16cid:durableId="460074194">
    <w:abstractNumId w:val="9"/>
  </w:num>
  <w:num w:numId="6" w16cid:durableId="610356029">
    <w:abstractNumId w:val="6"/>
  </w:num>
  <w:num w:numId="7" w16cid:durableId="142546400">
    <w:abstractNumId w:val="2"/>
  </w:num>
  <w:num w:numId="8" w16cid:durableId="2144694412">
    <w:abstractNumId w:val="1"/>
  </w:num>
  <w:num w:numId="9" w16cid:durableId="1296376271">
    <w:abstractNumId w:val="5"/>
  </w:num>
  <w:num w:numId="10" w16cid:durableId="712998636">
    <w:abstractNumId w:val="10"/>
  </w:num>
  <w:num w:numId="11" w16cid:durableId="957223663">
    <w:abstractNumId w:val="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567"/>
    <w:rsid w:val="00000720"/>
    <w:rsid w:val="00000D11"/>
    <w:rsid w:val="000018E7"/>
    <w:rsid w:val="000074E5"/>
    <w:rsid w:val="0001042A"/>
    <w:rsid w:val="00012B33"/>
    <w:rsid w:val="00016D48"/>
    <w:rsid w:val="0003255E"/>
    <w:rsid w:val="00032909"/>
    <w:rsid w:val="00047AA3"/>
    <w:rsid w:val="00051154"/>
    <w:rsid w:val="00052634"/>
    <w:rsid w:val="00056978"/>
    <w:rsid w:val="00060353"/>
    <w:rsid w:val="000632DF"/>
    <w:rsid w:val="000643D0"/>
    <w:rsid w:val="0006617A"/>
    <w:rsid w:val="0007417F"/>
    <w:rsid w:val="000758E3"/>
    <w:rsid w:val="00075F4B"/>
    <w:rsid w:val="00076D3F"/>
    <w:rsid w:val="000807BE"/>
    <w:rsid w:val="00086B08"/>
    <w:rsid w:val="000946C6"/>
    <w:rsid w:val="000A1311"/>
    <w:rsid w:val="000A1B34"/>
    <w:rsid w:val="000A30ED"/>
    <w:rsid w:val="000B1C15"/>
    <w:rsid w:val="000B46F9"/>
    <w:rsid w:val="000B58E2"/>
    <w:rsid w:val="000C0364"/>
    <w:rsid w:val="000C058E"/>
    <w:rsid w:val="000C06AF"/>
    <w:rsid w:val="000C1AF1"/>
    <w:rsid w:val="000C4B23"/>
    <w:rsid w:val="000D1B15"/>
    <w:rsid w:val="000D1B83"/>
    <w:rsid w:val="000D2CC5"/>
    <w:rsid w:val="000D36A9"/>
    <w:rsid w:val="000D5037"/>
    <w:rsid w:val="000E14CE"/>
    <w:rsid w:val="000E501B"/>
    <w:rsid w:val="000E505F"/>
    <w:rsid w:val="000F3A0E"/>
    <w:rsid w:val="000F66CC"/>
    <w:rsid w:val="0010200B"/>
    <w:rsid w:val="0010205C"/>
    <w:rsid w:val="00117C7B"/>
    <w:rsid w:val="00120C98"/>
    <w:rsid w:val="00122EBC"/>
    <w:rsid w:val="0012541F"/>
    <w:rsid w:val="001373EB"/>
    <w:rsid w:val="0013771A"/>
    <w:rsid w:val="00141F55"/>
    <w:rsid w:val="001441AC"/>
    <w:rsid w:val="00151C92"/>
    <w:rsid w:val="001542D8"/>
    <w:rsid w:val="00155162"/>
    <w:rsid w:val="00160C1B"/>
    <w:rsid w:val="00162225"/>
    <w:rsid w:val="001701B3"/>
    <w:rsid w:val="00170E93"/>
    <w:rsid w:val="00181512"/>
    <w:rsid w:val="00183EA0"/>
    <w:rsid w:val="001874E3"/>
    <w:rsid w:val="0019365B"/>
    <w:rsid w:val="001A011D"/>
    <w:rsid w:val="001A3430"/>
    <w:rsid w:val="001A54A9"/>
    <w:rsid w:val="001A5967"/>
    <w:rsid w:val="001B2C9C"/>
    <w:rsid w:val="001B7425"/>
    <w:rsid w:val="001C0B60"/>
    <w:rsid w:val="001D0D08"/>
    <w:rsid w:val="001D4312"/>
    <w:rsid w:val="001D610E"/>
    <w:rsid w:val="001E1C1A"/>
    <w:rsid w:val="001F551E"/>
    <w:rsid w:val="001F7424"/>
    <w:rsid w:val="002042FE"/>
    <w:rsid w:val="0022433E"/>
    <w:rsid w:val="00224387"/>
    <w:rsid w:val="00226BAF"/>
    <w:rsid w:val="00230B05"/>
    <w:rsid w:val="00240115"/>
    <w:rsid w:val="00240D60"/>
    <w:rsid w:val="00241E6A"/>
    <w:rsid w:val="0024212F"/>
    <w:rsid w:val="002602D6"/>
    <w:rsid w:val="00265ED4"/>
    <w:rsid w:val="00270F00"/>
    <w:rsid w:val="00271290"/>
    <w:rsid w:val="0029200E"/>
    <w:rsid w:val="002A3146"/>
    <w:rsid w:val="002A4BD9"/>
    <w:rsid w:val="002A5BDD"/>
    <w:rsid w:val="002A7F42"/>
    <w:rsid w:val="002B4446"/>
    <w:rsid w:val="002B584F"/>
    <w:rsid w:val="002C17DF"/>
    <w:rsid w:val="002C1B26"/>
    <w:rsid w:val="002C5438"/>
    <w:rsid w:val="002C5F47"/>
    <w:rsid w:val="002D0176"/>
    <w:rsid w:val="002D22D2"/>
    <w:rsid w:val="002D400F"/>
    <w:rsid w:val="002E2CDC"/>
    <w:rsid w:val="002E3C39"/>
    <w:rsid w:val="002E4667"/>
    <w:rsid w:val="002E4BCE"/>
    <w:rsid w:val="002E5D27"/>
    <w:rsid w:val="002E75BE"/>
    <w:rsid w:val="002F7434"/>
    <w:rsid w:val="002F761C"/>
    <w:rsid w:val="0030424F"/>
    <w:rsid w:val="00313960"/>
    <w:rsid w:val="0031508B"/>
    <w:rsid w:val="003159DA"/>
    <w:rsid w:val="00324DE7"/>
    <w:rsid w:val="00336F09"/>
    <w:rsid w:val="003441E9"/>
    <w:rsid w:val="003515ED"/>
    <w:rsid w:val="00354743"/>
    <w:rsid w:val="00357228"/>
    <w:rsid w:val="00361088"/>
    <w:rsid w:val="003633B6"/>
    <w:rsid w:val="00373CDF"/>
    <w:rsid w:val="00374835"/>
    <w:rsid w:val="00381BEF"/>
    <w:rsid w:val="00383603"/>
    <w:rsid w:val="003956DF"/>
    <w:rsid w:val="003A1715"/>
    <w:rsid w:val="003C0D23"/>
    <w:rsid w:val="003C210B"/>
    <w:rsid w:val="003C2C30"/>
    <w:rsid w:val="003D1B7C"/>
    <w:rsid w:val="003D1F17"/>
    <w:rsid w:val="003F4AC0"/>
    <w:rsid w:val="003F6A54"/>
    <w:rsid w:val="00411D3B"/>
    <w:rsid w:val="00416600"/>
    <w:rsid w:val="00422A37"/>
    <w:rsid w:val="00426025"/>
    <w:rsid w:val="0043209C"/>
    <w:rsid w:val="004338AF"/>
    <w:rsid w:val="00434D70"/>
    <w:rsid w:val="0044079B"/>
    <w:rsid w:val="0044326C"/>
    <w:rsid w:val="00443794"/>
    <w:rsid w:val="004566FD"/>
    <w:rsid w:val="0046196A"/>
    <w:rsid w:val="004651AD"/>
    <w:rsid w:val="00466B33"/>
    <w:rsid w:val="004671AD"/>
    <w:rsid w:val="0047169D"/>
    <w:rsid w:val="0048134D"/>
    <w:rsid w:val="00485A3F"/>
    <w:rsid w:val="00491B19"/>
    <w:rsid w:val="0049369F"/>
    <w:rsid w:val="004C0367"/>
    <w:rsid w:val="004C6C23"/>
    <w:rsid w:val="004C6C8F"/>
    <w:rsid w:val="004D25C6"/>
    <w:rsid w:val="004D2AD0"/>
    <w:rsid w:val="004E05F7"/>
    <w:rsid w:val="004E63DD"/>
    <w:rsid w:val="004F18F3"/>
    <w:rsid w:val="00503EE2"/>
    <w:rsid w:val="00505FED"/>
    <w:rsid w:val="0050705C"/>
    <w:rsid w:val="005070EB"/>
    <w:rsid w:val="00507614"/>
    <w:rsid w:val="0051314D"/>
    <w:rsid w:val="00513650"/>
    <w:rsid w:val="00516A1C"/>
    <w:rsid w:val="00517C8F"/>
    <w:rsid w:val="00525C48"/>
    <w:rsid w:val="00525CDC"/>
    <w:rsid w:val="00530577"/>
    <w:rsid w:val="005308F0"/>
    <w:rsid w:val="00532F8F"/>
    <w:rsid w:val="00533DA6"/>
    <w:rsid w:val="00534719"/>
    <w:rsid w:val="005372C0"/>
    <w:rsid w:val="00547E33"/>
    <w:rsid w:val="00556D58"/>
    <w:rsid w:val="005737AD"/>
    <w:rsid w:val="0057494F"/>
    <w:rsid w:val="005861A9"/>
    <w:rsid w:val="0058793F"/>
    <w:rsid w:val="00591E8C"/>
    <w:rsid w:val="00592443"/>
    <w:rsid w:val="00594508"/>
    <w:rsid w:val="00596433"/>
    <w:rsid w:val="005A2B22"/>
    <w:rsid w:val="005A6F6E"/>
    <w:rsid w:val="005B12DA"/>
    <w:rsid w:val="005B55E9"/>
    <w:rsid w:val="005C2365"/>
    <w:rsid w:val="005C2AB2"/>
    <w:rsid w:val="005C2D68"/>
    <w:rsid w:val="005D4850"/>
    <w:rsid w:val="005F768E"/>
    <w:rsid w:val="00604983"/>
    <w:rsid w:val="00606A5E"/>
    <w:rsid w:val="006117D9"/>
    <w:rsid w:val="00612EE8"/>
    <w:rsid w:val="00617C35"/>
    <w:rsid w:val="00621FCE"/>
    <w:rsid w:val="00627764"/>
    <w:rsid w:val="0063004E"/>
    <w:rsid w:val="00641782"/>
    <w:rsid w:val="00653D23"/>
    <w:rsid w:val="006549E2"/>
    <w:rsid w:val="00660FF7"/>
    <w:rsid w:val="006619BF"/>
    <w:rsid w:val="00666084"/>
    <w:rsid w:val="00671263"/>
    <w:rsid w:val="006739E6"/>
    <w:rsid w:val="00675BD4"/>
    <w:rsid w:val="00681B71"/>
    <w:rsid w:val="00685289"/>
    <w:rsid w:val="00687E4C"/>
    <w:rsid w:val="00692718"/>
    <w:rsid w:val="00696314"/>
    <w:rsid w:val="0069769B"/>
    <w:rsid w:val="00697D44"/>
    <w:rsid w:val="006A0BFB"/>
    <w:rsid w:val="006A520B"/>
    <w:rsid w:val="006A68DC"/>
    <w:rsid w:val="006A7079"/>
    <w:rsid w:val="006B1375"/>
    <w:rsid w:val="006B2546"/>
    <w:rsid w:val="006B30E2"/>
    <w:rsid w:val="006B33EE"/>
    <w:rsid w:val="006C0D68"/>
    <w:rsid w:val="006D38BD"/>
    <w:rsid w:val="006D4494"/>
    <w:rsid w:val="006E15B2"/>
    <w:rsid w:val="006E4E65"/>
    <w:rsid w:val="006E6530"/>
    <w:rsid w:val="006E71FF"/>
    <w:rsid w:val="006E7CA1"/>
    <w:rsid w:val="007107C2"/>
    <w:rsid w:val="00713C23"/>
    <w:rsid w:val="00732F31"/>
    <w:rsid w:val="0073394B"/>
    <w:rsid w:val="00734DA8"/>
    <w:rsid w:val="00736155"/>
    <w:rsid w:val="00747D59"/>
    <w:rsid w:val="007509A2"/>
    <w:rsid w:val="007521C5"/>
    <w:rsid w:val="00756908"/>
    <w:rsid w:val="00756BC2"/>
    <w:rsid w:val="00757D12"/>
    <w:rsid w:val="00766BAD"/>
    <w:rsid w:val="00770B00"/>
    <w:rsid w:val="00777033"/>
    <w:rsid w:val="00787836"/>
    <w:rsid w:val="00794B32"/>
    <w:rsid w:val="007A0AB3"/>
    <w:rsid w:val="007A68ED"/>
    <w:rsid w:val="007C5FF0"/>
    <w:rsid w:val="007C654E"/>
    <w:rsid w:val="007D4ABA"/>
    <w:rsid w:val="007E1B96"/>
    <w:rsid w:val="007E3FF7"/>
    <w:rsid w:val="007F1F6C"/>
    <w:rsid w:val="007F45D3"/>
    <w:rsid w:val="007F53A7"/>
    <w:rsid w:val="007F6C7E"/>
    <w:rsid w:val="00806E15"/>
    <w:rsid w:val="00815910"/>
    <w:rsid w:val="0081727D"/>
    <w:rsid w:val="00820ECD"/>
    <w:rsid w:val="00834ED3"/>
    <w:rsid w:val="00835759"/>
    <w:rsid w:val="00835EBE"/>
    <w:rsid w:val="00840737"/>
    <w:rsid w:val="008417CC"/>
    <w:rsid w:val="0084230F"/>
    <w:rsid w:val="008455C0"/>
    <w:rsid w:val="00847CB4"/>
    <w:rsid w:val="00853928"/>
    <w:rsid w:val="00854AAC"/>
    <w:rsid w:val="008630B3"/>
    <w:rsid w:val="0086343F"/>
    <w:rsid w:val="00870280"/>
    <w:rsid w:val="00876F2D"/>
    <w:rsid w:val="00883AFE"/>
    <w:rsid w:val="00894401"/>
    <w:rsid w:val="008963EA"/>
    <w:rsid w:val="008A4A98"/>
    <w:rsid w:val="008A62F2"/>
    <w:rsid w:val="008B1BB2"/>
    <w:rsid w:val="008B6424"/>
    <w:rsid w:val="008C0D9D"/>
    <w:rsid w:val="008C1998"/>
    <w:rsid w:val="008C5F8F"/>
    <w:rsid w:val="008D00C2"/>
    <w:rsid w:val="008D14F2"/>
    <w:rsid w:val="008D483F"/>
    <w:rsid w:val="008D5A3A"/>
    <w:rsid w:val="008D6BD7"/>
    <w:rsid w:val="008E0425"/>
    <w:rsid w:val="008E15D6"/>
    <w:rsid w:val="008E1F01"/>
    <w:rsid w:val="008F4592"/>
    <w:rsid w:val="00900627"/>
    <w:rsid w:val="0090701B"/>
    <w:rsid w:val="009155D9"/>
    <w:rsid w:val="00915B36"/>
    <w:rsid w:val="0091740F"/>
    <w:rsid w:val="00922AC5"/>
    <w:rsid w:val="0093360E"/>
    <w:rsid w:val="009372DE"/>
    <w:rsid w:val="00937754"/>
    <w:rsid w:val="009470C1"/>
    <w:rsid w:val="009743E3"/>
    <w:rsid w:val="00984256"/>
    <w:rsid w:val="009941C5"/>
    <w:rsid w:val="00995005"/>
    <w:rsid w:val="009C1840"/>
    <w:rsid w:val="009C1FDA"/>
    <w:rsid w:val="009C277A"/>
    <w:rsid w:val="009C32EB"/>
    <w:rsid w:val="009C3464"/>
    <w:rsid w:val="009C3976"/>
    <w:rsid w:val="009C4442"/>
    <w:rsid w:val="009D5AF0"/>
    <w:rsid w:val="009E0935"/>
    <w:rsid w:val="009E51FE"/>
    <w:rsid w:val="009E7C7A"/>
    <w:rsid w:val="009F7791"/>
    <w:rsid w:val="00A012F9"/>
    <w:rsid w:val="00A01888"/>
    <w:rsid w:val="00A02CDE"/>
    <w:rsid w:val="00A11AD9"/>
    <w:rsid w:val="00A13291"/>
    <w:rsid w:val="00A15585"/>
    <w:rsid w:val="00A2369B"/>
    <w:rsid w:val="00A24091"/>
    <w:rsid w:val="00A2575F"/>
    <w:rsid w:val="00A42D9F"/>
    <w:rsid w:val="00A43AD3"/>
    <w:rsid w:val="00A4409D"/>
    <w:rsid w:val="00A53A24"/>
    <w:rsid w:val="00A560E1"/>
    <w:rsid w:val="00A62C9D"/>
    <w:rsid w:val="00A656C9"/>
    <w:rsid w:val="00A74E99"/>
    <w:rsid w:val="00A759CF"/>
    <w:rsid w:val="00A77FDC"/>
    <w:rsid w:val="00A80FF5"/>
    <w:rsid w:val="00A85715"/>
    <w:rsid w:val="00A8599F"/>
    <w:rsid w:val="00A96986"/>
    <w:rsid w:val="00AA0AFB"/>
    <w:rsid w:val="00AB034C"/>
    <w:rsid w:val="00AB4E08"/>
    <w:rsid w:val="00AC2AF6"/>
    <w:rsid w:val="00AD6267"/>
    <w:rsid w:val="00AE215E"/>
    <w:rsid w:val="00AE53CD"/>
    <w:rsid w:val="00AE6941"/>
    <w:rsid w:val="00AF0058"/>
    <w:rsid w:val="00AF3AC0"/>
    <w:rsid w:val="00AF6BB9"/>
    <w:rsid w:val="00B0136E"/>
    <w:rsid w:val="00B04A8C"/>
    <w:rsid w:val="00B05660"/>
    <w:rsid w:val="00B10A0E"/>
    <w:rsid w:val="00B10FCD"/>
    <w:rsid w:val="00B159DD"/>
    <w:rsid w:val="00B27534"/>
    <w:rsid w:val="00B335D9"/>
    <w:rsid w:val="00B3702B"/>
    <w:rsid w:val="00B4218A"/>
    <w:rsid w:val="00B56C54"/>
    <w:rsid w:val="00B57067"/>
    <w:rsid w:val="00B600A2"/>
    <w:rsid w:val="00B705D9"/>
    <w:rsid w:val="00B72EC2"/>
    <w:rsid w:val="00B754FA"/>
    <w:rsid w:val="00B91CE3"/>
    <w:rsid w:val="00B91EBC"/>
    <w:rsid w:val="00B92E80"/>
    <w:rsid w:val="00BA0C96"/>
    <w:rsid w:val="00BA3473"/>
    <w:rsid w:val="00BA433B"/>
    <w:rsid w:val="00BB021E"/>
    <w:rsid w:val="00BB179B"/>
    <w:rsid w:val="00BC3244"/>
    <w:rsid w:val="00BC595F"/>
    <w:rsid w:val="00BD0B58"/>
    <w:rsid w:val="00BD1457"/>
    <w:rsid w:val="00BD279A"/>
    <w:rsid w:val="00BD7498"/>
    <w:rsid w:val="00BE1FAE"/>
    <w:rsid w:val="00BE3793"/>
    <w:rsid w:val="00BE5F8D"/>
    <w:rsid w:val="00BF09D2"/>
    <w:rsid w:val="00BF0BC9"/>
    <w:rsid w:val="00BF14E1"/>
    <w:rsid w:val="00BF1A0B"/>
    <w:rsid w:val="00BF1AB1"/>
    <w:rsid w:val="00BF4F8E"/>
    <w:rsid w:val="00C01210"/>
    <w:rsid w:val="00C068C8"/>
    <w:rsid w:val="00C1114C"/>
    <w:rsid w:val="00C12BDF"/>
    <w:rsid w:val="00C13C27"/>
    <w:rsid w:val="00C13FED"/>
    <w:rsid w:val="00C154FF"/>
    <w:rsid w:val="00C179EB"/>
    <w:rsid w:val="00C21BE1"/>
    <w:rsid w:val="00C3046C"/>
    <w:rsid w:val="00C31534"/>
    <w:rsid w:val="00C33961"/>
    <w:rsid w:val="00C3655F"/>
    <w:rsid w:val="00C436EE"/>
    <w:rsid w:val="00C43A41"/>
    <w:rsid w:val="00C474E8"/>
    <w:rsid w:val="00C53A1B"/>
    <w:rsid w:val="00C55A53"/>
    <w:rsid w:val="00C61CE6"/>
    <w:rsid w:val="00C61F7A"/>
    <w:rsid w:val="00C62507"/>
    <w:rsid w:val="00C632D3"/>
    <w:rsid w:val="00C64FED"/>
    <w:rsid w:val="00C661F4"/>
    <w:rsid w:val="00C72C92"/>
    <w:rsid w:val="00C909E8"/>
    <w:rsid w:val="00C958F9"/>
    <w:rsid w:val="00CA0567"/>
    <w:rsid w:val="00CA281F"/>
    <w:rsid w:val="00CA6EEF"/>
    <w:rsid w:val="00CB4BA9"/>
    <w:rsid w:val="00CC0926"/>
    <w:rsid w:val="00CC51DE"/>
    <w:rsid w:val="00CC5316"/>
    <w:rsid w:val="00CC704A"/>
    <w:rsid w:val="00CD0F01"/>
    <w:rsid w:val="00CD1FDB"/>
    <w:rsid w:val="00CD3973"/>
    <w:rsid w:val="00CD402B"/>
    <w:rsid w:val="00CE278A"/>
    <w:rsid w:val="00CE4E2F"/>
    <w:rsid w:val="00CF0D6F"/>
    <w:rsid w:val="00CF0F17"/>
    <w:rsid w:val="00CF2B03"/>
    <w:rsid w:val="00CF66DD"/>
    <w:rsid w:val="00D06C99"/>
    <w:rsid w:val="00D07A94"/>
    <w:rsid w:val="00D07DFC"/>
    <w:rsid w:val="00D108E7"/>
    <w:rsid w:val="00D15253"/>
    <w:rsid w:val="00D173F6"/>
    <w:rsid w:val="00D17626"/>
    <w:rsid w:val="00D17B74"/>
    <w:rsid w:val="00D22CE6"/>
    <w:rsid w:val="00D300E1"/>
    <w:rsid w:val="00D316C3"/>
    <w:rsid w:val="00D32B61"/>
    <w:rsid w:val="00D346BE"/>
    <w:rsid w:val="00D37C39"/>
    <w:rsid w:val="00D42429"/>
    <w:rsid w:val="00D448C2"/>
    <w:rsid w:val="00D5087C"/>
    <w:rsid w:val="00D54B15"/>
    <w:rsid w:val="00D624DD"/>
    <w:rsid w:val="00D66B94"/>
    <w:rsid w:val="00D739A8"/>
    <w:rsid w:val="00D73D0B"/>
    <w:rsid w:val="00D771A6"/>
    <w:rsid w:val="00D80529"/>
    <w:rsid w:val="00D81F0E"/>
    <w:rsid w:val="00D83245"/>
    <w:rsid w:val="00D8358F"/>
    <w:rsid w:val="00D83D4F"/>
    <w:rsid w:val="00D84A87"/>
    <w:rsid w:val="00DA2038"/>
    <w:rsid w:val="00DA7E70"/>
    <w:rsid w:val="00DB5527"/>
    <w:rsid w:val="00DD1EFF"/>
    <w:rsid w:val="00DD7835"/>
    <w:rsid w:val="00DE0AA9"/>
    <w:rsid w:val="00DE735C"/>
    <w:rsid w:val="00DF0593"/>
    <w:rsid w:val="00DF4255"/>
    <w:rsid w:val="00DF71B3"/>
    <w:rsid w:val="00E00220"/>
    <w:rsid w:val="00E12A14"/>
    <w:rsid w:val="00E26135"/>
    <w:rsid w:val="00E30256"/>
    <w:rsid w:val="00E31ADB"/>
    <w:rsid w:val="00E47382"/>
    <w:rsid w:val="00E54FF7"/>
    <w:rsid w:val="00E553C9"/>
    <w:rsid w:val="00E56F75"/>
    <w:rsid w:val="00E623AA"/>
    <w:rsid w:val="00E62688"/>
    <w:rsid w:val="00E66383"/>
    <w:rsid w:val="00E66DE3"/>
    <w:rsid w:val="00E73CA9"/>
    <w:rsid w:val="00E827DE"/>
    <w:rsid w:val="00E90BA7"/>
    <w:rsid w:val="00E93EC3"/>
    <w:rsid w:val="00EA1BE1"/>
    <w:rsid w:val="00EA43E8"/>
    <w:rsid w:val="00EA719A"/>
    <w:rsid w:val="00EB70E0"/>
    <w:rsid w:val="00EC07B3"/>
    <w:rsid w:val="00EC36F8"/>
    <w:rsid w:val="00EE1500"/>
    <w:rsid w:val="00EE3030"/>
    <w:rsid w:val="00EF28B4"/>
    <w:rsid w:val="00EF31C2"/>
    <w:rsid w:val="00F015AA"/>
    <w:rsid w:val="00F1083A"/>
    <w:rsid w:val="00F207A5"/>
    <w:rsid w:val="00F21D38"/>
    <w:rsid w:val="00F26C08"/>
    <w:rsid w:val="00F26C33"/>
    <w:rsid w:val="00F44808"/>
    <w:rsid w:val="00F4699D"/>
    <w:rsid w:val="00F55838"/>
    <w:rsid w:val="00F5727F"/>
    <w:rsid w:val="00F60CD9"/>
    <w:rsid w:val="00F61029"/>
    <w:rsid w:val="00F66E4E"/>
    <w:rsid w:val="00F801C6"/>
    <w:rsid w:val="00F8182A"/>
    <w:rsid w:val="00F8297F"/>
    <w:rsid w:val="00F8496D"/>
    <w:rsid w:val="00F97213"/>
    <w:rsid w:val="00FA1BC3"/>
    <w:rsid w:val="00FA6E58"/>
    <w:rsid w:val="00FA7D57"/>
    <w:rsid w:val="00FB3748"/>
    <w:rsid w:val="00FC4E69"/>
    <w:rsid w:val="00FD6F03"/>
    <w:rsid w:val="00FD7489"/>
    <w:rsid w:val="00FE2A09"/>
    <w:rsid w:val="00FE2FC5"/>
    <w:rsid w:val="00FE65A7"/>
    <w:rsid w:val="00FF3333"/>
    <w:rsid w:val="00FF7505"/>
    <w:rsid w:val="3EEA1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C3F4E9"/>
  <w15:docId w15:val="{B691CE22-8DFE-455C-88CD-E24C51EE2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0ECD"/>
    <w:pPr>
      <w:widowControl/>
      <w:autoSpaceDE/>
      <w:autoSpaceDN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uiPriority w:val="9"/>
    <w:qFormat/>
    <w:pPr>
      <w:spacing w:before="88"/>
      <w:ind w:left="1135" w:right="517"/>
      <w:jc w:val="center"/>
      <w:outlineLvl w:val="0"/>
    </w:pPr>
    <w:rPr>
      <w:rFonts w:ascii="Calibri" w:eastAsia="Calibri" w:hAnsi="Calibri" w:cs="Calibr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046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449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449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1D0D0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D0D08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1D0D0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D0D08"/>
    <w:rPr>
      <w:rFonts w:ascii="Times New Roman" w:eastAsia="Times New Roman" w:hAnsi="Times New Roman" w:cs="Times New Roman"/>
    </w:rPr>
  </w:style>
  <w:style w:type="character" w:styleId="PlaceholderText">
    <w:name w:val="Placeholder Text"/>
    <w:basedOn w:val="DefaultParagraphFont"/>
    <w:uiPriority w:val="99"/>
    <w:semiHidden/>
    <w:rsid w:val="000C1AF1"/>
    <w:rPr>
      <w:color w:val="808080"/>
    </w:rPr>
  </w:style>
  <w:style w:type="table" w:styleId="TableGrid">
    <w:name w:val="Table Grid"/>
    <w:basedOn w:val="TableNormal"/>
    <w:uiPriority w:val="39"/>
    <w:rsid w:val="00B056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820ECD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820ECD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B56C54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B56C54"/>
    <w:rPr>
      <w:rFonts w:ascii="Arial" w:eastAsia="Times New Roman" w:hAnsi="Arial" w:cs="Arial"/>
      <w:vanish/>
      <w:sz w:val="16"/>
      <w:szCs w:val="16"/>
    </w:rPr>
  </w:style>
  <w:style w:type="character" w:customStyle="1" w:styleId="sa537e77641">
    <w:name w:val="sa537e77641"/>
    <w:basedOn w:val="DefaultParagraphFont"/>
    <w:rsid w:val="000A30ED"/>
    <w:rPr>
      <w:strike w:val="0"/>
      <w:dstrike w:val="0"/>
      <w:color w:val="008013"/>
      <w:u w:val="none"/>
      <w:effect w:val="none"/>
    </w:rPr>
  </w:style>
  <w:style w:type="character" w:customStyle="1" w:styleId="sa537e7760">
    <w:name w:val="sa537e7760"/>
    <w:basedOn w:val="DefaultParagraphFont"/>
    <w:rsid w:val="000A30ED"/>
  </w:style>
  <w:style w:type="character" w:customStyle="1" w:styleId="sa537e77651">
    <w:name w:val="sa537e77651"/>
    <w:basedOn w:val="DefaultParagraphFont"/>
    <w:rsid w:val="000A30ED"/>
    <w:rPr>
      <w:strike w:val="0"/>
      <w:dstrike w:val="0"/>
      <w:color w:val="A709F5"/>
      <w:u w:val="none"/>
      <w:effect w:val="none"/>
    </w:rPr>
  </w:style>
  <w:style w:type="character" w:customStyle="1" w:styleId="sa537e77661">
    <w:name w:val="sa537e77661"/>
    <w:basedOn w:val="DefaultParagraphFont"/>
    <w:rsid w:val="000A30ED"/>
    <w:rPr>
      <w:strike w:val="0"/>
      <w:dstrike w:val="0"/>
      <w:color w:val="0E00FF"/>
      <w:u w:val="none"/>
      <w:effect w:val="none"/>
    </w:rPr>
  </w:style>
  <w:style w:type="character" w:customStyle="1" w:styleId="scf6c1a6241">
    <w:name w:val="scf6c1a6241"/>
    <w:basedOn w:val="DefaultParagraphFont"/>
    <w:rsid w:val="00984256"/>
    <w:rPr>
      <w:strike w:val="0"/>
      <w:dstrike w:val="0"/>
      <w:color w:val="008013"/>
      <w:u w:val="none"/>
      <w:effect w:val="none"/>
    </w:rPr>
  </w:style>
  <w:style w:type="character" w:customStyle="1" w:styleId="scf6c1a620">
    <w:name w:val="scf6c1a620"/>
    <w:basedOn w:val="DefaultParagraphFont"/>
    <w:rsid w:val="00984256"/>
  </w:style>
  <w:style w:type="character" w:customStyle="1" w:styleId="scf6c1a6251">
    <w:name w:val="scf6c1a6251"/>
    <w:basedOn w:val="DefaultParagraphFont"/>
    <w:rsid w:val="00984256"/>
    <w:rPr>
      <w:strike w:val="0"/>
      <w:dstrike w:val="0"/>
      <w:color w:val="A709F5"/>
      <w:u w:val="none"/>
      <w:effect w:val="none"/>
    </w:rPr>
  </w:style>
  <w:style w:type="character" w:customStyle="1" w:styleId="scf6c1a6261">
    <w:name w:val="scf6c1a6261"/>
    <w:basedOn w:val="DefaultParagraphFont"/>
    <w:rsid w:val="00984256"/>
    <w:rPr>
      <w:strike w:val="0"/>
      <w:dstrike w:val="0"/>
      <w:color w:val="0E00FF"/>
      <w:u w:val="none"/>
      <w:effect w:val="none"/>
    </w:rPr>
  </w:style>
  <w:style w:type="character" w:customStyle="1" w:styleId="sdd52c8cf41">
    <w:name w:val="sdd52c8cf41"/>
    <w:basedOn w:val="DefaultParagraphFont"/>
    <w:rsid w:val="000A1B34"/>
    <w:rPr>
      <w:strike w:val="0"/>
      <w:dstrike w:val="0"/>
      <w:color w:val="008013"/>
      <w:u w:val="none"/>
      <w:effect w:val="none"/>
    </w:rPr>
  </w:style>
  <w:style w:type="character" w:customStyle="1" w:styleId="sdd52c8cf0">
    <w:name w:val="sdd52c8cf0"/>
    <w:basedOn w:val="DefaultParagraphFont"/>
    <w:rsid w:val="000A1B34"/>
  </w:style>
  <w:style w:type="character" w:customStyle="1" w:styleId="sdd52c8cf51">
    <w:name w:val="sdd52c8cf51"/>
    <w:basedOn w:val="DefaultParagraphFont"/>
    <w:rsid w:val="000A1B34"/>
    <w:rPr>
      <w:strike w:val="0"/>
      <w:dstrike w:val="0"/>
      <w:color w:val="A709F5"/>
      <w:u w:val="none"/>
      <w:effect w:val="none"/>
    </w:rPr>
  </w:style>
  <w:style w:type="character" w:customStyle="1" w:styleId="sdd52c8cf61">
    <w:name w:val="sdd52c8cf61"/>
    <w:basedOn w:val="DefaultParagraphFont"/>
    <w:rsid w:val="000A1B34"/>
    <w:rPr>
      <w:strike w:val="0"/>
      <w:dstrike w:val="0"/>
      <w:color w:val="0E00FF"/>
      <w:u w:val="none"/>
      <w:effect w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449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4494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  <w:style w:type="character" w:customStyle="1" w:styleId="s82598fcc41">
    <w:name w:val="s82598fcc41"/>
    <w:basedOn w:val="DefaultParagraphFont"/>
    <w:rsid w:val="00876F2D"/>
    <w:rPr>
      <w:strike w:val="0"/>
      <w:dstrike w:val="0"/>
      <w:color w:val="008013"/>
      <w:u w:val="none"/>
      <w:effect w:val="none"/>
    </w:rPr>
  </w:style>
  <w:style w:type="character" w:customStyle="1" w:styleId="s82598fcc0">
    <w:name w:val="s82598fcc0"/>
    <w:basedOn w:val="DefaultParagraphFont"/>
    <w:rsid w:val="00876F2D"/>
  </w:style>
  <w:style w:type="character" w:customStyle="1" w:styleId="s82598fcc51">
    <w:name w:val="s82598fcc51"/>
    <w:basedOn w:val="DefaultParagraphFont"/>
    <w:rsid w:val="00876F2D"/>
    <w:rPr>
      <w:strike w:val="0"/>
      <w:dstrike w:val="0"/>
      <w:color w:val="A709F5"/>
      <w:u w:val="none"/>
      <w:effect w:val="none"/>
    </w:rPr>
  </w:style>
  <w:style w:type="character" w:customStyle="1" w:styleId="s82598fcc61">
    <w:name w:val="s82598fcc61"/>
    <w:basedOn w:val="DefaultParagraphFont"/>
    <w:rsid w:val="00876F2D"/>
    <w:rPr>
      <w:strike w:val="0"/>
      <w:dstrike w:val="0"/>
      <w:color w:val="0E00FF"/>
      <w:u w:val="none"/>
      <w:effect w:val="none"/>
    </w:rPr>
  </w:style>
  <w:style w:type="character" w:customStyle="1" w:styleId="s18fc834b41">
    <w:name w:val="s18fc834b41"/>
    <w:basedOn w:val="DefaultParagraphFont"/>
    <w:rsid w:val="008417CC"/>
    <w:rPr>
      <w:strike w:val="0"/>
      <w:dstrike w:val="0"/>
      <w:color w:val="008013"/>
      <w:u w:val="none"/>
      <w:effect w:val="none"/>
    </w:rPr>
  </w:style>
  <w:style w:type="character" w:customStyle="1" w:styleId="s18fc834b0">
    <w:name w:val="s18fc834b0"/>
    <w:basedOn w:val="DefaultParagraphFont"/>
    <w:rsid w:val="008417CC"/>
  </w:style>
  <w:style w:type="character" w:customStyle="1" w:styleId="s18fc834b51">
    <w:name w:val="s18fc834b51"/>
    <w:basedOn w:val="DefaultParagraphFont"/>
    <w:rsid w:val="008417CC"/>
    <w:rPr>
      <w:strike w:val="0"/>
      <w:dstrike w:val="0"/>
      <w:color w:val="A709F5"/>
      <w:u w:val="none"/>
      <w:effect w:val="none"/>
    </w:rPr>
  </w:style>
  <w:style w:type="character" w:customStyle="1" w:styleId="s18fc834b61">
    <w:name w:val="s18fc834b61"/>
    <w:basedOn w:val="DefaultParagraphFont"/>
    <w:rsid w:val="008417CC"/>
    <w:rPr>
      <w:strike w:val="0"/>
      <w:dstrike w:val="0"/>
      <w:color w:val="0E00FF"/>
      <w:u w:val="none"/>
      <w:effect w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046C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9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54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4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02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1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4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51947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5794207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79360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679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4303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88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140346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3411914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5118847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221405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</w:divsChild>
    </w:div>
    <w:div w:id="62924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9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61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5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70851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062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9919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6269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2418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5711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75313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6721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0566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1266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4927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0431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4306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5151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0040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5772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3938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7621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3213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3807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838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43129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1343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375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8834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1704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13826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4103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2353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397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77156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558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5639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2337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146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81160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847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369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8540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4669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21710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6503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18600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865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89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2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72919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246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8293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5708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9829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392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2117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4326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098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06816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655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9355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853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8594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0267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3457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0720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6834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0679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3637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098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65585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2920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080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9510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4564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4824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802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4161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974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3433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3208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75975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2540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672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9091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1133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4291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042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322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1245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1972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7540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168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16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62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6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55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60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38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64650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48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8727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238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5620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2717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65094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15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571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70593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482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6659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416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02048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2920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7550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9836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3136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1316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6931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7722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8238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4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08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63606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3625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37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50322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527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4357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144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70310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0973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9147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4384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8782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8301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50578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9807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5159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456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5040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0876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2569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0188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0295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024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9367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4288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1950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8087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0019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23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8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7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8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9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3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4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5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1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20191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221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42253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606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99520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403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4124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6337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6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322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4461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08546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3339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4320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183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4410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26409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1407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3921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0331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0934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1180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6388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678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2252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6550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8689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2564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6574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7740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40233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4258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5434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3185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0201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7256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2340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0193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2026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3868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66404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1997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08883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102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50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5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6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62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8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6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3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7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2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47613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97082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3498005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823484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8648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19618877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1823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91751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8957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71850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885825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329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17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0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8</Pages>
  <Words>1144</Words>
  <Characters>6522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San Bernardino County</Company>
  <LinksUpToDate>false</LinksUpToDate>
  <CharactersWithSpaces>7651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Aponte, Maria - HR</dc:creator>
  <cp:lastModifiedBy>Maria Aponte</cp:lastModifiedBy>
  <cp:revision>8</cp:revision>
  <cp:lastPrinted>2024-09-06T07:56:00Z</cp:lastPrinted>
  <dcterms:created xsi:type="dcterms:W3CDTF">2025-10-22T00:23:00Z</dcterms:created>
  <dcterms:modified xsi:type="dcterms:W3CDTF">2025-10-22T02:21:00Z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2023-08-22T00:00:00Z</vt:filetime>
  </property>
  <property fmtid="{D5CDD505-2E9C-101B-9397-08002B2CF9AE}" pid="3" name="LastSaved">
    <vt:filetime>2023-08-22T00:00:00Z</vt:filetime>
  </property>
</Properties>
</file>