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方正鲁迅体简繁" w:hAnsi="方正鲁迅体简繁" w:eastAsia="方正鲁迅体简繁" w:cs="方正鲁迅体简繁"/>
          <w:sz w:val="96"/>
          <w:szCs w:val="160"/>
        </w:rPr>
      </w:pPr>
      <w:r>
        <w:rPr>
          <w:rFonts w:hint="eastAsia" w:ascii="方正鲁迅体简繁" w:hAnsi="方正鲁迅体简繁" w:eastAsia="方正鲁迅体简繁" w:cs="方正鲁迅体简繁"/>
          <w:color w:val="000000" w:themeColor="text1"/>
          <w:sz w:val="5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625475</wp:posOffset>
            </wp:positionH>
            <wp:positionV relativeFrom="paragraph">
              <wp:posOffset>278130</wp:posOffset>
            </wp:positionV>
            <wp:extent cx="3716020" cy="864235"/>
            <wp:effectExtent l="0" t="0" r="2540" b="4445"/>
            <wp:wrapSquare wrapText="bothSides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jc w:val="center"/>
        <w:rPr>
          <w:rFonts w:ascii="楷体" w:hAnsi="楷体" w:eastAsia="楷体" w:cs="楷体"/>
          <w:sz w:val="32"/>
          <w:szCs w:val="40"/>
        </w:rPr>
      </w:pPr>
    </w:p>
    <w:p>
      <w:pPr>
        <w:jc w:val="center"/>
        <w:rPr>
          <w:rFonts w:ascii="楷体" w:hAnsi="楷体" w:eastAsia="楷体" w:cs="楷体"/>
          <w:sz w:val="32"/>
          <w:szCs w:val="40"/>
        </w:rPr>
      </w:pPr>
      <w:bookmarkStart w:id="0" w:name="_GoBack"/>
      <w:bookmarkEnd w:id="0"/>
      <w:r>
        <w:rPr>
          <w:sz w:val="96"/>
        </w:rPr>
        <w:pict>
          <v:shape id="文本框 8" o:spid="_x0000_s1027" o:spt="202" type="#_x0000_t202" style="position:absolute;left:0pt;margin-left:29pt;margin-top:5.25pt;height:103.5pt;width:355.55pt;mso-wrap-distance-bottom:0pt;mso-wrap-distance-left:9pt;mso-wrap-distance-right:9pt;mso-wrap-distance-top:0pt;z-index:251659264;mso-width-relative:page;mso-height-relative:page;" stroked="f" coordsize="21600,21600" o:gfxdata="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zxo9dYAAAAKAQAADwAAAAAAAAABACAAAAAiAAAAZHJzL2Rvd25yZXYueG1s&#10;UEsBAhQAFAAAAAgAh07iQLAaT/MzAgAAQgQAAA4AAAAAAAAAAQAgAAAAJQEAAGRycy9lMm9Eb2Mu&#10;eG1sUEsFBgAAAAAGAAYAWQEAAMoFAAAAAA==&#10;">
            <v:path/>
            <v:fill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</w:pPr>
                  <w:r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  <w:t>20</w:t>
                  </w:r>
                  <w:r>
                    <w:rPr>
                      <w:rFonts w:ascii="方正鲁迅体简繁" w:hAnsi="方正鲁迅体简繁" w:eastAsia="方正鲁迅体简繁" w:cs="方正鲁迅体简繁"/>
                      <w:sz w:val="44"/>
                      <w:szCs w:val="52"/>
                    </w:rPr>
                    <w:t>20</w:t>
                  </w:r>
                  <w:r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  <w:t>游戏程序设计</w:t>
                  </w:r>
                </w:p>
                <w:p>
                  <w:pPr>
                    <w:jc w:val="center"/>
                    <w:rPr>
                      <w:rFonts w:hint="default" w:ascii="方正鲁迅体简繁" w:hAnsi="方正鲁迅体简繁" w:eastAsia="方正鲁迅体简繁" w:cs="方正鲁迅体简繁"/>
                      <w:sz w:val="44"/>
                      <w:szCs w:val="52"/>
                      <w:lang w:val="en-US" w:eastAsia="zh-CN"/>
                    </w:rPr>
                  </w:pPr>
                  <w:r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  <w:lang w:val="en-US" w:eastAsia="zh-CN"/>
                    </w:rPr>
                    <w:t>第二周周报</w:t>
                  </w:r>
                </w:p>
                <w:p>
                  <w:pPr>
                    <w:jc w:val="center"/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</w:pPr>
                </w:p>
              </w:txbxContent>
            </v:textbox>
            <w10:wrap type="square"/>
          </v:shape>
        </w:pict>
      </w:r>
    </w:p>
    <w:p>
      <w:pPr>
        <w:jc w:val="center"/>
        <w:rPr>
          <w:rFonts w:ascii="楷体" w:hAnsi="楷体" w:eastAsia="楷体" w:cs="楷体"/>
          <w:sz w:val="32"/>
          <w:szCs w:val="40"/>
        </w:rPr>
      </w:pPr>
    </w:p>
    <w:p>
      <w:pPr>
        <w:rPr>
          <w:rFonts w:hint="eastAsia"/>
          <w:sz w:val="32"/>
        </w:rPr>
      </w:pPr>
    </w:p>
    <w:p>
      <w:pPr>
        <w:rPr>
          <w:sz w:val="32"/>
        </w:rPr>
      </w:pPr>
      <w:r>
        <w:rPr>
          <w:sz w:val="32"/>
        </w:rPr>
        <w:pict>
          <v:shape id="文本框 9" o:spid="_x0000_s1026" o:spt="202" type="#_x0000_t202" style="position:absolute;left:0pt;margin-left:89.9pt;margin-top:22.6pt;height:270.85pt;width:262.95pt;mso-wrap-distance-left:9pt;mso-wrap-distance-right:9pt;z-index:-251656192;mso-width-relative:page;mso-height-relative:page;" stroked="f" coordsize="21600,21600" wrapcoords="21592 -2 0 0 0 21600 21592 21602 8 21602 21600 21600 21600 0 8 -2 21592 -2" o:gfxdata="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r88DtUAAAAKAQAADwAAAAAAAAABACAAAAAiAAAAZHJzL2Rvd25yZXYueG1s&#10;UEsBAhQAFAAAAAgAh07iQOH7R6E0AgAAQgQAAA4AAAAAAAAAAQAgAAAAJAEAAGRycy9lMm9Eb2Mu&#10;eG1sUEsFBgAAAAAGAAYAWQEAAMoFAAAAAA==&#10;">
            <v:path/>
            <v:fill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ind w:firstLine="420"/>
                    <w:jc w:val="center"/>
                    <w:rPr>
                      <w:rFonts w:ascii="楷体" w:hAnsi="楷体" w:eastAsia="楷体" w:cs="楷体"/>
                      <w:sz w:val="32"/>
                      <w:szCs w:val="40"/>
                    </w:rPr>
                  </w:pP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课程名称：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游戏程序设计     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任课老师：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 xml:space="preserve">  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李仕  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 xml:space="preserve">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姓名：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倪一超、温载旭、钱天宇、徐江航 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    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学号：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>19220317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>、1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>9220320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>、1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>9220318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、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>19205329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专业：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数字媒体技术         </w:t>
                  </w:r>
                </w:p>
                <w:p>
                  <w:pPr>
                    <w:jc w:val="center"/>
                    <w:rPr>
                      <w:rFonts w:ascii="楷体" w:hAnsi="楷体" w:eastAsia="楷体" w:cs="楷体"/>
                      <w:sz w:val="32"/>
                      <w:szCs w:val="40"/>
                    </w:rPr>
                  </w:pPr>
                </w:p>
              </w:txbxContent>
            </v:textbox>
            <w10:wrap type="tight"/>
          </v:shape>
        </w:pict>
      </w: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jc w:val="left"/>
        <w:rPr>
          <w:sz w:val="32"/>
        </w:rPr>
      </w:pPr>
    </w:p>
    <w:p>
      <w:pPr>
        <w:jc w:val="left"/>
        <w:rPr>
          <w:sz w:val="32"/>
        </w:rPr>
      </w:pP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sz w:val="28"/>
        </w:rPr>
        <w:t>简介：</w:t>
      </w:r>
      <w:r>
        <w:rPr>
          <w:rFonts w:hint="eastAsia"/>
        </w:rPr>
        <w:t xml:space="preserve"> </w:t>
      </w:r>
    </w:p>
    <w:p>
      <w:pPr>
        <w:rPr>
          <w:b/>
        </w:rPr>
      </w:pPr>
      <w:r>
        <w:rPr>
          <w:rFonts w:hint="eastAsia"/>
          <w:b/>
        </w:rPr>
        <w:t>1.游戏基本资料</w:t>
      </w:r>
    </w:p>
    <w:p>
      <w:pPr>
        <w:ind w:firstLine="420"/>
      </w:pPr>
      <w:r>
        <w:rPr>
          <w:rFonts w:hint="eastAsia"/>
        </w:rPr>
        <w:t>·游戏名称：</w:t>
      </w:r>
      <w:r>
        <w:t xml:space="preserve"> 七大奇迹</w:t>
      </w:r>
    </w:p>
    <w:p>
      <w:pPr>
        <w:ind w:firstLine="420"/>
      </w:pPr>
      <w:r>
        <w:rPr>
          <w:rFonts w:hint="eastAsia"/>
        </w:rPr>
        <w:t>·游戏平台：windows</w:t>
      </w:r>
    </w:p>
    <w:p>
      <w:pPr>
        <w:widowControl/>
        <w:ind w:firstLine="420" w:firstLineChars="20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</w:rPr>
        <w:t>·游戏类型：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卡牌桌游</w:t>
      </w:r>
    </w:p>
    <w:p>
      <w:pPr>
        <w:rPr>
          <w:b/>
        </w:rPr>
      </w:pPr>
      <w:r>
        <w:rPr>
          <w:rFonts w:hint="eastAsia"/>
          <w:b/>
        </w:rPr>
        <w:t>2.游戏概要</w:t>
      </w:r>
    </w:p>
    <w:p>
      <w:pPr>
        <w:pStyle w:val="23"/>
        <w:ind w:left="420" w:firstLine="0" w:firstLineChars="0"/>
        <w:rPr>
          <w:szCs w:val="21"/>
        </w:rPr>
      </w:pPr>
      <w:r>
        <w:rPr>
          <w:rFonts w:hint="eastAsia" w:ascii="宋体" w:hAnsi="宋体" w:cs="宋体"/>
          <w:kern w:val="0"/>
          <w:szCs w:val="21"/>
        </w:rPr>
        <w:t>例如：</w:t>
      </w:r>
      <w:r>
        <w:rPr>
          <w:rFonts w:hint="eastAsia"/>
          <w:szCs w:val="21"/>
        </w:rPr>
        <w:t>基于现有市面扫雷的，为了训练用户的鼠标左右键操作能力，让这些动作变得非常自然，并培养鼠标移动的速度和准确性。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  <w:highlight w:val="yellow"/>
        </w:rPr>
      </w:pPr>
    </w:p>
    <w:p>
      <w:pPr>
        <w:rPr>
          <w:b/>
          <w:highlight w:val="yellow"/>
        </w:rPr>
      </w:pPr>
      <w:r>
        <w:rPr>
          <w:rFonts w:hint="eastAsia"/>
          <w:b/>
          <w:highlight w:val="yellow"/>
        </w:rPr>
        <w:t>3.游戏界面分析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3.1游戏开始界面</w:t>
      </w:r>
    </w:p>
    <w:p>
      <w:pPr>
        <w:ind w:left="420" w:firstLine="420"/>
        <w:rPr>
          <w:highlight w:val="yellow"/>
        </w:rPr>
      </w:pP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3.2游戏内容界面</w:t>
      </w:r>
    </w:p>
    <w:p>
      <w:pPr>
        <w:ind w:firstLine="630" w:firstLineChars="300"/>
        <w:rPr>
          <w:highlight w:val="yellow"/>
        </w:rPr>
      </w:pPr>
      <w:r>
        <w:rPr>
          <w:rFonts w:hint="eastAsia"/>
          <w:highlight w:val="yellow"/>
        </w:rPr>
        <w:t>·界面操作说明：</w:t>
      </w:r>
      <w:r>
        <w:rPr>
          <w:highlight w:val="yellow"/>
        </w:rPr>
        <w:t xml:space="preserve"> </w:t>
      </w:r>
    </w:p>
    <w:p>
      <w:pPr>
        <w:snapToGrid w:val="0"/>
        <w:ind w:firstLine="630" w:firstLineChars="300"/>
        <w:rPr>
          <w:rFonts w:ascii="Times New Roman" w:hAnsi="Times New Roman" w:eastAsia="宋体" w:cs="Times New Roman"/>
          <w:szCs w:val="24"/>
          <w:highlight w:val="yellow"/>
        </w:rPr>
      </w:pPr>
      <w:r>
        <w:rPr>
          <w:rFonts w:ascii="Times New Roman" w:hAnsi="Times New Roman" w:eastAsia="宋体" w:cs="Times New Roman"/>
          <w:szCs w:val="24"/>
          <w:highlight w:val="yellow"/>
        </w:rPr>
        <w:tab/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开始：按左键选边后游戏开始</w:t>
      </w:r>
    </w:p>
    <w:p>
      <w:pPr>
        <w:ind w:firstLine="630" w:firstLineChars="300"/>
        <w:rPr>
          <w:highlight w:val="yellow"/>
        </w:rPr>
      </w:pPr>
    </w:p>
    <w:p>
      <w:pPr>
        <w:ind w:firstLine="630" w:firstLineChars="300"/>
        <w:rPr>
          <w:highlight w:val="yellow"/>
        </w:rPr>
      </w:pPr>
      <w:r>
        <w:rPr>
          <w:rFonts w:hint="eastAsia"/>
          <w:highlight w:val="yellow"/>
        </w:rPr>
        <w:t>·界面说明：</w:t>
      </w:r>
    </w:p>
    <w:tbl>
      <w:tblPr>
        <w:tblStyle w:val="11"/>
        <w:tblpPr w:leftFromText="180" w:rightFromText="180" w:vertAnchor="text" w:horzAnchor="margin" w:tblpY="19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8"/>
        <w:gridCol w:w="4735"/>
        <w:gridCol w:w="19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界面</w:t>
            </w:r>
          </w:p>
        </w:tc>
        <w:tc>
          <w:tcPr>
            <w:tcW w:w="4735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截图</w:t>
            </w:r>
          </w:p>
        </w:tc>
        <w:tc>
          <w:tcPr>
            <w:tcW w:w="1909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说明界面内容解说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初始界面</w:t>
            </w:r>
          </w:p>
        </w:tc>
        <w:tc>
          <w:tcPr>
            <w:tcW w:w="4735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</w:rPr>
            </w:pPr>
          </w:p>
          <w:p>
            <w:pPr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2590165" cy="148463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797" cy="149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9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双方选好文明、桌面上生成牌数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结束界面:</w:t>
            </w:r>
            <w:r>
              <w:rPr>
                <w:highlight w:val="yellow"/>
              </w:rPr>
              <w:t>3</w:t>
            </w:r>
            <w:r>
              <w:rPr>
                <w:rFonts w:hint="eastAsia"/>
                <w:highlight w:val="yellow"/>
              </w:rPr>
              <w:t>种胜利任意触发了一种</w:t>
            </w:r>
          </w:p>
        </w:tc>
        <w:tc>
          <w:tcPr>
            <w:tcW w:w="4735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</w:rPr>
            </w:pPr>
          </w:p>
          <w:p>
            <w:pPr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2869565" cy="1667510"/>
                  <wp:effectExtent l="0" t="0" r="6985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9" w:type="dxa"/>
          </w:tcPr>
          <w:p>
            <w:pPr>
              <w:rPr>
                <w:highlight w:val="yellow"/>
              </w:rPr>
            </w:pPr>
          </w:p>
        </w:tc>
      </w:tr>
    </w:tbl>
    <w:p>
      <w:pPr>
        <w:ind w:firstLine="630" w:firstLineChars="300"/>
      </w:pPr>
    </w:p>
    <w:p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b/>
        </w:rPr>
      </w:pPr>
      <w:r>
        <w:rPr>
          <w:rFonts w:hint="eastAsia"/>
          <w:b/>
        </w:rPr>
        <w:t xml:space="preserve">4.音乐音效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暂无</w:t>
      </w:r>
    </w:p>
    <w:p>
      <w:pPr>
        <w:rPr>
          <w:b/>
        </w:rPr>
      </w:pPr>
      <w:r>
        <w:rPr>
          <w:rFonts w:hint="eastAsia"/>
          <w:b/>
        </w:rPr>
        <w:t>5.游戏世界各元素定义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暂无</w:t>
      </w:r>
    </w:p>
    <w:p>
      <w:pPr>
        <w:rPr>
          <w:rFonts w:hint="eastAsia"/>
          <w:lang w:val="en-US" w:eastAsia="zh-CN"/>
        </w:rPr>
      </w:pPr>
    </w:p>
    <w:p>
      <w:pPr>
        <w:rPr>
          <w:b/>
        </w:rPr>
      </w:pPr>
      <w:r>
        <w:rPr>
          <w:rFonts w:hint="eastAsia"/>
          <w:b/>
        </w:rPr>
        <w:t>6.游戏逻辑实现（举例如下）</w:t>
      </w:r>
    </w:p>
    <w:p>
      <w:pPr>
        <w:rPr>
          <w:b/>
        </w:rPr>
      </w:pPr>
      <w:r>
        <w:rPr>
          <w:rFonts w:hint="eastAsia"/>
          <w:b/>
        </w:rPr>
        <w:t>6.1 初始化游戏世界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（1）加载图片和音频资源</w:t>
      </w:r>
    </w:p>
    <w:p>
      <w:pPr>
        <w:rPr>
          <w:highlight w:val="yellow"/>
        </w:rPr>
      </w:pPr>
    </w:p>
    <w:p>
      <w:pPr>
        <w:rPr>
          <w:highlight w:val="yellow"/>
        </w:rPr>
      </w:pPr>
      <w:r>
        <w:rPr>
          <w:rFonts w:hint="eastAsia"/>
          <w:highlight w:val="yellow"/>
        </w:rPr>
        <w:t>（2）初始化地图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初始化桌面、出现八张奇迹按钮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算所得的雷数。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（3）初始化双方金钱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双方的初始金钱为1</w:t>
      </w:r>
      <w:r>
        <w:rPr>
          <w:highlight w:val="yellow"/>
        </w:rPr>
        <w:t>0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（4）初始化双方奇迹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将双方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（5）初始化双方资源数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讲双方的数据结构中的资源、战争、科技点数都设为</w:t>
      </w:r>
      <w:r>
        <w:rPr>
          <w:highlight w:val="yellow"/>
        </w:rPr>
        <w:t>0.</w:t>
      </w:r>
    </w:p>
    <w:p>
      <w:pPr>
        <w:rPr>
          <w:rFonts w:hint="eastAsia"/>
        </w:rPr>
      </w:pPr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鲁迅体简繁">
    <w:altName w:val="微软雅黑"/>
    <w:panose1 w:val="00000000000000000000"/>
    <w:charset w:val="86"/>
    <w:family w:val="auto"/>
    <w:pitch w:val="default"/>
    <w:sig w:usb0="00000000" w:usb1="00000000" w:usb2="00000016" w:usb3="00000000" w:csb0="00040003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NDU3NzExMjY3MTYxsTBX0lEKTi0uzszPAykwqgUA9djolywAAAA="/>
  </w:docVars>
  <w:rsids>
    <w:rsidRoot w:val="00A9448D"/>
    <w:rsid w:val="00056B3C"/>
    <w:rsid w:val="0006124D"/>
    <w:rsid w:val="00070E1E"/>
    <w:rsid w:val="00071D14"/>
    <w:rsid w:val="000845DC"/>
    <w:rsid w:val="00084FFD"/>
    <w:rsid w:val="00086519"/>
    <w:rsid w:val="000C7FFE"/>
    <w:rsid w:val="000D5C89"/>
    <w:rsid w:val="001027CE"/>
    <w:rsid w:val="00127F0D"/>
    <w:rsid w:val="00132ABA"/>
    <w:rsid w:val="00182F22"/>
    <w:rsid w:val="00194A6D"/>
    <w:rsid w:val="001E7CA5"/>
    <w:rsid w:val="001F6C77"/>
    <w:rsid w:val="001F6E4F"/>
    <w:rsid w:val="00210C6D"/>
    <w:rsid w:val="00226574"/>
    <w:rsid w:val="002418F3"/>
    <w:rsid w:val="00243DF1"/>
    <w:rsid w:val="0028034D"/>
    <w:rsid w:val="002A7171"/>
    <w:rsid w:val="002D4B22"/>
    <w:rsid w:val="002F56F9"/>
    <w:rsid w:val="0031264B"/>
    <w:rsid w:val="00361D72"/>
    <w:rsid w:val="00364AD6"/>
    <w:rsid w:val="00373C98"/>
    <w:rsid w:val="003878BF"/>
    <w:rsid w:val="003B0DDD"/>
    <w:rsid w:val="003F4CBE"/>
    <w:rsid w:val="0043520C"/>
    <w:rsid w:val="0045591C"/>
    <w:rsid w:val="004B2B62"/>
    <w:rsid w:val="00565042"/>
    <w:rsid w:val="0057342C"/>
    <w:rsid w:val="00580677"/>
    <w:rsid w:val="005865BE"/>
    <w:rsid w:val="0059668A"/>
    <w:rsid w:val="005A310D"/>
    <w:rsid w:val="005A78B3"/>
    <w:rsid w:val="005E0AD2"/>
    <w:rsid w:val="006050D6"/>
    <w:rsid w:val="006147BE"/>
    <w:rsid w:val="006456EE"/>
    <w:rsid w:val="00647843"/>
    <w:rsid w:val="00662EF0"/>
    <w:rsid w:val="00734103"/>
    <w:rsid w:val="007556CF"/>
    <w:rsid w:val="0076046E"/>
    <w:rsid w:val="0079758C"/>
    <w:rsid w:val="007B5410"/>
    <w:rsid w:val="007C193F"/>
    <w:rsid w:val="007D0264"/>
    <w:rsid w:val="007E31CA"/>
    <w:rsid w:val="00845E3E"/>
    <w:rsid w:val="008715E2"/>
    <w:rsid w:val="00872BBC"/>
    <w:rsid w:val="00876BD2"/>
    <w:rsid w:val="008834B7"/>
    <w:rsid w:val="008A5AC4"/>
    <w:rsid w:val="008B6644"/>
    <w:rsid w:val="008D1C3D"/>
    <w:rsid w:val="008D1F7B"/>
    <w:rsid w:val="0091322D"/>
    <w:rsid w:val="009505A4"/>
    <w:rsid w:val="00950652"/>
    <w:rsid w:val="00977992"/>
    <w:rsid w:val="00A40506"/>
    <w:rsid w:val="00A40714"/>
    <w:rsid w:val="00A9448D"/>
    <w:rsid w:val="00A971A5"/>
    <w:rsid w:val="00B2473B"/>
    <w:rsid w:val="00B85DFB"/>
    <w:rsid w:val="00BE49CF"/>
    <w:rsid w:val="00CF01E9"/>
    <w:rsid w:val="00D24818"/>
    <w:rsid w:val="00D40F16"/>
    <w:rsid w:val="00D677D2"/>
    <w:rsid w:val="00D95609"/>
    <w:rsid w:val="00DA29C0"/>
    <w:rsid w:val="00DC11A2"/>
    <w:rsid w:val="00DC5C6C"/>
    <w:rsid w:val="00DF73CF"/>
    <w:rsid w:val="00ED184F"/>
    <w:rsid w:val="00EF74CA"/>
    <w:rsid w:val="00F116B8"/>
    <w:rsid w:val="00F257A8"/>
    <w:rsid w:val="00F41DF1"/>
    <w:rsid w:val="00F634F8"/>
    <w:rsid w:val="00FC4DBB"/>
    <w:rsid w:val="0A841139"/>
    <w:rsid w:val="119F4248"/>
    <w:rsid w:val="624F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8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页眉 字符"/>
    <w:basedOn w:val="12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2"/>
    <w:link w:val="5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styleId="1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8">
    <w:name w:val="副标题 字符"/>
    <w:basedOn w:val="12"/>
    <w:link w:val="7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9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字符"/>
    <w:basedOn w:val="12"/>
    <w:link w:val="9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批注框文本 字符"/>
    <w:basedOn w:val="12"/>
    <w:link w:val="4"/>
    <w:semiHidden/>
    <w:qFormat/>
    <w:uiPriority w:val="99"/>
    <w:rPr>
      <w:kern w:val="2"/>
      <w:sz w:val="18"/>
      <w:szCs w:val="18"/>
    </w:rPr>
  </w:style>
  <w:style w:type="table" w:customStyle="1" w:styleId="22">
    <w:name w:val="网格型1"/>
    <w:basedOn w:val="10"/>
    <w:qFormat/>
    <w:uiPriority w:val="59"/>
    <w:rPr>
      <w:kern w:val="2"/>
      <w:sz w:val="21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customStyle="1" w:styleId="23">
    <w:name w:val="列出段落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1D9D99-0024-4A5A-9F43-C91F208714F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153</Words>
  <Characters>873</Characters>
  <Lines>7</Lines>
  <Paragraphs>2</Paragraphs>
  <TotalTime>0</TotalTime>
  <ScaleCrop>false</ScaleCrop>
  <LinksUpToDate>false</LinksUpToDate>
  <CharactersWithSpaces>1024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2017-04-19T03:17:00Z</dcterms:created>
  <dc:creator>789</dc:creator>
  <cp:lastModifiedBy>XJH</cp:lastModifiedBy>
  <dcterms:modified xsi:type="dcterms:W3CDTF">2021-06-21T12:40:03Z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495C7E70ED4A451D9AF152875CCD367A</vt:lpwstr>
  </property>
</Properties>
</file>