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1422D" w:rsidRPr="0020723F" w14:paraId="035FAECB" w14:textId="77777777" w:rsidTr="00D03E43">
        <w:tc>
          <w:tcPr>
            <w:tcW w:w="5000" w:type="pct"/>
            <w:shd w:val="clear" w:color="auto" w:fill="auto"/>
          </w:tcPr>
          <w:p w14:paraId="0DAB6573" w14:textId="77777777" w:rsidR="00C1422D" w:rsidRPr="0020723F" w:rsidRDefault="00E34BF5" w:rsidP="00C1422D">
            <w:pPr>
              <w:pStyle w:val="Title"/>
              <w:pBdr>
                <w:bottom w:val="none" w:sz="0" w:space="0" w:color="auto"/>
              </w:pBdr>
              <w:rPr>
                <w:rFonts w:cs="Tahoma"/>
                <w:b/>
                <w:caps/>
                <w:lang w:val="en-GB"/>
              </w:rPr>
            </w:pPr>
            <w:bookmarkStart w:id="0" w:name="_GoBack"/>
            <w:bookmarkEnd w:id="0"/>
            <w:r>
              <w:rPr>
                <w:lang w:val="en-GB"/>
              </w:rPr>
              <w:t>Advanced JavaScript</w:t>
            </w:r>
          </w:p>
        </w:tc>
      </w:tr>
      <w:tr w:rsidR="00C1422D" w:rsidRPr="0020723F" w14:paraId="7C149BB2" w14:textId="77777777" w:rsidTr="00D03E43">
        <w:tc>
          <w:tcPr>
            <w:tcW w:w="5000" w:type="pct"/>
            <w:tcBorders>
              <w:bottom w:val="single" w:sz="4" w:space="0" w:color="auto"/>
            </w:tcBorders>
            <w:shd w:val="clear" w:color="auto" w:fill="C2D69B"/>
          </w:tcPr>
          <w:p w14:paraId="08C15633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Overview</w:t>
            </w:r>
          </w:p>
        </w:tc>
      </w:tr>
      <w:tr w:rsidR="00C1422D" w:rsidRPr="0020723F" w14:paraId="21638080" w14:textId="77777777" w:rsidTr="00D03E43">
        <w:tc>
          <w:tcPr>
            <w:tcW w:w="5000" w:type="pct"/>
            <w:shd w:val="clear" w:color="auto" w:fill="auto"/>
          </w:tcPr>
          <w:p w14:paraId="3DA5EC35" w14:textId="77777777" w:rsidR="00C1422D" w:rsidRPr="0020723F" w:rsidRDefault="00C1422D" w:rsidP="006146C5">
            <w:pPr>
              <w:rPr>
                <w:rFonts w:cs="Tahoma"/>
                <w:b/>
                <w:caps/>
                <w:lang w:val="en-GB"/>
              </w:rPr>
            </w:pPr>
            <w:r w:rsidRPr="00D66412">
              <w:rPr>
                <w:lang w:eastAsia="en-IN"/>
              </w:rPr>
              <w:t>T</w:t>
            </w:r>
            <w:r w:rsidRPr="00D66412">
              <w:rPr>
                <w:rFonts w:ascii="Cambria" w:eastAsia="Times New Roman" w:hAnsi="Cambria"/>
                <w:lang w:eastAsia="en-IN"/>
              </w:rPr>
              <w:t xml:space="preserve">his </w:t>
            </w:r>
            <w:r w:rsidR="006146C5">
              <w:rPr>
                <w:rFonts w:ascii="Cambria" w:eastAsia="Times New Roman" w:hAnsi="Cambria"/>
                <w:lang w:eastAsia="en-IN"/>
              </w:rPr>
              <w:t>workshop</w:t>
            </w:r>
            <w:r w:rsidRPr="00D66412">
              <w:rPr>
                <w:rFonts w:ascii="Cambria" w:eastAsia="Times New Roman" w:hAnsi="Cambria"/>
                <w:lang w:eastAsia="en-IN"/>
              </w:rPr>
              <w:t xml:space="preserve"> teaches the participants how to </w:t>
            </w:r>
            <w:r>
              <w:rPr>
                <w:rFonts w:ascii="Cambria" w:eastAsia="Times New Roman" w:hAnsi="Cambria"/>
                <w:lang w:eastAsia="en-IN"/>
              </w:rPr>
              <w:t xml:space="preserve">take advantage of some of the advanced features offered by JavaScript for building better maintainable applications </w:t>
            </w:r>
            <w:proofErr w:type="gramStart"/>
            <w:r>
              <w:rPr>
                <w:rFonts w:ascii="Cambria" w:eastAsia="Times New Roman" w:hAnsi="Cambria"/>
                <w:lang w:eastAsia="en-IN"/>
              </w:rPr>
              <w:t>large scale</w:t>
            </w:r>
            <w:proofErr w:type="gramEnd"/>
            <w:r>
              <w:rPr>
                <w:rFonts w:ascii="Cambria" w:eastAsia="Times New Roman" w:hAnsi="Cambria"/>
                <w:lang w:eastAsia="en-IN"/>
              </w:rPr>
              <w:t xml:space="preserve"> applications.  It also introduces some of the frameworks that can assist in this process.</w:t>
            </w:r>
          </w:p>
        </w:tc>
      </w:tr>
      <w:tr w:rsidR="006146C5" w:rsidRPr="0020723F" w14:paraId="6269F056" w14:textId="77777777" w:rsidTr="00D03E43">
        <w:tc>
          <w:tcPr>
            <w:tcW w:w="5000" w:type="pct"/>
            <w:shd w:val="clear" w:color="auto" w:fill="C2D69B"/>
          </w:tcPr>
          <w:p w14:paraId="014580C7" w14:textId="77777777" w:rsidR="006146C5" w:rsidRPr="0020723F" w:rsidRDefault="006146C5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Past occurances of this program</w:t>
            </w:r>
          </w:p>
        </w:tc>
      </w:tr>
      <w:tr w:rsidR="006146C5" w:rsidRPr="0020723F" w14:paraId="7BB1BAC5" w14:textId="77777777" w:rsidTr="006146C5">
        <w:tc>
          <w:tcPr>
            <w:tcW w:w="5000" w:type="pct"/>
            <w:shd w:val="clear" w:color="auto" w:fill="auto"/>
          </w:tcPr>
          <w:p w14:paraId="15360D3B" w14:textId="77777777" w:rsidR="006146C5" w:rsidRDefault="006146C5" w:rsidP="006146C5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Amdocs, Pune</w:t>
            </w:r>
          </w:p>
          <w:p w14:paraId="55A64448" w14:textId="77777777" w:rsidR="006146C5" w:rsidRDefault="006146C5" w:rsidP="006146C5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6146C5">
              <w:rPr>
                <w:rFonts w:asciiTheme="majorHAnsi" w:hAnsiTheme="majorHAnsi" w:cs="Tahoma"/>
              </w:rPr>
              <w:t xml:space="preserve">Honeywell, Bangalore (3 </w:t>
            </w:r>
            <w:r w:rsidR="0084772F" w:rsidRPr="006146C5">
              <w:rPr>
                <w:rFonts w:asciiTheme="majorHAnsi" w:hAnsiTheme="majorHAnsi" w:cs="Tahoma"/>
              </w:rPr>
              <w:t>occurrences</w:t>
            </w:r>
            <w:r w:rsidRPr="006146C5">
              <w:rPr>
                <w:rFonts w:asciiTheme="majorHAnsi" w:hAnsiTheme="majorHAnsi" w:cs="Tahoma"/>
              </w:rPr>
              <w:t>)</w:t>
            </w:r>
          </w:p>
          <w:p w14:paraId="669672AB" w14:textId="77777777" w:rsidR="00B67B3D" w:rsidRDefault="00B67B3D" w:rsidP="006146C5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proofErr w:type="spellStart"/>
            <w:r>
              <w:rPr>
                <w:rFonts w:asciiTheme="majorHAnsi" w:hAnsiTheme="majorHAnsi" w:cs="Tahoma"/>
              </w:rPr>
              <w:t>Pega</w:t>
            </w:r>
            <w:proofErr w:type="spellEnd"/>
            <w:r>
              <w:rPr>
                <w:rFonts w:asciiTheme="majorHAnsi" w:hAnsiTheme="majorHAnsi" w:cs="Tahoma"/>
              </w:rPr>
              <w:t xml:space="preserve"> Systems, Bangalore</w:t>
            </w:r>
          </w:p>
          <w:p w14:paraId="34B9F545" w14:textId="77777777" w:rsidR="00B67B3D" w:rsidRPr="006146C5" w:rsidRDefault="00B67B3D" w:rsidP="006146C5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12 other instances</w:t>
            </w:r>
          </w:p>
          <w:p w14:paraId="5D03282A" w14:textId="77777777" w:rsidR="00B84B77" w:rsidRDefault="00B84B77" w:rsidP="00B84B77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</w:p>
          <w:p w14:paraId="5D28B3C4" w14:textId="77777777" w:rsidR="00B84B77" w:rsidRDefault="00B84B77" w:rsidP="00B84B77">
            <w:pPr>
              <w:spacing w:after="0"/>
              <w:jc w:val="both"/>
              <w:rPr>
                <w:rFonts w:cs="Tahoma"/>
                <w:b/>
                <w:caps/>
                <w:u w:val="single"/>
                <w:lang w:val="en-GB"/>
              </w:rPr>
            </w:pPr>
            <w:r w:rsidRPr="001B002D">
              <w:rPr>
                <w:rFonts w:cs="Tahoma"/>
                <w:b/>
                <w:caps/>
                <w:u w:val="single"/>
                <w:lang w:val="en-GB"/>
              </w:rPr>
              <w:t xml:space="preserve">Code repository </w:t>
            </w:r>
          </w:p>
          <w:p w14:paraId="7D853E3E" w14:textId="77777777" w:rsidR="006146C5" w:rsidRPr="0020723F" w:rsidRDefault="00B84B77" w:rsidP="00B84B77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105FEA">
              <w:rPr>
                <w:rFonts w:cs="Tahoma"/>
                <w:b/>
                <w:caps/>
                <w:lang w:val="en-GB"/>
              </w:rPr>
              <w:t xml:space="preserve">@ </w:t>
            </w:r>
            <w:hyperlink r:id="rId7" w:history="1">
              <w:r w:rsidRPr="00105FEA">
                <w:rPr>
                  <w:rStyle w:val="Hyperlink"/>
                  <w:rFonts w:asciiTheme="majorHAnsi" w:hAnsiTheme="majorHAnsi" w:cs="Tahoma"/>
                </w:rPr>
                <w:t>https://github.com/tkmagesh?tab=repositories</w:t>
              </w:r>
            </w:hyperlink>
          </w:p>
        </w:tc>
      </w:tr>
      <w:tr w:rsidR="00B84B77" w:rsidRPr="0020723F" w14:paraId="61BF4EC3" w14:textId="77777777" w:rsidTr="0014501F">
        <w:tc>
          <w:tcPr>
            <w:tcW w:w="5000" w:type="pct"/>
            <w:shd w:val="clear" w:color="auto" w:fill="C2D69B"/>
          </w:tcPr>
          <w:p w14:paraId="6C570748" w14:textId="77777777" w:rsidR="00B84B77" w:rsidRPr="0020723F" w:rsidRDefault="00B84B77" w:rsidP="0014501F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Trainer</w:t>
            </w:r>
          </w:p>
        </w:tc>
      </w:tr>
      <w:tr w:rsidR="00B84B77" w:rsidRPr="0020723F" w14:paraId="1E63618B" w14:textId="77777777" w:rsidTr="0014501F">
        <w:tc>
          <w:tcPr>
            <w:tcW w:w="5000" w:type="pct"/>
            <w:shd w:val="clear" w:color="auto" w:fill="auto"/>
          </w:tcPr>
          <w:p w14:paraId="033D878E" w14:textId="77777777" w:rsidR="00B84B77" w:rsidRDefault="00B84B77" w:rsidP="0014501F">
            <w:pPr>
              <w:spacing w:after="0"/>
              <w:ind w:left="36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t>K. magesh</w:t>
            </w:r>
          </w:p>
          <w:p w14:paraId="6A85F799" w14:textId="77777777" w:rsidR="00B84B77" w:rsidRDefault="00B84B77" w:rsidP="0014501F">
            <w:pPr>
              <w:pStyle w:val="NoSpacing"/>
              <w:ind w:firstLine="360"/>
              <w:rPr>
                <w:lang w:val="en-GB"/>
              </w:rPr>
            </w:pPr>
            <w:proofErr w:type="spellStart"/>
            <w:r>
              <w:t>GitHub</w:t>
            </w:r>
            <w:proofErr w:type="spellEnd"/>
            <w:r>
              <w:t xml:space="preserve"> - </w:t>
            </w:r>
            <w:hyperlink r:id="rId8" w:history="1">
              <w:r w:rsidRPr="00330DD8">
                <w:rPr>
                  <w:rStyle w:val="Hyperlink"/>
                  <w:lang w:val="en-GB"/>
                </w:rPr>
                <w:t>http://github.com/tkmagesh</w:t>
              </w:r>
            </w:hyperlink>
          </w:p>
          <w:p w14:paraId="30789E73" w14:textId="77777777" w:rsidR="00B84B77" w:rsidRPr="0020723F" w:rsidRDefault="00B84B77" w:rsidP="0014501F">
            <w:pPr>
              <w:pStyle w:val="NoSpacing"/>
              <w:ind w:firstLine="360"/>
              <w:rPr>
                <w:lang w:val="en-GB"/>
              </w:rPr>
            </w:pPr>
            <w:r>
              <w:t xml:space="preserve">LinkedIn - </w:t>
            </w:r>
            <w:hyperlink r:id="rId9" w:history="1">
              <w:r w:rsidRPr="00330DD8">
                <w:rPr>
                  <w:rStyle w:val="Hyperlink"/>
                </w:rPr>
                <w:t>http://in.linkedin.com/in/tkmagesh</w:t>
              </w:r>
            </w:hyperlink>
          </w:p>
        </w:tc>
      </w:tr>
      <w:tr w:rsidR="00C1422D" w:rsidRPr="0020723F" w14:paraId="0D5E4FFB" w14:textId="77777777" w:rsidTr="00D03E43">
        <w:tc>
          <w:tcPr>
            <w:tcW w:w="5000" w:type="pct"/>
            <w:shd w:val="clear" w:color="auto" w:fill="C2D69B"/>
          </w:tcPr>
          <w:p w14:paraId="65A1DB13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OBJECTIVES</w:t>
            </w:r>
          </w:p>
        </w:tc>
      </w:tr>
      <w:tr w:rsidR="00C1422D" w:rsidRPr="0020723F" w14:paraId="7CF5C1BE" w14:textId="77777777" w:rsidTr="00D03E43">
        <w:tc>
          <w:tcPr>
            <w:tcW w:w="5000" w:type="pct"/>
          </w:tcPr>
          <w:p w14:paraId="762F0F1F" w14:textId="77777777" w:rsidR="00C1422D" w:rsidRPr="00C1422D" w:rsidRDefault="00C1422D" w:rsidP="00C1422D">
            <w:p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At the end of this training course, the participants will:</w:t>
            </w:r>
          </w:p>
          <w:p w14:paraId="06640849" w14:textId="77777777"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Understand and appreciate the dynamic typed nature of JavaScript language</w:t>
            </w:r>
          </w:p>
          <w:p w14:paraId="469E7AE9" w14:textId="77777777"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Be able to understand the exploit some of the functional programming techniques in JavaScript</w:t>
            </w:r>
          </w:p>
          <w:p w14:paraId="48DE24CB" w14:textId="77777777"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Understand and resolve scope issues in JavaScript</w:t>
            </w:r>
          </w:p>
          <w:p w14:paraId="0D366C05" w14:textId="77777777" w:rsidR="00C1422D" w:rsidRPr="00C1422D" w:rsidRDefault="00C1422D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>Techniques for modularizing JavaScript code</w:t>
            </w:r>
          </w:p>
          <w:p w14:paraId="7BDAC159" w14:textId="77777777" w:rsidR="00C1422D" w:rsidRPr="00C1422D" w:rsidRDefault="0084772F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 xml:space="preserve">Know how to modularize and </w:t>
            </w:r>
            <w:proofErr w:type="spellStart"/>
            <w:r>
              <w:rPr>
                <w:rFonts w:asciiTheme="majorHAnsi" w:hAnsiTheme="majorHAnsi" w:cs="Tahoma"/>
              </w:rPr>
              <w:t>load</w:t>
            </w:r>
            <w:r w:rsidRPr="00C1422D">
              <w:rPr>
                <w:rFonts w:asciiTheme="majorHAnsi" w:hAnsiTheme="majorHAnsi" w:cs="Tahoma"/>
              </w:rPr>
              <w:t>JavaScript</w:t>
            </w:r>
            <w:proofErr w:type="spellEnd"/>
            <w:r w:rsidR="00C1422D" w:rsidRPr="00C1422D">
              <w:rPr>
                <w:rFonts w:asciiTheme="majorHAnsi" w:hAnsiTheme="majorHAnsi" w:cs="Tahoma"/>
              </w:rPr>
              <w:t xml:space="preserve"> files using Require.js</w:t>
            </w:r>
          </w:p>
          <w:p w14:paraId="123862C1" w14:textId="77777777" w:rsidR="00C1422D" w:rsidRPr="00C1422D" w:rsidRDefault="0084772F" w:rsidP="00C1422D">
            <w:pPr>
              <w:numPr>
                <w:ilvl w:val="0"/>
                <w:numId w:val="4"/>
              </w:numPr>
              <w:spacing w:after="0"/>
              <w:jc w:val="both"/>
              <w:rPr>
                <w:rFonts w:asciiTheme="majorHAnsi" w:hAnsiTheme="majorHAnsi" w:cs="Tahoma"/>
              </w:rPr>
            </w:pPr>
            <w:r>
              <w:rPr>
                <w:rFonts w:asciiTheme="majorHAnsi" w:hAnsiTheme="majorHAnsi" w:cs="Tahoma"/>
              </w:rPr>
              <w:t>Be a</w:t>
            </w:r>
            <w:r w:rsidR="00C1422D" w:rsidRPr="00C1422D">
              <w:rPr>
                <w:rFonts w:asciiTheme="majorHAnsi" w:hAnsiTheme="majorHAnsi" w:cs="Tahoma"/>
              </w:rPr>
              <w:t>ware of some of the quirks in the JS language</w:t>
            </w:r>
          </w:p>
          <w:p w14:paraId="18313D7D" w14:textId="77777777" w:rsidR="00C1422D" w:rsidRPr="00D00BE8" w:rsidRDefault="0084772F" w:rsidP="008C4D59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</w:rPr>
              <w:t>Be a</w:t>
            </w:r>
            <w:r w:rsidR="00C1422D" w:rsidRPr="00C1422D">
              <w:rPr>
                <w:rFonts w:asciiTheme="majorHAnsi" w:hAnsiTheme="majorHAnsi" w:cs="Tahoma"/>
              </w:rPr>
              <w:t xml:space="preserve">ble to use Handlebar templates for UI </w:t>
            </w:r>
            <w:proofErr w:type="spellStart"/>
            <w:r w:rsidR="00C1422D" w:rsidRPr="00C1422D">
              <w:rPr>
                <w:rFonts w:asciiTheme="majorHAnsi" w:hAnsiTheme="majorHAnsi" w:cs="Tahoma"/>
              </w:rPr>
              <w:t>templating</w:t>
            </w:r>
            <w:proofErr w:type="spellEnd"/>
          </w:p>
          <w:p w14:paraId="3410A0CE" w14:textId="77777777" w:rsidR="00D00BE8" w:rsidRPr="0020723F" w:rsidRDefault="00D00BE8" w:rsidP="008C4D59">
            <w:pPr>
              <w:numPr>
                <w:ilvl w:val="0"/>
                <w:numId w:val="4"/>
              </w:numPr>
              <w:spacing w:after="0"/>
              <w:jc w:val="both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</w:rPr>
              <w:t>Using ES6</w:t>
            </w:r>
          </w:p>
        </w:tc>
      </w:tr>
      <w:tr w:rsidR="00C1422D" w:rsidRPr="0020723F" w14:paraId="2DBBD32A" w14:textId="77777777" w:rsidTr="00D03E43">
        <w:tc>
          <w:tcPr>
            <w:tcW w:w="5000" w:type="pct"/>
            <w:shd w:val="clear" w:color="auto" w:fill="C2D69B"/>
          </w:tcPr>
          <w:p w14:paraId="7B169E17" w14:textId="77777777" w:rsidR="00C1422D" w:rsidRPr="0020723F" w:rsidRDefault="00C1422D" w:rsidP="00D03E43">
            <w:pPr>
              <w:pStyle w:val="HTMLPreformatted"/>
              <w:jc w:val="both"/>
              <w:rPr>
                <w:rFonts w:ascii="Calibri" w:hAnsi="Calibri" w:cs="Tahoma"/>
                <w:caps/>
                <w:sz w:val="22"/>
                <w:szCs w:val="22"/>
              </w:rPr>
            </w:pPr>
            <w:r>
              <w:rPr>
                <w:rFonts w:ascii="Calibri" w:hAnsi="Calibri" w:cs="Tahoma"/>
                <w:b/>
                <w:caps/>
                <w:sz w:val="22"/>
                <w:szCs w:val="22"/>
              </w:rPr>
              <w:t>suggested audience</w:t>
            </w:r>
          </w:p>
        </w:tc>
      </w:tr>
      <w:tr w:rsidR="00C1422D" w:rsidRPr="0020723F" w14:paraId="2EB509B0" w14:textId="77777777" w:rsidTr="00D03E43">
        <w:tc>
          <w:tcPr>
            <w:tcW w:w="5000" w:type="pct"/>
          </w:tcPr>
          <w:p w14:paraId="19A0C103" w14:textId="77777777" w:rsidR="00C1422D" w:rsidRPr="00C1422D" w:rsidRDefault="00C1422D" w:rsidP="00C1422D">
            <w:pPr>
              <w:pStyle w:val="ListParagraph"/>
              <w:spacing w:after="0" w:line="240" w:lineRule="auto"/>
              <w:ind w:left="0"/>
              <w:jc w:val="both"/>
              <w:rPr>
                <w:rFonts w:asciiTheme="majorHAnsi" w:hAnsiTheme="majorHAnsi" w:cs="Tahoma"/>
              </w:rPr>
            </w:pPr>
            <w:r w:rsidRPr="00C1422D">
              <w:rPr>
                <w:rFonts w:asciiTheme="majorHAnsi" w:hAnsiTheme="majorHAnsi" w:cs="Tahoma"/>
              </w:rPr>
              <w:t xml:space="preserve">Web developer who wants to build </w:t>
            </w:r>
            <w:proofErr w:type="gramStart"/>
            <w:r w:rsidRPr="00C1422D">
              <w:rPr>
                <w:rFonts w:asciiTheme="majorHAnsi" w:hAnsiTheme="majorHAnsi" w:cs="Tahoma"/>
              </w:rPr>
              <w:t>best-of-breed</w:t>
            </w:r>
            <w:proofErr w:type="gramEnd"/>
            <w:r w:rsidRPr="00C1422D">
              <w:rPr>
                <w:rFonts w:asciiTheme="majorHAnsi" w:hAnsiTheme="majorHAnsi" w:cs="Tahoma"/>
              </w:rPr>
              <w:t xml:space="preserve"> web UIs with the simplicity and elegance of JavaScript.</w:t>
            </w:r>
          </w:p>
          <w:p w14:paraId="47193FE5" w14:textId="77777777" w:rsidR="00C1422D" w:rsidRPr="0020723F" w:rsidRDefault="00C1422D" w:rsidP="00D03E43">
            <w:pPr>
              <w:pStyle w:val="ListParagraph"/>
              <w:spacing w:after="0" w:line="240" w:lineRule="auto"/>
              <w:jc w:val="both"/>
              <w:rPr>
                <w:rFonts w:cs="Tahoma"/>
              </w:rPr>
            </w:pPr>
          </w:p>
        </w:tc>
      </w:tr>
      <w:tr w:rsidR="00C1422D" w:rsidRPr="0020723F" w14:paraId="515C7B7F" w14:textId="77777777" w:rsidTr="00D03E43">
        <w:tc>
          <w:tcPr>
            <w:tcW w:w="5000" w:type="pct"/>
            <w:shd w:val="clear" w:color="auto" w:fill="C2D69B"/>
          </w:tcPr>
          <w:p w14:paraId="72416214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DURATION</w:t>
            </w:r>
          </w:p>
        </w:tc>
      </w:tr>
      <w:tr w:rsidR="00C1422D" w:rsidRPr="0020723F" w14:paraId="29D313BB" w14:textId="77777777" w:rsidTr="00D03E43">
        <w:tc>
          <w:tcPr>
            <w:tcW w:w="5000" w:type="pct"/>
          </w:tcPr>
          <w:p w14:paraId="63FA9612" w14:textId="77777777" w:rsidR="00C1422D" w:rsidRDefault="00C1422D" w:rsidP="00D03E43">
            <w:pPr>
              <w:spacing w:after="0"/>
              <w:jc w:val="both"/>
              <w:rPr>
                <w:rFonts w:cs="Tahoma"/>
              </w:rPr>
            </w:pPr>
          </w:p>
          <w:p w14:paraId="1F5C0FB3" w14:textId="77777777" w:rsidR="00C1422D" w:rsidRPr="00C1422D" w:rsidRDefault="00D279AD" w:rsidP="00D03E43">
            <w:pPr>
              <w:spacing w:after="0"/>
              <w:jc w:val="both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3</w:t>
            </w:r>
            <w:r w:rsidR="00C1422D" w:rsidRPr="00C1422D">
              <w:rPr>
                <w:rFonts w:asciiTheme="majorHAnsi" w:hAnsiTheme="majorHAnsi" w:cs="Tahoma"/>
                <w:lang w:val="en-GB"/>
              </w:rPr>
              <w:t xml:space="preserve"> Days</w:t>
            </w:r>
          </w:p>
        </w:tc>
      </w:tr>
      <w:tr w:rsidR="00C1422D" w:rsidRPr="0020723F" w14:paraId="5F3275E4" w14:textId="77777777" w:rsidTr="00D03E43">
        <w:tc>
          <w:tcPr>
            <w:tcW w:w="5000" w:type="pct"/>
            <w:shd w:val="solid" w:color="C2D69B" w:fill="C2D69B"/>
          </w:tcPr>
          <w:p w14:paraId="21A8AE46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 w:rsidRPr="0020723F">
              <w:rPr>
                <w:rFonts w:cs="Tahoma"/>
                <w:b/>
                <w:caps/>
                <w:lang w:val="en-GB"/>
              </w:rPr>
              <w:t>PARTICIPANT PREREQUISITES</w:t>
            </w:r>
          </w:p>
        </w:tc>
      </w:tr>
      <w:tr w:rsidR="00C1422D" w:rsidRPr="0020723F" w14:paraId="77134F21" w14:textId="77777777" w:rsidTr="00D03E43">
        <w:tc>
          <w:tcPr>
            <w:tcW w:w="5000" w:type="pct"/>
          </w:tcPr>
          <w:p w14:paraId="2DE18A17" w14:textId="77777777"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  <w:r w:rsidRPr="00C1422D">
              <w:rPr>
                <w:rFonts w:asciiTheme="majorHAnsi" w:hAnsiTheme="majorHAnsi"/>
                <w:b/>
                <w:lang w:val="en-GB"/>
              </w:rPr>
              <w:t>Must Have</w:t>
            </w:r>
          </w:p>
          <w:p w14:paraId="407B5B2A" w14:textId="77777777" w:rsidR="00C1422D" w:rsidRPr="00C1422D" w:rsidRDefault="00C1422D" w:rsidP="00C142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 w:rsidRPr="00C1422D">
              <w:rPr>
                <w:rFonts w:asciiTheme="majorHAnsi" w:hAnsiTheme="majorHAnsi"/>
                <w:lang w:val="en-GB"/>
              </w:rPr>
              <w:t xml:space="preserve">Web development experience with </w:t>
            </w:r>
            <w:r w:rsidR="008C4D59">
              <w:rPr>
                <w:rFonts w:asciiTheme="majorHAnsi" w:hAnsiTheme="majorHAnsi"/>
                <w:lang w:val="en-GB"/>
              </w:rPr>
              <w:t>HTML, CSS, JavaScript</w:t>
            </w:r>
          </w:p>
          <w:p w14:paraId="576526AF" w14:textId="77777777"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</w:p>
          <w:p w14:paraId="5E89EBE7" w14:textId="77777777" w:rsidR="00C1422D" w:rsidRPr="00C1422D" w:rsidRDefault="00C1422D" w:rsidP="00D03E43">
            <w:pPr>
              <w:spacing w:after="0" w:line="240" w:lineRule="auto"/>
              <w:jc w:val="both"/>
              <w:rPr>
                <w:rFonts w:asciiTheme="majorHAnsi" w:hAnsiTheme="majorHAnsi"/>
                <w:b/>
                <w:lang w:val="en-GB"/>
              </w:rPr>
            </w:pPr>
            <w:r w:rsidRPr="00C1422D">
              <w:rPr>
                <w:rFonts w:asciiTheme="majorHAnsi" w:hAnsiTheme="majorHAnsi"/>
                <w:b/>
                <w:lang w:val="en-GB"/>
              </w:rPr>
              <w:t>Good To Have</w:t>
            </w:r>
          </w:p>
          <w:p w14:paraId="6C2BDF12" w14:textId="77777777" w:rsidR="00C1422D" w:rsidRPr="00C1422D" w:rsidRDefault="00C1422D" w:rsidP="00C1422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ajorHAnsi" w:hAnsiTheme="majorHAnsi"/>
                <w:lang w:val="en-GB"/>
              </w:rPr>
            </w:pPr>
            <w:r w:rsidRPr="00C1422D">
              <w:rPr>
                <w:rFonts w:asciiTheme="majorHAnsi" w:hAnsiTheme="majorHAnsi"/>
                <w:lang w:val="en-GB"/>
              </w:rPr>
              <w:t xml:space="preserve">Exposure to any server technology (J2EE, .NET, Ruby </w:t>
            </w:r>
            <w:proofErr w:type="spellStart"/>
            <w:r w:rsidRPr="00C1422D">
              <w:rPr>
                <w:rFonts w:asciiTheme="majorHAnsi" w:hAnsiTheme="majorHAnsi"/>
                <w:lang w:val="en-GB"/>
              </w:rPr>
              <w:t>etc</w:t>
            </w:r>
            <w:proofErr w:type="spellEnd"/>
            <w:r w:rsidRPr="00C1422D">
              <w:rPr>
                <w:rFonts w:asciiTheme="majorHAnsi" w:hAnsiTheme="majorHAnsi"/>
                <w:lang w:val="en-GB"/>
              </w:rPr>
              <w:t>)</w:t>
            </w:r>
          </w:p>
          <w:p w14:paraId="6A19B3CA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</w:rPr>
            </w:pPr>
          </w:p>
        </w:tc>
      </w:tr>
      <w:tr w:rsidR="00C1422D" w:rsidRPr="00D03E43" w14:paraId="4ACA7CEE" w14:textId="77777777" w:rsidTr="00D03E43">
        <w:tc>
          <w:tcPr>
            <w:tcW w:w="5000" w:type="pct"/>
            <w:shd w:val="clear" w:color="auto" w:fill="C2D69B"/>
          </w:tcPr>
          <w:p w14:paraId="3ACFA3C5" w14:textId="77777777" w:rsidR="00C1422D" w:rsidRPr="00D03E43" w:rsidRDefault="00C1422D" w:rsidP="00D03E43">
            <w:pPr>
              <w:spacing w:after="0"/>
              <w:jc w:val="both"/>
              <w:rPr>
                <w:rFonts w:cs="Tahoma"/>
                <w:b/>
                <w:caps/>
                <w:lang w:val="en-GB"/>
              </w:rPr>
            </w:pPr>
            <w:r>
              <w:rPr>
                <w:rFonts w:cs="Tahoma"/>
                <w:b/>
                <w:caps/>
                <w:lang w:val="en-GB"/>
              </w:rPr>
              <w:lastRenderedPageBreak/>
              <w:t>infrastructure requirements</w:t>
            </w:r>
          </w:p>
        </w:tc>
      </w:tr>
      <w:tr w:rsidR="00C1422D" w:rsidRPr="00D03E43" w14:paraId="204903E3" w14:textId="77777777" w:rsidTr="00C1422D">
        <w:tc>
          <w:tcPr>
            <w:tcW w:w="5000" w:type="pct"/>
            <w:shd w:val="clear" w:color="auto" w:fill="auto"/>
          </w:tcPr>
          <w:p w14:paraId="5527916C" w14:textId="77777777" w:rsidR="00C1422D" w:rsidRPr="00C1422D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Any Web Server (IIS or Tomcat)</w:t>
            </w:r>
          </w:p>
          <w:p w14:paraId="6A02C9B4" w14:textId="77777777" w:rsidR="00C1422D" w:rsidRPr="00C1422D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Chrome</w:t>
            </w:r>
          </w:p>
          <w:p w14:paraId="0800E6B2" w14:textId="77777777" w:rsidR="00C1422D" w:rsidRPr="002E6570" w:rsidRDefault="00C1422D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 w:rsidRPr="00C1422D">
              <w:rPr>
                <w:rFonts w:asciiTheme="majorHAnsi" w:hAnsiTheme="majorHAnsi" w:cs="Tahoma"/>
                <w:lang w:val="en-GB"/>
              </w:rPr>
              <w:t>Internet Connection</w:t>
            </w:r>
            <w:r w:rsidR="002E6570">
              <w:rPr>
                <w:rFonts w:asciiTheme="majorHAnsi" w:hAnsiTheme="majorHAnsi" w:cs="Tahoma"/>
                <w:lang w:val="en-GB"/>
              </w:rPr>
              <w:t xml:space="preserve"> (Mandatory)</w:t>
            </w:r>
          </w:p>
          <w:p w14:paraId="259EE826" w14:textId="77777777" w:rsidR="002E6570" w:rsidRPr="00D349BB" w:rsidRDefault="002E6570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Node.js</w:t>
            </w:r>
          </w:p>
          <w:p w14:paraId="5C3CB718" w14:textId="77777777" w:rsidR="00D349BB" w:rsidRPr="00D03E43" w:rsidRDefault="00D349BB" w:rsidP="00C1422D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Any Text Editor</w:t>
            </w:r>
          </w:p>
        </w:tc>
      </w:tr>
      <w:tr w:rsidR="00C1422D" w:rsidRPr="0020723F" w14:paraId="6D21E891" w14:textId="77777777" w:rsidTr="00D03E43">
        <w:tc>
          <w:tcPr>
            <w:tcW w:w="5000" w:type="pct"/>
            <w:shd w:val="clear" w:color="auto" w:fill="C2D69B"/>
          </w:tcPr>
          <w:p w14:paraId="2C26F215" w14:textId="77777777" w:rsidR="00C1422D" w:rsidRPr="0020723F" w:rsidRDefault="00C1422D" w:rsidP="00D03E43">
            <w:pPr>
              <w:spacing w:after="0"/>
              <w:jc w:val="both"/>
              <w:rPr>
                <w:rFonts w:cs="Tahoma"/>
                <w:b/>
                <w:bCs/>
                <w:caps/>
              </w:rPr>
            </w:pPr>
            <w:r w:rsidRPr="0020723F">
              <w:rPr>
                <w:rFonts w:cs="Tahoma"/>
                <w:b/>
                <w:bCs/>
                <w:caps/>
              </w:rPr>
              <w:t>DAY WISE SYLLABUS</w:t>
            </w:r>
          </w:p>
        </w:tc>
      </w:tr>
      <w:tr w:rsidR="00C1422D" w:rsidRPr="0020723F" w14:paraId="28EFB5B2" w14:textId="77777777" w:rsidTr="00C1422D">
        <w:tc>
          <w:tcPr>
            <w:tcW w:w="5000" w:type="pct"/>
            <w:shd w:val="clear" w:color="auto" w:fill="auto"/>
          </w:tcPr>
          <w:p w14:paraId="48E3F3D1" w14:textId="77777777" w:rsidR="00EC7EDB" w:rsidRPr="00EC7EDB" w:rsidRDefault="00EC7EDB" w:rsidP="00EC7EDB">
            <w:pPr>
              <w:pStyle w:val="ListParagraph"/>
              <w:rPr>
                <w:rFonts w:asciiTheme="majorHAnsi" w:hAnsiTheme="majorHAnsi"/>
                <w:b/>
                <w:u w:val="single"/>
              </w:rPr>
            </w:pPr>
            <w:r w:rsidRPr="00EC7EDB">
              <w:rPr>
                <w:rFonts w:asciiTheme="majorHAnsi" w:hAnsiTheme="majorHAnsi"/>
                <w:b/>
                <w:u w:val="single"/>
              </w:rPr>
              <w:t>Day-1</w:t>
            </w:r>
          </w:p>
          <w:p w14:paraId="6C0D7D8D" w14:textId="77777777" w:rsidR="00C1422D" w:rsidRPr="0084772F" w:rsidRDefault="00C1422D" w:rsidP="00C1422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Expressive JavaScript</w:t>
            </w:r>
          </w:p>
          <w:p w14:paraId="5C968840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The Flexibility of JavaScript</w:t>
            </w:r>
          </w:p>
          <w:p w14:paraId="15F5ED2C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JavaScript as a Loosely Typed Language</w:t>
            </w:r>
          </w:p>
          <w:p w14:paraId="1698765F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Functions as First-Class Objects</w:t>
            </w:r>
          </w:p>
          <w:p w14:paraId="7201D5A1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Object Mutability</w:t>
            </w:r>
          </w:p>
          <w:p w14:paraId="4B6D6764" w14:textId="77777777" w:rsidR="00C1422D" w:rsidRPr="0084772F" w:rsidRDefault="00C1422D" w:rsidP="00C1422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Functions In Depth</w:t>
            </w:r>
          </w:p>
          <w:p w14:paraId="3F24425E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Objects</w:t>
            </w:r>
          </w:p>
          <w:p w14:paraId="6D12DE39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Literal</w:t>
            </w:r>
          </w:p>
          <w:p w14:paraId="07E414E4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Invocation Patterns</w:t>
            </w:r>
          </w:p>
          <w:p w14:paraId="54021CC2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Augmenting Types</w:t>
            </w:r>
          </w:p>
          <w:p w14:paraId="70162593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Recursion &amp; Closures</w:t>
            </w:r>
          </w:p>
          <w:p w14:paraId="1CAC7636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Functions as Callbacks</w:t>
            </w:r>
          </w:p>
          <w:p w14:paraId="1F3FA832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Function Currying &amp; Memorization</w:t>
            </w:r>
          </w:p>
          <w:p w14:paraId="682450F1" w14:textId="77777777" w:rsidR="00C1422D" w:rsidRPr="0084772F" w:rsidRDefault="00C1422D" w:rsidP="00C1422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Closures In Depth</w:t>
            </w:r>
          </w:p>
          <w:p w14:paraId="54421207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How Closures Work</w:t>
            </w:r>
          </w:p>
          <w:p w14:paraId="05BA86A4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Private Variables, Callbacks and Timers</w:t>
            </w:r>
          </w:p>
          <w:p w14:paraId="5FCBEADD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Binding Function Contexts</w:t>
            </w:r>
          </w:p>
          <w:p w14:paraId="2CFDFD59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Overriding Function Behavior</w:t>
            </w:r>
          </w:p>
          <w:p w14:paraId="26ED09BD" w14:textId="77777777" w:rsidR="00C1422D" w:rsidRPr="0084772F" w:rsidRDefault="00C1422D" w:rsidP="00C1422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Object Orientation With Prototypes</w:t>
            </w:r>
          </w:p>
          <w:p w14:paraId="6E9B594B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Object Instantiation</w:t>
            </w:r>
          </w:p>
          <w:p w14:paraId="58BD96F1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Constructors</w:t>
            </w:r>
          </w:p>
          <w:p w14:paraId="7C548FC3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Inheritance and Prototype Chain</w:t>
            </w:r>
          </w:p>
          <w:p w14:paraId="531C217A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Extending Object</w:t>
            </w:r>
          </w:p>
          <w:p w14:paraId="793D260D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Extending Number</w:t>
            </w:r>
          </w:p>
          <w:p w14:paraId="39E9ADAB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Instantiation Issues</w:t>
            </w:r>
          </w:p>
          <w:p w14:paraId="54B85728" w14:textId="77777777" w:rsidR="00C1422D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Writing class-like code</w:t>
            </w:r>
          </w:p>
          <w:p w14:paraId="3EF471CC" w14:textId="77777777" w:rsidR="00C1422D" w:rsidRPr="0084772F" w:rsidRDefault="00C1422D" w:rsidP="00C1422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JavaScript Gotchas</w:t>
            </w:r>
          </w:p>
          <w:p w14:paraId="42BE77E6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Global Variables</w:t>
            </w:r>
          </w:p>
          <w:p w14:paraId="200A95C3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Scope</w:t>
            </w:r>
          </w:p>
          <w:p w14:paraId="51202032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Semicolon Insertions</w:t>
            </w:r>
          </w:p>
          <w:p w14:paraId="58800D82" w14:textId="77777777" w:rsidR="00C1422D" w:rsidRDefault="00C1422D" w:rsidP="00C1422D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 w:rsidRPr="0084772F">
              <w:rPr>
                <w:rFonts w:asciiTheme="majorHAnsi" w:hAnsiTheme="majorHAnsi"/>
              </w:rPr>
              <w:t>Type Coercion</w:t>
            </w:r>
          </w:p>
          <w:p w14:paraId="43930AEB" w14:textId="77777777" w:rsidR="00D7285B" w:rsidRPr="00EC7EDB" w:rsidRDefault="00D7285B" w:rsidP="00D7285B">
            <w:pPr>
              <w:pStyle w:val="ListParagrap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Day-2</w:t>
            </w:r>
          </w:p>
          <w:p w14:paraId="7B16B947" w14:textId="77777777" w:rsidR="00C1422D" w:rsidRPr="0084772F" w:rsidRDefault="00C1422D" w:rsidP="00C1422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Using Templates</w:t>
            </w:r>
          </w:p>
          <w:p w14:paraId="31CEC5D1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Avoid string concatenation for dynamic generation of UI</w:t>
            </w:r>
          </w:p>
          <w:p w14:paraId="6487A17D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lastRenderedPageBreak/>
              <w:t>Template syntax</w:t>
            </w:r>
          </w:p>
          <w:p w14:paraId="424B2BF3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Exploring Handlebar.js</w:t>
            </w:r>
          </w:p>
          <w:p w14:paraId="58E1E690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Binding data to templates</w:t>
            </w:r>
          </w:p>
          <w:p w14:paraId="6D57019E" w14:textId="77777777" w:rsidR="00C1422D" w:rsidRPr="0084772F" w:rsidRDefault="00C1422D" w:rsidP="00C1422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Using pre-compiled templates</w:t>
            </w:r>
          </w:p>
          <w:p w14:paraId="3DE60C66" w14:textId="77777777" w:rsidR="00C1422D" w:rsidRPr="0084772F" w:rsidRDefault="00C1422D" w:rsidP="00C1422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>Modular JavaScript</w:t>
            </w:r>
          </w:p>
          <w:p w14:paraId="3D768497" w14:textId="77777777" w:rsidR="00C1422D" w:rsidRDefault="00C1422D" w:rsidP="00C1422D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84772F">
              <w:rPr>
                <w:rFonts w:asciiTheme="majorHAnsi" w:hAnsiTheme="majorHAnsi" w:cs="Tahoma"/>
                <w:lang w:val="en-GB"/>
              </w:rPr>
              <w:t xml:space="preserve">Techniques for modularizing </w:t>
            </w:r>
            <w:proofErr w:type="spellStart"/>
            <w:r w:rsidRPr="0084772F">
              <w:rPr>
                <w:rFonts w:asciiTheme="majorHAnsi" w:hAnsiTheme="majorHAnsi" w:cs="Tahoma"/>
                <w:lang w:val="en-GB"/>
              </w:rPr>
              <w:t>JavaScirpt</w:t>
            </w:r>
            <w:proofErr w:type="spellEnd"/>
            <w:r w:rsidRPr="0084772F">
              <w:rPr>
                <w:rFonts w:asciiTheme="majorHAnsi" w:hAnsiTheme="majorHAnsi" w:cs="Tahoma"/>
                <w:lang w:val="en-GB"/>
              </w:rPr>
              <w:t xml:space="preserve"> code</w:t>
            </w:r>
          </w:p>
          <w:p w14:paraId="06C95F0A" w14:textId="77777777" w:rsidR="00C663FE" w:rsidRDefault="00C663FE" w:rsidP="00C663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Debugging Techniques</w:t>
            </w:r>
          </w:p>
          <w:p w14:paraId="764FAF5D" w14:textId="77777777" w:rsidR="00C663FE" w:rsidRDefault="00C663FE" w:rsidP="00C663F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Using “console”</w:t>
            </w:r>
          </w:p>
          <w:p w14:paraId="6A076D7B" w14:textId="77777777" w:rsidR="00C663FE" w:rsidRDefault="00C663FE" w:rsidP="00C663F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Developer tools in the browser</w:t>
            </w:r>
          </w:p>
          <w:p w14:paraId="39FFFAB3" w14:textId="77777777" w:rsidR="00C663FE" w:rsidRDefault="00C663FE" w:rsidP="00C663F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Using breakpoints</w:t>
            </w:r>
          </w:p>
          <w:p w14:paraId="2C4177E6" w14:textId="77777777" w:rsidR="00C663FE" w:rsidRPr="00C663FE" w:rsidRDefault="00C663FE" w:rsidP="00C663F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Advanced breakpoints</w:t>
            </w:r>
          </w:p>
          <w:p w14:paraId="66A18858" w14:textId="77777777" w:rsidR="00D27DCB" w:rsidRDefault="00D27DCB" w:rsidP="00D27DC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JavaScript Design Patterns</w:t>
            </w:r>
          </w:p>
          <w:p w14:paraId="5DF89758" w14:textId="77777777" w:rsidR="00D27DCB" w:rsidRDefault="00D27DCB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Common Design Pattern Implementations</w:t>
            </w:r>
          </w:p>
          <w:p w14:paraId="24D30315" w14:textId="77777777" w:rsidR="00C663FE" w:rsidRDefault="00C663FE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Model View Separation</w:t>
            </w:r>
          </w:p>
          <w:p w14:paraId="4E29F69F" w14:textId="77777777" w:rsidR="00D27DCB" w:rsidRDefault="00D27DCB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Module Pattern</w:t>
            </w:r>
          </w:p>
          <w:p w14:paraId="3AE7223B" w14:textId="77777777" w:rsidR="00D27DCB" w:rsidRDefault="00D27DCB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Revealing Module Pattern</w:t>
            </w:r>
          </w:p>
          <w:p w14:paraId="5018FD8F" w14:textId="77777777" w:rsidR="00D27DCB" w:rsidRDefault="00D27DCB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Observer Pattern</w:t>
            </w:r>
          </w:p>
          <w:p w14:paraId="69C445C4" w14:textId="77777777" w:rsidR="00D27DCB" w:rsidRDefault="00D27DCB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Factory Pattern</w:t>
            </w:r>
          </w:p>
          <w:p w14:paraId="29B562D8" w14:textId="77777777" w:rsidR="00D27DCB" w:rsidRDefault="00D27DCB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Decorator Pattern</w:t>
            </w:r>
          </w:p>
          <w:p w14:paraId="2E9DCEDD" w14:textId="77777777" w:rsidR="00A323D1" w:rsidRDefault="00A323D1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Flyweight Pattern</w:t>
            </w:r>
          </w:p>
          <w:p w14:paraId="7715B851" w14:textId="77777777" w:rsidR="00D27DCB" w:rsidRDefault="00D27DCB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Strategy Pattern</w:t>
            </w:r>
          </w:p>
          <w:p w14:paraId="174CF8EF" w14:textId="77777777" w:rsidR="005369EB" w:rsidRDefault="005369EB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Publisher Subscriber</w:t>
            </w:r>
          </w:p>
          <w:p w14:paraId="7EF6A5E3" w14:textId="77777777" w:rsidR="0047564E" w:rsidRDefault="0047564E" w:rsidP="00D27DC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proofErr w:type="spellStart"/>
            <w:r>
              <w:rPr>
                <w:rFonts w:asciiTheme="majorHAnsi" w:hAnsiTheme="majorHAnsi" w:cs="Tahoma"/>
                <w:lang w:val="en-GB"/>
              </w:rPr>
              <w:t>PubSub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 Implementation</w:t>
            </w:r>
          </w:p>
          <w:p w14:paraId="5746F717" w14:textId="77777777" w:rsidR="00A323D1" w:rsidRDefault="00A323D1" w:rsidP="00A323D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proofErr w:type="gramStart"/>
            <w:r>
              <w:rPr>
                <w:rFonts w:asciiTheme="majorHAnsi" w:hAnsiTheme="majorHAnsi" w:cs="Tahoma"/>
                <w:lang w:val="en-GB"/>
              </w:rPr>
              <w:t>MVC  Pattern</w:t>
            </w:r>
            <w:proofErr w:type="gramEnd"/>
            <w:r>
              <w:rPr>
                <w:rFonts w:asciiTheme="majorHAnsi" w:hAnsiTheme="majorHAnsi" w:cs="Tahoma"/>
                <w:lang w:val="en-GB"/>
              </w:rPr>
              <w:t xml:space="preserve"> in JavaScript</w:t>
            </w:r>
          </w:p>
          <w:p w14:paraId="5882107C" w14:textId="77777777" w:rsidR="00A323D1" w:rsidRDefault="00A323D1" w:rsidP="00A323D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Creating Models</w:t>
            </w:r>
          </w:p>
          <w:p w14:paraId="10BF4ACD" w14:textId="77777777" w:rsidR="00A323D1" w:rsidRDefault="00A323D1" w:rsidP="00A323D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Creating Views</w:t>
            </w:r>
          </w:p>
          <w:p w14:paraId="15A56794" w14:textId="77777777" w:rsidR="00A323D1" w:rsidRDefault="00A323D1" w:rsidP="00A323D1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Manipulating Collections</w:t>
            </w:r>
          </w:p>
          <w:p w14:paraId="058348B9" w14:textId="77777777" w:rsidR="00EC7EDB" w:rsidRDefault="00EC7EDB" w:rsidP="00EC7EDB">
            <w:pPr>
              <w:spacing w:after="0"/>
              <w:rPr>
                <w:rFonts w:asciiTheme="majorHAnsi" w:hAnsiTheme="majorHAnsi" w:cs="Tahoma"/>
                <w:b/>
                <w:u w:val="single"/>
                <w:lang w:val="en-GB"/>
              </w:rPr>
            </w:pPr>
          </w:p>
          <w:p w14:paraId="18899E47" w14:textId="77777777" w:rsidR="00EC7EDB" w:rsidRPr="00EC7EDB" w:rsidRDefault="00EC7EDB" w:rsidP="00EC7EDB">
            <w:pPr>
              <w:spacing w:after="0"/>
              <w:rPr>
                <w:rFonts w:asciiTheme="majorHAnsi" w:hAnsiTheme="majorHAnsi" w:cs="Tahoma"/>
                <w:b/>
                <w:u w:val="single"/>
                <w:lang w:val="en-GB"/>
              </w:rPr>
            </w:pPr>
            <w:r w:rsidRPr="00EC7EDB">
              <w:rPr>
                <w:rFonts w:asciiTheme="majorHAnsi" w:hAnsiTheme="majorHAnsi" w:cs="Tahoma"/>
                <w:b/>
                <w:u w:val="single"/>
                <w:lang w:val="en-GB"/>
              </w:rPr>
              <w:t>Day-3</w:t>
            </w:r>
          </w:p>
          <w:p w14:paraId="7289BEB1" w14:textId="77777777" w:rsidR="00E700B5" w:rsidRPr="0084772F" w:rsidRDefault="00041805" w:rsidP="00C1422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Introduction to Unit Testing in JavaScript</w:t>
            </w:r>
          </w:p>
          <w:p w14:paraId="29656F48" w14:textId="77777777" w:rsidR="00E700B5" w:rsidRPr="0084772F" w:rsidRDefault="00041805" w:rsidP="00E700B5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Overview of Unit Testing Frameworks</w:t>
            </w:r>
          </w:p>
          <w:p w14:paraId="336AF50C" w14:textId="77777777" w:rsidR="00E700B5" w:rsidRDefault="00041805" w:rsidP="00E700B5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 w:rsidRPr="00041805">
              <w:rPr>
                <w:rFonts w:asciiTheme="majorHAnsi" w:hAnsiTheme="majorHAnsi" w:cs="Tahoma"/>
                <w:lang w:val="en-GB"/>
              </w:rPr>
              <w:t>Using Jasmine for Unit Testin</w:t>
            </w:r>
            <w:r w:rsidR="00A91F11">
              <w:rPr>
                <w:rFonts w:asciiTheme="majorHAnsi" w:hAnsiTheme="majorHAnsi" w:cs="Tahoma"/>
                <w:lang w:val="en-GB"/>
              </w:rPr>
              <w:t>g</w:t>
            </w:r>
          </w:p>
          <w:p w14:paraId="2947A9AC" w14:textId="77777777" w:rsidR="0047564E" w:rsidRDefault="0047564E" w:rsidP="00E700B5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proofErr w:type="spellStart"/>
            <w:r>
              <w:rPr>
                <w:rFonts w:asciiTheme="majorHAnsi" w:hAnsiTheme="majorHAnsi" w:cs="Tahoma"/>
                <w:lang w:val="en-GB"/>
              </w:rPr>
              <w:t>Builtin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 matchers</w:t>
            </w:r>
          </w:p>
          <w:p w14:paraId="3D44FCEF" w14:textId="77777777" w:rsidR="0047564E" w:rsidRDefault="0047564E" w:rsidP="00E700B5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Covering Before and After</w:t>
            </w:r>
          </w:p>
          <w:p w14:paraId="1AA82150" w14:textId="77777777" w:rsidR="0047564E" w:rsidRDefault="0047564E" w:rsidP="00E700B5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Using Spies for Mocking</w:t>
            </w:r>
          </w:p>
          <w:p w14:paraId="3F12AE4A" w14:textId="77777777" w:rsidR="00C30348" w:rsidRDefault="00C30348" w:rsidP="00C3034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Karma Test Runner</w:t>
            </w:r>
          </w:p>
          <w:p w14:paraId="4AB51783" w14:textId="77777777" w:rsidR="00C663FE" w:rsidRDefault="00C663FE" w:rsidP="00C3034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Overview</w:t>
            </w:r>
          </w:p>
          <w:p w14:paraId="2053D322" w14:textId="77777777" w:rsidR="00C30348" w:rsidRDefault="00C30348" w:rsidP="00C3034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Configuration</w:t>
            </w:r>
          </w:p>
          <w:p w14:paraId="4AD79153" w14:textId="77777777" w:rsidR="00C30348" w:rsidRDefault="00C30348" w:rsidP="00C3034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Auto watching </w:t>
            </w:r>
          </w:p>
          <w:p w14:paraId="4AEEEC0D" w14:textId="77777777" w:rsidR="00C30348" w:rsidRDefault="00C30348" w:rsidP="00C30348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Configuring Browsers</w:t>
            </w:r>
          </w:p>
          <w:p w14:paraId="4AE292D4" w14:textId="77777777" w:rsidR="00C663FE" w:rsidRDefault="00EC5E81" w:rsidP="00C663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Gulp</w:t>
            </w:r>
            <w:r w:rsidR="00C663FE">
              <w:rPr>
                <w:rFonts w:asciiTheme="majorHAnsi" w:hAnsiTheme="majorHAnsi" w:cs="Tahoma"/>
                <w:lang w:val="en-GB"/>
              </w:rPr>
              <w:t xml:space="preserve"> Task Runner</w:t>
            </w:r>
          </w:p>
          <w:p w14:paraId="71279C44" w14:textId="77777777" w:rsidR="00C663FE" w:rsidRDefault="00C663FE" w:rsidP="00C663F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Overview</w:t>
            </w:r>
          </w:p>
          <w:p w14:paraId="17A2C0F6" w14:textId="77777777" w:rsidR="00C663FE" w:rsidRDefault="00C663FE" w:rsidP="00C663F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t>Configuration</w:t>
            </w:r>
          </w:p>
          <w:p w14:paraId="59D15257" w14:textId="77777777" w:rsidR="00C663FE" w:rsidRDefault="00C663FE" w:rsidP="00C663F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lang w:val="en-GB"/>
              </w:rPr>
            </w:pPr>
            <w:r>
              <w:rPr>
                <w:rFonts w:asciiTheme="majorHAnsi" w:hAnsiTheme="majorHAnsi" w:cs="Tahoma"/>
                <w:lang w:val="en-GB"/>
              </w:rPr>
              <w:lastRenderedPageBreak/>
              <w:t>Installing and using plugins</w:t>
            </w:r>
          </w:p>
          <w:p w14:paraId="4E50BD8E" w14:textId="77777777" w:rsidR="00C663FE" w:rsidRPr="00734B10" w:rsidRDefault="00C663FE" w:rsidP="008D07EE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Commonly used plugins ex</w:t>
            </w:r>
            <w:proofErr w:type="gramStart"/>
            <w:r>
              <w:rPr>
                <w:rFonts w:asciiTheme="majorHAnsi" w:hAnsiTheme="majorHAnsi" w:cs="Tahoma"/>
                <w:lang w:val="en-GB"/>
              </w:rPr>
              <w:t>.,</w:t>
            </w:r>
            <w:proofErr w:type="gramEnd"/>
            <w:r>
              <w:rPr>
                <w:rFonts w:asciiTheme="majorHAnsi" w:hAnsiTheme="majorHAnsi" w:cs="Tahoma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JSLint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,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minification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,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uglification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etc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 </w:t>
            </w:r>
          </w:p>
          <w:p w14:paraId="0A84C449" w14:textId="77777777" w:rsidR="00734B10" w:rsidRPr="00734B10" w:rsidRDefault="00734B10" w:rsidP="00734B1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ES6</w:t>
            </w:r>
          </w:p>
          <w:p w14:paraId="226AD3E0" w14:textId="77777777" w:rsidR="00734B10" w:rsidRPr="00734B10" w:rsidRDefault="00734B10" w:rsidP="00734B1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New Features in ES6 Overview</w:t>
            </w:r>
          </w:p>
          <w:p w14:paraId="774F0A6B" w14:textId="77777777" w:rsidR="00734B10" w:rsidRPr="00734B10" w:rsidRDefault="00734B10" w:rsidP="00734B1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Using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Transpilers</w:t>
            </w:r>
            <w:proofErr w:type="spellEnd"/>
          </w:p>
          <w:p w14:paraId="2E4FA71B" w14:textId="77777777" w:rsidR="00734B10" w:rsidRPr="00734B10" w:rsidRDefault="00734B10" w:rsidP="00734B1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Array Functions</w:t>
            </w:r>
          </w:p>
          <w:p w14:paraId="40CA7094" w14:textId="77777777" w:rsidR="00734B10" w:rsidRPr="00734B10" w:rsidRDefault="00734B10" w:rsidP="00734B1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Variable Declarations (let,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const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>)</w:t>
            </w:r>
          </w:p>
          <w:p w14:paraId="314DB954" w14:textId="77777777" w:rsidR="00734B10" w:rsidRPr="00734B10" w:rsidRDefault="00734B10" w:rsidP="00734B1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Creating Classes</w:t>
            </w:r>
          </w:p>
          <w:p w14:paraId="0DCBA402" w14:textId="77777777" w:rsidR="00734B10" w:rsidRPr="00734B10" w:rsidRDefault="00734B10" w:rsidP="00734B1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proofErr w:type="spellStart"/>
            <w:r>
              <w:rPr>
                <w:rFonts w:asciiTheme="majorHAnsi" w:hAnsiTheme="majorHAnsi" w:cs="Tahoma"/>
                <w:lang w:val="en-GB"/>
              </w:rPr>
              <w:t>Accessor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 Methods</w:t>
            </w:r>
          </w:p>
          <w:p w14:paraId="585FA80F" w14:textId="77777777" w:rsidR="00734B10" w:rsidRPr="00EC7EDB" w:rsidRDefault="00734B10" w:rsidP="00734B10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Modularity in ES6</w:t>
            </w:r>
          </w:p>
          <w:p w14:paraId="68BF1E4A" w14:textId="77777777" w:rsidR="00EC7EDB" w:rsidRPr="00EC7EDB" w:rsidRDefault="00EC7EDB" w:rsidP="00EC7E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Asynchronous Programming in JavaScript</w:t>
            </w:r>
          </w:p>
          <w:p w14:paraId="06F9EABB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proofErr w:type="spellStart"/>
            <w:r>
              <w:rPr>
                <w:rFonts w:asciiTheme="majorHAnsi" w:hAnsiTheme="majorHAnsi" w:cs="Tahoma"/>
                <w:lang w:val="en-GB"/>
              </w:rPr>
              <w:t>Callbacks</w:t>
            </w:r>
            <w:proofErr w:type="spellEnd"/>
          </w:p>
          <w:p w14:paraId="3CAEC659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Events</w:t>
            </w:r>
          </w:p>
          <w:p w14:paraId="17FC29F0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Advantages and Disadvantages of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Callbacks</w:t>
            </w:r>
            <w:proofErr w:type="spellEnd"/>
            <w:r>
              <w:rPr>
                <w:rFonts w:asciiTheme="majorHAnsi" w:hAnsiTheme="majorHAnsi" w:cs="Tahoma"/>
                <w:lang w:val="en-GB"/>
              </w:rPr>
              <w:t xml:space="preserve"> and Events</w:t>
            </w:r>
          </w:p>
          <w:p w14:paraId="3FE19B5A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Using Promises</w:t>
            </w:r>
          </w:p>
          <w:p w14:paraId="4D11AA41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 xml:space="preserve">ES6 Promises and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polyfills</w:t>
            </w:r>
            <w:proofErr w:type="spellEnd"/>
          </w:p>
          <w:p w14:paraId="39BD624B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Promise Chaining</w:t>
            </w:r>
          </w:p>
          <w:p w14:paraId="3170B98E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Deferred Objects</w:t>
            </w:r>
          </w:p>
          <w:p w14:paraId="4C8B3C0D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'</w:t>
            </w:r>
            <w:proofErr w:type="gramStart"/>
            <w:r>
              <w:rPr>
                <w:rFonts w:asciiTheme="majorHAnsi" w:hAnsiTheme="majorHAnsi" w:cs="Tahoma"/>
                <w:lang w:val="en-GB"/>
              </w:rPr>
              <w:t>fetch'</w:t>
            </w:r>
            <w:proofErr w:type="gramEnd"/>
            <w:r>
              <w:rPr>
                <w:rFonts w:asciiTheme="majorHAnsi" w:hAnsiTheme="majorHAnsi" w:cs="Tahoma"/>
                <w:lang w:val="en-GB"/>
              </w:rPr>
              <w:t xml:space="preserve"> </w:t>
            </w:r>
            <w:proofErr w:type="spellStart"/>
            <w:r>
              <w:rPr>
                <w:rFonts w:asciiTheme="majorHAnsi" w:hAnsiTheme="majorHAnsi" w:cs="Tahoma"/>
                <w:lang w:val="en-GB"/>
              </w:rPr>
              <w:t>Api</w:t>
            </w:r>
            <w:proofErr w:type="spellEnd"/>
          </w:p>
          <w:p w14:paraId="148B92CC" w14:textId="77777777" w:rsidR="00EC7EDB" w:rsidRPr="00EC7EDB" w:rsidRDefault="00EC7EDB" w:rsidP="00EC7E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Performance</w:t>
            </w:r>
          </w:p>
          <w:p w14:paraId="498B47F1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Guidelines for High Performance JavaScript</w:t>
            </w:r>
          </w:p>
          <w:p w14:paraId="7F53CC5A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Local Variables</w:t>
            </w:r>
          </w:p>
          <w:p w14:paraId="4CD396CD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With Statement</w:t>
            </w:r>
          </w:p>
          <w:p w14:paraId="6C4D04EC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Impact of Closures</w:t>
            </w:r>
          </w:p>
          <w:p w14:paraId="61C2B264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Objects and Array usage</w:t>
            </w:r>
          </w:p>
          <w:p w14:paraId="05428C76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Loop Optimization</w:t>
            </w:r>
          </w:p>
          <w:p w14:paraId="65132E15" w14:textId="77777777" w:rsidR="00EC7EDB" w:rsidRPr="00EC7EDB" w:rsidRDefault="00EC7EDB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Handling DOM</w:t>
            </w:r>
          </w:p>
          <w:p w14:paraId="2BDBC3B5" w14:textId="77777777" w:rsidR="00EC7EDB" w:rsidRPr="0084772F" w:rsidRDefault="00C61E71" w:rsidP="00EC7EDB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Theme="majorHAnsi" w:hAnsiTheme="majorHAnsi" w:cs="Tahoma"/>
                <w:b/>
                <w:bCs/>
                <w:caps/>
              </w:rPr>
            </w:pPr>
            <w:r>
              <w:rPr>
                <w:rFonts w:asciiTheme="majorHAnsi" w:hAnsiTheme="majorHAnsi" w:cs="Tahoma"/>
                <w:lang w:val="en-GB"/>
              </w:rPr>
              <w:t>CSS Styles and Classes</w:t>
            </w:r>
          </w:p>
        </w:tc>
      </w:tr>
    </w:tbl>
    <w:p w14:paraId="0F1A3752" w14:textId="77777777" w:rsidR="00C1422D" w:rsidRDefault="00C1422D" w:rsidP="00857AA1"/>
    <w:sectPr w:rsidR="00C1422D" w:rsidSect="00B2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D71B2"/>
    <w:multiLevelType w:val="hybridMultilevel"/>
    <w:tmpl w:val="03D20916"/>
    <w:lvl w:ilvl="0" w:tplc="77A6A536">
      <w:start w:val="1"/>
      <w:numFmt w:val="bullet"/>
      <w:lvlText w:val="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A1429"/>
    <w:multiLevelType w:val="multilevel"/>
    <w:tmpl w:val="2F7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4A2B92"/>
    <w:multiLevelType w:val="multilevel"/>
    <w:tmpl w:val="721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A18"/>
    <w:rsid w:val="00041805"/>
    <w:rsid w:val="00151ED7"/>
    <w:rsid w:val="00250002"/>
    <w:rsid w:val="002A08C7"/>
    <w:rsid w:val="002E6570"/>
    <w:rsid w:val="00307FF4"/>
    <w:rsid w:val="003946BF"/>
    <w:rsid w:val="0047564E"/>
    <w:rsid w:val="004A5308"/>
    <w:rsid w:val="005369EB"/>
    <w:rsid w:val="00575B2F"/>
    <w:rsid w:val="006146C5"/>
    <w:rsid w:val="00720A18"/>
    <w:rsid w:val="00730BCD"/>
    <w:rsid w:val="00734B10"/>
    <w:rsid w:val="00770D91"/>
    <w:rsid w:val="007C387A"/>
    <w:rsid w:val="007C64E8"/>
    <w:rsid w:val="00820713"/>
    <w:rsid w:val="0084772F"/>
    <w:rsid w:val="00857AA1"/>
    <w:rsid w:val="008C4D59"/>
    <w:rsid w:val="008D07EE"/>
    <w:rsid w:val="009927D5"/>
    <w:rsid w:val="00A067A8"/>
    <w:rsid w:val="00A1118E"/>
    <w:rsid w:val="00A323D1"/>
    <w:rsid w:val="00A6742E"/>
    <w:rsid w:val="00A70604"/>
    <w:rsid w:val="00A91F11"/>
    <w:rsid w:val="00B2258F"/>
    <w:rsid w:val="00B67B3D"/>
    <w:rsid w:val="00B82083"/>
    <w:rsid w:val="00B84B77"/>
    <w:rsid w:val="00C1422D"/>
    <w:rsid w:val="00C30348"/>
    <w:rsid w:val="00C61E71"/>
    <w:rsid w:val="00C663FE"/>
    <w:rsid w:val="00CD49C6"/>
    <w:rsid w:val="00D00BE8"/>
    <w:rsid w:val="00D147DF"/>
    <w:rsid w:val="00D279AD"/>
    <w:rsid w:val="00D27DCB"/>
    <w:rsid w:val="00D349BB"/>
    <w:rsid w:val="00D7285B"/>
    <w:rsid w:val="00DE139C"/>
    <w:rsid w:val="00E34BF5"/>
    <w:rsid w:val="00E700B5"/>
    <w:rsid w:val="00EC5E81"/>
    <w:rsid w:val="00EC7EDB"/>
    <w:rsid w:val="00F63BF7"/>
    <w:rsid w:val="00FF7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695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rsid w:val="00C1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42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4B77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84B77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4B77"/>
    <w:rPr>
      <w:rFonts w:eastAsiaTheme="minorEastAsia"/>
      <w:i/>
      <w:iCs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42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2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rsid w:val="00C1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42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4B77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84B77"/>
    <w:pPr>
      <w:spacing w:after="0" w:line="240" w:lineRule="auto"/>
    </w:pPr>
    <w:rPr>
      <w:rFonts w:eastAsiaTheme="minorEastAsia"/>
      <w:i/>
      <w:iCs/>
      <w:sz w:val="20"/>
      <w:szCs w:val="20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4B77"/>
    <w:rPr>
      <w:rFonts w:eastAsiaTheme="minorEastAsia"/>
      <w:i/>
      <w:i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tkmagesh?tab=repositories" TargetMode="External"/><Relationship Id="rId8" Type="http://schemas.openxmlformats.org/officeDocument/2006/relationships/hyperlink" Target="http://github.com/tkmagesh" TargetMode="External"/><Relationship Id="rId9" Type="http://schemas.openxmlformats.org/officeDocument/2006/relationships/hyperlink" Target="http://in.linkedin.com/in/tkmages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5B42A-13C6-2140-B039-92D65388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Sahil Kashetwar</cp:lastModifiedBy>
  <cp:revision>2</cp:revision>
  <dcterms:created xsi:type="dcterms:W3CDTF">2016-02-05T14:19:00Z</dcterms:created>
  <dcterms:modified xsi:type="dcterms:W3CDTF">2016-02-05T14:19:00Z</dcterms:modified>
</cp:coreProperties>
</file>