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665F" w14:textId="77777777" w:rsidR="006309B6" w:rsidRDefault="006309B6">
      <w:pPr>
        <w:spacing w:before="5" w:after="0" w:line="100" w:lineRule="exact"/>
        <w:rPr>
          <w:sz w:val="10"/>
          <w:szCs w:val="10"/>
        </w:rPr>
      </w:pPr>
    </w:p>
    <w:p w14:paraId="691443AB" w14:textId="77777777" w:rsidR="006309B6" w:rsidRDefault="00532208">
      <w:pPr>
        <w:spacing w:after="0" w:line="240" w:lineRule="auto"/>
        <w:ind w:left="242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5D9F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36pt;mso-position-horizontal-relative:char;mso-position-vertical-relative:line">
            <v:imagedata r:id="rId4" o:title=""/>
          </v:shape>
        </w:pict>
      </w:r>
    </w:p>
    <w:p w14:paraId="4974EC62" w14:textId="77777777" w:rsidR="006309B6" w:rsidRDefault="006309B6">
      <w:pPr>
        <w:spacing w:before="3" w:after="0" w:line="120" w:lineRule="exact"/>
        <w:rPr>
          <w:sz w:val="12"/>
          <w:szCs w:val="12"/>
        </w:rPr>
      </w:pPr>
    </w:p>
    <w:p w14:paraId="259D4FB5" w14:textId="77777777" w:rsidR="006309B6" w:rsidRDefault="00000000">
      <w:pPr>
        <w:spacing w:after="0" w:line="240" w:lineRule="auto"/>
        <w:ind w:left="179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COPYRIGHT</w:t>
      </w:r>
      <w:r>
        <w:rPr>
          <w:rFonts w:ascii="Arial" w:eastAsia="Arial" w:hAnsi="Arial" w:cs="Arial"/>
          <w:b/>
          <w:bCs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TR</w:t>
      </w:r>
      <w:r>
        <w:rPr>
          <w:rFonts w:ascii="Arial" w:eastAsia="Arial" w:hAnsi="Arial" w:cs="Arial"/>
          <w:b/>
          <w:bCs/>
          <w:spacing w:val="-13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SFER</w:t>
      </w:r>
      <w:r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FORM</w:t>
      </w:r>
      <w:r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FOR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PU</w:t>
      </w:r>
      <w:r>
        <w:rPr>
          <w:rFonts w:ascii="Arial" w:eastAsia="Arial" w:hAnsi="Arial" w:cs="Arial"/>
          <w:b/>
          <w:bCs/>
          <w:spacing w:val="-13"/>
          <w:sz w:val="24"/>
          <w:szCs w:val="24"/>
        </w:rPr>
        <w:t>BL</w:t>
      </w:r>
      <w:r>
        <w:rPr>
          <w:rFonts w:ascii="Arial" w:eastAsia="Arial" w:hAnsi="Arial" w:cs="Arial"/>
          <w:b/>
          <w:bCs/>
          <w:sz w:val="24"/>
          <w:szCs w:val="24"/>
        </w:rPr>
        <w:t>IC</w:t>
      </w:r>
      <w:r>
        <w:rPr>
          <w:rFonts w:ascii="Arial" w:eastAsia="Arial" w:hAnsi="Arial" w:cs="Arial"/>
          <w:b/>
          <w:bCs/>
          <w:spacing w:val="-14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</w:p>
    <w:p w14:paraId="1F07A002" w14:textId="77777777" w:rsidR="006309B6" w:rsidRDefault="006309B6">
      <w:pPr>
        <w:spacing w:before="8" w:after="0" w:line="130" w:lineRule="exact"/>
        <w:rPr>
          <w:sz w:val="13"/>
          <w:szCs w:val="13"/>
        </w:rPr>
      </w:pPr>
    </w:p>
    <w:p w14:paraId="02922A9F" w14:textId="77777777" w:rsidR="006309B6" w:rsidRDefault="00000000">
      <w:pPr>
        <w:spacing w:after="0" w:line="271" w:lineRule="auto"/>
        <w:ind w:left="112" w:right="27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disseminati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protection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blished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ewa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ergy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transfe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Kore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ciet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Renewa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Energ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(KSNRE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rights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pyright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te.</w:t>
      </w:r>
    </w:p>
    <w:p w14:paraId="3C79CA96" w14:textId="77777777" w:rsidR="006309B6" w:rsidRDefault="00000000">
      <w:pPr>
        <w:spacing w:after="0" w:line="271" w:lineRule="auto"/>
        <w:ind w:left="112" w:right="28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Please provide us with the following information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confirm your accept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nce of the terms of the copyright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transfer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ing  this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elow.</w:t>
      </w:r>
    </w:p>
    <w:p w14:paraId="1212D5AB" w14:textId="77777777" w:rsidR="00532208" w:rsidRDefault="00000000">
      <w:pPr>
        <w:tabs>
          <w:tab w:val="left" w:pos="9100"/>
        </w:tabs>
        <w:spacing w:before="30" w:after="0" w:line="460" w:lineRule="atLeast"/>
        <w:ind w:left="112" w:right="440"/>
        <w:rPr>
          <w:rFonts w:ascii="Times New Roman" w:hAnsi="Times New Roman" w:cs="Times New Roman"/>
          <w:b/>
          <w:bCs/>
          <w:sz w:val="20"/>
          <w:szCs w:val="20"/>
          <w:u w:val="single" w:color="000000"/>
          <w:lang w:eastAsia="ko-K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icle: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 xml:space="preserve"> </w:t>
      </w:r>
      <w:r w:rsidR="00532208" w:rsidRPr="00532208"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Spatial Analysis of PV Potential in Gyeonggi Province: Impact of Irradiance Magnitude Differences and Policy Implications</w:t>
      </w:r>
    </w:p>
    <w:p w14:paraId="275DB882" w14:textId="43E32FAA" w:rsidR="006309B6" w:rsidRDefault="00000000">
      <w:pPr>
        <w:tabs>
          <w:tab w:val="left" w:pos="9100"/>
        </w:tabs>
        <w:spacing w:before="30" w:after="0" w:line="460" w:lineRule="atLeast"/>
        <w:ind w:left="112" w:right="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): </w:t>
      </w:r>
      <w:r w:rsidR="00532208">
        <w:rPr>
          <w:rFonts w:ascii="Times New Roman" w:hAnsi="Times New Roman" w:cs="Times New Roman" w:hint="eastAsia"/>
          <w:b/>
          <w:bCs/>
          <w:spacing w:val="-12"/>
          <w:sz w:val="20"/>
          <w:szCs w:val="20"/>
          <w:lang w:eastAsia="ko-KR"/>
        </w:rPr>
        <w:t>Seungho Jeon</w:t>
      </w:r>
    </w:p>
    <w:p w14:paraId="517C1FCD" w14:textId="77777777" w:rsidR="006309B6" w:rsidRDefault="006309B6">
      <w:pPr>
        <w:spacing w:after="0" w:line="190" w:lineRule="exact"/>
        <w:rPr>
          <w:sz w:val="19"/>
          <w:szCs w:val="19"/>
        </w:rPr>
      </w:pPr>
    </w:p>
    <w:p w14:paraId="21DCEDBE" w14:textId="77777777" w:rsidR="006309B6" w:rsidRDefault="006309B6">
      <w:pPr>
        <w:spacing w:after="0" w:line="200" w:lineRule="exact"/>
        <w:rPr>
          <w:sz w:val="20"/>
          <w:szCs w:val="20"/>
        </w:rPr>
      </w:pPr>
    </w:p>
    <w:p w14:paraId="33994593" w14:textId="77777777" w:rsidR="006309B6" w:rsidRDefault="00000000">
      <w:pPr>
        <w:spacing w:before="39" w:after="0" w:line="240" w:lineRule="auto"/>
        <w:ind w:left="112" w:right="467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w w:val="101"/>
          <w:sz w:val="20"/>
          <w:szCs w:val="20"/>
        </w:rPr>
        <w:t>pu</w:t>
      </w:r>
      <w:r>
        <w:rPr>
          <w:rFonts w:ascii="Arial" w:eastAsia="Arial" w:hAnsi="Arial" w:cs="Arial"/>
          <w:spacing w:val="1"/>
          <w:w w:val="101"/>
          <w:sz w:val="20"/>
          <w:szCs w:val="20"/>
        </w:rPr>
        <w:t>b</w:t>
      </w:r>
      <w:r>
        <w:rPr>
          <w:rFonts w:ascii="Arial" w:eastAsia="Arial" w:hAnsi="Arial" w:cs="Arial"/>
          <w:w w:val="146"/>
          <w:sz w:val="20"/>
          <w:szCs w:val="20"/>
        </w:rPr>
        <w:t>l</w:t>
      </w:r>
      <w:r>
        <w:rPr>
          <w:rFonts w:ascii="Arial" w:eastAsia="Arial" w:hAnsi="Arial" w:cs="Arial"/>
          <w:w w:val="102"/>
          <w:sz w:val="20"/>
          <w:szCs w:val="20"/>
        </w:rPr>
        <w:t>ished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proofErr w:type="gramEnd"/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Renewable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Energy</w:t>
      </w:r>
    </w:p>
    <w:p w14:paraId="1A0EF10C" w14:textId="77777777" w:rsidR="006309B6" w:rsidRDefault="006309B6">
      <w:pPr>
        <w:spacing w:before="10" w:after="0" w:line="220" w:lineRule="exact"/>
      </w:pPr>
    </w:p>
    <w:p w14:paraId="4A420844" w14:textId="77777777" w:rsidR="006309B6" w:rsidRDefault="00000000">
      <w:pPr>
        <w:spacing w:after="0" w:line="271" w:lineRule="auto"/>
        <w:ind w:left="112" w:right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This  transfer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enables  the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Korean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Society  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New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and  Renewable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gy  (KSNRE)  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ide  the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widest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ossi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dissemin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icl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acti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stributio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ints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authoriza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reprin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translation,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ph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toco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ot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ers,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ducti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of microfilm editio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auth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ization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exing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stracting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formats.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sfer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rig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activities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Korean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Society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Renewable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Energy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(KSNRE)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spread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rmation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limited.</w:t>
      </w:r>
    </w:p>
    <w:p w14:paraId="6243E74D" w14:textId="77777777" w:rsidR="006309B6" w:rsidRDefault="006309B6">
      <w:pPr>
        <w:spacing w:after="0" w:line="200" w:lineRule="exact"/>
        <w:rPr>
          <w:sz w:val="20"/>
          <w:szCs w:val="20"/>
        </w:rPr>
      </w:pPr>
    </w:p>
    <w:p w14:paraId="620D6391" w14:textId="77777777" w:rsidR="006309B6" w:rsidRDefault="006309B6">
      <w:pPr>
        <w:spacing w:after="0" w:line="200" w:lineRule="exact"/>
        <w:rPr>
          <w:sz w:val="20"/>
          <w:szCs w:val="20"/>
        </w:rPr>
      </w:pPr>
    </w:p>
    <w:p w14:paraId="36B18F69" w14:textId="77777777" w:rsidR="006309B6" w:rsidRDefault="00000000">
      <w:pPr>
        <w:spacing w:after="0" w:line="240" w:lineRule="auto"/>
        <w:ind w:left="112" w:right="57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author(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s) 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reserve</w:t>
      </w:r>
      <w:proofErr w:type="gramEnd"/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s) 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23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>o</w:t>
      </w:r>
      <w:r>
        <w:rPr>
          <w:rFonts w:ascii="Arial" w:eastAsia="Arial" w:hAnsi="Arial" w:cs="Arial"/>
          <w:w w:val="110"/>
          <w:sz w:val="20"/>
          <w:szCs w:val="20"/>
        </w:rPr>
        <w:t>llowing:</w:t>
      </w:r>
    </w:p>
    <w:p w14:paraId="54D791E6" w14:textId="77777777" w:rsidR="006309B6" w:rsidRDefault="006309B6">
      <w:pPr>
        <w:spacing w:before="12" w:after="0" w:line="220" w:lineRule="exact"/>
      </w:pPr>
    </w:p>
    <w:p w14:paraId="6D050DD4" w14:textId="77777777" w:rsidR="006309B6" w:rsidRDefault="00000000">
      <w:pPr>
        <w:spacing w:after="0" w:line="240" w:lineRule="auto"/>
        <w:ind w:left="112" w:right="550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 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ietar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ghts.</w:t>
      </w:r>
    </w:p>
    <w:p w14:paraId="75F05FB8" w14:textId="77777777" w:rsidR="006309B6" w:rsidRDefault="00000000">
      <w:pPr>
        <w:spacing w:before="29" w:after="0" w:line="271" w:lineRule="auto"/>
        <w:ind w:left="363" w:right="290" w:hanging="2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  The</w:t>
      </w:r>
      <w:proofErr w:type="gramEnd"/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right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works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lectures,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releases,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evie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s  or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19510A7" w14:textId="77777777" w:rsidR="006309B6" w:rsidRDefault="00000000">
      <w:pPr>
        <w:spacing w:before="1" w:after="0" w:line="270" w:lineRule="auto"/>
        <w:ind w:left="363" w:right="288" w:hanging="2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righ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reproductio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ribut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persona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compan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vidual </w:t>
      </w:r>
      <w:r>
        <w:rPr>
          <w:rFonts w:ascii="Times New Roman" w:eastAsia="Times New Roman" w:hAnsi="Times New Roman" w:cs="Times New Roman"/>
          <w:sz w:val="20"/>
          <w:szCs w:val="20"/>
        </w:rPr>
        <w:t>clients,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copyright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indicated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copies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offered 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sale.</w:t>
      </w:r>
    </w:p>
    <w:p w14:paraId="6EACA56A" w14:textId="77777777" w:rsidR="006309B6" w:rsidRDefault="006309B6">
      <w:pPr>
        <w:spacing w:after="0" w:line="200" w:lineRule="exact"/>
        <w:rPr>
          <w:sz w:val="20"/>
          <w:szCs w:val="20"/>
        </w:rPr>
      </w:pPr>
    </w:p>
    <w:p w14:paraId="7052D009" w14:textId="77777777" w:rsidR="006309B6" w:rsidRDefault="006309B6">
      <w:pPr>
        <w:spacing w:before="1" w:after="0" w:line="200" w:lineRule="exact"/>
        <w:rPr>
          <w:sz w:val="20"/>
          <w:szCs w:val="20"/>
        </w:rPr>
      </w:pPr>
    </w:p>
    <w:p w14:paraId="3403E547" w14:textId="77777777" w:rsidR="006309B6" w:rsidRDefault="00000000">
      <w:pPr>
        <w:spacing w:after="0" w:line="240" w:lineRule="auto"/>
        <w:ind w:left="112" w:right="769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w w:val="105"/>
          <w:sz w:val="20"/>
          <w:szCs w:val="20"/>
        </w:rPr>
        <w:t>th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3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agreem</w:t>
      </w:r>
      <w:r>
        <w:rPr>
          <w:rFonts w:ascii="Arial" w:eastAsia="Arial" w:hAnsi="Arial" w:cs="Arial"/>
          <w:spacing w:val="1"/>
          <w:w w:val="103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eastAsia="Arial" w:hAnsi="Arial" w:cs="Arial"/>
          <w:w w:val="119"/>
          <w:sz w:val="20"/>
          <w:szCs w:val="20"/>
        </w:rPr>
        <w:t>t</w:t>
      </w:r>
      <w:proofErr w:type="gramEnd"/>
      <w:r>
        <w:rPr>
          <w:rFonts w:ascii="Arial" w:eastAsia="Arial" w:hAnsi="Arial" w:cs="Arial"/>
          <w:w w:val="119"/>
          <w:sz w:val="20"/>
          <w:szCs w:val="20"/>
        </w:rPr>
        <w:t>:</w:t>
      </w:r>
    </w:p>
    <w:p w14:paraId="147F9FF3" w14:textId="77777777" w:rsidR="006309B6" w:rsidRDefault="006309B6">
      <w:pPr>
        <w:spacing w:before="12" w:after="0" w:line="220" w:lineRule="exact"/>
      </w:pPr>
    </w:p>
    <w:p w14:paraId="7F27E7DE" w14:textId="77777777" w:rsidR="006309B6" w:rsidRDefault="00000000">
      <w:pPr>
        <w:spacing w:after="0" w:line="271" w:lineRule="auto"/>
        <w:ind w:left="112" w:right="29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rig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article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hereby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transferred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Korean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Society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  New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</w:rPr>
        <w:t>enewable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y (KSNRE),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effective  if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article  is</w:t>
      </w:r>
      <w:proofErr w:type="gram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accepted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publication.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everal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co-author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I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hereby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confirm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-aut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cence</w:t>
      </w:r>
      <w:proofErr w:type="spell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agent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behalf. For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oida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bt,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eement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rights</w:t>
      </w:r>
      <w:proofErr w:type="gram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pply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electronic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online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ms 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s.</w:t>
      </w:r>
    </w:p>
    <w:p w14:paraId="38F73180" w14:textId="36DCBA61" w:rsidR="006309B6" w:rsidRDefault="00000000">
      <w:pPr>
        <w:tabs>
          <w:tab w:val="left" w:pos="4060"/>
        </w:tabs>
        <w:spacing w:before="31" w:after="0" w:line="460" w:lineRule="atLeast"/>
        <w:ind w:left="112" w:right="55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w w:val="126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u</w:t>
      </w:r>
      <w:r>
        <w:rPr>
          <w:rFonts w:ascii="Arial" w:eastAsia="Arial" w:hAnsi="Arial" w:cs="Arial"/>
          <w:w w:val="13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98"/>
          <w:sz w:val="20"/>
          <w:szCs w:val="20"/>
        </w:rPr>
        <w:t>e</w:t>
      </w:r>
      <w:r>
        <w:rPr>
          <w:rFonts w:ascii="Arial" w:eastAsia="Arial" w:hAnsi="Arial" w:cs="Arial"/>
          <w:w w:val="111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  <w:u w:val="single" w:color="000000"/>
        </w:rPr>
        <w:t xml:space="preserve"> </w:t>
      </w:r>
      <w:r w:rsidR="00532208">
        <w:rPr>
          <w:noProof/>
        </w:rPr>
        <w:drawing>
          <wp:inline distT="0" distB="0" distL="0" distR="0" wp14:anchorId="4D67A65D" wp14:editId="44B8BDAE">
            <wp:extent cx="397565" cy="214103"/>
            <wp:effectExtent l="0" t="0" r="0" b="0"/>
            <wp:docPr id="2151096" name="그림 1" descr="블랙, 어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96" name="그림 1" descr="블랙, 어둠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2" cy="2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w w:val="136"/>
          <w:sz w:val="20"/>
          <w:szCs w:val="20"/>
        </w:rPr>
        <w:t>r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eastAsia="Arial" w:hAnsi="Arial" w:cs="Arial"/>
          <w:w w:val="126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98"/>
          <w:sz w:val="20"/>
          <w:szCs w:val="20"/>
        </w:rPr>
        <w:t>e</w:t>
      </w:r>
      <w:proofErr w:type="gramEnd"/>
      <w:r>
        <w:rPr>
          <w:rFonts w:ascii="Arial" w:eastAsia="Arial" w:hAnsi="Arial" w:cs="Arial"/>
          <w:w w:val="111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  <w:u w:val="single" w:color="000000"/>
        </w:rPr>
        <w:t xml:space="preserve"> </w:t>
      </w:r>
      <w:r w:rsidR="00532208">
        <w:rPr>
          <w:rFonts w:ascii="Arial" w:hAnsi="Arial" w:cs="Arial" w:hint="eastAsia"/>
          <w:w w:val="83"/>
          <w:sz w:val="20"/>
          <w:szCs w:val="20"/>
          <w:u w:val="single" w:color="000000"/>
          <w:lang w:eastAsia="ko-KR"/>
        </w:rPr>
        <w:t>Seungho Jeon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</w:p>
    <w:p w14:paraId="7E32CD18" w14:textId="77777777" w:rsidR="006309B6" w:rsidRDefault="006309B6">
      <w:pPr>
        <w:spacing w:before="1" w:after="0" w:line="190" w:lineRule="exact"/>
        <w:rPr>
          <w:sz w:val="19"/>
          <w:szCs w:val="19"/>
        </w:rPr>
      </w:pPr>
    </w:p>
    <w:p w14:paraId="7DF30A80" w14:textId="4379B607" w:rsidR="006309B6" w:rsidRDefault="00000000">
      <w:pPr>
        <w:tabs>
          <w:tab w:val="left" w:pos="4080"/>
        </w:tabs>
        <w:spacing w:before="39" w:after="0" w:line="240" w:lineRule="auto"/>
        <w:ind w:left="11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1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26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98"/>
          <w:sz w:val="20"/>
          <w:szCs w:val="20"/>
        </w:rPr>
        <w:t>e</w:t>
      </w:r>
      <w:r>
        <w:rPr>
          <w:rFonts w:ascii="Arial" w:eastAsia="Arial" w:hAnsi="Arial" w:cs="Arial"/>
          <w:w w:val="111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  <w:u w:val="single" w:color="000000"/>
        </w:rPr>
        <w:t xml:space="preserve"> </w:t>
      </w:r>
      <w:r w:rsidR="00532208">
        <w:rPr>
          <w:rFonts w:ascii="Arial" w:hAnsi="Arial" w:cs="Arial" w:hint="eastAsia"/>
          <w:w w:val="83"/>
          <w:sz w:val="20"/>
          <w:szCs w:val="20"/>
          <w:u w:val="single" w:color="000000"/>
          <w:lang w:eastAsia="ko-KR"/>
        </w:rPr>
        <w:t>2025. 06. 13</w:t>
      </w:r>
      <w:r>
        <w:rPr>
          <w:rFonts w:ascii="Arial" w:eastAsia="Arial" w:hAnsi="Arial" w:cs="Arial"/>
          <w:sz w:val="20"/>
          <w:szCs w:val="20"/>
          <w:u w:val="single" w:color="000000"/>
        </w:rPr>
        <w:tab/>
      </w:r>
    </w:p>
    <w:p w14:paraId="6FE6C935" w14:textId="77777777" w:rsidR="006309B6" w:rsidRDefault="006309B6">
      <w:pPr>
        <w:spacing w:before="12" w:after="0" w:line="280" w:lineRule="exact"/>
        <w:rPr>
          <w:sz w:val="28"/>
          <w:szCs w:val="28"/>
        </w:rPr>
      </w:pPr>
    </w:p>
    <w:p w14:paraId="03C1E813" w14:textId="77777777" w:rsidR="006309B6" w:rsidRDefault="00000000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send  this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  to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KSNRE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editorial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office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fax.</w:t>
      </w:r>
    </w:p>
    <w:p w14:paraId="40F0D115" w14:textId="77777777" w:rsidR="006309B6" w:rsidRDefault="006309B6">
      <w:pPr>
        <w:spacing w:before="5" w:after="0" w:line="150" w:lineRule="exact"/>
        <w:rPr>
          <w:sz w:val="15"/>
          <w:szCs w:val="15"/>
        </w:rPr>
      </w:pPr>
    </w:p>
    <w:p w14:paraId="7191E499" w14:textId="77777777" w:rsidR="006309B6" w:rsidRDefault="00000000">
      <w:pPr>
        <w:spacing w:after="0" w:line="240" w:lineRule="auto"/>
        <w:ind w:left="2447" w:right="266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Kore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ety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New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wab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Ener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y</w:t>
      </w:r>
    </w:p>
    <w:p w14:paraId="04FBB6D9" w14:textId="77777777" w:rsidR="006309B6" w:rsidRDefault="00000000">
      <w:pPr>
        <w:spacing w:before="27" w:after="0" w:line="240" w:lineRule="auto"/>
        <w:ind w:left="499" w:right="71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Room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90</w:t>
      </w: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ce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lo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di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ou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sam</w:t>
      </w:r>
      <w:proofErr w:type="spellEnd"/>
      <w:r>
        <w:rPr>
          <w:rFonts w:ascii="Arial" w:eastAsia="Arial" w:hAnsi="Arial" w:cs="Arial"/>
          <w:sz w:val="18"/>
          <w:szCs w:val="18"/>
        </w:rPr>
        <w:t>-d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ng,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Gan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nam-Gu,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13</w:t>
      </w: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>-70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rea</w:t>
      </w:r>
    </w:p>
    <w:p w14:paraId="47A260A6" w14:textId="77777777" w:rsidR="006309B6" w:rsidRDefault="00000000">
      <w:pPr>
        <w:spacing w:before="28" w:after="0" w:line="203" w:lineRule="exact"/>
        <w:ind w:left="1658" w:right="187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TE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:</w:t>
      </w:r>
      <w:r>
        <w:rPr>
          <w:rFonts w:ascii="Arial" w:eastAsia="Arial" w:hAnsi="Arial" w:cs="Arial"/>
          <w:spacing w:val="3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+82-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2</w:t>
      </w:r>
      <w:r>
        <w:rPr>
          <w:rFonts w:ascii="Arial" w:eastAsia="Arial" w:hAnsi="Arial" w:cs="Arial"/>
          <w:position w:val="-1"/>
          <w:sz w:val="18"/>
          <w:szCs w:val="18"/>
        </w:rPr>
        <w:t>-88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3</w:t>
      </w:r>
      <w:r>
        <w:rPr>
          <w:rFonts w:ascii="Arial" w:eastAsia="Arial" w:hAnsi="Arial" w:cs="Arial"/>
          <w:position w:val="-1"/>
          <w:sz w:val="18"/>
          <w:szCs w:val="18"/>
        </w:rPr>
        <w:t>-80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5</w:t>
      </w:r>
      <w:r>
        <w:rPr>
          <w:rFonts w:ascii="Arial" w:eastAsia="Arial" w:hAnsi="Arial" w:cs="Arial"/>
          <w:position w:val="-1"/>
          <w:sz w:val="18"/>
          <w:szCs w:val="18"/>
        </w:rPr>
        <w:t>1,</w:t>
      </w:r>
      <w:r>
        <w:rPr>
          <w:rFonts w:ascii="Arial" w:eastAsia="Arial" w:hAnsi="Arial" w:cs="Arial"/>
          <w:spacing w:val="3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FAX:</w:t>
      </w:r>
      <w:r>
        <w:rPr>
          <w:rFonts w:ascii="Arial" w:eastAsia="Arial" w:hAnsi="Arial" w:cs="Arial"/>
          <w:spacing w:val="3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+8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2</w:t>
      </w:r>
      <w:r>
        <w:rPr>
          <w:rFonts w:ascii="Arial" w:eastAsia="Arial" w:hAnsi="Arial" w:cs="Arial"/>
          <w:position w:val="-1"/>
          <w:sz w:val="18"/>
          <w:szCs w:val="18"/>
        </w:rPr>
        <w:t>-2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-</w:t>
      </w:r>
      <w:r>
        <w:rPr>
          <w:rFonts w:ascii="Arial" w:eastAsia="Arial" w:hAnsi="Arial" w:cs="Arial"/>
          <w:position w:val="-1"/>
          <w:sz w:val="18"/>
          <w:szCs w:val="18"/>
        </w:rPr>
        <w:t>8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8</w:t>
      </w:r>
      <w:r>
        <w:rPr>
          <w:rFonts w:ascii="Arial" w:eastAsia="Arial" w:hAnsi="Arial" w:cs="Arial"/>
          <w:position w:val="-1"/>
          <w:sz w:val="18"/>
          <w:szCs w:val="18"/>
        </w:rPr>
        <w:t>3-8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0</w:t>
      </w:r>
      <w:r>
        <w:rPr>
          <w:rFonts w:ascii="Arial" w:eastAsia="Arial" w:hAnsi="Arial" w:cs="Arial"/>
          <w:position w:val="-1"/>
          <w:sz w:val="18"/>
          <w:szCs w:val="18"/>
        </w:rPr>
        <w:t>42,</w:t>
      </w:r>
      <w:r>
        <w:rPr>
          <w:rFonts w:ascii="Arial" w:eastAsia="Arial" w:hAnsi="Arial" w:cs="Arial"/>
          <w:spacing w:val="4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E-MAIL:</w:t>
      </w:r>
      <w:r>
        <w:rPr>
          <w:rFonts w:ascii="Arial" w:eastAsia="Arial" w:hAnsi="Arial" w:cs="Arial"/>
          <w:spacing w:val="34"/>
          <w:position w:val="-1"/>
          <w:sz w:val="18"/>
          <w:szCs w:val="18"/>
        </w:rPr>
        <w:t xml:space="preserve"> </w:t>
      </w:r>
      <w:hyperlink r:id="rId6">
        <w:r>
          <w:rPr>
            <w:rFonts w:ascii="Arial" w:eastAsia="Arial" w:hAnsi="Arial" w:cs="Arial"/>
            <w:position w:val="-1"/>
            <w:sz w:val="18"/>
            <w:szCs w:val="18"/>
          </w:rPr>
          <w:t>ks</w:t>
        </w:r>
        <w:r>
          <w:rPr>
            <w:rFonts w:ascii="Arial" w:eastAsia="Arial" w:hAnsi="Arial" w:cs="Arial"/>
            <w:spacing w:val="1"/>
            <w:position w:val="-1"/>
            <w:sz w:val="18"/>
            <w:szCs w:val="18"/>
          </w:rPr>
          <w:t>n</w:t>
        </w:r>
        <w:r>
          <w:rPr>
            <w:rFonts w:ascii="Arial" w:eastAsia="Arial" w:hAnsi="Arial" w:cs="Arial"/>
            <w:position w:val="-1"/>
            <w:sz w:val="18"/>
            <w:szCs w:val="18"/>
          </w:rPr>
          <w:t>re@k</w:t>
        </w:r>
        <w:r>
          <w:rPr>
            <w:rFonts w:ascii="Arial" w:eastAsia="Arial" w:hAnsi="Arial" w:cs="Arial"/>
            <w:spacing w:val="1"/>
            <w:position w:val="-1"/>
            <w:sz w:val="18"/>
            <w:szCs w:val="18"/>
          </w:rPr>
          <w:t>s</w:t>
        </w:r>
        <w:r>
          <w:rPr>
            <w:rFonts w:ascii="Arial" w:eastAsia="Arial" w:hAnsi="Arial" w:cs="Arial"/>
            <w:spacing w:val="-1"/>
            <w:position w:val="-1"/>
            <w:sz w:val="18"/>
            <w:szCs w:val="18"/>
          </w:rPr>
          <w:t>n</w:t>
        </w:r>
        <w:r>
          <w:rPr>
            <w:rFonts w:ascii="Arial" w:eastAsia="Arial" w:hAnsi="Arial" w:cs="Arial"/>
            <w:position w:val="-1"/>
            <w:sz w:val="18"/>
            <w:szCs w:val="18"/>
          </w:rPr>
          <w:t>re.</w:t>
        </w:r>
        <w:r>
          <w:rPr>
            <w:rFonts w:ascii="Arial" w:eastAsia="Arial" w:hAnsi="Arial" w:cs="Arial"/>
            <w:spacing w:val="1"/>
            <w:position w:val="-1"/>
            <w:sz w:val="18"/>
            <w:szCs w:val="18"/>
          </w:rPr>
          <w:t>o</w:t>
        </w:r>
        <w:r>
          <w:rPr>
            <w:rFonts w:ascii="Arial" w:eastAsia="Arial" w:hAnsi="Arial" w:cs="Arial"/>
            <w:w w:val="99"/>
            <w:position w:val="-1"/>
            <w:sz w:val="18"/>
            <w:szCs w:val="18"/>
          </w:rPr>
          <w:t>r.kr</w:t>
        </w:r>
      </w:hyperlink>
    </w:p>
    <w:p w14:paraId="3B629486" w14:textId="77777777" w:rsidR="006309B6" w:rsidRDefault="006309B6">
      <w:pPr>
        <w:spacing w:before="8" w:after="0" w:line="120" w:lineRule="exact"/>
        <w:rPr>
          <w:sz w:val="12"/>
          <w:szCs w:val="12"/>
        </w:rPr>
      </w:pPr>
    </w:p>
    <w:p w14:paraId="4FE8B8D0" w14:textId="77777777" w:rsidR="006309B6" w:rsidRDefault="006309B6">
      <w:pPr>
        <w:spacing w:after="0" w:line="200" w:lineRule="exact"/>
        <w:rPr>
          <w:sz w:val="20"/>
          <w:szCs w:val="20"/>
        </w:rPr>
      </w:pPr>
    </w:p>
    <w:p w14:paraId="2E06DF20" w14:textId="77777777" w:rsidR="006309B6" w:rsidRDefault="006309B6">
      <w:pPr>
        <w:spacing w:after="0" w:line="200" w:lineRule="exact"/>
        <w:rPr>
          <w:sz w:val="20"/>
          <w:szCs w:val="20"/>
        </w:rPr>
      </w:pPr>
    </w:p>
    <w:p w14:paraId="58AAA71D" w14:textId="77777777" w:rsidR="006309B6" w:rsidRDefault="00000000">
      <w:pPr>
        <w:spacing w:before="40" w:after="0" w:line="240" w:lineRule="auto"/>
        <w:ind w:right="98"/>
        <w:jc w:val="right"/>
        <w:rPr>
          <w:rFonts w:ascii="Arial" w:eastAsia="Arial" w:hAnsi="Arial" w:cs="Arial"/>
          <w:sz w:val="18"/>
          <w:szCs w:val="18"/>
        </w:rPr>
      </w:pPr>
      <w:r>
        <w:rPr>
          <w:rFonts w:eastAsiaTheme="minorHAnsi"/>
        </w:rPr>
        <w:pict w14:anchorId="35083B47">
          <v:group id="_x0000_s1026" style="position:absolute;left:0;text-align:left;margin-left:64.85pt;margin-top:-682.85pt;width:482.65pt;height:620.2pt;z-index:-251653120;mso-position-horizontal-relative:page" coordorigin="1297,-13657" coordsize="9653,12404">
            <v:group id="_x0000_s1035" style="position:absolute;left:1304;top:-13654;width:2;height:12397" coordorigin="1304,-13654" coordsize="2,12397">
              <v:shape id="_x0000_s1036" style="position:absolute;left:1304;top:-13654;width:2;height:12397" coordorigin="1304,-13654" coordsize="0,12397" path="m1304,-13654r,12398e" filled="f" strokeweight=".36pt">
                <v:path arrowok="t"/>
              </v:shape>
            </v:group>
            <v:group id="_x0000_s1033" style="position:absolute;left:10943;top:-13654;width:2;height:12397" coordorigin="10943,-13654" coordsize="2,12397">
              <v:shape id="_x0000_s1034" style="position:absolute;left:10943;top:-13654;width:2;height:12397" coordorigin="10943,-13654" coordsize="0,12397" path="m10943,-13654r,12398e" filled="f" strokeweight=".36pt">
                <v:path arrowok="t"/>
              </v:shape>
            </v:group>
            <v:group id="_x0000_s1031" style="position:absolute;left:1301;top:-13654;width:9646;height:2" coordorigin="1301,-13654" coordsize="9646,2">
              <v:shape id="_x0000_s1032" style="position:absolute;left:1301;top:-13654;width:9646;height:2" coordorigin="1301,-13654" coordsize="9646,0" path="m1301,-13654r9645,e" filled="f" strokeweight=".36pt">
                <v:path arrowok="t"/>
              </v:shape>
            </v:group>
            <v:group id="_x0000_s1029" style="position:absolute;left:1301;top:-12403;width:9646;height:2" coordorigin="1301,-12403" coordsize="9646,2">
              <v:shape id="_x0000_s1030" style="position:absolute;left:1301;top:-12403;width:9646;height:2" coordorigin="1301,-12403" coordsize="9646,0" path="m1301,-12403r9645,e" filled="f" strokeweight=".36pt">
                <v:path arrowok="t"/>
              </v:shape>
            </v:group>
            <v:group id="_x0000_s1027" style="position:absolute;left:1301;top:-1256;width:9646;height:2" coordorigin="1301,-1256" coordsize="9646,2">
              <v:shape id="_x0000_s1028" style="position:absolute;left:1301;top:-1256;width:9646;height:2" coordorigin="1301,-1256" coordsize="9646,0" path="m1301,-1256r9645,e" filled="f" strokeweight=".36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-8"/>
          <w:w w:val="12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-9"/>
          <w:w w:val="12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pacing w:val="-6"/>
          <w:w w:val="9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9"/>
          <w:w w:val="118"/>
          <w:sz w:val="16"/>
          <w:szCs w:val="16"/>
        </w:rPr>
        <w:t>5</w:t>
      </w:r>
      <w:proofErr w:type="gramStart"/>
      <w:r>
        <w:rPr>
          <w:rFonts w:ascii="Times New Roman" w:eastAsia="Times New Roman" w:hAnsi="Times New Roman" w:cs="Times New Roman"/>
          <w:w w:val="139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3</w:t>
      </w:r>
      <w:proofErr w:type="gramEnd"/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5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pacing w:val="-9"/>
          <w:w w:val="10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4"/>
          <w:w w:val="93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4"/>
          <w:w w:val="128"/>
          <w:sz w:val="16"/>
          <w:szCs w:val="16"/>
        </w:rPr>
        <w:t>.</w:t>
      </w:r>
      <w:proofErr w:type="gramStart"/>
      <w:r>
        <w:rPr>
          <w:rFonts w:ascii="Times New Roman" w:eastAsia="Times New Roman" w:hAnsi="Times New Roman" w:cs="Times New Roman"/>
          <w:spacing w:val="-7"/>
          <w:w w:val="8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6"/>
          <w:w w:val="8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w w:val="128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6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9"/>
          <w:w w:val="106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6"/>
          <w:w w:val="128"/>
          <w:sz w:val="16"/>
          <w:szCs w:val="16"/>
        </w:rPr>
        <w:t>.</w:t>
      </w:r>
      <w:proofErr w:type="gramEnd"/>
      <w:r>
        <w:rPr>
          <w:rFonts w:ascii="Times New Roman" w:eastAsia="Times New Roman" w:hAnsi="Times New Roman" w:cs="Times New Roman"/>
          <w:w w:val="8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w w:val="97"/>
          <w:sz w:val="18"/>
          <w:szCs w:val="18"/>
        </w:rPr>
        <w:t>71</w:t>
      </w:r>
    </w:p>
    <w:sectPr w:rsidR="006309B6">
      <w:type w:val="continuous"/>
      <w:pgSz w:w="12240" w:h="16220"/>
      <w:pgMar w:top="1460" w:right="11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9B6"/>
    <w:rsid w:val="00532208"/>
    <w:rsid w:val="006309B6"/>
    <w:rsid w:val="0093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FBBA916"/>
  <w15:docId w15:val="{4E31BBBA-106D-412F-B6F7-93BB361E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nre@ksnre.or.k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08_KSNRE_Copyright_transfer_form.hwp</dc:title>
  <dc:creator>kimmisun</dc:creator>
  <cp:lastModifiedBy>전 승호</cp:lastModifiedBy>
  <cp:revision>2</cp:revision>
  <dcterms:created xsi:type="dcterms:W3CDTF">2015-03-24T16:21:00Z</dcterms:created>
  <dcterms:modified xsi:type="dcterms:W3CDTF">2025-06-13T01:30:00Z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LastSaved">
    <vt:filetime>2015-03-24T00:00:00Z</vt:filetime>
  </property>
</Properties>
</file>