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1D292" w14:textId="5F82E8B7" w:rsidR="00C92D7E" w:rsidRDefault="000414C2" w:rsidP="002061CA">
      <w:pPr>
        <w:pStyle w:val="a3"/>
        <w:rPr>
          <w:rFonts w:eastAsiaTheme="majorEastAsia" w:cstheme="majorBidi"/>
          <w:b/>
          <w:bCs/>
          <w:i w:val="0"/>
          <w:spacing w:val="-10"/>
          <w:kern w:val="28"/>
          <w:sz w:val="32"/>
          <w:szCs w:val="56"/>
        </w:rPr>
      </w:pPr>
      <w:bookmarkStart w:id="0" w:name="_Hlk31200171"/>
      <w:r w:rsidRPr="000414C2">
        <w:rPr>
          <w:rFonts w:eastAsiaTheme="majorEastAsia" w:cstheme="majorBidi"/>
          <w:b/>
          <w:bCs/>
          <w:i w:val="0"/>
          <w:spacing w:val="-10"/>
          <w:kern w:val="28"/>
          <w:sz w:val="32"/>
          <w:szCs w:val="56"/>
          <w:lang w:eastAsia="ko-KR"/>
        </w:rPr>
        <w:t>The impact of setback regulations on PV deployment strategies in Gyeonggi province, South Korea</w:t>
      </w:r>
    </w:p>
    <w:p w14:paraId="3E13EDB3" w14:textId="77777777" w:rsidR="00DC30F7" w:rsidRDefault="00DC7192" w:rsidP="00DC30F7">
      <w:pPr>
        <w:pStyle w:val="a3"/>
        <w:rPr>
          <w:sz w:val="20"/>
          <w:szCs w:val="20"/>
          <w:vertAlign w:val="superscript"/>
        </w:rPr>
      </w:pPr>
      <w:r w:rsidRPr="00B96BCC">
        <w:rPr>
          <w:sz w:val="20"/>
          <w:szCs w:val="20"/>
        </w:rPr>
        <w:t>Seungho Jeon</w:t>
      </w:r>
      <w:r w:rsidR="00B96BCC" w:rsidRPr="00B96BCC">
        <w:rPr>
          <w:sz w:val="20"/>
          <w:szCs w:val="20"/>
          <w:vertAlign w:val="superscript"/>
        </w:rPr>
        <w:t>*</w:t>
      </w:r>
    </w:p>
    <w:p w14:paraId="3F2CA384" w14:textId="061DBE23" w:rsidR="0000120A" w:rsidRPr="00DC30F7" w:rsidRDefault="002061CA" w:rsidP="00DC30F7">
      <w:pPr>
        <w:pStyle w:val="a3"/>
        <w:rPr>
          <w:sz w:val="20"/>
          <w:szCs w:val="20"/>
          <w:lang w:eastAsia="ko-KR"/>
        </w:rPr>
      </w:pPr>
      <w:r w:rsidRPr="004C1646">
        <w:rPr>
          <w:sz w:val="20"/>
          <w:szCs w:val="20"/>
          <w:vertAlign w:val="superscript"/>
        </w:rPr>
        <w:t xml:space="preserve"> </w:t>
      </w:r>
      <w:r w:rsidR="0000120A" w:rsidRPr="004C1646">
        <w:rPr>
          <w:sz w:val="20"/>
          <w:szCs w:val="20"/>
        </w:rPr>
        <w:t>Climate &amp; Environment Data Center, Gyeonggi Research Institute, South Korea</w:t>
      </w:r>
    </w:p>
    <w:p w14:paraId="661A692A" w14:textId="0521A9BA" w:rsidR="0000120A" w:rsidRDefault="0000120A" w:rsidP="002061CA">
      <w:pPr>
        <w:spacing w:after="120"/>
        <w:rPr>
          <w:i/>
        </w:rPr>
      </w:pPr>
    </w:p>
    <w:p w14:paraId="2CF328FC" w14:textId="570B1AAD" w:rsidR="002061CA" w:rsidRPr="004C1646" w:rsidRDefault="002061CA" w:rsidP="002061CA">
      <w:pPr>
        <w:spacing w:after="120"/>
        <w:rPr>
          <w:i/>
          <w:sz w:val="20"/>
          <w:szCs w:val="20"/>
          <w:lang w:eastAsia="ko-KR"/>
        </w:rPr>
      </w:pPr>
      <w:r w:rsidRPr="004C1646">
        <w:rPr>
          <w:i/>
          <w:sz w:val="20"/>
          <w:szCs w:val="20"/>
        </w:rPr>
        <w:t>* Corresponding autho</w:t>
      </w:r>
      <w:r w:rsidR="004C1646">
        <w:rPr>
          <w:rFonts w:hint="eastAsia"/>
          <w:i/>
          <w:sz w:val="20"/>
          <w:szCs w:val="20"/>
          <w:lang w:eastAsia="ko-KR"/>
        </w:rPr>
        <w:t>r,</w:t>
      </w:r>
      <w:r w:rsidRPr="004C1646">
        <w:rPr>
          <w:i/>
          <w:sz w:val="20"/>
          <w:szCs w:val="20"/>
        </w:rPr>
        <w:t xml:space="preserve"> Email: </w:t>
      </w:r>
      <w:hyperlink r:id="rId11" w:history="1">
        <w:r w:rsidR="00CA47FB" w:rsidRPr="0000431B">
          <w:rPr>
            <w:rStyle w:val="a4"/>
            <w:rFonts w:hint="eastAsia"/>
            <w:i/>
            <w:sz w:val="20"/>
            <w:szCs w:val="20"/>
            <w:lang w:eastAsia="ko-KR"/>
          </w:rPr>
          <w:t>shjeon</w:t>
        </w:r>
        <w:r w:rsidR="00CA47FB" w:rsidRPr="0000431B">
          <w:rPr>
            <w:rStyle w:val="a4"/>
            <w:i/>
            <w:sz w:val="20"/>
            <w:szCs w:val="20"/>
          </w:rPr>
          <w:t>@</w:t>
        </w:r>
        <w:r w:rsidR="00CA47FB" w:rsidRPr="0000431B">
          <w:rPr>
            <w:rStyle w:val="a4"/>
            <w:rFonts w:hint="eastAsia"/>
            <w:i/>
            <w:sz w:val="20"/>
            <w:szCs w:val="20"/>
            <w:lang w:eastAsia="ko-KR"/>
          </w:rPr>
          <w:t>gri.re</w:t>
        </w:r>
        <w:r w:rsidR="00CA47FB" w:rsidRPr="0000431B">
          <w:rPr>
            <w:rStyle w:val="a4"/>
            <w:i/>
            <w:sz w:val="20"/>
            <w:szCs w:val="20"/>
          </w:rPr>
          <w:t>.kr</w:t>
        </w:r>
      </w:hyperlink>
      <w:r w:rsidR="00B17F8D" w:rsidRPr="00B17F8D">
        <w:rPr>
          <w:rStyle w:val="a4"/>
          <w:rFonts w:hint="eastAsia"/>
          <w:iCs/>
          <w:sz w:val="20"/>
          <w:szCs w:val="20"/>
          <w:u w:val="none"/>
          <w:lang w:eastAsia="ko-KR"/>
        </w:rPr>
        <w:t xml:space="preserve"> </w:t>
      </w:r>
      <w:r w:rsidR="00B17F8D" w:rsidRPr="00B17F8D">
        <w:rPr>
          <w:rFonts w:hint="eastAsia"/>
          <w:i/>
          <w:sz w:val="20"/>
          <w:szCs w:val="20"/>
          <w:lang w:eastAsia="ko-KR"/>
        </w:rPr>
        <w:t>(</w:t>
      </w:r>
      <w:proofErr w:type="spellStart"/>
      <w:proofErr w:type="gramStart"/>
      <w:r w:rsidR="00B17F8D" w:rsidRPr="00B17F8D">
        <w:rPr>
          <w:rFonts w:hint="eastAsia"/>
          <w:i/>
          <w:sz w:val="20"/>
          <w:szCs w:val="20"/>
          <w:lang w:eastAsia="ko-KR"/>
        </w:rPr>
        <w:t>S.Jeon</w:t>
      </w:r>
      <w:proofErr w:type="spellEnd"/>
      <w:proofErr w:type="gramEnd"/>
      <w:r w:rsidR="00B17F8D" w:rsidRPr="00B17F8D">
        <w:rPr>
          <w:rFonts w:hint="eastAsia"/>
          <w:i/>
          <w:sz w:val="20"/>
          <w:szCs w:val="20"/>
          <w:lang w:eastAsia="ko-KR"/>
        </w:rPr>
        <w:t>)</w:t>
      </w:r>
    </w:p>
    <w:p w14:paraId="2EE3F84A" w14:textId="77777777" w:rsidR="00537EF2" w:rsidRDefault="00537EF2" w:rsidP="002061CA">
      <w:pPr>
        <w:spacing w:after="120"/>
        <w:rPr>
          <w:iCs/>
        </w:rPr>
      </w:pPr>
    </w:p>
    <w:p w14:paraId="440947D8" w14:textId="77777777" w:rsidR="00664B26" w:rsidRDefault="00664B26" w:rsidP="002061CA">
      <w:pPr>
        <w:spacing w:after="120"/>
        <w:rPr>
          <w:iCs/>
        </w:rPr>
      </w:pPr>
    </w:p>
    <w:p w14:paraId="1BD7F815" w14:textId="4754EE8F" w:rsidR="00FD29BA" w:rsidRDefault="00DC5F89" w:rsidP="00FD29BA">
      <w:pPr>
        <w:pStyle w:val="1"/>
        <w:spacing w:before="0" w:line="276" w:lineRule="auto"/>
        <w:ind w:left="432" w:hanging="432"/>
        <w:contextualSpacing/>
        <w:rPr>
          <w:sz w:val="28"/>
          <w:szCs w:val="36"/>
          <w:lang w:eastAsia="ko-KR"/>
        </w:rPr>
      </w:pPr>
      <w:r w:rsidRPr="00664B26">
        <w:rPr>
          <w:sz w:val="28"/>
          <w:szCs w:val="36"/>
        </w:rPr>
        <w:t xml:space="preserve">Supplementary </w:t>
      </w:r>
      <w:r w:rsidR="001E3716">
        <w:rPr>
          <w:sz w:val="28"/>
          <w:szCs w:val="36"/>
        </w:rPr>
        <w:t>M</w:t>
      </w:r>
      <w:r w:rsidRPr="00664B26">
        <w:rPr>
          <w:sz w:val="28"/>
          <w:szCs w:val="36"/>
        </w:rPr>
        <w:t>aterials</w:t>
      </w:r>
    </w:p>
    <w:p w14:paraId="5251B9CA" w14:textId="77777777" w:rsidR="00FD29BA" w:rsidRDefault="00FD29BA" w:rsidP="00FD29BA">
      <w:pPr>
        <w:rPr>
          <w:lang w:eastAsia="ko-KR"/>
        </w:rPr>
      </w:pPr>
    </w:p>
    <w:p w14:paraId="65D41C2E" w14:textId="49A92B56" w:rsidR="00FD29BA" w:rsidRDefault="00FD29BA" w:rsidP="00FD29BA">
      <w:pPr>
        <w:pStyle w:val="1"/>
        <w:rPr>
          <w:lang w:eastAsia="ko-KR"/>
        </w:rPr>
      </w:pPr>
      <w:r>
        <w:rPr>
          <w:rFonts w:hint="eastAsia"/>
          <w:lang w:eastAsia="ko-KR"/>
        </w:rPr>
        <w:t>N</w:t>
      </w:r>
      <w:r>
        <w:rPr>
          <w:lang w:eastAsia="ko-KR"/>
        </w:rPr>
        <w:t xml:space="preserve">ote </w:t>
      </w:r>
      <w:r>
        <w:rPr>
          <w:rFonts w:hint="eastAsia"/>
          <w:lang w:eastAsia="ko-KR"/>
        </w:rPr>
        <w:t>1</w:t>
      </w:r>
      <w:r>
        <w:rPr>
          <w:lang w:eastAsia="ko-KR"/>
        </w:rPr>
        <w:t xml:space="preserve">: </w:t>
      </w:r>
      <w:r>
        <w:rPr>
          <w:rFonts w:hint="eastAsia"/>
          <w:lang w:eastAsia="ko-KR"/>
        </w:rPr>
        <w:t xml:space="preserve">Korean administrative </w:t>
      </w:r>
    </w:p>
    <w:p w14:paraId="3A149CE0" w14:textId="4FAE9994" w:rsidR="00857AAB" w:rsidRPr="00DC334D" w:rsidRDefault="00857AAB" w:rsidP="00382700">
      <w:pPr>
        <w:ind w:firstLineChars="100" w:firstLine="220"/>
        <w:rPr>
          <w:lang w:eastAsia="ko-KR"/>
        </w:rPr>
      </w:pPr>
      <w:r w:rsidRPr="00AD6C1A">
        <w:t>South Korea has three-tier local governance systems: Tier 1 (province-level or state-level) includes 8 provinces and 7 metropolitan cities, including Seoul.</w:t>
      </w:r>
      <w:r>
        <w:rPr>
          <w:rFonts w:hint="eastAsia"/>
          <w:lang w:eastAsia="ko-KR"/>
        </w:rPr>
        <w:t xml:space="preserve"> </w:t>
      </w:r>
      <w:r w:rsidRPr="00AD6C1A">
        <w:t>Tier 2 (county-level) includes 226 counties and cities affiliated with the Tier 1 governments, and 2 autonomous jurisdictions (Sejong city and Jeju Island)</w:t>
      </w:r>
      <w:r>
        <w:rPr>
          <w:rFonts w:hint="eastAsia"/>
          <w:lang w:eastAsia="ko-KR"/>
        </w:rPr>
        <w:t xml:space="preserve">. </w:t>
      </w:r>
      <w:r w:rsidRPr="00AD6C1A">
        <w:t>Lastly, Tier 3 (town-level) governments are affiliated with the Tier 2 governments.</w:t>
      </w:r>
      <w:r>
        <w:rPr>
          <w:rFonts w:hint="eastAsia"/>
          <w:lang w:eastAsia="ko-KR"/>
        </w:rPr>
        <w:t xml:space="preserve"> Even if Gyeonggi-do, a province in tier 1, consists of 31 cities and counties, both cities and counties will be collectively referred to as </w:t>
      </w:r>
      <w:r>
        <w:rPr>
          <w:lang w:eastAsia="ko-KR"/>
        </w:rPr>
        <w:t>‘</w:t>
      </w:r>
      <w:proofErr w:type="gramStart"/>
      <w:r>
        <w:rPr>
          <w:rFonts w:hint="eastAsia"/>
          <w:lang w:eastAsia="ko-KR"/>
        </w:rPr>
        <w:t>cities</w:t>
      </w:r>
      <w:r>
        <w:rPr>
          <w:lang w:eastAsia="ko-KR"/>
        </w:rPr>
        <w:t>’</w:t>
      </w:r>
      <w:proofErr w:type="gramEnd"/>
      <w:r>
        <w:rPr>
          <w:rFonts w:hint="eastAsia"/>
          <w:lang w:eastAsia="ko-KR"/>
        </w:rPr>
        <w:t xml:space="preserve">. </w:t>
      </w:r>
      <w:sdt>
        <w:sdtPr>
          <w:rPr>
            <w:rFonts w:hint="eastAsia"/>
            <w:color w:val="000000"/>
            <w:lang w:eastAsia="ko-KR"/>
          </w:rPr>
          <w:tag w:val="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
          <w:id w:val="-1733999458"/>
          <w:placeholder>
            <w:docPart w:val="DefaultPlaceholder_-1854013440"/>
          </w:placeholder>
        </w:sdtPr>
        <w:sdtContent>
          <w:r w:rsidR="00CE26F0" w:rsidRPr="00CE26F0">
            <w:rPr>
              <w:color w:val="000000"/>
              <w:lang w:eastAsia="ko-KR"/>
            </w:rPr>
            <w:t>(Ko, 2023)</w:t>
          </w:r>
        </w:sdtContent>
      </w:sdt>
    </w:p>
    <w:p w14:paraId="0DDD421D" w14:textId="46F2BB5C" w:rsidR="000C62FB" w:rsidRDefault="000C62FB" w:rsidP="000C62FB">
      <w:pPr>
        <w:pStyle w:val="1"/>
        <w:rPr>
          <w:lang w:eastAsia="ko-KR"/>
        </w:rPr>
      </w:pPr>
      <w:r>
        <w:rPr>
          <w:rFonts w:hint="eastAsia"/>
          <w:lang w:eastAsia="ko-KR"/>
        </w:rPr>
        <w:t>N</w:t>
      </w:r>
      <w:r>
        <w:rPr>
          <w:lang w:eastAsia="ko-KR"/>
        </w:rPr>
        <w:t xml:space="preserve">ote </w:t>
      </w:r>
      <w:r w:rsidR="00FD7A58">
        <w:rPr>
          <w:rFonts w:hint="eastAsia"/>
          <w:lang w:eastAsia="ko-KR"/>
        </w:rPr>
        <w:t>2</w:t>
      </w:r>
      <w:r>
        <w:rPr>
          <w:lang w:eastAsia="ko-KR"/>
        </w:rPr>
        <w:t xml:space="preserve">: </w:t>
      </w:r>
      <w:r>
        <w:rPr>
          <w:rFonts w:hint="eastAsia"/>
          <w:lang w:eastAsia="ko-KR"/>
        </w:rPr>
        <w:t>Assumed parameters for PV generation potential</w:t>
      </w:r>
    </w:p>
    <w:p w14:paraId="7C3E0CC0" w14:textId="77777777" w:rsidR="000C62FB" w:rsidRPr="00382700" w:rsidRDefault="000C62FB" w:rsidP="000C62FB">
      <w:pPr>
        <w:ind w:firstLineChars="100" w:firstLine="220"/>
        <w:rPr>
          <w:lang w:eastAsia="ko-KR"/>
        </w:rPr>
      </w:pPr>
      <w:r w:rsidRPr="00BA2E90">
        <w:rPr>
          <w:rFonts w:eastAsia="맑은 고딕"/>
        </w:rPr>
        <w:t>The area factor and density factor were calculated using data</w:t>
      </w:r>
      <w:r>
        <w:rPr>
          <w:rFonts w:eastAsia="맑은 고딕" w:hint="eastAsia"/>
          <w:lang w:eastAsia="ko-KR"/>
        </w:rPr>
        <w:t xml:space="preserve"> </w:t>
      </w:r>
      <w:sdt>
        <w:sdtPr>
          <w:rPr>
            <w:rFonts w:eastAsia="맑은 고딕" w:hint="eastAsia"/>
            <w:color w:val="000000"/>
            <w:lang w:eastAsia="ko-KR"/>
          </w:rPr>
          <w:tag w:val="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
          <w:id w:val="1395393362"/>
          <w:placeholder>
            <w:docPart w:val="7CBFA2E9E79147FABDC470E18930DB02"/>
          </w:placeholder>
        </w:sdtPr>
        <w:sdtContent>
          <w:r w:rsidRPr="00CE26F0">
            <w:rPr>
              <w:rFonts w:eastAsia="맑은 고딕"/>
              <w:color w:val="000000"/>
              <w:lang w:eastAsia="ko-KR"/>
            </w:rPr>
            <w:t>(Public data portal, 2024)</w:t>
          </w:r>
        </w:sdtContent>
      </w:sdt>
      <w:r w:rsidRPr="00BA2E90">
        <w:rPr>
          <w:rFonts w:eastAsia="맑은 고딕"/>
        </w:rPr>
        <w:t xml:space="preserve"> on solar installations established under relevant laws, including the "</w:t>
      </w:r>
      <w:r w:rsidRPr="004F0707">
        <w:rPr>
          <w:rFonts w:eastAsia="맑은 고딕"/>
        </w:rPr>
        <w:t>ACT ON THE PROMOTION OF THE DEVELOPMENT, USE AND DIFFUSION OF NEW AND RENEWABLE ENERGY</w:t>
      </w:r>
      <w:r w:rsidRPr="00BA2E90">
        <w:rPr>
          <w:rFonts w:eastAsia="맑은 고딕"/>
        </w:rPr>
        <w:t xml:space="preserve">" and municipal ordinances, as illustrated in the </w:t>
      </w:r>
      <w:r>
        <w:rPr>
          <w:rFonts w:eastAsia="맑은 고딕"/>
        </w:rPr>
        <w:fldChar w:fldCharType="begin"/>
      </w:r>
      <w:r>
        <w:rPr>
          <w:rFonts w:eastAsia="맑은 고딕"/>
        </w:rPr>
        <w:instrText xml:space="preserve"> REF _Ref184657641 \h </w:instrText>
      </w:r>
      <w:r>
        <w:rPr>
          <w:rFonts w:eastAsia="맑은 고딕"/>
        </w:rPr>
      </w:r>
      <w:r>
        <w:rPr>
          <w:rFonts w:eastAsia="맑은 고딕"/>
        </w:rPr>
        <w:fldChar w:fldCharType="separate"/>
      </w:r>
      <w:r>
        <w:t xml:space="preserve">Figure SM </w:t>
      </w:r>
      <w:r>
        <w:rPr>
          <w:noProof/>
        </w:rPr>
        <w:t>1</w:t>
      </w:r>
      <w:r>
        <w:rPr>
          <w:rFonts w:eastAsia="맑은 고딕"/>
        </w:rPr>
        <w:fldChar w:fldCharType="end"/>
      </w:r>
      <w:r>
        <w:rPr>
          <w:rFonts w:eastAsia="맑은 고딕" w:hint="eastAsia"/>
          <w:lang w:eastAsia="ko-KR"/>
        </w:rPr>
        <w:t xml:space="preserve"> and </w:t>
      </w:r>
      <w:r>
        <w:rPr>
          <w:rFonts w:eastAsia="맑은 고딕"/>
          <w:lang w:eastAsia="ko-KR"/>
        </w:rPr>
        <w:fldChar w:fldCharType="begin"/>
      </w:r>
      <w:r>
        <w:rPr>
          <w:rFonts w:eastAsia="맑은 고딕"/>
          <w:lang w:eastAsia="ko-KR"/>
        </w:rPr>
        <w:instrText xml:space="preserve"> </w:instrText>
      </w:r>
      <w:r>
        <w:rPr>
          <w:rFonts w:eastAsia="맑은 고딕" w:hint="eastAsia"/>
          <w:lang w:eastAsia="ko-KR"/>
        </w:rPr>
        <w:instrText>REF _Ref184657648 \h</w:instrText>
      </w:r>
      <w:r>
        <w:rPr>
          <w:rFonts w:eastAsia="맑은 고딕"/>
          <w:lang w:eastAsia="ko-KR"/>
        </w:rPr>
        <w:instrText xml:space="preserve"> </w:instrText>
      </w:r>
      <w:r>
        <w:rPr>
          <w:rFonts w:eastAsia="맑은 고딕"/>
          <w:lang w:eastAsia="ko-KR"/>
        </w:rPr>
      </w:r>
      <w:r>
        <w:rPr>
          <w:rFonts w:eastAsia="맑은 고딕"/>
          <w:lang w:eastAsia="ko-KR"/>
        </w:rPr>
        <w:fldChar w:fldCharType="separate"/>
      </w:r>
      <w:r>
        <w:t xml:space="preserve">Figure SM </w:t>
      </w:r>
      <w:r>
        <w:rPr>
          <w:noProof/>
        </w:rPr>
        <w:t>2</w:t>
      </w:r>
      <w:r>
        <w:rPr>
          <w:rFonts w:eastAsia="맑은 고딕"/>
          <w:lang w:eastAsia="ko-KR"/>
        </w:rPr>
        <w:fldChar w:fldCharType="end"/>
      </w:r>
      <w:r w:rsidRPr="00BA2E90">
        <w:rPr>
          <w:rFonts w:eastAsia="맑은 고딕"/>
        </w:rPr>
        <w:t xml:space="preserve"> below.</w:t>
      </w:r>
    </w:p>
    <w:p w14:paraId="737C271F" w14:textId="77777777" w:rsidR="000C62FB" w:rsidRDefault="000C62FB" w:rsidP="000C62FB">
      <w:pPr>
        <w:rPr>
          <w:lang w:eastAsia="ko-KR"/>
        </w:rPr>
      </w:pPr>
    </w:p>
    <w:p w14:paraId="7CF5B663" w14:textId="77777777" w:rsidR="000C62FB" w:rsidRDefault="000C62FB" w:rsidP="000C62FB">
      <w:pPr>
        <w:rPr>
          <w:lang w:eastAsia="ko-KR"/>
        </w:rPr>
      </w:pPr>
    </w:p>
    <w:p w14:paraId="7962E3FB" w14:textId="77777777" w:rsidR="000C62FB" w:rsidRDefault="000C62FB" w:rsidP="000C62FB">
      <w:pPr>
        <w:rPr>
          <w:lang w:eastAsia="ko-KR"/>
        </w:rPr>
      </w:pPr>
    </w:p>
    <w:p w14:paraId="61D1034D" w14:textId="77777777" w:rsidR="000C62FB" w:rsidRDefault="000C62FB" w:rsidP="000C62FB">
      <w:pPr>
        <w:pStyle w:val="Figitself"/>
        <w:spacing w:before="240"/>
      </w:pPr>
      <w:r w:rsidRPr="00CA47FB">
        <w:lastRenderedPageBreak/>
        <w:drawing>
          <wp:inline distT="0" distB="0" distL="0" distR="0" wp14:anchorId="00BEA93B" wp14:editId="2D6EFF7F">
            <wp:extent cx="4836051" cy="3582604"/>
            <wp:effectExtent l="0" t="0" r="3175" b="0"/>
            <wp:docPr id="1674704497" name="그림 1" descr="텍스트, 스크린샷, 도표, 라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04497" name="그림 1" descr="텍스트, 스크린샷, 도표, 라인이(가) 표시된 사진&#10;&#10;자동 생성된 설명"/>
                    <pic:cNvPicPr/>
                  </pic:nvPicPr>
                  <pic:blipFill>
                    <a:blip r:embed="rId12"/>
                    <a:stretch>
                      <a:fillRect/>
                    </a:stretch>
                  </pic:blipFill>
                  <pic:spPr>
                    <a:xfrm>
                      <a:off x="0" y="0"/>
                      <a:ext cx="4842799" cy="3587603"/>
                    </a:xfrm>
                    <a:prstGeom prst="rect">
                      <a:avLst/>
                    </a:prstGeom>
                  </pic:spPr>
                </pic:pic>
              </a:graphicData>
            </a:graphic>
          </wp:inline>
        </w:drawing>
      </w:r>
    </w:p>
    <w:p w14:paraId="2A788933" w14:textId="77777777" w:rsidR="000C62FB" w:rsidRDefault="000C62FB" w:rsidP="000C62FB">
      <w:pPr>
        <w:pStyle w:val="TabFigcaption"/>
        <w:jc w:val="center"/>
      </w:pPr>
      <w:bookmarkStart w:id="1" w:name="_Ref184657641"/>
      <w:r>
        <w:t xml:space="preserve">Figure SM </w:t>
      </w:r>
      <w:fldSimple w:instr=" SEQ Figure_SM \* ARABIC ">
        <w:r>
          <w:rPr>
            <w:noProof/>
          </w:rPr>
          <w:t>1</w:t>
        </w:r>
      </w:fldSimple>
      <w:bookmarkEnd w:id="1"/>
      <w:r>
        <w:rPr>
          <w:rFonts w:hint="eastAsia"/>
        </w:rPr>
        <w:t xml:space="preserve">. </w:t>
      </w:r>
      <w:r w:rsidRPr="007E72EB">
        <w:t>Area covered by PV to total area of individual site. (Total area vs. PV installation area)</w:t>
      </w:r>
    </w:p>
    <w:p w14:paraId="6D343667" w14:textId="77777777" w:rsidR="000C62FB" w:rsidRDefault="000C62FB" w:rsidP="000C62FB">
      <w:pPr>
        <w:pStyle w:val="Figitself"/>
        <w:spacing w:before="240"/>
        <w:rPr>
          <w:rFonts w:eastAsiaTheme="minorEastAsia"/>
        </w:rPr>
      </w:pPr>
    </w:p>
    <w:p w14:paraId="0717F533" w14:textId="77777777" w:rsidR="000C62FB" w:rsidRDefault="000C62FB" w:rsidP="000C62FB">
      <w:pPr>
        <w:pStyle w:val="Figitself"/>
        <w:spacing w:before="240"/>
      </w:pPr>
      <w:r w:rsidRPr="00CA47FB">
        <w:rPr>
          <w:rFonts w:eastAsia="맑은 고딕"/>
        </w:rPr>
        <w:drawing>
          <wp:inline distT="0" distB="0" distL="0" distR="0" wp14:anchorId="164C746C" wp14:editId="0E1B0494">
            <wp:extent cx="4792043" cy="3142474"/>
            <wp:effectExtent l="0" t="0" r="8890" b="1270"/>
            <wp:docPr id="5562908" name="그림 1" descr="텍스트, 스크린샷, 도표, 그래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908" name="그림 1" descr="텍스트, 스크린샷, 도표, 그래프이(가) 표시된 사진&#10;&#10;자동 생성된 설명"/>
                    <pic:cNvPicPr/>
                  </pic:nvPicPr>
                  <pic:blipFill>
                    <a:blip r:embed="rId13"/>
                    <a:stretch>
                      <a:fillRect/>
                    </a:stretch>
                  </pic:blipFill>
                  <pic:spPr>
                    <a:xfrm>
                      <a:off x="0" y="0"/>
                      <a:ext cx="4815119" cy="3157606"/>
                    </a:xfrm>
                    <a:prstGeom prst="rect">
                      <a:avLst/>
                    </a:prstGeom>
                  </pic:spPr>
                </pic:pic>
              </a:graphicData>
            </a:graphic>
          </wp:inline>
        </w:drawing>
      </w:r>
    </w:p>
    <w:p w14:paraId="3D2648AB" w14:textId="77777777" w:rsidR="000C62FB" w:rsidRDefault="000C62FB" w:rsidP="000C62FB">
      <w:pPr>
        <w:pStyle w:val="TabFigcaption"/>
        <w:jc w:val="center"/>
      </w:pPr>
      <w:bookmarkStart w:id="2" w:name="_Ref184657648"/>
      <w:r>
        <w:t xml:space="preserve">Figure SM </w:t>
      </w:r>
      <w:fldSimple w:instr=" SEQ Figure_SM \* ARABIC ">
        <w:r>
          <w:rPr>
            <w:noProof/>
          </w:rPr>
          <w:t>2</w:t>
        </w:r>
      </w:fldSimple>
      <w:bookmarkEnd w:id="2"/>
      <w:r>
        <w:rPr>
          <w:rFonts w:hint="eastAsia"/>
        </w:rPr>
        <w:t xml:space="preserve">. </w:t>
      </w:r>
      <w:r w:rsidRPr="007E72EB">
        <w:t>Required area for PV installation (capacity(kW) vs. area(m</w:t>
      </w:r>
      <w:r w:rsidRPr="00BE1900">
        <w:rPr>
          <w:vertAlign w:val="superscript"/>
        </w:rPr>
        <w:t>2</w:t>
      </w:r>
      <w:r w:rsidRPr="007E72EB">
        <w:t>))</w:t>
      </w:r>
    </w:p>
    <w:p w14:paraId="307C70F1" w14:textId="77777777" w:rsidR="000C62FB" w:rsidRPr="000C62FB" w:rsidRDefault="000C62FB" w:rsidP="00FD29BA">
      <w:pPr>
        <w:pStyle w:val="1"/>
        <w:rPr>
          <w:lang w:eastAsia="ko-KR"/>
        </w:rPr>
      </w:pPr>
    </w:p>
    <w:p w14:paraId="24B6A4CE" w14:textId="77777777" w:rsidR="000C62FB" w:rsidRPr="000C62FB" w:rsidRDefault="000C62FB" w:rsidP="000C62FB">
      <w:pPr>
        <w:rPr>
          <w:lang w:eastAsia="ko-KR"/>
        </w:rPr>
      </w:pPr>
    </w:p>
    <w:p w14:paraId="1B5504E8" w14:textId="5BD4E202" w:rsidR="000C62FB" w:rsidRDefault="000C62FB" w:rsidP="000C62FB">
      <w:pPr>
        <w:pStyle w:val="1"/>
        <w:rPr>
          <w:lang w:eastAsia="ko-KR"/>
        </w:rPr>
      </w:pPr>
      <w:r>
        <w:rPr>
          <w:rFonts w:hint="eastAsia"/>
          <w:lang w:eastAsia="ko-KR"/>
        </w:rPr>
        <w:lastRenderedPageBreak/>
        <w:t>N</w:t>
      </w:r>
      <w:r>
        <w:rPr>
          <w:lang w:eastAsia="ko-KR"/>
        </w:rPr>
        <w:t xml:space="preserve">ote </w:t>
      </w:r>
      <w:r w:rsidR="00FD7A58">
        <w:rPr>
          <w:rFonts w:hint="eastAsia"/>
          <w:lang w:eastAsia="ko-KR"/>
        </w:rPr>
        <w:t>3</w:t>
      </w:r>
      <w:r>
        <w:rPr>
          <w:lang w:eastAsia="ko-KR"/>
        </w:rPr>
        <w:t>:</w:t>
      </w:r>
      <w:r>
        <w:rPr>
          <w:rFonts w:hint="eastAsia"/>
          <w:lang w:eastAsia="ko-KR"/>
        </w:rPr>
        <w:t xml:space="preserve"> Assumption for </w:t>
      </w:r>
      <w:proofErr w:type="spellStart"/>
      <w:r>
        <w:rPr>
          <w:rFonts w:hint="eastAsia"/>
          <w:lang w:eastAsia="ko-KR"/>
        </w:rPr>
        <w:t>calaculating</w:t>
      </w:r>
      <w:proofErr w:type="spellEnd"/>
      <w:r>
        <w:rPr>
          <w:rFonts w:hint="eastAsia"/>
          <w:lang w:eastAsia="ko-KR"/>
        </w:rPr>
        <w:t xml:space="preserve"> LCOE and results.</w:t>
      </w:r>
    </w:p>
    <w:p w14:paraId="27A9EC0F" w14:textId="77777777" w:rsidR="000C62FB" w:rsidRPr="00382700" w:rsidRDefault="000C62FB" w:rsidP="000C62FB">
      <w:pPr>
        <w:ind w:firstLineChars="100" w:firstLine="220"/>
        <w:rPr>
          <w:lang w:eastAsia="ko-KR"/>
        </w:rPr>
      </w:pPr>
      <w:r w:rsidRPr="00954A1C">
        <w:rPr>
          <w:lang w:eastAsia="ko-KR"/>
        </w:rPr>
        <w:t>Previous studies</w:t>
      </w:r>
      <w:r>
        <w:rPr>
          <w:rFonts w:hint="eastAsia"/>
          <w:lang w:eastAsia="ko-KR"/>
        </w:rPr>
        <w:t xml:space="preserve"> </w:t>
      </w:r>
      <w:sdt>
        <w:sdtPr>
          <w:rPr>
            <w:color w:val="000000"/>
            <w:lang w:eastAsia="ko-KR"/>
          </w:rPr>
          <w:tag w:val="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
          <w:id w:val="-1893257351"/>
          <w:placeholder>
            <w:docPart w:val="722745C9777B42A796530F1B5B8D44BB"/>
          </w:placeholder>
        </w:sdtPr>
        <w:sdtContent>
          <w:r w:rsidRPr="00CE26F0">
            <w:rPr>
              <w:color w:val="000000"/>
              <w:lang w:eastAsia="ko-KR"/>
            </w:rPr>
            <w:t>(Lee and Lim, 2021)</w:t>
          </w:r>
        </w:sdtContent>
      </w:sdt>
      <w:r w:rsidRPr="00954A1C">
        <w:rPr>
          <w:lang w:eastAsia="ko-KR"/>
        </w:rPr>
        <w:t xml:space="preserve"> calculated region- and type-specific LCOE using the assumptions outlined in </w:t>
      </w:r>
      <w:r>
        <w:rPr>
          <w:lang w:eastAsia="ko-KR"/>
        </w:rPr>
        <w:fldChar w:fldCharType="begin"/>
      </w:r>
      <w:r>
        <w:rPr>
          <w:lang w:eastAsia="ko-KR"/>
        </w:rPr>
        <w:instrText xml:space="preserve"> REF _Ref184658100 \h </w:instrText>
      </w:r>
      <w:r>
        <w:rPr>
          <w:lang w:eastAsia="ko-KR"/>
        </w:rPr>
      </w:r>
      <w:r>
        <w:rPr>
          <w:lang w:eastAsia="ko-KR"/>
        </w:rPr>
        <w:fldChar w:fldCharType="separate"/>
      </w:r>
      <w:r>
        <w:t xml:space="preserve">Table SM </w:t>
      </w:r>
      <w:r>
        <w:rPr>
          <w:noProof/>
        </w:rPr>
        <w:t>2</w:t>
      </w:r>
      <w:r>
        <w:rPr>
          <w:lang w:eastAsia="ko-KR"/>
        </w:rPr>
        <w:fldChar w:fldCharType="end"/>
      </w:r>
      <w:r>
        <w:rPr>
          <w:rFonts w:hint="eastAsia"/>
          <w:lang w:eastAsia="ko-KR"/>
        </w:rPr>
        <w:t xml:space="preserve"> </w:t>
      </w:r>
      <w:r w:rsidRPr="00954A1C">
        <w:rPr>
          <w:lang w:eastAsia="ko-KR"/>
        </w:rPr>
        <w:t>below and the LCOE formula presented in the main</w:t>
      </w:r>
      <w:r>
        <w:rPr>
          <w:rFonts w:hint="eastAsia"/>
          <w:lang w:eastAsia="ko-KR"/>
        </w:rPr>
        <w:t xml:space="preserve"> article</w:t>
      </w:r>
      <w:r w:rsidRPr="00954A1C">
        <w:rPr>
          <w:lang w:eastAsia="ko-KR"/>
        </w:rPr>
        <w:t>. The results of the</w:t>
      </w:r>
      <w:r>
        <w:rPr>
          <w:rFonts w:hint="eastAsia"/>
          <w:lang w:eastAsia="ko-KR"/>
        </w:rPr>
        <w:t xml:space="preserve"> </w:t>
      </w:r>
      <w:r>
        <w:rPr>
          <w:lang w:eastAsia="ko-KR"/>
        </w:rPr>
        <w:t>previous</w:t>
      </w:r>
      <w:r>
        <w:rPr>
          <w:rFonts w:hint="eastAsia"/>
          <w:lang w:eastAsia="ko-KR"/>
        </w:rPr>
        <w:t xml:space="preserve"> study</w:t>
      </w:r>
      <w:r w:rsidRPr="00954A1C">
        <w:rPr>
          <w:lang w:eastAsia="ko-KR"/>
        </w:rPr>
        <w:t xml:space="preserve"> were utilized in this </w:t>
      </w:r>
      <w:r>
        <w:rPr>
          <w:rFonts w:hint="eastAsia"/>
          <w:lang w:eastAsia="ko-KR"/>
        </w:rPr>
        <w:t xml:space="preserve">study as shown in </w:t>
      </w:r>
      <w:r>
        <w:rPr>
          <w:lang w:eastAsia="ko-KR"/>
        </w:rPr>
        <w:fldChar w:fldCharType="begin"/>
      </w:r>
      <w:r>
        <w:rPr>
          <w:lang w:eastAsia="ko-KR"/>
        </w:rPr>
        <w:instrText xml:space="preserve"> </w:instrText>
      </w:r>
      <w:r>
        <w:rPr>
          <w:rFonts w:hint="eastAsia"/>
          <w:lang w:eastAsia="ko-KR"/>
        </w:rPr>
        <w:instrText>REF _Ref184711848 \h</w:instrText>
      </w:r>
      <w:r>
        <w:rPr>
          <w:lang w:eastAsia="ko-KR"/>
        </w:rPr>
        <w:instrText xml:space="preserve"> </w:instrText>
      </w:r>
      <w:r>
        <w:rPr>
          <w:lang w:eastAsia="ko-KR"/>
        </w:rPr>
      </w:r>
      <w:r>
        <w:rPr>
          <w:lang w:eastAsia="ko-KR"/>
        </w:rPr>
        <w:fldChar w:fldCharType="separate"/>
      </w:r>
      <w:r>
        <w:t xml:space="preserve">Table SM </w:t>
      </w:r>
      <w:r>
        <w:rPr>
          <w:noProof/>
        </w:rPr>
        <w:t>3</w:t>
      </w:r>
      <w:r>
        <w:rPr>
          <w:lang w:eastAsia="ko-KR"/>
        </w:rPr>
        <w:fldChar w:fldCharType="end"/>
      </w:r>
      <w:r>
        <w:rPr>
          <w:rFonts w:hint="eastAsia"/>
          <w:lang w:eastAsia="ko-KR"/>
        </w:rPr>
        <w:t xml:space="preserve">. For your reference, </w:t>
      </w:r>
      <w:r>
        <w:rPr>
          <w:rFonts w:hint="eastAsia"/>
        </w:rPr>
        <w:t>KRW stands for Korean Won, and as of October 4, 2024, the exchange rate against the US dollar is 1,320 KRW per USD</w:t>
      </w:r>
      <w:r>
        <w:rPr>
          <w:rFonts w:hint="eastAsia"/>
          <w:lang w:eastAsia="ko-KR"/>
        </w:rPr>
        <w:t>.</w:t>
      </w:r>
    </w:p>
    <w:p w14:paraId="3CD1C2A2" w14:textId="77777777" w:rsidR="000C62FB" w:rsidRDefault="000C62FB" w:rsidP="000C62FB">
      <w:pPr>
        <w:rPr>
          <w:lang w:eastAsia="ko-KR"/>
        </w:rPr>
      </w:pPr>
    </w:p>
    <w:p w14:paraId="562489C1" w14:textId="77777777" w:rsidR="000C62FB" w:rsidRDefault="000C62FB" w:rsidP="000C62FB">
      <w:pPr>
        <w:pStyle w:val="af3"/>
        <w:keepNext/>
        <w:rPr>
          <w:lang w:eastAsia="ko-KR"/>
        </w:rPr>
      </w:pPr>
      <w:bookmarkStart w:id="3" w:name="_Ref184658100"/>
      <w:r>
        <w:t xml:space="preserve">Table SM </w:t>
      </w:r>
      <w:fldSimple w:instr=" SEQ Table_SM \* ARABIC ">
        <w:r>
          <w:rPr>
            <w:noProof/>
          </w:rPr>
          <w:t>2</w:t>
        </w:r>
      </w:fldSimple>
      <w:bookmarkEnd w:id="3"/>
      <w:r>
        <w:rPr>
          <w:rFonts w:hint="eastAsia"/>
          <w:lang w:eastAsia="ko-KR"/>
        </w:rPr>
        <w:t>. Assumed parameters for calculating LCOE in previous study</w:t>
      </w:r>
    </w:p>
    <w:tbl>
      <w:tblPr>
        <w:tblStyle w:val="20"/>
        <w:tblW w:w="0" w:type="auto"/>
        <w:tblLook w:val="04A0" w:firstRow="1" w:lastRow="0" w:firstColumn="1" w:lastColumn="0" w:noHBand="0" w:noVBand="1"/>
      </w:tblPr>
      <w:tblGrid>
        <w:gridCol w:w="1682"/>
        <w:gridCol w:w="1325"/>
        <w:gridCol w:w="1310"/>
        <w:gridCol w:w="1310"/>
        <w:gridCol w:w="1036"/>
        <w:gridCol w:w="1275"/>
        <w:gridCol w:w="1412"/>
      </w:tblGrid>
      <w:tr w:rsidR="000C62FB" w14:paraId="29E01604" w14:textId="77777777" w:rsidTr="00FA09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52C5A733" w14:textId="77777777" w:rsidR="000C62FB" w:rsidRPr="00E970F6" w:rsidRDefault="000C62FB" w:rsidP="00FA093C">
            <w:pPr>
              <w:pStyle w:val="tablecontents"/>
              <w:rPr>
                <w:b w:val="0"/>
                <w:bCs w:val="0"/>
              </w:rPr>
            </w:pPr>
            <w:r w:rsidRPr="00E970F6">
              <w:rPr>
                <w:rFonts w:hint="eastAsia"/>
                <w:b w:val="0"/>
                <w:bCs w:val="0"/>
              </w:rPr>
              <w:t>Type</w:t>
            </w:r>
          </w:p>
        </w:tc>
        <w:tc>
          <w:tcPr>
            <w:tcW w:w="4981" w:type="dxa"/>
            <w:gridSpan w:val="4"/>
          </w:tcPr>
          <w:p w14:paraId="03AC3390"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E970F6">
              <w:rPr>
                <w:rFonts w:hint="eastAsia"/>
                <w:b w:val="0"/>
                <w:bCs w:val="0"/>
              </w:rPr>
              <w:t>Ground-mounted PV</w:t>
            </w:r>
          </w:p>
        </w:tc>
        <w:tc>
          <w:tcPr>
            <w:tcW w:w="1275" w:type="dxa"/>
          </w:tcPr>
          <w:p w14:paraId="0042BB3C"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E970F6">
              <w:rPr>
                <w:b w:val="0"/>
                <w:bCs w:val="0"/>
              </w:rPr>
              <w:t>R</w:t>
            </w:r>
            <w:r w:rsidRPr="00E970F6">
              <w:rPr>
                <w:rFonts w:hint="eastAsia"/>
                <w:b w:val="0"/>
                <w:bCs w:val="0"/>
              </w:rPr>
              <w:t>oof-top PV</w:t>
            </w:r>
          </w:p>
        </w:tc>
        <w:tc>
          <w:tcPr>
            <w:tcW w:w="1412" w:type="dxa"/>
          </w:tcPr>
          <w:p w14:paraId="1B15AED0"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E970F6">
              <w:rPr>
                <w:rFonts w:hint="eastAsia"/>
                <w:b w:val="0"/>
                <w:bCs w:val="0"/>
              </w:rPr>
              <w:t>Water-surface PV</w:t>
            </w:r>
          </w:p>
        </w:tc>
      </w:tr>
      <w:tr w:rsidR="000C62FB" w14:paraId="64ABCC52" w14:textId="77777777" w:rsidTr="00FA0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14B95F03" w14:textId="77777777" w:rsidR="000C62FB" w:rsidRPr="00E970F6" w:rsidRDefault="000C62FB" w:rsidP="00FA093C">
            <w:pPr>
              <w:pStyle w:val="tablecontents"/>
              <w:rPr>
                <w:b w:val="0"/>
                <w:bCs w:val="0"/>
              </w:rPr>
            </w:pPr>
            <w:r w:rsidRPr="00E970F6">
              <w:rPr>
                <w:rFonts w:hint="eastAsia"/>
                <w:b w:val="0"/>
                <w:bCs w:val="0"/>
              </w:rPr>
              <w:t>Scale</w:t>
            </w:r>
          </w:p>
        </w:tc>
        <w:tc>
          <w:tcPr>
            <w:tcW w:w="1325" w:type="dxa"/>
          </w:tcPr>
          <w:p w14:paraId="267EBB7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100kW</w:t>
            </w:r>
          </w:p>
        </w:tc>
        <w:tc>
          <w:tcPr>
            <w:tcW w:w="1310" w:type="dxa"/>
          </w:tcPr>
          <w:p w14:paraId="66EAF270"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1MW</w:t>
            </w:r>
          </w:p>
        </w:tc>
        <w:tc>
          <w:tcPr>
            <w:tcW w:w="1310" w:type="dxa"/>
          </w:tcPr>
          <w:p w14:paraId="5E63989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3MW</w:t>
            </w:r>
          </w:p>
        </w:tc>
        <w:tc>
          <w:tcPr>
            <w:tcW w:w="1036" w:type="dxa"/>
          </w:tcPr>
          <w:p w14:paraId="2DE1B3E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20MW</w:t>
            </w:r>
          </w:p>
        </w:tc>
        <w:tc>
          <w:tcPr>
            <w:tcW w:w="1275" w:type="dxa"/>
          </w:tcPr>
          <w:p w14:paraId="46BF2644"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1MW</w:t>
            </w:r>
          </w:p>
        </w:tc>
        <w:tc>
          <w:tcPr>
            <w:tcW w:w="1412" w:type="dxa"/>
          </w:tcPr>
          <w:p w14:paraId="2E2BE2E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3MW</w:t>
            </w:r>
          </w:p>
        </w:tc>
      </w:tr>
      <w:tr w:rsidR="000C62FB" w14:paraId="3FD491E5" w14:textId="77777777" w:rsidTr="00FA093C">
        <w:tc>
          <w:tcPr>
            <w:cnfStyle w:val="001000000000" w:firstRow="0" w:lastRow="0" w:firstColumn="1" w:lastColumn="0" w:oddVBand="0" w:evenVBand="0" w:oddHBand="0" w:evenHBand="0" w:firstRowFirstColumn="0" w:firstRowLastColumn="0" w:lastRowFirstColumn="0" w:lastRowLastColumn="0"/>
            <w:tcW w:w="1682" w:type="dxa"/>
          </w:tcPr>
          <w:p w14:paraId="2DCA45EC" w14:textId="77777777" w:rsidR="000C62FB" w:rsidRPr="00E970F6" w:rsidRDefault="000C62FB" w:rsidP="00FA093C">
            <w:pPr>
              <w:pStyle w:val="tablecontents"/>
              <w:rPr>
                <w:b w:val="0"/>
                <w:bCs w:val="0"/>
              </w:rPr>
            </w:pPr>
            <w:r w:rsidRPr="00E970F6">
              <w:rPr>
                <w:rFonts w:hint="eastAsia"/>
                <w:b w:val="0"/>
                <w:bCs w:val="0"/>
              </w:rPr>
              <w:t>Capital expenditure (Thousand KRW/kW)</w:t>
            </w:r>
          </w:p>
        </w:tc>
        <w:tc>
          <w:tcPr>
            <w:tcW w:w="1325" w:type="dxa"/>
          </w:tcPr>
          <w:p w14:paraId="43E94A4C"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1,491</w:t>
            </w:r>
          </w:p>
        </w:tc>
        <w:tc>
          <w:tcPr>
            <w:tcW w:w="1310" w:type="dxa"/>
          </w:tcPr>
          <w:p w14:paraId="67D41E1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1,310</w:t>
            </w:r>
          </w:p>
        </w:tc>
        <w:tc>
          <w:tcPr>
            <w:tcW w:w="1310" w:type="dxa"/>
          </w:tcPr>
          <w:p w14:paraId="4F9392C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1,213</w:t>
            </w:r>
          </w:p>
        </w:tc>
        <w:tc>
          <w:tcPr>
            <w:tcW w:w="1036" w:type="dxa"/>
          </w:tcPr>
          <w:p w14:paraId="6B72B32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1,154</w:t>
            </w:r>
          </w:p>
        </w:tc>
        <w:tc>
          <w:tcPr>
            <w:tcW w:w="1275" w:type="dxa"/>
          </w:tcPr>
          <w:p w14:paraId="2A4F0D33"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1,113</w:t>
            </w:r>
          </w:p>
        </w:tc>
        <w:tc>
          <w:tcPr>
            <w:tcW w:w="1412" w:type="dxa"/>
          </w:tcPr>
          <w:p w14:paraId="35BA1C1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1,786</w:t>
            </w:r>
          </w:p>
        </w:tc>
      </w:tr>
      <w:tr w:rsidR="000C62FB" w14:paraId="53EE7086" w14:textId="77777777" w:rsidTr="00FA0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58EDDB7A" w14:textId="77777777" w:rsidR="000C62FB" w:rsidRPr="00E970F6" w:rsidRDefault="000C62FB" w:rsidP="00FA093C">
            <w:pPr>
              <w:pStyle w:val="tablecontents"/>
              <w:rPr>
                <w:b w:val="0"/>
                <w:bCs w:val="0"/>
              </w:rPr>
            </w:pPr>
            <w:r w:rsidRPr="00E970F6">
              <w:rPr>
                <w:rFonts w:hint="eastAsia"/>
                <w:b w:val="0"/>
                <w:bCs w:val="0"/>
              </w:rPr>
              <w:t>Operating expenditure (KRW/kW</w:t>
            </w:r>
            <w:r w:rsidRPr="00E970F6">
              <w:rPr>
                <w:rFonts w:ascii="맑은 고딕" w:eastAsia="맑은 고딕" w:hAnsi="맑은 고딕" w:hint="eastAsia"/>
                <w:b w:val="0"/>
                <w:bCs w:val="0"/>
              </w:rPr>
              <w:t>·</w:t>
            </w:r>
            <w:r w:rsidRPr="00E970F6">
              <w:rPr>
                <w:rFonts w:hint="eastAsia"/>
                <w:b w:val="0"/>
                <w:bCs w:val="0"/>
              </w:rPr>
              <w:t>year)</w:t>
            </w:r>
          </w:p>
        </w:tc>
        <w:tc>
          <w:tcPr>
            <w:tcW w:w="1325" w:type="dxa"/>
          </w:tcPr>
          <w:p w14:paraId="3809B6A1"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29,360</w:t>
            </w:r>
          </w:p>
        </w:tc>
        <w:tc>
          <w:tcPr>
            <w:tcW w:w="1310" w:type="dxa"/>
          </w:tcPr>
          <w:p w14:paraId="67B01A20"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22,243</w:t>
            </w:r>
          </w:p>
        </w:tc>
        <w:tc>
          <w:tcPr>
            <w:tcW w:w="1310" w:type="dxa"/>
          </w:tcPr>
          <w:p w14:paraId="69E71D1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23,496</w:t>
            </w:r>
          </w:p>
        </w:tc>
        <w:tc>
          <w:tcPr>
            <w:tcW w:w="1036" w:type="dxa"/>
          </w:tcPr>
          <w:p w14:paraId="62539833"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12,860</w:t>
            </w:r>
          </w:p>
        </w:tc>
        <w:tc>
          <w:tcPr>
            <w:tcW w:w="1275" w:type="dxa"/>
          </w:tcPr>
          <w:p w14:paraId="3C02DA1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21,552</w:t>
            </w:r>
          </w:p>
        </w:tc>
        <w:tc>
          <w:tcPr>
            <w:tcW w:w="1412" w:type="dxa"/>
          </w:tcPr>
          <w:p w14:paraId="5476282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25,402</w:t>
            </w:r>
          </w:p>
        </w:tc>
      </w:tr>
      <w:tr w:rsidR="000C62FB" w14:paraId="35A55970" w14:textId="77777777" w:rsidTr="00FA093C">
        <w:tc>
          <w:tcPr>
            <w:cnfStyle w:val="001000000000" w:firstRow="0" w:lastRow="0" w:firstColumn="1" w:lastColumn="0" w:oddVBand="0" w:evenVBand="0" w:oddHBand="0" w:evenHBand="0" w:firstRowFirstColumn="0" w:firstRowLastColumn="0" w:lastRowFirstColumn="0" w:lastRowLastColumn="0"/>
            <w:tcW w:w="1682" w:type="dxa"/>
          </w:tcPr>
          <w:p w14:paraId="7D5FAC27" w14:textId="77777777" w:rsidR="000C62FB" w:rsidRPr="00E970F6" w:rsidRDefault="000C62FB" w:rsidP="00FA093C">
            <w:pPr>
              <w:pStyle w:val="tablecontents"/>
              <w:rPr>
                <w:b w:val="0"/>
                <w:bCs w:val="0"/>
              </w:rPr>
            </w:pPr>
            <w:r w:rsidRPr="00E970F6">
              <w:rPr>
                <w:rFonts w:hint="eastAsia"/>
                <w:b w:val="0"/>
                <w:bCs w:val="0"/>
              </w:rPr>
              <w:t>Land lease expense</w:t>
            </w:r>
          </w:p>
        </w:tc>
        <w:tc>
          <w:tcPr>
            <w:tcW w:w="4981" w:type="dxa"/>
            <w:gridSpan w:val="4"/>
          </w:tcPr>
          <w:p w14:paraId="5A5C4E73"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Applied differently depending on the region</w:t>
            </w:r>
          </w:p>
        </w:tc>
        <w:tc>
          <w:tcPr>
            <w:tcW w:w="1275" w:type="dxa"/>
          </w:tcPr>
          <w:p w14:paraId="223A7C6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w:t>
            </w:r>
          </w:p>
        </w:tc>
        <w:tc>
          <w:tcPr>
            <w:tcW w:w="1412" w:type="dxa"/>
          </w:tcPr>
          <w:p w14:paraId="38C3411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w:t>
            </w:r>
          </w:p>
        </w:tc>
      </w:tr>
      <w:tr w:rsidR="000C62FB" w14:paraId="11582953" w14:textId="77777777" w:rsidTr="00FA0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2364F31C" w14:textId="77777777" w:rsidR="000C62FB" w:rsidRPr="00E970F6" w:rsidRDefault="000C62FB" w:rsidP="00FA093C">
            <w:pPr>
              <w:pStyle w:val="tablecontents"/>
              <w:rPr>
                <w:b w:val="0"/>
                <w:bCs w:val="0"/>
              </w:rPr>
            </w:pPr>
            <w:r w:rsidRPr="00E970F6">
              <w:rPr>
                <w:rFonts w:hint="eastAsia"/>
                <w:b w:val="0"/>
                <w:bCs w:val="0"/>
              </w:rPr>
              <w:t>Interest rate (%)</w:t>
            </w:r>
          </w:p>
        </w:tc>
        <w:tc>
          <w:tcPr>
            <w:tcW w:w="7668" w:type="dxa"/>
            <w:gridSpan w:val="6"/>
          </w:tcPr>
          <w:p w14:paraId="72CF2F5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4.4%</w:t>
            </w:r>
          </w:p>
        </w:tc>
      </w:tr>
      <w:tr w:rsidR="000C62FB" w14:paraId="7FC5FB89" w14:textId="77777777" w:rsidTr="00FA093C">
        <w:tc>
          <w:tcPr>
            <w:cnfStyle w:val="001000000000" w:firstRow="0" w:lastRow="0" w:firstColumn="1" w:lastColumn="0" w:oddVBand="0" w:evenVBand="0" w:oddHBand="0" w:evenHBand="0" w:firstRowFirstColumn="0" w:firstRowLastColumn="0" w:lastRowFirstColumn="0" w:lastRowLastColumn="0"/>
            <w:tcW w:w="1682" w:type="dxa"/>
          </w:tcPr>
          <w:p w14:paraId="7E360D6C" w14:textId="77777777" w:rsidR="000C62FB" w:rsidRPr="00E970F6" w:rsidRDefault="000C62FB" w:rsidP="00FA093C">
            <w:pPr>
              <w:pStyle w:val="tablecontents"/>
              <w:rPr>
                <w:b w:val="0"/>
                <w:bCs w:val="0"/>
              </w:rPr>
            </w:pPr>
            <w:r w:rsidRPr="00E970F6">
              <w:rPr>
                <w:rFonts w:hint="eastAsia"/>
                <w:b w:val="0"/>
                <w:bCs w:val="0"/>
              </w:rPr>
              <w:t>Corporate tax rate (%)</w:t>
            </w:r>
          </w:p>
        </w:tc>
        <w:tc>
          <w:tcPr>
            <w:tcW w:w="7668" w:type="dxa"/>
            <w:gridSpan w:val="6"/>
          </w:tcPr>
          <w:p w14:paraId="7AADD1E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t>A</w:t>
            </w:r>
            <w:r w:rsidRPr="00E970F6">
              <w:rPr>
                <w:rFonts w:hint="eastAsia"/>
              </w:rPr>
              <w:t xml:space="preserve">pplied </w:t>
            </w:r>
            <w:r w:rsidRPr="00E970F6">
              <w:t>differently</w:t>
            </w:r>
            <w:r w:rsidRPr="00E970F6">
              <w:rPr>
                <w:rFonts w:hint="eastAsia"/>
              </w:rPr>
              <w:t xml:space="preserve"> depending on net income</w:t>
            </w:r>
          </w:p>
          <w:p w14:paraId="7959A96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t>Below 200 million KRW: 11%</w:t>
            </w:r>
            <w:r w:rsidRPr="00E970F6">
              <w:rPr>
                <w:rFonts w:hint="eastAsia"/>
              </w:rPr>
              <w:t xml:space="preserve">, </w:t>
            </w:r>
            <w:r w:rsidRPr="00E970F6">
              <w:t>200 million KRW to 20 billion KRW: 20%</w:t>
            </w:r>
            <w:r w:rsidRPr="00E970F6">
              <w:rPr>
                <w:rFonts w:hint="eastAsia"/>
              </w:rPr>
              <w:t xml:space="preserve">, </w:t>
            </w:r>
            <w:r w:rsidRPr="00E970F6">
              <w:t>20 billion KRW to 300 billion KRW: 22%</w:t>
            </w:r>
          </w:p>
        </w:tc>
      </w:tr>
      <w:tr w:rsidR="000C62FB" w14:paraId="71C9028E" w14:textId="77777777" w:rsidTr="00FA0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2" w:type="dxa"/>
          </w:tcPr>
          <w:p w14:paraId="694FAC7B" w14:textId="77777777" w:rsidR="000C62FB" w:rsidRPr="00E970F6" w:rsidRDefault="000C62FB" w:rsidP="00FA093C">
            <w:pPr>
              <w:pStyle w:val="tablecontents"/>
              <w:rPr>
                <w:b w:val="0"/>
                <w:bCs w:val="0"/>
              </w:rPr>
            </w:pPr>
            <w:r w:rsidRPr="00E970F6">
              <w:rPr>
                <w:rFonts w:hint="eastAsia"/>
                <w:b w:val="0"/>
                <w:bCs w:val="0"/>
              </w:rPr>
              <w:t>Economic lifetime (year)</w:t>
            </w:r>
          </w:p>
        </w:tc>
        <w:tc>
          <w:tcPr>
            <w:tcW w:w="7668" w:type="dxa"/>
            <w:gridSpan w:val="6"/>
          </w:tcPr>
          <w:p w14:paraId="3098D250"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pPr>
            <w:r w:rsidRPr="00E970F6">
              <w:rPr>
                <w:rFonts w:hint="eastAsia"/>
              </w:rPr>
              <w:t>20</w:t>
            </w:r>
          </w:p>
        </w:tc>
      </w:tr>
      <w:tr w:rsidR="000C62FB" w14:paraId="6B7C55DC" w14:textId="77777777" w:rsidTr="00FA093C">
        <w:tc>
          <w:tcPr>
            <w:cnfStyle w:val="001000000000" w:firstRow="0" w:lastRow="0" w:firstColumn="1" w:lastColumn="0" w:oddVBand="0" w:evenVBand="0" w:oddHBand="0" w:evenHBand="0" w:firstRowFirstColumn="0" w:firstRowLastColumn="0" w:lastRowFirstColumn="0" w:lastRowLastColumn="0"/>
            <w:tcW w:w="1682" w:type="dxa"/>
          </w:tcPr>
          <w:p w14:paraId="4773E3F7" w14:textId="77777777" w:rsidR="000C62FB" w:rsidRPr="00E970F6" w:rsidRDefault="000C62FB" w:rsidP="00FA093C">
            <w:pPr>
              <w:pStyle w:val="tablecontents"/>
              <w:rPr>
                <w:b w:val="0"/>
                <w:bCs w:val="0"/>
              </w:rPr>
            </w:pPr>
            <w:r w:rsidRPr="00E970F6">
              <w:rPr>
                <w:rFonts w:eastAsia="맑은 고딕" w:hint="eastAsia"/>
                <w:b w:val="0"/>
                <w:bCs w:val="0"/>
              </w:rPr>
              <w:t>D</w:t>
            </w:r>
            <w:r w:rsidRPr="00E970F6">
              <w:rPr>
                <w:rFonts w:eastAsia="맑은 고딕"/>
                <w:b w:val="0"/>
                <w:bCs w:val="0"/>
              </w:rPr>
              <w:t>egradation</w:t>
            </w:r>
            <w:r w:rsidRPr="00E970F6">
              <w:rPr>
                <w:rFonts w:eastAsia="맑은 고딕" w:hint="eastAsia"/>
                <w:b w:val="0"/>
                <w:bCs w:val="0"/>
              </w:rPr>
              <w:t xml:space="preserve"> rate</w:t>
            </w:r>
          </w:p>
        </w:tc>
        <w:tc>
          <w:tcPr>
            <w:tcW w:w="7668" w:type="dxa"/>
            <w:gridSpan w:val="6"/>
          </w:tcPr>
          <w:p w14:paraId="43FD679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pPr>
            <w:r w:rsidRPr="00E970F6">
              <w:rPr>
                <w:rFonts w:hint="eastAsia"/>
              </w:rPr>
              <w:t>0.54%</w:t>
            </w:r>
          </w:p>
        </w:tc>
      </w:tr>
    </w:tbl>
    <w:p w14:paraId="1BF6CDBD" w14:textId="77777777" w:rsidR="000C62FB" w:rsidRPr="00857AAB" w:rsidRDefault="000C62FB" w:rsidP="000C62FB">
      <w:pPr>
        <w:rPr>
          <w:lang w:eastAsia="ko-KR"/>
        </w:rPr>
      </w:pPr>
    </w:p>
    <w:p w14:paraId="663F8607" w14:textId="77777777" w:rsidR="000C62FB" w:rsidRDefault="000C62FB" w:rsidP="000C62FB">
      <w:pPr>
        <w:pStyle w:val="af3"/>
        <w:keepNext/>
        <w:rPr>
          <w:lang w:eastAsia="ko-KR"/>
        </w:rPr>
      </w:pPr>
      <w:bookmarkStart w:id="4" w:name="_Ref184711848"/>
      <w:r>
        <w:t xml:space="preserve">Table SM </w:t>
      </w:r>
      <w:fldSimple w:instr=" SEQ Table_SM \* ARABIC ">
        <w:r>
          <w:rPr>
            <w:noProof/>
          </w:rPr>
          <w:t>3</w:t>
        </w:r>
      </w:fldSimple>
      <w:bookmarkEnd w:id="4"/>
      <w:r>
        <w:rPr>
          <w:rFonts w:hint="eastAsia"/>
          <w:lang w:eastAsia="ko-KR"/>
        </w:rPr>
        <w:t>. LCOE by cities and PV types.</w:t>
      </w:r>
    </w:p>
    <w:tbl>
      <w:tblPr>
        <w:tblStyle w:val="20"/>
        <w:tblW w:w="6400" w:type="dxa"/>
        <w:tblLook w:val="04A0" w:firstRow="1" w:lastRow="0" w:firstColumn="1" w:lastColumn="0" w:noHBand="0" w:noVBand="1"/>
      </w:tblPr>
      <w:tblGrid>
        <w:gridCol w:w="2122"/>
        <w:gridCol w:w="1275"/>
        <w:gridCol w:w="1302"/>
        <w:gridCol w:w="1701"/>
      </w:tblGrid>
      <w:tr w:rsidR="000C62FB" w:rsidRPr="00E970F6" w14:paraId="7B838D46" w14:textId="77777777" w:rsidTr="00FA093C">
        <w:trPr>
          <w:cnfStyle w:val="100000000000" w:firstRow="1" w:lastRow="0" w:firstColumn="0" w:lastColumn="0" w:oddVBand="0" w:evenVBand="0" w:oddHBand="0"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E05A77D" w14:textId="77777777" w:rsidR="000C62FB" w:rsidRPr="00E970F6" w:rsidRDefault="000C62FB" w:rsidP="00FA093C">
            <w:pPr>
              <w:pStyle w:val="tablecontents"/>
              <w:rPr>
                <w:rFonts w:eastAsia="맑은 고딕"/>
                <w:b w:val="0"/>
                <w:bCs w:val="0"/>
              </w:rPr>
            </w:pPr>
            <w:bookmarkStart w:id="5" w:name="_Hlk184655117"/>
            <w:r w:rsidRPr="00E970F6">
              <w:rPr>
                <w:rFonts w:eastAsia="맑은 고딕" w:hint="eastAsia"/>
                <w:b w:val="0"/>
                <w:bCs w:val="0"/>
              </w:rPr>
              <w:t>City</w:t>
            </w:r>
          </w:p>
        </w:tc>
        <w:tc>
          <w:tcPr>
            <w:tcW w:w="1275" w:type="dxa"/>
            <w:noWrap/>
            <w:hideMark/>
          </w:tcPr>
          <w:p w14:paraId="29F7444C"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r w:rsidRPr="00E970F6">
              <w:rPr>
                <w:rFonts w:eastAsia="맑은 고딕" w:hint="eastAsia"/>
                <w:b w:val="0"/>
                <w:bCs w:val="0"/>
              </w:rPr>
              <w:t>Town</w:t>
            </w:r>
          </w:p>
        </w:tc>
        <w:tc>
          <w:tcPr>
            <w:tcW w:w="1302" w:type="dxa"/>
            <w:noWrap/>
            <w:hideMark/>
          </w:tcPr>
          <w:p w14:paraId="0E03E1F1"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proofErr w:type="spellStart"/>
            <w:r w:rsidRPr="00E970F6">
              <w:rPr>
                <w:rFonts w:eastAsia="맑은 고딕" w:hint="eastAsia"/>
                <w:b w:val="0"/>
                <w:bCs w:val="0"/>
              </w:rPr>
              <w:t>grdmtd_PV</w:t>
            </w:r>
            <w:proofErr w:type="spellEnd"/>
          </w:p>
          <w:p w14:paraId="45FF9538"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r w:rsidRPr="00E970F6">
              <w:rPr>
                <w:rFonts w:eastAsia="맑은 고딕" w:hint="eastAsia"/>
                <w:b w:val="0"/>
                <w:bCs w:val="0"/>
              </w:rPr>
              <w:t>(Won/kWh)</w:t>
            </w:r>
          </w:p>
        </w:tc>
        <w:tc>
          <w:tcPr>
            <w:tcW w:w="1701" w:type="dxa"/>
            <w:noWrap/>
            <w:hideMark/>
          </w:tcPr>
          <w:p w14:paraId="790C67CC"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proofErr w:type="spellStart"/>
            <w:r w:rsidRPr="00E970F6">
              <w:rPr>
                <w:rFonts w:eastAsia="맑은 고딕" w:hint="eastAsia"/>
                <w:b w:val="0"/>
                <w:bCs w:val="0"/>
              </w:rPr>
              <w:t>rftp_PV</w:t>
            </w:r>
            <w:proofErr w:type="spellEnd"/>
          </w:p>
          <w:p w14:paraId="6BF6F0DF" w14:textId="77777777" w:rsidR="000C62FB" w:rsidRPr="00E970F6" w:rsidRDefault="000C62FB" w:rsidP="00FA093C">
            <w:pPr>
              <w:pStyle w:val="tablecontents"/>
              <w:cnfStyle w:val="100000000000" w:firstRow="1" w:lastRow="0" w:firstColumn="0" w:lastColumn="0" w:oddVBand="0" w:evenVBand="0" w:oddHBand="0" w:evenHBand="0" w:firstRowFirstColumn="0" w:firstRowLastColumn="0" w:lastRowFirstColumn="0" w:lastRowLastColumn="0"/>
              <w:rPr>
                <w:rFonts w:eastAsia="맑은 고딕"/>
                <w:b w:val="0"/>
                <w:bCs w:val="0"/>
              </w:rPr>
            </w:pPr>
            <w:r w:rsidRPr="00E970F6">
              <w:rPr>
                <w:rFonts w:eastAsia="맑은 고딕" w:hint="eastAsia"/>
                <w:b w:val="0"/>
                <w:bCs w:val="0"/>
              </w:rPr>
              <w:t>(Won/kWh)</w:t>
            </w:r>
          </w:p>
        </w:tc>
      </w:tr>
      <w:tr w:rsidR="000C62FB" w:rsidRPr="00E970F6" w14:paraId="43E9621C"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0CFB6C9"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Gapyeong</w:t>
            </w:r>
            <w:proofErr w:type="spellEnd"/>
            <w:r w:rsidRPr="00E970F6">
              <w:rPr>
                <w:rFonts w:eastAsia="맑은 고딕"/>
                <w:b w:val="0"/>
                <w:bCs w:val="0"/>
              </w:rPr>
              <w:t>-gun</w:t>
            </w:r>
          </w:p>
        </w:tc>
        <w:tc>
          <w:tcPr>
            <w:tcW w:w="1275" w:type="dxa"/>
          </w:tcPr>
          <w:p w14:paraId="3BA3F65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1C2E3FB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155</w:t>
            </w:r>
          </w:p>
        </w:tc>
        <w:tc>
          <w:tcPr>
            <w:tcW w:w="1701" w:type="dxa"/>
            <w:noWrap/>
            <w:hideMark/>
          </w:tcPr>
          <w:p w14:paraId="354F728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137</w:t>
            </w:r>
          </w:p>
        </w:tc>
      </w:tr>
      <w:tr w:rsidR="000C62FB" w:rsidRPr="00E970F6" w14:paraId="2A32720D"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6B65A76F"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Goyang</w:t>
            </w:r>
            <w:r w:rsidRPr="00E970F6">
              <w:rPr>
                <w:rFonts w:eastAsia="맑은 고딕" w:hint="eastAsia"/>
                <w:b w:val="0"/>
                <w:bCs w:val="0"/>
              </w:rPr>
              <w:t>-si</w:t>
            </w:r>
            <w:proofErr w:type="spellEnd"/>
          </w:p>
        </w:tc>
        <w:tc>
          <w:tcPr>
            <w:tcW w:w="1275" w:type="dxa"/>
            <w:noWrap/>
            <w:hideMark/>
          </w:tcPr>
          <w:p w14:paraId="35D5304E"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Deogyang-gu</w:t>
            </w:r>
          </w:p>
        </w:tc>
        <w:tc>
          <w:tcPr>
            <w:tcW w:w="1302" w:type="dxa"/>
            <w:noWrap/>
            <w:hideMark/>
          </w:tcPr>
          <w:p w14:paraId="4EAAF83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379</w:t>
            </w:r>
          </w:p>
        </w:tc>
        <w:tc>
          <w:tcPr>
            <w:tcW w:w="1701" w:type="dxa"/>
            <w:noWrap/>
            <w:hideMark/>
          </w:tcPr>
          <w:p w14:paraId="1001A563"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360</w:t>
            </w:r>
          </w:p>
        </w:tc>
      </w:tr>
      <w:tr w:rsidR="000C62FB" w:rsidRPr="00E970F6" w14:paraId="2B596FFD"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6C4E2134" w14:textId="77777777" w:rsidR="000C62FB" w:rsidRPr="00E970F6" w:rsidRDefault="000C62FB" w:rsidP="00FA093C">
            <w:pPr>
              <w:pStyle w:val="tablecontents"/>
              <w:rPr>
                <w:rFonts w:eastAsia="맑은 고딕"/>
                <w:b w:val="0"/>
                <w:bCs w:val="0"/>
              </w:rPr>
            </w:pPr>
          </w:p>
        </w:tc>
        <w:tc>
          <w:tcPr>
            <w:tcW w:w="1275" w:type="dxa"/>
            <w:noWrap/>
            <w:hideMark/>
          </w:tcPr>
          <w:p w14:paraId="0C5CC8D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Ilsandong-gu</w:t>
            </w:r>
            <w:proofErr w:type="spellEnd"/>
          </w:p>
        </w:tc>
        <w:tc>
          <w:tcPr>
            <w:tcW w:w="1302" w:type="dxa"/>
            <w:noWrap/>
            <w:hideMark/>
          </w:tcPr>
          <w:p w14:paraId="5E91D12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524</w:t>
            </w:r>
          </w:p>
        </w:tc>
        <w:tc>
          <w:tcPr>
            <w:tcW w:w="1701" w:type="dxa"/>
            <w:noWrap/>
            <w:hideMark/>
          </w:tcPr>
          <w:p w14:paraId="1B12627F"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506</w:t>
            </w:r>
          </w:p>
        </w:tc>
      </w:tr>
      <w:tr w:rsidR="000C62FB" w:rsidRPr="00E970F6" w14:paraId="3441827F"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212A0C30" w14:textId="77777777" w:rsidR="000C62FB" w:rsidRPr="00E970F6" w:rsidRDefault="000C62FB" w:rsidP="00FA093C">
            <w:pPr>
              <w:pStyle w:val="tablecontents"/>
              <w:rPr>
                <w:rFonts w:eastAsia="맑은 고딕"/>
                <w:b w:val="0"/>
                <w:bCs w:val="0"/>
              </w:rPr>
            </w:pPr>
          </w:p>
        </w:tc>
        <w:tc>
          <w:tcPr>
            <w:tcW w:w="1275" w:type="dxa"/>
            <w:noWrap/>
            <w:hideMark/>
          </w:tcPr>
          <w:p w14:paraId="652247A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Ilsanseo-gu</w:t>
            </w:r>
            <w:proofErr w:type="spellEnd"/>
          </w:p>
        </w:tc>
        <w:tc>
          <w:tcPr>
            <w:tcW w:w="1302" w:type="dxa"/>
            <w:noWrap/>
            <w:hideMark/>
          </w:tcPr>
          <w:p w14:paraId="6F23D70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521</w:t>
            </w:r>
          </w:p>
        </w:tc>
        <w:tc>
          <w:tcPr>
            <w:tcW w:w="1701" w:type="dxa"/>
            <w:noWrap/>
            <w:hideMark/>
          </w:tcPr>
          <w:p w14:paraId="4CFD80C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504</w:t>
            </w:r>
          </w:p>
        </w:tc>
      </w:tr>
      <w:tr w:rsidR="000C62FB" w:rsidRPr="00E970F6" w14:paraId="2FC4144D"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0380AD1"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Gwacheon</w:t>
            </w:r>
            <w:r w:rsidRPr="00E970F6">
              <w:rPr>
                <w:rFonts w:eastAsia="맑은 고딕" w:hint="eastAsia"/>
                <w:b w:val="0"/>
                <w:bCs w:val="0"/>
              </w:rPr>
              <w:t>-si</w:t>
            </w:r>
            <w:proofErr w:type="spellEnd"/>
          </w:p>
        </w:tc>
        <w:tc>
          <w:tcPr>
            <w:tcW w:w="1275" w:type="dxa"/>
          </w:tcPr>
          <w:p w14:paraId="1103D51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5B135D33"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650</w:t>
            </w:r>
          </w:p>
        </w:tc>
        <w:tc>
          <w:tcPr>
            <w:tcW w:w="1701" w:type="dxa"/>
            <w:noWrap/>
            <w:hideMark/>
          </w:tcPr>
          <w:p w14:paraId="10EB590D"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632</w:t>
            </w:r>
          </w:p>
        </w:tc>
      </w:tr>
      <w:tr w:rsidR="000C62FB" w:rsidRPr="00E970F6" w14:paraId="6FC084E0"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04B99E1"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Gwangmyeong</w:t>
            </w:r>
            <w:r w:rsidRPr="00E970F6">
              <w:rPr>
                <w:rFonts w:eastAsia="맑은 고딕" w:hint="eastAsia"/>
                <w:b w:val="0"/>
                <w:bCs w:val="0"/>
              </w:rPr>
              <w:t>-si</w:t>
            </w:r>
            <w:proofErr w:type="spellEnd"/>
          </w:p>
        </w:tc>
        <w:tc>
          <w:tcPr>
            <w:tcW w:w="1275" w:type="dxa"/>
          </w:tcPr>
          <w:p w14:paraId="3F5B004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126EF86"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744</w:t>
            </w:r>
          </w:p>
        </w:tc>
        <w:tc>
          <w:tcPr>
            <w:tcW w:w="1701" w:type="dxa"/>
            <w:noWrap/>
            <w:hideMark/>
          </w:tcPr>
          <w:p w14:paraId="6DBFBCF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726</w:t>
            </w:r>
          </w:p>
        </w:tc>
      </w:tr>
      <w:tr w:rsidR="000C62FB" w:rsidRPr="00E970F6" w14:paraId="6CDD5C62"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7B6740B" w14:textId="77777777" w:rsidR="000C62FB" w:rsidRPr="00E970F6" w:rsidRDefault="000C62FB" w:rsidP="00FA093C">
            <w:pPr>
              <w:pStyle w:val="tablecontents"/>
              <w:rPr>
                <w:rFonts w:eastAsia="맑은 고딕"/>
                <w:b w:val="0"/>
                <w:bCs w:val="0"/>
              </w:rPr>
            </w:pPr>
            <w:r w:rsidRPr="00E970F6">
              <w:rPr>
                <w:rFonts w:eastAsia="맑은 고딕"/>
                <w:b w:val="0"/>
                <w:bCs w:val="0"/>
              </w:rPr>
              <w:t>Gwangju</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D8EAEC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5D3C78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237</w:t>
            </w:r>
          </w:p>
        </w:tc>
        <w:tc>
          <w:tcPr>
            <w:tcW w:w="1701" w:type="dxa"/>
            <w:noWrap/>
            <w:hideMark/>
          </w:tcPr>
          <w:p w14:paraId="489A91EF"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219</w:t>
            </w:r>
          </w:p>
        </w:tc>
      </w:tr>
      <w:tr w:rsidR="000C62FB" w:rsidRPr="00E970F6" w14:paraId="4A1C3524"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32DFE49" w14:textId="77777777" w:rsidR="000C62FB" w:rsidRPr="00E970F6" w:rsidRDefault="000C62FB" w:rsidP="00FA093C">
            <w:pPr>
              <w:pStyle w:val="tablecontents"/>
              <w:rPr>
                <w:rFonts w:eastAsia="맑은 고딕"/>
                <w:b w:val="0"/>
                <w:bCs w:val="0"/>
              </w:rPr>
            </w:pPr>
            <w:r w:rsidRPr="00E970F6">
              <w:rPr>
                <w:rFonts w:eastAsia="맑은 고딕"/>
                <w:b w:val="0"/>
                <w:bCs w:val="0"/>
              </w:rPr>
              <w:t>Guri</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1680F28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BE55E9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592</w:t>
            </w:r>
          </w:p>
        </w:tc>
        <w:tc>
          <w:tcPr>
            <w:tcW w:w="1701" w:type="dxa"/>
            <w:noWrap/>
            <w:hideMark/>
          </w:tcPr>
          <w:p w14:paraId="5969C7A0"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573</w:t>
            </w:r>
          </w:p>
        </w:tc>
      </w:tr>
      <w:tr w:rsidR="000C62FB" w:rsidRPr="00E970F6" w14:paraId="19415FFB"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72F951F"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Gunpo</w:t>
            </w:r>
            <w:r w:rsidRPr="00E970F6">
              <w:rPr>
                <w:rFonts w:eastAsia="맑은 고딕" w:hint="eastAsia"/>
                <w:b w:val="0"/>
                <w:bCs w:val="0"/>
              </w:rPr>
              <w:t>-si</w:t>
            </w:r>
            <w:proofErr w:type="spellEnd"/>
          </w:p>
        </w:tc>
        <w:tc>
          <w:tcPr>
            <w:tcW w:w="1275" w:type="dxa"/>
          </w:tcPr>
          <w:p w14:paraId="3778A77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ABC8A7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546</w:t>
            </w:r>
          </w:p>
        </w:tc>
        <w:tc>
          <w:tcPr>
            <w:tcW w:w="1701" w:type="dxa"/>
            <w:noWrap/>
            <w:hideMark/>
          </w:tcPr>
          <w:p w14:paraId="1E17FC93"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528</w:t>
            </w:r>
          </w:p>
        </w:tc>
      </w:tr>
      <w:tr w:rsidR="000C62FB" w:rsidRPr="00E970F6" w14:paraId="3A9A3CD6"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C0BEC15" w14:textId="77777777" w:rsidR="000C62FB" w:rsidRPr="00E970F6" w:rsidRDefault="000C62FB" w:rsidP="00FA093C">
            <w:pPr>
              <w:pStyle w:val="tablecontents"/>
              <w:rPr>
                <w:rFonts w:eastAsia="맑은 고딕"/>
                <w:b w:val="0"/>
                <w:bCs w:val="0"/>
              </w:rPr>
            </w:pPr>
            <w:r w:rsidRPr="00E970F6">
              <w:rPr>
                <w:rFonts w:eastAsia="맑은 고딕"/>
                <w:b w:val="0"/>
                <w:bCs w:val="0"/>
              </w:rPr>
              <w:t>Gimpo</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706CE1E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1C2359E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261</w:t>
            </w:r>
          </w:p>
        </w:tc>
        <w:tc>
          <w:tcPr>
            <w:tcW w:w="1701" w:type="dxa"/>
            <w:noWrap/>
            <w:hideMark/>
          </w:tcPr>
          <w:p w14:paraId="133D8815"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243</w:t>
            </w:r>
          </w:p>
        </w:tc>
      </w:tr>
      <w:tr w:rsidR="000C62FB" w:rsidRPr="00E970F6" w14:paraId="628F2955"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A1CA1DA"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Namyangju</w:t>
            </w:r>
            <w:r w:rsidRPr="00E970F6">
              <w:rPr>
                <w:rFonts w:eastAsia="맑은 고딕" w:hint="eastAsia"/>
                <w:b w:val="0"/>
                <w:bCs w:val="0"/>
              </w:rPr>
              <w:t>-si</w:t>
            </w:r>
            <w:proofErr w:type="spellEnd"/>
          </w:p>
        </w:tc>
        <w:tc>
          <w:tcPr>
            <w:tcW w:w="1275" w:type="dxa"/>
          </w:tcPr>
          <w:p w14:paraId="477A064E"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F50BD9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267</w:t>
            </w:r>
          </w:p>
        </w:tc>
        <w:tc>
          <w:tcPr>
            <w:tcW w:w="1701" w:type="dxa"/>
            <w:noWrap/>
            <w:hideMark/>
          </w:tcPr>
          <w:p w14:paraId="47855EB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249</w:t>
            </w:r>
          </w:p>
        </w:tc>
      </w:tr>
      <w:tr w:rsidR="000C62FB" w:rsidRPr="00E970F6" w14:paraId="0C538E4E"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29318B14"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Dongducheon</w:t>
            </w:r>
            <w:r w:rsidRPr="00E970F6">
              <w:rPr>
                <w:rFonts w:eastAsia="맑은 고딕" w:hint="eastAsia"/>
                <w:b w:val="0"/>
                <w:bCs w:val="0"/>
              </w:rPr>
              <w:t>-si</w:t>
            </w:r>
            <w:proofErr w:type="spellEnd"/>
          </w:p>
        </w:tc>
        <w:tc>
          <w:tcPr>
            <w:tcW w:w="1275" w:type="dxa"/>
          </w:tcPr>
          <w:p w14:paraId="6CB15900"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AB053E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203</w:t>
            </w:r>
          </w:p>
        </w:tc>
        <w:tc>
          <w:tcPr>
            <w:tcW w:w="1701" w:type="dxa"/>
            <w:noWrap/>
            <w:hideMark/>
          </w:tcPr>
          <w:p w14:paraId="09909FE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185</w:t>
            </w:r>
          </w:p>
        </w:tc>
      </w:tr>
      <w:tr w:rsidR="000C62FB" w:rsidRPr="00E970F6" w14:paraId="6CD13B6F"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C8705F2"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Bucheon</w:t>
            </w:r>
            <w:r w:rsidRPr="00E970F6">
              <w:rPr>
                <w:rFonts w:eastAsia="맑은 고딕" w:hint="eastAsia"/>
                <w:b w:val="0"/>
                <w:bCs w:val="0"/>
              </w:rPr>
              <w:t>-si</w:t>
            </w:r>
            <w:proofErr w:type="spellEnd"/>
          </w:p>
        </w:tc>
        <w:tc>
          <w:tcPr>
            <w:tcW w:w="1275" w:type="dxa"/>
          </w:tcPr>
          <w:p w14:paraId="62FC1D4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7CFC437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991</w:t>
            </w:r>
          </w:p>
        </w:tc>
        <w:tc>
          <w:tcPr>
            <w:tcW w:w="1701" w:type="dxa"/>
            <w:noWrap/>
            <w:hideMark/>
          </w:tcPr>
          <w:p w14:paraId="74B55D8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973</w:t>
            </w:r>
          </w:p>
        </w:tc>
      </w:tr>
      <w:tr w:rsidR="000C62FB" w:rsidRPr="00E970F6" w14:paraId="541AE1A3"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31E2113A"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Seongnam</w:t>
            </w:r>
            <w:r w:rsidRPr="00E970F6">
              <w:rPr>
                <w:rFonts w:eastAsia="맑은 고딕" w:hint="eastAsia"/>
                <w:b w:val="0"/>
                <w:bCs w:val="0"/>
              </w:rPr>
              <w:t>-si</w:t>
            </w:r>
            <w:proofErr w:type="spellEnd"/>
          </w:p>
        </w:tc>
        <w:tc>
          <w:tcPr>
            <w:tcW w:w="1275" w:type="dxa"/>
            <w:noWrap/>
            <w:hideMark/>
          </w:tcPr>
          <w:p w14:paraId="48BBBA4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Bundang-</w:t>
            </w:r>
            <w:proofErr w:type="spellStart"/>
            <w:r w:rsidRPr="00E970F6">
              <w:rPr>
                <w:rFonts w:eastAsia="맑은 고딕" w:hint="eastAsia"/>
              </w:rPr>
              <w:t>gu</w:t>
            </w:r>
            <w:proofErr w:type="spellEnd"/>
          </w:p>
        </w:tc>
        <w:tc>
          <w:tcPr>
            <w:tcW w:w="1302" w:type="dxa"/>
            <w:noWrap/>
            <w:hideMark/>
          </w:tcPr>
          <w:p w14:paraId="64E7332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1,139</w:t>
            </w:r>
          </w:p>
        </w:tc>
        <w:tc>
          <w:tcPr>
            <w:tcW w:w="1701" w:type="dxa"/>
            <w:noWrap/>
            <w:hideMark/>
          </w:tcPr>
          <w:p w14:paraId="14A3345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1,120</w:t>
            </w:r>
          </w:p>
        </w:tc>
      </w:tr>
      <w:tr w:rsidR="000C62FB" w:rsidRPr="00E970F6" w14:paraId="41E3BF7D"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264F1EBB" w14:textId="77777777" w:rsidR="000C62FB" w:rsidRPr="00E970F6" w:rsidRDefault="000C62FB" w:rsidP="00FA093C">
            <w:pPr>
              <w:pStyle w:val="tablecontents"/>
              <w:rPr>
                <w:rFonts w:eastAsia="맑은 고딕"/>
                <w:b w:val="0"/>
                <w:bCs w:val="0"/>
              </w:rPr>
            </w:pPr>
          </w:p>
        </w:tc>
        <w:tc>
          <w:tcPr>
            <w:tcW w:w="1275" w:type="dxa"/>
            <w:noWrap/>
            <w:hideMark/>
          </w:tcPr>
          <w:p w14:paraId="445AB0B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Sujeong-gu</w:t>
            </w:r>
            <w:proofErr w:type="spellEnd"/>
          </w:p>
        </w:tc>
        <w:tc>
          <w:tcPr>
            <w:tcW w:w="1302" w:type="dxa"/>
            <w:noWrap/>
            <w:hideMark/>
          </w:tcPr>
          <w:p w14:paraId="663A52F1"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722</w:t>
            </w:r>
          </w:p>
        </w:tc>
        <w:tc>
          <w:tcPr>
            <w:tcW w:w="1701" w:type="dxa"/>
            <w:noWrap/>
            <w:hideMark/>
          </w:tcPr>
          <w:p w14:paraId="668CC80E"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703</w:t>
            </w:r>
          </w:p>
        </w:tc>
      </w:tr>
      <w:tr w:rsidR="000C62FB" w:rsidRPr="00E970F6" w14:paraId="7FDDF8C1"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593608A8" w14:textId="77777777" w:rsidR="000C62FB" w:rsidRPr="00E970F6" w:rsidRDefault="000C62FB" w:rsidP="00FA093C">
            <w:pPr>
              <w:pStyle w:val="tablecontents"/>
              <w:rPr>
                <w:rFonts w:eastAsia="맑은 고딕"/>
                <w:b w:val="0"/>
                <w:bCs w:val="0"/>
              </w:rPr>
            </w:pPr>
          </w:p>
        </w:tc>
        <w:tc>
          <w:tcPr>
            <w:tcW w:w="1275" w:type="dxa"/>
            <w:noWrap/>
            <w:hideMark/>
          </w:tcPr>
          <w:p w14:paraId="08F7049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Jungwon-</w:t>
            </w:r>
            <w:proofErr w:type="spellStart"/>
            <w:r w:rsidRPr="00E970F6">
              <w:rPr>
                <w:rFonts w:eastAsia="맑은 고딕" w:hint="eastAsia"/>
              </w:rPr>
              <w:t>gu</w:t>
            </w:r>
            <w:proofErr w:type="spellEnd"/>
          </w:p>
        </w:tc>
        <w:tc>
          <w:tcPr>
            <w:tcW w:w="1302" w:type="dxa"/>
            <w:noWrap/>
            <w:hideMark/>
          </w:tcPr>
          <w:p w14:paraId="07784D2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873</w:t>
            </w:r>
          </w:p>
        </w:tc>
        <w:tc>
          <w:tcPr>
            <w:tcW w:w="1701" w:type="dxa"/>
            <w:noWrap/>
            <w:hideMark/>
          </w:tcPr>
          <w:p w14:paraId="2D35B14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854</w:t>
            </w:r>
          </w:p>
        </w:tc>
      </w:tr>
      <w:tr w:rsidR="000C62FB" w:rsidRPr="00E970F6" w14:paraId="15AD7455"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019D04C5" w14:textId="77777777" w:rsidR="000C62FB" w:rsidRPr="00E970F6" w:rsidRDefault="000C62FB" w:rsidP="00FA093C">
            <w:pPr>
              <w:pStyle w:val="tablecontents"/>
              <w:rPr>
                <w:rFonts w:eastAsia="맑은 고딕"/>
                <w:b w:val="0"/>
                <w:bCs w:val="0"/>
              </w:rPr>
            </w:pPr>
            <w:r w:rsidRPr="00E970F6">
              <w:rPr>
                <w:rFonts w:eastAsia="맑은 고딕" w:hint="eastAsia"/>
                <w:b w:val="0"/>
                <w:bCs w:val="0"/>
              </w:rPr>
              <w:t>Suwon-</w:t>
            </w:r>
            <w:proofErr w:type="spellStart"/>
            <w:r w:rsidRPr="00E970F6">
              <w:rPr>
                <w:rFonts w:eastAsia="맑은 고딕" w:hint="eastAsia"/>
                <w:b w:val="0"/>
                <w:bCs w:val="0"/>
              </w:rPr>
              <w:t>si</w:t>
            </w:r>
            <w:proofErr w:type="spellEnd"/>
          </w:p>
        </w:tc>
        <w:tc>
          <w:tcPr>
            <w:tcW w:w="1275" w:type="dxa"/>
            <w:noWrap/>
            <w:hideMark/>
          </w:tcPr>
          <w:p w14:paraId="7FCCA86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Gwonseon-gu</w:t>
            </w:r>
            <w:proofErr w:type="spellEnd"/>
          </w:p>
        </w:tc>
        <w:tc>
          <w:tcPr>
            <w:tcW w:w="1302" w:type="dxa"/>
            <w:noWrap/>
            <w:hideMark/>
          </w:tcPr>
          <w:p w14:paraId="696518AF"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507</w:t>
            </w:r>
          </w:p>
        </w:tc>
        <w:tc>
          <w:tcPr>
            <w:tcW w:w="1701" w:type="dxa"/>
            <w:noWrap/>
            <w:hideMark/>
          </w:tcPr>
          <w:p w14:paraId="6670EFD4"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489</w:t>
            </w:r>
          </w:p>
        </w:tc>
      </w:tr>
      <w:tr w:rsidR="000C62FB" w:rsidRPr="00E970F6" w14:paraId="2193D0AA"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3A548BF7" w14:textId="77777777" w:rsidR="000C62FB" w:rsidRPr="00E970F6" w:rsidRDefault="000C62FB" w:rsidP="00FA093C">
            <w:pPr>
              <w:pStyle w:val="tablecontents"/>
              <w:rPr>
                <w:rFonts w:eastAsia="맑은 고딕"/>
                <w:b w:val="0"/>
                <w:bCs w:val="0"/>
              </w:rPr>
            </w:pPr>
          </w:p>
        </w:tc>
        <w:tc>
          <w:tcPr>
            <w:tcW w:w="1275" w:type="dxa"/>
            <w:noWrap/>
            <w:hideMark/>
          </w:tcPr>
          <w:p w14:paraId="588A473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Yeongtong-gu</w:t>
            </w:r>
            <w:proofErr w:type="spellEnd"/>
          </w:p>
        </w:tc>
        <w:tc>
          <w:tcPr>
            <w:tcW w:w="1302" w:type="dxa"/>
            <w:noWrap/>
            <w:hideMark/>
          </w:tcPr>
          <w:p w14:paraId="4BDAE39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773</w:t>
            </w:r>
          </w:p>
        </w:tc>
        <w:tc>
          <w:tcPr>
            <w:tcW w:w="1701" w:type="dxa"/>
            <w:noWrap/>
            <w:hideMark/>
          </w:tcPr>
          <w:p w14:paraId="275922A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755</w:t>
            </w:r>
          </w:p>
        </w:tc>
      </w:tr>
      <w:tr w:rsidR="000C62FB" w:rsidRPr="00E970F6" w14:paraId="188057DE"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3EB8DBBB" w14:textId="77777777" w:rsidR="000C62FB" w:rsidRPr="00E970F6" w:rsidRDefault="000C62FB" w:rsidP="00FA093C">
            <w:pPr>
              <w:pStyle w:val="tablecontents"/>
              <w:rPr>
                <w:rFonts w:eastAsia="맑은 고딕"/>
                <w:b w:val="0"/>
                <w:bCs w:val="0"/>
              </w:rPr>
            </w:pPr>
          </w:p>
        </w:tc>
        <w:tc>
          <w:tcPr>
            <w:tcW w:w="1275" w:type="dxa"/>
            <w:noWrap/>
            <w:hideMark/>
          </w:tcPr>
          <w:p w14:paraId="54D263D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Jangan-gu</w:t>
            </w:r>
            <w:proofErr w:type="spellEnd"/>
          </w:p>
        </w:tc>
        <w:tc>
          <w:tcPr>
            <w:tcW w:w="1302" w:type="dxa"/>
            <w:noWrap/>
            <w:hideMark/>
          </w:tcPr>
          <w:p w14:paraId="264CC67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444</w:t>
            </w:r>
          </w:p>
        </w:tc>
        <w:tc>
          <w:tcPr>
            <w:tcW w:w="1701" w:type="dxa"/>
            <w:noWrap/>
            <w:hideMark/>
          </w:tcPr>
          <w:p w14:paraId="6A67504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425</w:t>
            </w:r>
          </w:p>
        </w:tc>
      </w:tr>
      <w:tr w:rsidR="000C62FB" w:rsidRPr="00E970F6" w14:paraId="6BB47076"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tcPr>
          <w:p w14:paraId="0EB7947A" w14:textId="77777777" w:rsidR="000C62FB" w:rsidRPr="00E970F6" w:rsidRDefault="000C62FB" w:rsidP="00FA093C">
            <w:pPr>
              <w:pStyle w:val="tablecontents"/>
              <w:rPr>
                <w:rFonts w:eastAsia="맑은 고딕"/>
                <w:b w:val="0"/>
                <w:bCs w:val="0"/>
              </w:rPr>
            </w:pPr>
          </w:p>
        </w:tc>
        <w:tc>
          <w:tcPr>
            <w:tcW w:w="1275" w:type="dxa"/>
            <w:noWrap/>
            <w:hideMark/>
          </w:tcPr>
          <w:p w14:paraId="33C7C1F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Paldal-</w:t>
            </w:r>
            <w:proofErr w:type="spellStart"/>
            <w:r w:rsidRPr="00E970F6">
              <w:rPr>
                <w:rFonts w:eastAsia="맑은 고딕" w:hint="eastAsia"/>
              </w:rPr>
              <w:t>gu</w:t>
            </w:r>
            <w:proofErr w:type="spellEnd"/>
          </w:p>
        </w:tc>
        <w:tc>
          <w:tcPr>
            <w:tcW w:w="1302" w:type="dxa"/>
            <w:noWrap/>
            <w:hideMark/>
          </w:tcPr>
          <w:p w14:paraId="1169230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933</w:t>
            </w:r>
          </w:p>
        </w:tc>
        <w:tc>
          <w:tcPr>
            <w:tcW w:w="1701" w:type="dxa"/>
            <w:noWrap/>
            <w:hideMark/>
          </w:tcPr>
          <w:p w14:paraId="0971BEE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915</w:t>
            </w:r>
          </w:p>
        </w:tc>
      </w:tr>
      <w:tr w:rsidR="000C62FB" w:rsidRPr="00E970F6" w14:paraId="2CF08BDC"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44B5DF3"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Siheung</w:t>
            </w:r>
            <w:r w:rsidRPr="00E970F6">
              <w:rPr>
                <w:rFonts w:eastAsia="맑은 고딕" w:hint="eastAsia"/>
                <w:b w:val="0"/>
                <w:bCs w:val="0"/>
              </w:rPr>
              <w:t>-si</w:t>
            </w:r>
            <w:proofErr w:type="spellEnd"/>
          </w:p>
        </w:tc>
        <w:tc>
          <w:tcPr>
            <w:tcW w:w="1275" w:type="dxa"/>
          </w:tcPr>
          <w:p w14:paraId="5A5FE92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C8047A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393</w:t>
            </w:r>
          </w:p>
        </w:tc>
        <w:tc>
          <w:tcPr>
            <w:tcW w:w="1701" w:type="dxa"/>
            <w:noWrap/>
            <w:hideMark/>
          </w:tcPr>
          <w:p w14:paraId="504973E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376</w:t>
            </w:r>
          </w:p>
        </w:tc>
      </w:tr>
      <w:tr w:rsidR="000C62FB" w:rsidRPr="00E970F6" w14:paraId="52C37555"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23324513" w14:textId="77777777" w:rsidR="000C62FB" w:rsidRPr="00E970F6" w:rsidRDefault="000C62FB" w:rsidP="00FA093C">
            <w:pPr>
              <w:pStyle w:val="tablecontents"/>
              <w:rPr>
                <w:rFonts w:eastAsia="맑은 고딕"/>
                <w:b w:val="0"/>
                <w:bCs w:val="0"/>
              </w:rPr>
            </w:pPr>
            <w:r w:rsidRPr="00E970F6">
              <w:rPr>
                <w:rFonts w:eastAsia="맑은 고딕"/>
                <w:b w:val="0"/>
                <w:bCs w:val="0"/>
              </w:rPr>
              <w:t>Ansan</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noWrap/>
            <w:hideMark/>
          </w:tcPr>
          <w:p w14:paraId="5A90AEA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Danwon-gu</w:t>
            </w:r>
            <w:proofErr w:type="spellEnd"/>
          </w:p>
        </w:tc>
        <w:tc>
          <w:tcPr>
            <w:tcW w:w="1302" w:type="dxa"/>
            <w:noWrap/>
            <w:hideMark/>
          </w:tcPr>
          <w:p w14:paraId="7B8A660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334</w:t>
            </w:r>
          </w:p>
        </w:tc>
        <w:tc>
          <w:tcPr>
            <w:tcW w:w="1701" w:type="dxa"/>
            <w:noWrap/>
            <w:hideMark/>
          </w:tcPr>
          <w:p w14:paraId="077947C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317</w:t>
            </w:r>
          </w:p>
        </w:tc>
      </w:tr>
      <w:tr w:rsidR="000C62FB" w:rsidRPr="00E970F6" w14:paraId="5953F1BA"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2F792821" w14:textId="77777777" w:rsidR="000C62FB" w:rsidRPr="00E970F6" w:rsidRDefault="000C62FB" w:rsidP="00FA093C">
            <w:pPr>
              <w:pStyle w:val="tablecontents"/>
              <w:rPr>
                <w:rFonts w:eastAsia="맑은 고딕"/>
                <w:b w:val="0"/>
                <w:bCs w:val="0"/>
              </w:rPr>
            </w:pPr>
          </w:p>
        </w:tc>
        <w:tc>
          <w:tcPr>
            <w:tcW w:w="1275" w:type="dxa"/>
            <w:noWrap/>
            <w:hideMark/>
          </w:tcPr>
          <w:p w14:paraId="56054331"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proofErr w:type="spellStart"/>
            <w:r w:rsidRPr="00E970F6">
              <w:rPr>
                <w:rFonts w:eastAsia="맑은 고딕" w:hint="eastAsia"/>
              </w:rPr>
              <w:t>Sangnok-gu</w:t>
            </w:r>
            <w:proofErr w:type="spellEnd"/>
          </w:p>
        </w:tc>
        <w:tc>
          <w:tcPr>
            <w:tcW w:w="1302" w:type="dxa"/>
            <w:noWrap/>
            <w:hideMark/>
          </w:tcPr>
          <w:p w14:paraId="22EF9A6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504</w:t>
            </w:r>
          </w:p>
        </w:tc>
        <w:tc>
          <w:tcPr>
            <w:tcW w:w="1701" w:type="dxa"/>
            <w:noWrap/>
            <w:hideMark/>
          </w:tcPr>
          <w:p w14:paraId="5D030E9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486</w:t>
            </w:r>
          </w:p>
        </w:tc>
      </w:tr>
      <w:tr w:rsidR="000C62FB" w:rsidRPr="00E970F6" w14:paraId="3646F582"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46D46DD"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Anseong</w:t>
            </w:r>
            <w:r w:rsidRPr="00E970F6">
              <w:rPr>
                <w:rFonts w:eastAsia="맑은 고딕" w:hint="eastAsia"/>
                <w:b w:val="0"/>
                <w:bCs w:val="0"/>
              </w:rPr>
              <w:t>-si</w:t>
            </w:r>
            <w:proofErr w:type="spellEnd"/>
          </w:p>
        </w:tc>
        <w:tc>
          <w:tcPr>
            <w:tcW w:w="1275" w:type="dxa"/>
          </w:tcPr>
          <w:p w14:paraId="6F443B0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799D5A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168</w:t>
            </w:r>
          </w:p>
        </w:tc>
        <w:tc>
          <w:tcPr>
            <w:tcW w:w="1701" w:type="dxa"/>
            <w:noWrap/>
            <w:hideMark/>
          </w:tcPr>
          <w:p w14:paraId="53A684F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150</w:t>
            </w:r>
          </w:p>
        </w:tc>
      </w:tr>
      <w:tr w:rsidR="000C62FB" w:rsidRPr="00E970F6" w14:paraId="41C698F4"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5B453B8A" w14:textId="77777777" w:rsidR="000C62FB" w:rsidRPr="00E970F6" w:rsidRDefault="000C62FB" w:rsidP="00FA093C">
            <w:pPr>
              <w:pStyle w:val="tablecontents"/>
              <w:rPr>
                <w:rFonts w:eastAsia="맑은 고딕"/>
                <w:b w:val="0"/>
                <w:bCs w:val="0"/>
                <w:highlight w:val="yellow"/>
              </w:rPr>
            </w:pPr>
            <w:r w:rsidRPr="00E970F6">
              <w:rPr>
                <w:rFonts w:eastAsia="맑은 고딕"/>
                <w:b w:val="0"/>
                <w:bCs w:val="0"/>
              </w:rPr>
              <w:t>Anyang</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noWrap/>
            <w:hideMark/>
          </w:tcPr>
          <w:p w14:paraId="0A0A09A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Dongan-</w:t>
            </w:r>
            <w:proofErr w:type="spellStart"/>
            <w:r w:rsidRPr="00E970F6">
              <w:rPr>
                <w:rFonts w:eastAsia="맑은 고딕" w:hint="eastAsia"/>
              </w:rPr>
              <w:t>gu</w:t>
            </w:r>
            <w:proofErr w:type="spellEnd"/>
          </w:p>
        </w:tc>
        <w:tc>
          <w:tcPr>
            <w:tcW w:w="1302" w:type="dxa"/>
            <w:noWrap/>
            <w:hideMark/>
          </w:tcPr>
          <w:p w14:paraId="3E203FED"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1,140</w:t>
            </w:r>
          </w:p>
        </w:tc>
        <w:tc>
          <w:tcPr>
            <w:tcW w:w="1701" w:type="dxa"/>
            <w:noWrap/>
            <w:hideMark/>
          </w:tcPr>
          <w:p w14:paraId="76414A2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1,121</w:t>
            </w:r>
          </w:p>
        </w:tc>
      </w:tr>
      <w:tr w:rsidR="000C62FB" w:rsidRPr="00E970F6" w14:paraId="634169EB"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7AE699EF" w14:textId="77777777" w:rsidR="000C62FB" w:rsidRPr="00E970F6" w:rsidRDefault="000C62FB" w:rsidP="00FA093C">
            <w:pPr>
              <w:pStyle w:val="tablecontents"/>
              <w:rPr>
                <w:rFonts w:eastAsia="맑은 고딕"/>
                <w:b w:val="0"/>
                <w:bCs w:val="0"/>
              </w:rPr>
            </w:pPr>
          </w:p>
        </w:tc>
        <w:tc>
          <w:tcPr>
            <w:tcW w:w="1275" w:type="dxa"/>
            <w:noWrap/>
            <w:hideMark/>
          </w:tcPr>
          <w:p w14:paraId="7BAC691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Manan-</w:t>
            </w:r>
            <w:proofErr w:type="spellStart"/>
            <w:r w:rsidRPr="00E970F6">
              <w:rPr>
                <w:rFonts w:eastAsia="맑은 고딕" w:hint="eastAsia"/>
              </w:rPr>
              <w:t>gu</w:t>
            </w:r>
            <w:proofErr w:type="spellEnd"/>
          </w:p>
        </w:tc>
        <w:tc>
          <w:tcPr>
            <w:tcW w:w="1302" w:type="dxa"/>
            <w:noWrap/>
            <w:hideMark/>
          </w:tcPr>
          <w:p w14:paraId="2048C6EA"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654</w:t>
            </w:r>
          </w:p>
        </w:tc>
        <w:tc>
          <w:tcPr>
            <w:tcW w:w="1701" w:type="dxa"/>
            <w:noWrap/>
            <w:hideMark/>
          </w:tcPr>
          <w:p w14:paraId="2303C8F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636</w:t>
            </w:r>
          </w:p>
        </w:tc>
      </w:tr>
      <w:tr w:rsidR="000C62FB" w:rsidRPr="00E970F6" w14:paraId="5EF164B1"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F89536E" w14:textId="77777777" w:rsidR="000C62FB" w:rsidRPr="00E970F6" w:rsidRDefault="000C62FB" w:rsidP="00FA093C">
            <w:pPr>
              <w:pStyle w:val="tablecontents"/>
              <w:rPr>
                <w:rFonts w:eastAsia="맑은 고딕"/>
                <w:b w:val="0"/>
                <w:bCs w:val="0"/>
              </w:rPr>
            </w:pPr>
            <w:r w:rsidRPr="00E970F6">
              <w:rPr>
                <w:rFonts w:eastAsia="맑은 고딕"/>
                <w:b w:val="0"/>
                <w:bCs w:val="0"/>
              </w:rPr>
              <w:t>Yangju</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25294D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5254CA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225</w:t>
            </w:r>
          </w:p>
        </w:tc>
        <w:tc>
          <w:tcPr>
            <w:tcW w:w="1701" w:type="dxa"/>
            <w:noWrap/>
            <w:hideMark/>
          </w:tcPr>
          <w:p w14:paraId="22F9A9B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207</w:t>
            </w:r>
          </w:p>
        </w:tc>
      </w:tr>
      <w:tr w:rsidR="000C62FB" w:rsidRPr="00E970F6" w14:paraId="5E3FC858"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DB0BA82"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Yangpyeong</w:t>
            </w:r>
            <w:proofErr w:type="spellEnd"/>
            <w:r w:rsidRPr="00E970F6">
              <w:rPr>
                <w:rFonts w:eastAsia="맑은 고딕"/>
                <w:b w:val="0"/>
                <w:bCs w:val="0"/>
              </w:rPr>
              <w:t>-gun</w:t>
            </w:r>
          </w:p>
        </w:tc>
        <w:tc>
          <w:tcPr>
            <w:tcW w:w="1275" w:type="dxa"/>
          </w:tcPr>
          <w:p w14:paraId="2FEFEFC2"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2CDB9EC"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166</w:t>
            </w:r>
          </w:p>
        </w:tc>
        <w:tc>
          <w:tcPr>
            <w:tcW w:w="1701" w:type="dxa"/>
            <w:noWrap/>
            <w:hideMark/>
          </w:tcPr>
          <w:p w14:paraId="4962616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148</w:t>
            </w:r>
          </w:p>
        </w:tc>
      </w:tr>
      <w:tr w:rsidR="000C62FB" w:rsidRPr="00E970F6" w14:paraId="37F23BAA"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FF5B195"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Yeoju</w:t>
            </w:r>
            <w:r w:rsidRPr="00E970F6">
              <w:rPr>
                <w:rFonts w:eastAsia="맑은 고딕" w:hint="eastAsia"/>
                <w:b w:val="0"/>
                <w:bCs w:val="0"/>
              </w:rPr>
              <w:t>-si</w:t>
            </w:r>
            <w:proofErr w:type="spellEnd"/>
          </w:p>
        </w:tc>
        <w:tc>
          <w:tcPr>
            <w:tcW w:w="1275" w:type="dxa"/>
          </w:tcPr>
          <w:p w14:paraId="1FAA8443"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BA0BDB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161</w:t>
            </w:r>
          </w:p>
        </w:tc>
        <w:tc>
          <w:tcPr>
            <w:tcW w:w="1701" w:type="dxa"/>
            <w:noWrap/>
            <w:hideMark/>
          </w:tcPr>
          <w:p w14:paraId="109B7C0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144</w:t>
            </w:r>
          </w:p>
        </w:tc>
      </w:tr>
      <w:tr w:rsidR="000C62FB" w:rsidRPr="00E970F6" w14:paraId="0DA6AC0D"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62E7ACCA"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Yeoncheon</w:t>
            </w:r>
            <w:proofErr w:type="spellEnd"/>
            <w:r w:rsidRPr="00E970F6">
              <w:rPr>
                <w:rFonts w:eastAsia="맑은 고딕"/>
                <w:b w:val="0"/>
                <w:bCs w:val="0"/>
              </w:rPr>
              <w:t>-gun</w:t>
            </w:r>
          </w:p>
        </w:tc>
        <w:tc>
          <w:tcPr>
            <w:tcW w:w="1275" w:type="dxa"/>
          </w:tcPr>
          <w:p w14:paraId="6CDCBEE3"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B93EDD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146</w:t>
            </w:r>
          </w:p>
        </w:tc>
        <w:tc>
          <w:tcPr>
            <w:tcW w:w="1701" w:type="dxa"/>
            <w:noWrap/>
            <w:hideMark/>
          </w:tcPr>
          <w:p w14:paraId="251765BC"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129</w:t>
            </w:r>
          </w:p>
        </w:tc>
      </w:tr>
      <w:tr w:rsidR="000C62FB" w:rsidRPr="00E970F6" w14:paraId="70DC8640"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E231E87" w14:textId="77777777" w:rsidR="000C62FB" w:rsidRPr="00E970F6" w:rsidRDefault="000C62FB" w:rsidP="00FA093C">
            <w:pPr>
              <w:pStyle w:val="tablecontents"/>
              <w:rPr>
                <w:rFonts w:eastAsia="맑은 고딕"/>
                <w:b w:val="0"/>
                <w:bCs w:val="0"/>
              </w:rPr>
            </w:pPr>
            <w:r w:rsidRPr="00E970F6">
              <w:rPr>
                <w:rFonts w:eastAsia="맑은 고딕"/>
                <w:b w:val="0"/>
                <w:bCs w:val="0"/>
              </w:rPr>
              <w:t>Osan</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456F68A"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073CC94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407</w:t>
            </w:r>
          </w:p>
        </w:tc>
        <w:tc>
          <w:tcPr>
            <w:tcW w:w="1701" w:type="dxa"/>
            <w:noWrap/>
            <w:hideMark/>
          </w:tcPr>
          <w:p w14:paraId="420264A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389</w:t>
            </w:r>
          </w:p>
        </w:tc>
      </w:tr>
      <w:tr w:rsidR="000C62FB" w:rsidRPr="00E970F6" w14:paraId="513F7C7C"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val="restart"/>
            <w:noWrap/>
            <w:hideMark/>
          </w:tcPr>
          <w:p w14:paraId="571743CE"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lastRenderedPageBreak/>
              <w:t>Yongin</w:t>
            </w:r>
            <w:r w:rsidRPr="00E970F6">
              <w:rPr>
                <w:rFonts w:eastAsia="맑은 고딕" w:hint="eastAsia"/>
                <w:b w:val="0"/>
                <w:bCs w:val="0"/>
              </w:rPr>
              <w:t>-si</w:t>
            </w:r>
            <w:proofErr w:type="spellEnd"/>
          </w:p>
        </w:tc>
        <w:tc>
          <w:tcPr>
            <w:tcW w:w="1275" w:type="dxa"/>
            <w:noWrap/>
            <w:hideMark/>
          </w:tcPr>
          <w:p w14:paraId="329107BC"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Giheung-gu</w:t>
            </w:r>
            <w:proofErr w:type="spellEnd"/>
          </w:p>
        </w:tc>
        <w:tc>
          <w:tcPr>
            <w:tcW w:w="1302" w:type="dxa"/>
            <w:noWrap/>
            <w:hideMark/>
          </w:tcPr>
          <w:p w14:paraId="00E27F3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489</w:t>
            </w:r>
          </w:p>
        </w:tc>
        <w:tc>
          <w:tcPr>
            <w:tcW w:w="1701" w:type="dxa"/>
            <w:noWrap/>
            <w:hideMark/>
          </w:tcPr>
          <w:p w14:paraId="0C37BC4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471</w:t>
            </w:r>
          </w:p>
        </w:tc>
      </w:tr>
      <w:tr w:rsidR="000C62FB" w:rsidRPr="00E970F6" w14:paraId="2B44BCE6"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B979454" w14:textId="77777777" w:rsidR="000C62FB" w:rsidRPr="00E970F6" w:rsidRDefault="000C62FB" w:rsidP="00FA093C">
            <w:pPr>
              <w:pStyle w:val="tablecontents"/>
              <w:rPr>
                <w:rFonts w:eastAsia="맑은 고딕"/>
                <w:b w:val="0"/>
                <w:bCs w:val="0"/>
              </w:rPr>
            </w:pPr>
          </w:p>
        </w:tc>
        <w:tc>
          <w:tcPr>
            <w:tcW w:w="1275" w:type="dxa"/>
            <w:noWrap/>
            <w:hideMark/>
          </w:tcPr>
          <w:p w14:paraId="51220C44"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Suji-</w:t>
            </w:r>
            <w:proofErr w:type="spellStart"/>
            <w:r w:rsidRPr="00E970F6">
              <w:rPr>
                <w:rFonts w:eastAsia="맑은 고딕" w:hint="eastAsia"/>
              </w:rPr>
              <w:t>gu</w:t>
            </w:r>
            <w:proofErr w:type="spellEnd"/>
          </w:p>
        </w:tc>
        <w:tc>
          <w:tcPr>
            <w:tcW w:w="1302" w:type="dxa"/>
            <w:noWrap/>
            <w:hideMark/>
          </w:tcPr>
          <w:p w14:paraId="223D7DEC"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556</w:t>
            </w:r>
          </w:p>
        </w:tc>
        <w:tc>
          <w:tcPr>
            <w:tcW w:w="1701" w:type="dxa"/>
            <w:noWrap/>
            <w:hideMark/>
          </w:tcPr>
          <w:p w14:paraId="2C148BD2"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538</w:t>
            </w:r>
          </w:p>
        </w:tc>
      </w:tr>
      <w:tr w:rsidR="000C62FB" w:rsidRPr="00E970F6" w14:paraId="1F3EFB8F"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vMerge/>
            <w:noWrap/>
            <w:hideMark/>
          </w:tcPr>
          <w:p w14:paraId="070F9395" w14:textId="77777777" w:rsidR="000C62FB" w:rsidRPr="00E970F6" w:rsidRDefault="000C62FB" w:rsidP="00FA093C">
            <w:pPr>
              <w:pStyle w:val="tablecontents"/>
              <w:rPr>
                <w:rFonts w:eastAsia="맑은 고딕"/>
                <w:b w:val="0"/>
                <w:bCs w:val="0"/>
              </w:rPr>
            </w:pPr>
          </w:p>
        </w:tc>
        <w:tc>
          <w:tcPr>
            <w:tcW w:w="1275" w:type="dxa"/>
            <w:noWrap/>
            <w:hideMark/>
          </w:tcPr>
          <w:p w14:paraId="7B9D6E4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proofErr w:type="spellStart"/>
            <w:r w:rsidRPr="00E970F6">
              <w:rPr>
                <w:rFonts w:eastAsia="맑은 고딕" w:hint="eastAsia"/>
              </w:rPr>
              <w:t>Cheoin-gu</w:t>
            </w:r>
            <w:proofErr w:type="spellEnd"/>
          </w:p>
        </w:tc>
        <w:tc>
          <w:tcPr>
            <w:tcW w:w="1302" w:type="dxa"/>
            <w:noWrap/>
            <w:hideMark/>
          </w:tcPr>
          <w:p w14:paraId="619D827F"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212</w:t>
            </w:r>
          </w:p>
        </w:tc>
        <w:tc>
          <w:tcPr>
            <w:tcW w:w="1701" w:type="dxa"/>
            <w:noWrap/>
            <w:hideMark/>
          </w:tcPr>
          <w:p w14:paraId="72A42C2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194</w:t>
            </w:r>
          </w:p>
        </w:tc>
      </w:tr>
      <w:tr w:rsidR="000C62FB" w:rsidRPr="00E970F6" w14:paraId="5C3AB3C2"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E456EB2"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Uiwang</w:t>
            </w:r>
            <w:r w:rsidRPr="00E970F6">
              <w:rPr>
                <w:rFonts w:eastAsia="맑은 고딕" w:hint="eastAsia"/>
                <w:b w:val="0"/>
                <w:bCs w:val="0"/>
              </w:rPr>
              <w:t>-si</w:t>
            </w:r>
            <w:proofErr w:type="spellEnd"/>
          </w:p>
        </w:tc>
        <w:tc>
          <w:tcPr>
            <w:tcW w:w="1275" w:type="dxa"/>
          </w:tcPr>
          <w:p w14:paraId="58B4830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2013474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451</w:t>
            </w:r>
          </w:p>
        </w:tc>
        <w:tc>
          <w:tcPr>
            <w:tcW w:w="1701" w:type="dxa"/>
            <w:noWrap/>
            <w:hideMark/>
          </w:tcPr>
          <w:p w14:paraId="1EA287A6"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432</w:t>
            </w:r>
          </w:p>
        </w:tc>
      </w:tr>
      <w:tr w:rsidR="000C62FB" w:rsidRPr="00E970F6" w14:paraId="300518F8"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530F0C1E"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Uijeongbu</w:t>
            </w:r>
            <w:r w:rsidRPr="00E970F6">
              <w:rPr>
                <w:rFonts w:eastAsia="맑은 고딕" w:hint="eastAsia"/>
                <w:b w:val="0"/>
                <w:bCs w:val="0"/>
              </w:rPr>
              <w:t>-si</w:t>
            </w:r>
            <w:proofErr w:type="spellEnd"/>
          </w:p>
        </w:tc>
        <w:tc>
          <w:tcPr>
            <w:tcW w:w="1275" w:type="dxa"/>
          </w:tcPr>
          <w:p w14:paraId="0350B14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49AE4E4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443</w:t>
            </w:r>
          </w:p>
        </w:tc>
        <w:tc>
          <w:tcPr>
            <w:tcW w:w="1701" w:type="dxa"/>
            <w:noWrap/>
            <w:hideMark/>
          </w:tcPr>
          <w:p w14:paraId="3EFDF74D"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425</w:t>
            </w:r>
          </w:p>
        </w:tc>
      </w:tr>
      <w:tr w:rsidR="000C62FB" w:rsidRPr="00E970F6" w14:paraId="46F1D8DD"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E9BAD52" w14:textId="77777777" w:rsidR="000C62FB" w:rsidRPr="00E970F6" w:rsidRDefault="000C62FB" w:rsidP="00FA093C">
            <w:pPr>
              <w:pStyle w:val="tablecontents"/>
              <w:rPr>
                <w:rFonts w:eastAsia="맑은 고딕"/>
                <w:b w:val="0"/>
                <w:bCs w:val="0"/>
              </w:rPr>
            </w:pPr>
            <w:r w:rsidRPr="00E970F6">
              <w:rPr>
                <w:rFonts w:eastAsia="맑은 고딕"/>
                <w:b w:val="0"/>
                <w:bCs w:val="0"/>
              </w:rPr>
              <w:t>Icheon</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45550AB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A88E5D8"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178</w:t>
            </w:r>
          </w:p>
        </w:tc>
        <w:tc>
          <w:tcPr>
            <w:tcW w:w="1701" w:type="dxa"/>
            <w:noWrap/>
            <w:hideMark/>
          </w:tcPr>
          <w:p w14:paraId="20E687BB"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160</w:t>
            </w:r>
          </w:p>
        </w:tc>
      </w:tr>
      <w:tr w:rsidR="000C62FB" w:rsidRPr="00E970F6" w14:paraId="74D73FAB"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47197E83" w14:textId="77777777" w:rsidR="000C62FB" w:rsidRPr="00E970F6" w:rsidRDefault="000C62FB" w:rsidP="00FA093C">
            <w:pPr>
              <w:pStyle w:val="tablecontents"/>
              <w:rPr>
                <w:rFonts w:eastAsia="맑은 고딕"/>
                <w:b w:val="0"/>
                <w:bCs w:val="0"/>
              </w:rPr>
            </w:pPr>
            <w:r w:rsidRPr="00E970F6">
              <w:rPr>
                <w:rFonts w:eastAsia="맑은 고딕"/>
                <w:b w:val="0"/>
                <w:bCs w:val="0"/>
              </w:rPr>
              <w:t>Paju</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38173478"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D44A101"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205</w:t>
            </w:r>
          </w:p>
        </w:tc>
        <w:tc>
          <w:tcPr>
            <w:tcW w:w="1701" w:type="dxa"/>
            <w:noWrap/>
            <w:hideMark/>
          </w:tcPr>
          <w:p w14:paraId="7CE19327"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187</w:t>
            </w:r>
          </w:p>
        </w:tc>
      </w:tr>
      <w:tr w:rsidR="000C62FB" w:rsidRPr="00E970F6" w14:paraId="79FB6383"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0B270BF" w14:textId="77777777" w:rsidR="000C62FB" w:rsidRPr="00E970F6" w:rsidRDefault="000C62FB" w:rsidP="00FA093C">
            <w:pPr>
              <w:pStyle w:val="tablecontents"/>
              <w:rPr>
                <w:rFonts w:eastAsia="맑은 고딕"/>
                <w:b w:val="0"/>
                <w:bCs w:val="0"/>
              </w:rPr>
            </w:pPr>
            <w:r w:rsidRPr="00E970F6">
              <w:rPr>
                <w:rFonts w:eastAsia="맑은 고딕"/>
                <w:b w:val="0"/>
                <w:bCs w:val="0"/>
              </w:rPr>
              <w:t>Pyeongtaek</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589BF8F9"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72AB3B07"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239</w:t>
            </w:r>
          </w:p>
        </w:tc>
        <w:tc>
          <w:tcPr>
            <w:tcW w:w="1701" w:type="dxa"/>
            <w:noWrap/>
            <w:hideMark/>
          </w:tcPr>
          <w:p w14:paraId="2E04674B"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221</w:t>
            </w:r>
          </w:p>
        </w:tc>
      </w:tr>
      <w:tr w:rsidR="000C62FB" w:rsidRPr="00E970F6" w14:paraId="234D89F4"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3C258C6E"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Pocheon</w:t>
            </w:r>
            <w:r w:rsidRPr="00E970F6">
              <w:rPr>
                <w:rFonts w:eastAsia="맑은 고딕" w:hint="eastAsia"/>
                <w:b w:val="0"/>
                <w:bCs w:val="0"/>
              </w:rPr>
              <w:t>-si</w:t>
            </w:r>
            <w:proofErr w:type="spellEnd"/>
          </w:p>
        </w:tc>
        <w:tc>
          <w:tcPr>
            <w:tcW w:w="1275" w:type="dxa"/>
          </w:tcPr>
          <w:p w14:paraId="07892AE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343FE30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166</w:t>
            </w:r>
          </w:p>
        </w:tc>
        <w:tc>
          <w:tcPr>
            <w:tcW w:w="1701" w:type="dxa"/>
            <w:noWrap/>
            <w:hideMark/>
          </w:tcPr>
          <w:p w14:paraId="11F5F1E5"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148</w:t>
            </w:r>
          </w:p>
        </w:tc>
      </w:tr>
      <w:tr w:rsidR="000C62FB" w:rsidRPr="00E970F6" w14:paraId="2BCA2C9A" w14:textId="77777777" w:rsidTr="00FA093C">
        <w:trPr>
          <w:cnfStyle w:val="000000100000" w:firstRow="0" w:lastRow="0" w:firstColumn="0" w:lastColumn="0" w:oddVBand="0" w:evenVBand="0" w:oddHBand="1" w:evenHBand="0" w:firstRowFirstColumn="0" w:firstRowLastColumn="0" w:lastRowFirstColumn="0" w:lastRowLastColumn="0"/>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70B20C1C" w14:textId="77777777" w:rsidR="000C62FB" w:rsidRPr="00E970F6" w:rsidRDefault="000C62FB" w:rsidP="00FA093C">
            <w:pPr>
              <w:pStyle w:val="tablecontents"/>
              <w:rPr>
                <w:rFonts w:eastAsia="맑은 고딕"/>
                <w:b w:val="0"/>
                <w:bCs w:val="0"/>
              </w:rPr>
            </w:pPr>
            <w:r w:rsidRPr="00E970F6">
              <w:rPr>
                <w:rFonts w:eastAsia="맑은 고딕"/>
                <w:b w:val="0"/>
                <w:bCs w:val="0"/>
              </w:rPr>
              <w:t>Hanam</w:t>
            </w:r>
            <w:r w:rsidRPr="00E970F6">
              <w:rPr>
                <w:rFonts w:eastAsia="맑은 고딕" w:hint="eastAsia"/>
                <w:b w:val="0"/>
                <w:bCs w:val="0"/>
              </w:rPr>
              <w:t>-</w:t>
            </w:r>
            <w:proofErr w:type="spellStart"/>
            <w:r w:rsidRPr="00E970F6">
              <w:rPr>
                <w:rFonts w:eastAsia="맑은 고딕" w:hint="eastAsia"/>
                <w:b w:val="0"/>
                <w:bCs w:val="0"/>
              </w:rPr>
              <w:t>si</w:t>
            </w:r>
            <w:proofErr w:type="spellEnd"/>
          </w:p>
        </w:tc>
        <w:tc>
          <w:tcPr>
            <w:tcW w:w="1275" w:type="dxa"/>
          </w:tcPr>
          <w:p w14:paraId="79879065"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60BB6734"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492</w:t>
            </w:r>
          </w:p>
        </w:tc>
        <w:tc>
          <w:tcPr>
            <w:tcW w:w="1701" w:type="dxa"/>
            <w:noWrap/>
            <w:hideMark/>
          </w:tcPr>
          <w:p w14:paraId="1073211E" w14:textId="77777777" w:rsidR="000C62FB" w:rsidRPr="00E970F6" w:rsidRDefault="000C62FB" w:rsidP="00FA093C">
            <w:pPr>
              <w:pStyle w:val="tablecontents"/>
              <w:cnfStyle w:val="000000100000" w:firstRow="0" w:lastRow="0" w:firstColumn="0" w:lastColumn="0" w:oddVBand="0" w:evenVBand="0" w:oddHBand="1" w:evenHBand="0" w:firstRowFirstColumn="0" w:firstRowLastColumn="0" w:lastRowFirstColumn="0" w:lastRowLastColumn="0"/>
              <w:rPr>
                <w:rFonts w:eastAsia="맑은 고딕"/>
              </w:rPr>
            </w:pPr>
            <w:r w:rsidRPr="00E970F6">
              <w:rPr>
                <w:rFonts w:eastAsia="맑은 고딕" w:hint="eastAsia"/>
              </w:rPr>
              <w:t>473</w:t>
            </w:r>
          </w:p>
        </w:tc>
      </w:tr>
      <w:tr w:rsidR="000C62FB" w:rsidRPr="00E970F6" w14:paraId="7ECCA556" w14:textId="77777777" w:rsidTr="00FA093C">
        <w:trPr>
          <w:trHeight w:val="41"/>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61DEC56" w14:textId="77777777" w:rsidR="000C62FB" w:rsidRPr="00E970F6" w:rsidRDefault="000C62FB" w:rsidP="00FA093C">
            <w:pPr>
              <w:pStyle w:val="tablecontents"/>
              <w:rPr>
                <w:rFonts w:eastAsia="맑은 고딕"/>
                <w:b w:val="0"/>
                <w:bCs w:val="0"/>
              </w:rPr>
            </w:pPr>
            <w:proofErr w:type="spellStart"/>
            <w:r w:rsidRPr="00E970F6">
              <w:rPr>
                <w:rFonts w:eastAsia="맑은 고딕"/>
                <w:b w:val="0"/>
                <w:bCs w:val="0"/>
              </w:rPr>
              <w:t>Hwaseong</w:t>
            </w:r>
            <w:r w:rsidRPr="00E970F6">
              <w:rPr>
                <w:rFonts w:eastAsia="맑은 고딕" w:hint="eastAsia"/>
                <w:b w:val="0"/>
                <w:bCs w:val="0"/>
              </w:rPr>
              <w:t>-si</w:t>
            </w:r>
            <w:proofErr w:type="spellEnd"/>
          </w:p>
        </w:tc>
        <w:tc>
          <w:tcPr>
            <w:tcW w:w="1275" w:type="dxa"/>
          </w:tcPr>
          <w:p w14:paraId="4500514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w:t>
            </w:r>
          </w:p>
        </w:tc>
        <w:tc>
          <w:tcPr>
            <w:tcW w:w="1302" w:type="dxa"/>
            <w:noWrap/>
            <w:hideMark/>
          </w:tcPr>
          <w:p w14:paraId="383B90F9"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220</w:t>
            </w:r>
          </w:p>
        </w:tc>
        <w:tc>
          <w:tcPr>
            <w:tcW w:w="1701" w:type="dxa"/>
            <w:noWrap/>
            <w:hideMark/>
          </w:tcPr>
          <w:p w14:paraId="60357B6B" w14:textId="77777777" w:rsidR="000C62FB" w:rsidRPr="00E970F6" w:rsidRDefault="000C62FB" w:rsidP="00FA093C">
            <w:pPr>
              <w:pStyle w:val="tablecontents"/>
              <w:cnfStyle w:val="000000000000" w:firstRow="0" w:lastRow="0" w:firstColumn="0" w:lastColumn="0" w:oddVBand="0" w:evenVBand="0" w:oddHBand="0" w:evenHBand="0" w:firstRowFirstColumn="0" w:firstRowLastColumn="0" w:lastRowFirstColumn="0" w:lastRowLastColumn="0"/>
              <w:rPr>
                <w:rFonts w:eastAsia="맑은 고딕"/>
              </w:rPr>
            </w:pPr>
            <w:r w:rsidRPr="00E970F6">
              <w:rPr>
                <w:rFonts w:eastAsia="맑은 고딕" w:hint="eastAsia"/>
              </w:rPr>
              <w:t>203</w:t>
            </w:r>
          </w:p>
        </w:tc>
      </w:tr>
    </w:tbl>
    <w:bookmarkEnd w:id="5"/>
    <w:p w14:paraId="5850B51B" w14:textId="48DFA611" w:rsidR="00FD29BA" w:rsidRDefault="00FD29BA" w:rsidP="00FD29BA">
      <w:pPr>
        <w:pStyle w:val="1"/>
        <w:rPr>
          <w:lang w:eastAsia="ko-KR"/>
        </w:rPr>
      </w:pPr>
      <w:r>
        <w:rPr>
          <w:rFonts w:hint="eastAsia"/>
          <w:lang w:eastAsia="ko-KR"/>
        </w:rPr>
        <w:t>N</w:t>
      </w:r>
      <w:r>
        <w:rPr>
          <w:lang w:eastAsia="ko-KR"/>
        </w:rPr>
        <w:t xml:space="preserve">ote </w:t>
      </w:r>
      <w:r w:rsidR="00FD7A58">
        <w:rPr>
          <w:rFonts w:hint="eastAsia"/>
          <w:lang w:eastAsia="ko-KR"/>
        </w:rPr>
        <w:t>4</w:t>
      </w:r>
      <w:r>
        <w:rPr>
          <w:lang w:eastAsia="ko-KR"/>
        </w:rPr>
        <w:t xml:space="preserve">: </w:t>
      </w:r>
      <w:r>
        <w:rPr>
          <w:rFonts w:hint="eastAsia"/>
          <w:lang w:eastAsia="ko-KR"/>
        </w:rPr>
        <w:t>Setback regulation by local government</w:t>
      </w:r>
    </w:p>
    <w:p w14:paraId="07D0B6D4" w14:textId="42C51043" w:rsidR="00382700" w:rsidRPr="00382700" w:rsidRDefault="008F70CC" w:rsidP="00382700">
      <w:pPr>
        <w:ind w:firstLineChars="100" w:firstLine="220"/>
        <w:rPr>
          <w:lang w:eastAsia="ko-KR"/>
        </w:rPr>
      </w:pPr>
      <w:r>
        <w:rPr>
          <w:rFonts w:eastAsia="맑은 고딕" w:hint="eastAsia"/>
          <w:lang w:eastAsia="ko-KR"/>
        </w:rPr>
        <w:t xml:space="preserve">As of July 2024, </w:t>
      </w:r>
      <w:r w:rsidRPr="008F70CC">
        <w:rPr>
          <w:rFonts w:eastAsia="맑은 고딕"/>
          <w:lang w:eastAsia="ko-KR"/>
        </w:rPr>
        <w:t>12 cities in Gyeonggi Province have implemented setback regulations as outlined in the</w:t>
      </w:r>
      <w:r>
        <w:rPr>
          <w:rFonts w:eastAsia="맑은 고딕" w:hint="eastAsia"/>
          <w:lang w:eastAsia="ko-KR"/>
        </w:rPr>
        <w:t xml:space="preserve"> </w:t>
      </w:r>
      <w:r>
        <w:rPr>
          <w:rFonts w:eastAsia="맑은 고딕"/>
          <w:lang w:eastAsia="ko-KR"/>
        </w:rPr>
        <w:fldChar w:fldCharType="begin"/>
      </w:r>
      <w:r>
        <w:rPr>
          <w:rFonts w:eastAsia="맑은 고딕"/>
          <w:lang w:eastAsia="ko-KR"/>
        </w:rPr>
        <w:instrText xml:space="preserve"> </w:instrText>
      </w:r>
      <w:r>
        <w:rPr>
          <w:rFonts w:eastAsia="맑은 고딕" w:hint="eastAsia"/>
          <w:lang w:eastAsia="ko-KR"/>
        </w:rPr>
        <w:instrText>REF _Ref184656962 \h</w:instrText>
      </w:r>
      <w:r>
        <w:rPr>
          <w:rFonts w:eastAsia="맑은 고딕"/>
          <w:lang w:eastAsia="ko-KR"/>
        </w:rPr>
        <w:instrText xml:space="preserve"> </w:instrText>
      </w:r>
      <w:r>
        <w:rPr>
          <w:rFonts w:eastAsia="맑은 고딕"/>
          <w:lang w:eastAsia="ko-KR"/>
        </w:rPr>
      </w:r>
      <w:r>
        <w:rPr>
          <w:rFonts w:eastAsia="맑은 고딕"/>
          <w:lang w:eastAsia="ko-KR"/>
        </w:rPr>
        <w:fldChar w:fldCharType="separate"/>
      </w:r>
      <w:r>
        <w:t xml:space="preserve">Table SM </w:t>
      </w:r>
      <w:r>
        <w:rPr>
          <w:noProof/>
        </w:rPr>
        <w:t>1</w:t>
      </w:r>
      <w:r>
        <w:rPr>
          <w:rFonts w:eastAsia="맑은 고딕"/>
          <w:lang w:eastAsia="ko-KR"/>
        </w:rPr>
        <w:fldChar w:fldCharType="end"/>
      </w:r>
      <w:r w:rsidRPr="008F70CC">
        <w:rPr>
          <w:rFonts w:eastAsia="맑은 고딕"/>
          <w:lang w:eastAsia="ko-KR"/>
        </w:rPr>
        <w:t xml:space="preserve"> below.</w:t>
      </w:r>
    </w:p>
    <w:p w14:paraId="4737A344" w14:textId="0C0A5CBD" w:rsidR="00886880" w:rsidRDefault="00886880" w:rsidP="00886880">
      <w:pPr>
        <w:pStyle w:val="af3"/>
        <w:keepNext/>
        <w:rPr>
          <w:lang w:eastAsia="ko-KR"/>
        </w:rPr>
      </w:pPr>
      <w:bookmarkStart w:id="6" w:name="_Ref184656962"/>
      <w:r>
        <w:t xml:space="preserve">Table SM </w:t>
      </w:r>
      <w:fldSimple w:instr=" SEQ Table_SM \* ARABIC ">
        <w:r w:rsidR="00CE26F0">
          <w:rPr>
            <w:noProof/>
          </w:rPr>
          <w:t>1</w:t>
        </w:r>
      </w:fldSimple>
      <w:bookmarkEnd w:id="6"/>
      <w:r>
        <w:rPr>
          <w:rFonts w:hint="eastAsia"/>
          <w:lang w:eastAsia="ko-KR"/>
        </w:rPr>
        <w:t>. Setback regulation by local government</w:t>
      </w:r>
    </w:p>
    <w:tbl>
      <w:tblPr>
        <w:tblStyle w:val="20"/>
        <w:tblW w:w="0" w:type="auto"/>
        <w:tblLook w:val="04A0" w:firstRow="1" w:lastRow="0" w:firstColumn="1" w:lastColumn="0" w:noHBand="0" w:noVBand="1"/>
      </w:tblPr>
      <w:tblGrid>
        <w:gridCol w:w="1830"/>
        <w:gridCol w:w="626"/>
        <w:gridCol w:w="627"/>
        <w:gridCol w:w="627"/>
        <w:gridCol w:w="626"/>
        <w:gridCol w:w="627"/>
        <w:gridCol w:w="627"/>
        <w:gridCol w:w="626"/>
        <w:gridCol w:w="627"/>
        <w:gridCol w:w="627"/>
        <w:gridCol w:w="626"/>
        <w:gridCol w:w="627"/>
        <w:gridCol w:w="627"/>
      </w:tblGrid>
      <w:tr w:rsidR="00382700" w14:paraId="7C6E78AC" w14:textId="77777777" w:rsidTr="00BE19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288B6348" w14:textId="5B299878" w:rsidR="000D2BC1" w:rsidRPr="00BE1900" w:rsidRDefault="003273EF" w:rsidP="00382700">
            <w:pPr>
              <w:pStyle w:val="tablecontents"/>
              <w:rPr>
                <w:rFonts w:eastAsiaTheme="minorEastAsia"/>
                <w:b w:val="0"/>
                <w:bCs w:val="0"/>
              </w:rPr>
            </w:pPr>
            <w:r w:rsidRPr="00BE1900">
              <w:rPr>
                <w:rFonts w:eastAsiaTheme="minorEastAsia"/>
                <w:b w:val="0"/>
                <w:bCs w:val="0"/>
              </w:rPr>
              <w:t>Location</w:t>
            </w:r>
            <w:r w:rsidRPr="00BE1900">
              <w:rPr>
                <w:rFonts w:eastAsiaTheme="minorEastAsia" w:hint="eastAsia"/>
                <w:b w:val="0"/>
                <w:bCs w:val="0"/>
              </w:rPr>
              <w:t xml:space="preserve"> and cities</w:t>
            </w:r>
            <w:r w:rsidRPr="00BE1900">
              <w:rPr>
                <w:rFonts w:eastAsiaTheme="minorEastAsia" w:hint="eastAsia"/>
                <w:b w:val="0"/>
                <w:bCs w:val="0"/>
                <w:vertAlign w:val="superscript"/>
              </w:rPr>
              <w:t>*</w:t>
            </w:r>
          </w:p>
        </w:tc>
        <w:tc>
          <w:tcPr>
            <w:tcW w:w="626" w:type="dxa"/>
          </w:tcPr>
          <w:p w14:paraId="066C8412"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SW</w:t>
            </w:r>
          </w:p>
        </w:tc>
        <w:tc>
          <w:tcPr>
            <w:tcW w:w="627" w:type="dxa"/>
          </w:tcPr>
          <w:p w14:paraId="0C1361E3"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IC</w:t>
            </w:r>
          </w:p>
        </w:tc>
        <w:tc>
          <w:tcPr>
            <w:tcW w:w="627" w:type="dxa"/>
          </w:tcPr>
          <w:p w14:paraId="5E9EEF8B"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AS</w:t>
            </w:r>
          </w:p>
        </w:tc>
        <w:tc>
          <w:tcPr>
            <w:tcW w:w="626" w:type="dxa"/>
          </w:tcPr>
          <w:p w14:paraId="12589C8A"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YP</w:t>
            </w:r>
          </w:p>
        </w:tc>
        <w:tc>
          <w:tcPr>
            <w:tcW w:w="627" w:type="dxa"/>
          </w:tcPr>
          <w:p w14:paraId="6C7A02F7" w14:textId="203F7F3B"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BE1900">
              <w:rPr>
                <w:rFonts w:hint="eastAsia"/>
                <w:b w:val="0"/>
                <w:bCs w:val="0"/>
              </w:rPr>
              <w:t>Y</w:t>
            </w:r>
            <w:r w:rsidR="003273EF" w:rsidRPr="00BE1900">
              <w:rPr>
                <w:rFonts w:eastAsiaTheme="minorEastAsia" w:hint="eastAsia"/>
                <w:b w:val="0"/>
                <w:bCs w:val="0"/>
              </w:rPr>
              <w:t>e</w:t>
            </w:r>
            <w:r w:rsidRPr="00BE1900">
              <w:rPr>
                <w:rFonts w:hint="eastAsia"/>
                <w:b w:val="0"/>
                <w:bCs w:val="0"/>
              </w:rPr>
              <w:t>J</w:t>
            </w:r>
            <w:proofErr w:type="spellEnd"/>
          </w:p>
        </w:tc>
        <w:tc>
          <w:tcPr>
            <w:tcW w:w="627" w:type="dxa"/>
          </w:tcPr>
          <w:p w14:paraId="1FD0BDB6"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GC</w:t>
            </w:r>
          </w:p>
        </w:tc>
        <w:tc>
          <w:tcPr>
            <w:tcW w:w="626" w:type="dxa"/>
          </w:tcPr>
          <w:p w14:paraId="260AABE3"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PJ</w:t>
            </w:r>
          </w:p>
        </w:tc>
        <w:tc>
          <w:tcPr>
            <w:tcW w:w="627" w:type="dxa"/>
          </w:tcPr>
          <w:p w14:paraId="0270E2DC" w14:textId="3F00B806"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Y</w:t>
            </w:r>
            <w:r w:rsidR="003273EF" w:rsidRPr="00BE1900">
              <w:rPr>
                <w:rFonts w:eastAsiaTheme="minorEastAsia" w:hint="eastAsia"/>
                <w:b w:val="0"/>
                <w:bCs w:val="0"/>
              </w:rPr>
              <w:t>a</w:t>
            </w:r>
            <w:r w:rsidRPr="00BE1900">
              <w:rPr>
                <w:rFonts w:hint="eastAsia"/>
                <w:b w:val="0"/>
                <w:bCs w:val="0"/>
              </w:rPr>
              <w:t>J</w:t>
            </w:r>
          </w:p>
        </w:tc>
        <w:tc>
          <w:tcPr>
            <w:tcW w:w="627" w:type="dxa"/>
          </w:tcPr>
          <w:p w14:paraId="3FBBB8A9"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PC</w:t>
            </w:r>
          </w:p>
        </w:tc>
        <w:tc>
          <w:tcPr>
            <w:tcW w:w="626" w:type="dxa"/>
          </w:tcPr>
          <w:p w14:paraId="1FA801B7"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DD</w:t>
            </w:r>
          </w:p>
        </w:tc>
        <w:tc>
          <w:tcPr>
            <w:tcW w:w="627" w:type="dxa"/>
          </w:tcPr>
          <w:p w14:paraId="0B569D8E"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GP</w:t>
            </w:r>
          </w:p>
        </w:tc>
        <w:tc>
          <w:tcPr>
            <w:tcW w:w="627" w:type="dxa"/>
          </w:tcPr>
          <w:p w14:paraId="14E6FC6C" w14:textId="77777777" w:rsidR="000D2BC1" w:rsidRPr="00BE1900" w:rsidRDefault="000D2BC1" w:rsidP="00382700">
            <w:pPr>
              <w:pStyle w:val="tablecontents"/>
              <w:cnfStyle w:val="100000000000" w:firstRow="1" w:lastRow="0" w:firstColumn="0" w:lastColumn="0" w:oddVBand="0" w:evenVBand="0" w:oddHBand="0" w:evenHBand="0" w:firstRowFirstColumn="0" w:firstRowLastColumn="0" w:lastRowFirstColumn="0" w:lastRowLastColumn="0"/>
              <w:rPr>
                <w:b w:val="0"/>
                <w:bCs w:val="0"/>
              </w:rPr>
            </w:pPr>
            <w:r w:rsidRPr="00BE1900">
              <w:rPr>
                <w:rFonts w:hint="eastAsia"/>
                <w:b w:val="0"/>
                <w:bCs w:val="0"/>
              </w:rPr>
              <w:t>YC</w:t>
            </w:r>
          </w:p>
        </w:tc>
      </w:tr>
      <w:tr w:rsidR="00382700" w14:paraId="628B9A10"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5185C97" w14:textId="77777777" w:rsidR="000D2BC1" w:rsidRPr="00BE1900" w:rsidRDefault="000D2BC1" w:rsidP="00382700">
            <w:pPr>
              <w:pStyle w:val="tablecontents"/>
              <w:rPr>
                <w:b w:val="0"/>
                <w:bCs w:val="0"/>
              </w:rPr>
            </w:pPr>
            <w:r w:rsidRPr="00BE1900">
              <w:rPr>
                <w:b w:val="0"/>
                <w:bCs w:val="0"/>
              </w:rPr>
              <w:t>R</w:t>
            </w:r>
            <w:r w:rsidRPr="00BE1900">
              <w:rPr>
                <w:rFonts w:hint="eastAsia"/>
                <w:b w:val="0"/>
                <w:bCs w:val="0"/>
              </w:rPr>
              <w:t>esidential housing</w:t>
            </w:r>
          </w:p>
        </w:tc>
        <w:tc>
          <w:tcPr>
            <w:tcW w:w="626" w:type="dxa"/>
          </w:tcPr>
          <w:p w14:paraId="02A4DB4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097E1FF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7" w:type="dxa"/>
          </w:tcPr>
          <w:p w14:paraId="469E394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500</w:t>
            </w:r>
          </w:p>
        </w:tc>
        <w:tc>
          <w:tcPr>
            <w:tcW w:w="626" w:type="dxa"/>
          </w:tcPr>
          <w:p w14:paraId="3F07454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7" w:type="dxa"/>
          </w:tcPr>
          <w:p w14:paraId="14F88038"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7" w:type="dxa"/>
          </w:tcPr>
          <w:p w14:paraId="1C5BA14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6" w:type="dxa"/>
          </w:tcPr>
          <w:p w14:paraId="024654A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7" w:type="dxa"/>
          </w:tcPr>
          <w:p w14:paraId="5F2AE8F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7" w:type="dxa"/>
          </w:tcPr>
          <w:p w14:paraId="0C38BC4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6" w:type="dxa"/>
          </w:tcPr>
          <w:p w14:paraId="779AD6A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100</w:t>
            </w:r>
          </w:p>
        </w:tc>
        <w:tc>
          <w:tcPr>
            <w:tcW w:w="627" w:type="dxa"/>
          </w:tcPr>
          <w:p w14:paraId="0A2920E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500</w:t>
            </w:r>
          </w:p>
        </w:tc>
        <w:tc>
          <w:tcPr>
            <w:tcW w:w="627" w:type="dxa"/>
          </w:tcPr>
          <w:p w14:paraId="66E10BB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r>
      <w:tr w:rsidR="00382700" w14:paraId="04DD5BFA"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20A23A32" w14:textId="77777777" w:rsidR="000D2BC1" w:rsidRPr="00BE1900" w:rsidRDefault="000D2BC1" w:rsidP="00382700">
            <w:pPr>
              <w:pStyle w:val="tablecontents"/>
              <w:rPr>
                <w:b w:val="0"/>
                <w:bCs w:val="0"/>
              </w:rPr>
            </w:pPr>
            <w:r w:rsidRPr="00BE1900">
              <w:rPr>
                <w:rFonts w:hint="eastAsia"/>
                <w:b w:val="0"/>
                <w:bCs w:val="0"/>
              </w:rPr>
              <w:t>Roads</w:t>
            </w:r>
          </w:p>
        </w:tc>
        <w:tc>
          <w:tcPr>
            <w:tcW w:w="626" w:type="dxa"/>
          </w:tcPr>
          <w:p w14:paraId="0A9F569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DC9FB8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68C362F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6" w:type="dxa"/>
          </w:tcPr>
          <w:p w14:paraId="2AB8F11B"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14065BF3"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5302232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140BCA5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235E3B6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7119C96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6" w:type="dxa"/>
          </w:tcPr>
          <w:p w14:paraId="0550D00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0849ABBC"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0D4E0332"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r>
      <w:tr w:rsidR="00382700" w14:paraId="23087433"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3B1E2BE2" w14:textId="77777777" w:rsidR="000D2BC1" w:rsidRPr="00BE1900" w:rsidRDefault="000D2BC1" w:rsidP="00382700">
            <w:pPr>
              <w:pStyle w:val="tablecontents"/>
              <w:rPr>
                <w:b w:val="0"/>
                <w:bCs w:val="0"/>
              </w:rPr>
            </w:pPr>
            <w:r w:rsidRPr="00BE1900">
              <w:rPr>
                <w:rFonts w:hint="eastAsia"/>
                <w:b w:val="0"/>
                <w:bCs w:val="0"/>
              </w:rPr>
              <w:t>Rivers</w:t>
            </w:r>
          </w:p>
        </w:tc>
        <w:tc>
          <w:tcPr>
            <w:tcW w:w="626" w:type="dxa"/>
          </w:tcPr>
          <w:p w14:paraId="0F86616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1549B1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5CFA5C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5A1812B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6892081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54E050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5D236B67"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2DC3F6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67975B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CA4B2E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570638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3A7AF9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r>
      <w:tr w:rsidR="00382700" w14:paraId="348E413F"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165E866C" w14:textId="77777777" w:rsidR="000D2BC1" w:rsidRPr="00BE1900" w:rsidRDefault="000D2BC1" w:rsidP="00382700">
            <w:pPr>
              <w:pStyle w:val="tablecontents"/>
              <w:rPr>
                <w:b w:val="0"/>
                <w:bCs w:val="0"/>
              </w:rPr>
            </w:pPr>
            <w:r w:rsidRPr="00BE1900">
              <w:rPr>
                <w:b w:val="0"/>
                <w:bCs w:val="0"/>
              </w:rPr>
              <w:t>T</w:t>
            </w:r>
            <w:r w:rsidRPr="00BE1900">
              <w:rPr>
                <w:rFonts w:hint="eastAsia"/>
                <w:b w:val="0"/>
                <w:bCs w:val="0"/>
              </w:rPr>
              <w:t>ourist attractions</w:t>
            </w:r>
          </w:p>
        </w:tc>
        <w:tc>
          <w:tcPr>
            <w:tcW w:w="626" w:type="dxa"/>
          </w:tcPr>
          <w:p w14:paraId="4357920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18B257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228FBC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6" w:type="dxa"/>
          </w:tcPr>
          <w:p w14:paraId="1950E2C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4F19D1E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2C9749D0"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42F78CC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DE15EF4"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3A047F3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59926E1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6196A99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6BF5175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82700" w14:paraId="60D0E73B"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069EE78" w14:textId="77777777" w:rsidR="000D2BC1" w:rsidRPr="00BE1900" w:rsidRDefault="000D2BC1" w:rsidP="00382700">
            <w:pPr>
              <w:pStyle w:val="tablecontents"/>
              <w:rPr>
                <w:b w:val="0"/>
                <w:bCs w:val="0"/>
              </w:rPr>
            </w:pPr>
            <w:r w:rsidRPr="00BE1900">
              <w:rPr>
                <w:rFonts w:hint="eastAsia"/>
                <w:b w:val="0"/>
                <w:bCs w:val="0"/>
              </w:rPr>
              <w:t>Natural parks</w:t>
            </w:r>
          </w:p>
        </w:tc>
        <w:tc>
          <w:tcPr>
            <w:tcW w:w="626" w:type="dxa"/>
          </w:tcPr>
          <w:p w14:paraId="0AEE509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73970A1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046A447C"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7BD20AE8"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7" w:type="dxa"/>
          </w:tcPr>
          <w:p w14:paraId="43F9598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FEC2B3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243C0E4"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6C4BBCB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093F38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6F15DB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64A5757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7" w:type="dxa"/>
          </w:tcPr>
          <w:p w14:paraId="3A977E31"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r>
      <w:tr w:rsidR="00382700" w14:paraId="72EAAD15"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49439C92" w14:textId="77777777" w:rsidR="000D2BC1" w:rsidRPr="00BE1900" w:rsidRDefault="000D2BC1" w:rsidP="00382700">
            <w:pPr>
              <w:pStyle w:val="tablecontents"/>
              <w:rPr>
                <w:b w:val="0"/>
                <w:bCs w:val="0"/>
              </w:rPr>
            </w:pPr>
            <w:r w:rsidRPr="00BE1900">
              <w:rPr>
                <w:b w:val="0"/>
                <w:bCs w:val="0"/>
              </w:rPr>
              <w:t>Educational</w:t>
            </w:r>
            <w:r w:rsidRPr="00BE1900">
              <w:rPr>
                <w:rFonts w:hint="eastAsia"/>
                <w:b w:val="0"/>
                <w:bCs w:val="0"/>
              </w:rPr>
              <w:t xml:space="preserve"> institutions</w:t>
            </w:r>
          </w:p>
        </w:tc>
        <w:tc>
          <w:tcPr>
            <w:tcW w:w="626" w:type="dxa"/>
          </w:tcPr>
          <w:p w14:paraId="41DA7A96"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59D9565"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397939C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7AAA6B52"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6E4156F"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7172BD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3EFA0CA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9C4674B"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EBB6F0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6" w:type="dxa"/>
          </w:tcPr>
          <w:p w14:paraId="17A03884"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8A4DDE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67E26286"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82700" w14:paraId="7DDC42C7"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2FFEE8E1" w14:textId="77777777" w:rsidR="000D2BC1" w:rsidRPr="00BE1900" w:rsidRDefault="000D2BC1" w:rsidP="00382700">
            <w:pPr>
              <w:pStyle w:val="tablecontents"/>
              <w:rPr>
                <w:b w:val="0"/>
                <w:bCs w:val="0"/>
              </w:rPr>
            </w:pPr>
            <w:r w:rsidRPr="00BE1900">
              <w:rPr>
                <w:rFonts w:hint="eastAsia"/>
                <w:b w:val="0"/>
                <w:bCs w:val="0"/>
              </w:rPr>
              <w:t xml:space="preserve">Medical </w:t>
            </w:r>
            <w:proofErr w:type="spellStart"/>
            <w:r w:rsidRPr="00BE1900">
              <w:rPr>
                <w:rFonts w:hint="eastAsia"/>
                <w:b w:val="0"/>
                <w:bCs w:val="0"/>
              </w:rPr>
              <w:t>facilties</w:t>
            </w:r>
            <w:proofErr w:type="spellEnd"/>
          </w:p>
        </w:tc>
        <w:tc>
          <w:tcPr>
            <w:tcW w:w="626" w:type="dxa"/>
          </w:tcPr>
          <w:p w14:paraId="6138C917"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A8770E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902A62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15AC2EE3"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098F675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D7C939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0F3765B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B461776"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2AFEFEF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300</w:t>
            </w:r>
          </w:p>
        </w:tc>
        <w:tc>
          <w:tcPr>
            <w:tcW w:w="626" w:type="dxa"/>
          </w:tcPr>
          <w:p w14:paraId="1388B95B"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7F3B872F"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29BE1FF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r>
      <w:tr w:rsidR="00382700" w14:paraId="47F9B68C"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05FAD185" w14:textId="77777777" w:rsidR="000D2BC1" w:rsidRPr="00BE1900" w:rsidRDefault="000D2BC1" w:rsidP="00382700">
            <w:pPr>
              <w:pStyle w:val="tablecontents"/>
              <w:rPr>
                <w:b w:val="0"/>
                <w:bCs w:val="0"/>
              </w:rPr>
            </w:pPr>
            <w:r w:rsidRPr="00BE1900">
              <w:rPr>
                <w:b w:val="0"/>
                <w:bCs w:val="0"/>
              </w:rPr>
              <w:t>C</w:t>
            </w:r>
            <w:r w:rsidRPr="00BE1900">
              <w:rPr>
                <w:rFonts w:hint="eastAsia"/>
                <w:b w:val="0"/>
                <w:bCs w:val="0"/>
              </w:rPr>
              <w:t>ultural heritage sites</w:t>
            </w:r>
          </w:p>
        </w:tc>
        <w:tc>
          <w:tcPr>
            <w:tcW w:w="626" w:type="dxa"/>
          </w:tcPr>
          <w:p w14:paraId="02448D4C"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1AED5602"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1E094374"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646D7083"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200</w:t>
            </w:r>
          </w:p>
        </w:tc>
        <w:tc>
          <w:tcPr>
            <w:tcW w:w="627" w:type="dxa"/>
          </w:tcPr>
          <w:p w14:paraId="55823458"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F1EFD3D"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62E6153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FC94CE1"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5897226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39100BB5"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379DF85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300</w:t>
            </w:r>
          </w:p>
        </w:tc>
        <w:tc>
          <w:tcPr>
            <w:tcW w:w="627" w:type="dxa"/>
          </w:tcPr>
          <w:p w14:paraId="424E114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82700" w14:paraId="39B303A7"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0" w:type="dxa"/>
          </w:tcPr>
          <w:p w14:paraId="51DCE5F6" w14:textId="77777777" w:rsidR="000D2BC1" w:rsidRPr="00BE1900" w:rsidRDefault="000D2BC1" w:rsidP="00382700">
            <w:pPr>
              <w:pStyle w:val="tablecontents"/>
              <w:rPr>
                <w:b w:val="0"/>
                <w:bCs w:val="0"/>
              </w:rPr>
            </w:pPr>
            <w:r w:rsidRPr="00BE1900">
              <w:rPr>
                <w:b w:val="0"/>
                <w:bCs w:val="0"/>
              </w:rPr>
              <w:t>P</w:t>
            </w:r>
            <w:r w:rsidRPr="00BE1900">
              <w:rPr>
                <w:rFonts w:hint="eastAsia"/>
                <w:b w:val="0"/>
                <w:bCs w:val="0"/>
              </w:rPr>
              <w:t xml:space="preserve">ublic sports </w:t>
            </w:r>
            <w:r w:rsidRPr="00BE1900">
              <w:rPr>
                <w:b w:val="0"/>
                <w:bCs w:val="0"/>
              </w:rPr>
              <w:t>facilities</w:t>
            </w:r>
          </w:p>
        </w:tc>
        <w:tc>
          <w:tcPr>
            <w:tcW w:w="626" w:type="dxa"/>
          </w:tcPr>
          <w:p w14:paraId="226EE4B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1347F102"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9F58EA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6" w:type="dxa"/>
          </w:tcPr>
          <w:p w14:paraId="6C6D731A"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DE5AAA0"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200</w:t>
            </w:r>
          </w:p>
        </w:tc>
        <w:tc>
          <w:tcPr>
            <w:tcW w:w="627" w:type="dxa"/>
          </w:tcPr>
          <w:p w14:paraId="2ECF9178"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6C0C7E29"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3650D55E"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5616555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6" w:type="dxa"/>
          </w:tcPr>
          <w:p w14:paraId="31D48415"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0DBEA2D"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c>
          <w:tcPr>
            <w:tcW w:w="627" w:type="dxa"/>
          </w:tcPr>
          <w:p w14:paraId="4FB3A44D" w14:textId="77777777" w:rsidR="000D2BC1" w:rsidRPr="00BE1900" w:rsidRDefault="000D2BC1" w:rsidP="00382700">
            <w:pPr>
              <w:pStyle w:val="tablecontents"/>
              <w:cnfStyle w:val="000000100000" w:firstRow="0" w:lastRow="0" w:firstColumn="0" w:lastColumn="0" w:oddVBand="0" w:evenVBand="0" w:oddHBand="1" w:evenHBand="0" w:firstRowFirstColumn="0" w:firstRowLastColumn="0" w:lastRowFirstColumn="0" w:lastRowLastColumn="0"/>
            </w:pPr>
            <w:r w:rsidRPr="00BE1900">
              <w:rPr>
                <w:rFonts w:hint="eastAsia"/>
              </w:rPr>
              <w:t>-</w:t>
            </w:r>
          </w:p>
        </w:tc>
      </w:tr>
      <w:tr w:rsidR="00382700" w14:paraId="3DE52BF4" w14:textId="77777777" w:rsidTr="00BE1900">
        <w:tc>
          <w:tcPr>
            <w:cnfStyle w:val="001000000000" w:firstRow="0" w:lastRow="0" w:firstColumn="1" w:lastColumn="0" w:oddVBand="0" w:evenVBand="0" w:oddHBand="0" w:evenHBand="0" w:firstRowFirstColumn="0" w:firstRowLastColumn="0" w:lastRowFirstColumn="0" w:lastRowLastColumn="0"/>
            <w:tcW w:w="1830" w:type="dxa"/>
          </w:tcPr>
          <w:p w14:paraId="239FE3CE" w14:textId="77777777" w:rsidR="000D2BC1" w:rsidRPr="00BE1900" w:rsidRDefault="000D2BC1" w:rsidP="00382700">
            <w:pPr>
              <w:pStyle w:val="tablecontents"/>
              <w:rPr>
                <w:b w:val="0"/>
                <w:bCs w:val="0"/>
              </w:rPr>
            </w:pPr>
            <w:r w:rsidRPr="00BE1900">
              <w:rPr>
                <w:b w:val="0"/>
                <w:bCs w:val="0"/>
              </w:rPr>
              <w:t>N</w:t>
            </w:r>
            <w:r w:rsidRPr="00BE1900">
              <w:rPr>
                <w:rFonts w:hint="eastAsia"/>
                <w:b w:val="0"/>
                <w:bCs w:val="0"/>
              </w:rPr>
              <w:t>atural habitation areas</w:t>
            </w:r>
          </w:p>
        </w:tc>
        <w:tc>
          <w:tcPr>
            <w:tcW w:w="626" w:type="dxa"/>
          </w:tcPr>
          <w:p w14:paraId="47F309E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100</w:t>
            </w:r>
          </w:p>
        </w:tc>
        <w:tc>
          <w:tcPr>
            <w:tcW w:w="627" w:type="dxa"/>
          </w:tcPr>
          <w:p w14:paraId="51D012B3"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366A3BD0"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24856BC9"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2D84D3F7"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5BC46B51"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1955F24C"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113D085B"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6D764E1E"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6" w:type="dxa"/>
          </w:tcPr>
          <w:p w14:paraId="6E9FC48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0243D4DA" w14:textId="77777777" w:rsidR="000D2BC1" w:rsidRPr="00BE1900" w:rsidRDefault="000D2BC1" w:rsidP="00382700">
            <w:pPr>
              <w:pStyle w:val="tablecontents"/>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c>
          <w:tcPr>
            <w:tcW w:w="627" w:type="dxa"/>
          </w:tcPr>
          <w:p w14:paraId="7F496644" w14:textId="77777777" w:rsidR="000D2BC1" w:rsidRPr="00BE1900" w:rsidRDefault="000D2BC1" w:rsidP="00382700">
            <w:pPr>
              <w:pStyle w:val="tablecontents"/>
              <w:keepNext/>
              <w:cnfStyle w:val="000000000000" w:firstRow="0" w:lastRow="0" w:firstColumn="0" w:lastColumn="0" w:oddVBand="0" w:evenVBand="0" w:oddHBand="0" w:evenHBand="0" w:firstRowFirstColumn="0" w:firstRowLastColumn="0" w:lastRowFirstColumn="0" w:lastRowLastColumn="0"/>
            </w:pPr>
            <w:r w:rsidRPr="00BE1900">
              <w:rPr>
                <w:rFonts w:hint="eastAsia"/>
              </w:rPr>
              <w:t>-</w:t>
            </w:r>
          </w:p>
        </w:tc>
      </w:tr>
      <w:tr w:rsidR="003273EF" w14:paraId="639C21CD" w14:textId="77777777" w:rsidTr="00BE19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13"/>
          </w:tcPr>
          <w:p w14:paraId="1543C2FD" w14:textId="5C69870C" w:rsidR="003273EF" w:rsidRPr="00BE1900" w:rsidRDefault="003273EF" w:rsidP="003273EF">
            <w:pPr>
              <w:pStyle w:val="tablecontents"/>
              <w:rPr>
                <w:b w:val="0"/>
                <w:bCs w:val="0"/>
              </w:rPr>
            </w:pPr>
            <w:r w:rsidRPr="00BE1900">
              <w:rPr>
                <w:rFonts w:eastAsiaTheme="minorEastAsia" w:hint="eastAsia"/>
                <w:b w:val="0"/>
                <w:bCs w:val="0"/>
              </w:rPr>
              <w:t>*SW: Suwon-</w:t>
            </w:r>
            <w:proofErr w:type="spellStart"/>
            <w:r w:rsidRPr="00BE1900">
              <w:rPr>
                <w:rFonts w:eastAsiaTheme="minorEastAsia" w:hint="eastAsia"/>
                <w:b w:val="0"/>
                <w:bCs w:val="0"/>
              </w:rPr>
              <w:t>si</w:t>
            </w:r>
            <w:proofErr w:type="spellEnd"/>
            <w:r w:rsidRPr="00BE1900">
              <w:rPr>
                <w:rFonts w:eastAsiaTheme="minorEastAsia" w:hint="eastAsia"/>
                <w:b w:val="0"/>
                <w:bCs w:val="0"/>
              </w:rPr>
              <w:t xml:space="preserve">, IC: </w:t>
            </w:r>
            <w:proofErr w:type="spellStart"/>
            <w:r w:rsidRPr="00BE1900">
              <w:rPr>
                <w:rFonts w:eastAsiaTheme="minorEastAsia" w:hint="eastAsia"/>
                <w:b w:val="0"/>
                <w:bCs w:val="0"/>
              </w:rPr>
              <w:t>Iceon-si</w:t>
            </w:r>
            <w:proofErr w:type="spellEnd"/>
            <w:r w:rsidRPr="00BE1900">
              <w:rPr>
                <w:rFonts w:eastAsiaTheme="minorEastAsia" w:hint="eastAsia"/>
                <w:b w:val="0"/>
                <w:bCs w:val="0"/>
              </w:rPr>
              <w:t>, AS: Ansan-</w:t>
            </w:r>
            <w:proofErr w:type="spellStart"/>
            <w:r w:rsidRPr="00BE1900">
              <w:rPr>
                <w:rFonts w:eastAsiaTheme="minorEastAsia" w:hint="eastAsia"/>
                <w:b w:val="0"/>
                <w:bCs w:val="0"/>
              </w:rPr>
              <w:t>si</w:t>
            </w:r>
            <w:proofErr w:type="spellEnd"/>
            <w:r w:rsidRPr="00BE1900">
              <w:rPr>
                <w:rFonts w:eastAsiaTheme="minorEastAsia" w:hint="eastAsia"/>
                <w:b w:val="0"/>
                <w:bCs w:val="0"/>
              </w:rPr>
              <w:t xml:space="preserve">, YP: </w:t>
            </w:r>
            <w:proofErr w:type="spellStart"/>
            <w:r w:rsidRPr="00BE1900">
              <w:rPr>
                <w:rFonts w:eastAsiaTheme="minorEastAsia" w:hint="eastAsia"/>
                <w:b w:val="0"/>
                <w:bCs w:val="0"/>
              </w:rPr>
              <w:t>Yangpyeong</w:t>
            </w:r>
            <w:proofErr w:type="spellEnd"/>
            <w:r w:rsidRPr="00BE1900">
              <w:rPr>
                <w:rFonts w:eastAsiaTheme="minorEastAsia" w:hint="eastAsia"/>
                <w:b w:val="0"/>
                <w:bCs w:val="0"/>
              </w:rPr>
              <w:t xml:space="preserve">-gun, </w:t>
            </w:r>
            <w:proofErr w:type="spellStart"/>
            <w:r w:rsidRPr="00BE1900">
              <w:rPr>
                <w:rFonts w:eastAsiaTheme="minorEastAsia" w:hint="eastAsia"/>
                <w:b w:val="0"/>
                <w:bCs w:val="0"/>
              </w:rPr>
              <w:t>YeJ</w:t>
            </w:r>
            <w:proofErr w:type="spellEnd"/>
            <w:r w:rsidRPr="00BE1900">
              <w:rPr>
                <w:rFonts w:eastAsiaTheme="minorEastAsia" w:hint="eastAsia"/>
                <w:b w:val="0"/>
                <w:bCs w:val="0"/>
              </w:rPr>
              <w:t xml:space="preserve">: </w:t>
            </w:r>
            <w:proofErr w:type="spellStart"/>
            <w:r w:rsidRPr="00BE1900">
              <w:rPr>
                <w:rFonts w:eastAsiaTheme="minorEastAsia" w:hint="eastAsia"/>
                <w:b w:val="0"/>
                <w:bCs w:val="0"/>
              </w:rPr>
              <w:t>Yeoju-si</w:t>
            </w:r>
            <w:proofErr w:type="spellEnd"/>
            <w:r w:rsidRPr="00BE1900">
              <w:rPr>
                <w:rFonts w:eastAsiaTheme="minorEastAsia" w:hint="eastAsia"/>
                <w:b w:val="0"/>
                <w:bCs w:val="0"/>
              </w:rPr>
              <w:t xml:space="preserve">, GC: </w:t>
            </w:r>
            <w:proofErr w:type="spellStart"/>
            <w:r w:rsidRPr="00BE1900">
              <w:rPr>
                <w:rFonts w:eastAsiaTheme="minorEastAsia" w:hint="eastAsia"/>
                <w:b w:val="0"/>
                <w:bCs w:val="0"/>
              </w:rPr>
              <w:t>Gwacheon-si</w:t>
            </w:r>
            <w:proofErr w:type="spellEnd"/>
            <w:r w:rsidRPr="00BE1900">
              <w:rPr>
                <w:rFonts w:eastAsiaTheme="minorEastAsia" w:hint="eastAsia"/>
                <w:b w:val="0"/>
                <w:bCs w:val="0"/>
              </w:rPr>
              <w:t>, PJ: Paju-</w:t>
            </w:r>
            <w:proofErr w:type="spellStart"/>
            <w:r w:rsidRPr="00BE1900">
              <w:rPr>
                <w:rFonts w:eastAsiaTheme="minorEastAsia" w:hint="eastAsia"/>
                <w:b w:val="0"/>
                <w:bCs w:val="0"/>
              </w:rPr>
              <w:t>si</w:t>
            </w:r>
            <w:proofErr w:type="spellEnd"/>
            <w:r w:rsidRPr="00BE1900">
              <w:rPr>
                <w:rFonts w:eastAsiaTheme="minorEastAsia" w:hint="eastAsia"/>
                <w:b w:val="0"/>
                <w:bCs w:val="0"/>
              </w:rPr>
              <w:t>, YaJ: Yangju-</w:t>
            </w:r>
            <w:proofErr w:type="spellStart"/>
            <w:r w:rsidRPr="00BE1900">
              <w:rPr>
                <w:rFonts w:eastAsiaTheme="minorEastAsia" w:hint="eastAsia"/>
                <w:b w:val="0"/>
                <w:bCs w:val="0"/>
              </w:rPr>
              <w:t>si</w:t>
            </w:r>
            <w:proofErr w:type="spellEnd"/>
            <w:r w:rsidRPr="00BE1900">
              <w:rPr>
                <w:rFonts w:eastAsiaTheme="minorEastAsia" w:hint="eastAsia"/>
                <w:b w:val="0"/>
                <w:bCs w:val="0"/>
              </w:rPr>
              <w:t>,</w:t>
            </w:r>
            <w:r w:rsidR="003B6FC8" w:rsidRPr="00BE1900">
              <w:rPr>
                <w:rFonts w:eastAsiaTheme="minorEastAsia" w:hint="eastAsia"/>
                <w:b w:val="0"/>
                <w:bCs w:val="0"/>
              </w:rPr>
              <w:t xml:space="preserve"> PC:</w:t>
            </w:r>
            <w:r w:rsidRPr="00BE1900">
              <w:rPr>
                <w:rFonts w:eastAsiaTheme="minorEastAsia" w:hint="eastAsia"/>
                <w:b w:val="0"/>
                <w:bCs w:val="0"/>
              </w:rPr>
              <w:t xml:space="preserve"> </w:t>
            </w:r>
            <w:proofErr w:type="spellStart"/>
            <w:r w:rsidR="00EB6E75" w:rsidRPr="00BE1900">
              <w:rPr>
                <w:rFonts w:eastAsiaTheme="minorEastAsia" w:hint="eastAsia"/>
                <w:b w:val="0"/>
                <w:bCs w:val="0"/>
              </w:rPr>
              <w:t>Pocheon-si</w:t>
            </w:r>
            <w:proofErr w:type="spellEnd"/>
            <w:r w:rsidR="00EB6E75" w:rsidRPr="00BE1900">
              <w:rPr>
                <w:rFonts w:eastAsiaTheme="minorEastAsia" w:hint="eastAsia"/>
                <w:b w:val="0"/>
                <w:bCs w:val="0"/>
              </w:rPr>
              <w:t xml:space="preserve">, </w:t>
            </w:r>
            <w:r w:rsidRPr="00BE1900">
              <w:rPr>
                <w:rFonts w:eastAsiaTheme="minorEastAsia" w:hint="eastAsia"/>
                <w:b w:val="0"/>
                <w:bCs w:val="0"/>
              </w:rPr>
              <w:t xml:space="preserve">DD: </w:t>
            </w:r>
            <w:proofErr w:type="spellStart"/>
            <w:r w:rsidRPr="00BE1900">
              <w:rPr>
                <w:rFonts w:eastAsiaTheme="minorEastAsia" w:hint="eastAsia"/>
                <w:b w:val="0"/>
                <w:bCs w:val="0"/>
              </w:rPr>
              <w:t>Dongducheon-si</w:t>
            </w:r>
            <w:proofErr w:type="spellEnd"/>
            <w:r w:rsidRPr="00BE1900">
              <w:rPr>
                <w:rFonts w:eastAsiaTheme="minorEastAsia" w:hint="eastAsia"/>
                <w:b w:val="0"/>
                <w:bCs w:val="0"/>
              </w:rPr>
              <w:t xml:space="preserve">, GP: </w:t>
            </w:r>
            <w:proofErr w:type="spellStart"/>
            <w:r w:rsidRPr="00BE1900">
              <w:rPr>
                <w:rFonts w:eastAsiaTheme="minorEastAsia" w:hint="eastAsia"/>
                <w:b w:val="0"/>
                <w:bCs w:val="0"/>
              </w:rPr>
              <w:t>Gapyeong</w:t>
            </w:r>
            <w:proofErr w:type="spellEnd"/>
            <w:r w:rsidRPr="00BE1900">
              <w:rPr>
                <w:rFonts w:eastAsiaTheme="minorEastAsia" w:hint="eastAsia"/>
                <w:b w:val="0"/>
                <w:bCs w:val="0"/>
              </w:rPr>
              <w:t xml:space="preserve">-gun, YC: </w:t>
            </w:r>
            <w:proofErr w:type="spellStart"/>
            <w:r w:rsidRPr="00BE1900">
              <w:rPr>
                <w:rFonts w:eastAsiaTheme="minorEastAsia" w:hint="eastAsia"/>
                <w:b w:val="0"/>
                <w:bCs w:val="0"/>
              </w:rPr>
              <w:t>Yeoncheon</w:t>
            </w:r>
            <w:proofErr w:type="spellEnd"/>
            <w:r w:rsidRPr="00BE1900">
              <w:rPr>
                <w:rFonts w:eastAsiaTheme="minorEastAsia" w:hint="eastAsia"/>
                <w:b w:val="0"/>
                <w:bCs w:val="0"/>
              </w:rPr>
              <w:t>-gun</w:t>
            </w:r>
          </w:p>
        </w:tc>
      </w:tr>
    </w:tbl>
    <w:p w14:paraId="06CAAE3F" w14:textId="77777777" w:rsidR="000D2BC1" w:rsidRDefault="000D2BC1" w:rsidP="006D7C25">
      <w:pPr>
        <w:rPr>
          <w:lang w:eastAsia="ko-KR"/>
        </w:rPr>
      </w:pPr>
    </w:p>
    <w:p w14:paraId="5A7453E4" w14:textId="77777777" w:rsidR="00833977" w:rsidRPr="00857AAB" w:rsidRDefault="00833977" w:rsidP="00857AAB">
      <w:pPr>
        <w:rPr>
          <w:lang w:eastAsia="ko-KR"/>
        </w:rPr>
      </w:pPr>
    </w:p>
    <w:bookmarkEnd w:id="0"/>
    <w:p w14:paraId="13998D21" w14:textId="3FA8577B" w:rsidR="00AD4FCD" w:rsidRDefault="00AD4FCD" w:rsidP="00AD4FCD">
      <w:pPr>
        <w:rPr>
          <w:b/>
          <w:bCs/>
          <w:sz w:val="24"/>
          <w:szCs w:val="24"/>
          <w:lang w:eastAsia="ko-KR"/>
        </w:rPr>
      </w:pPr>
      <w:r w:rsidRPr="007A76E3">
        <w:rPr>
          <w:rFonts w:hint="eastAsia"/>
          <w:b/>
          <w:bCs/>
          <w:sz w:val="24"/>
          <w:szCs w:val="24"/>
          <w:lang w:eastAsia="ko-KR"/>
        </w:rPr>
        <w:t>R</w:t>
      </w:r>
      <w:r w:rsidRPr="007A76E3">
        <w:rPr>
          <w:b/>
          <w:bCs/>
          <w:sz w:val="24"/>
          <w:szCs w:val="24"/>
          <w:lang w:eastAsia="ko-KR"/>
        </w:rPr>
        <w:t>eferences</w:t>
      </w:r>
    </w:p>
    <w:sdt>
      <w:sdtPr>
        <w:rPr>
          <w:color w:val="000000"/>
          <w:lang w:eastAsia="ko-KR"/>
        </w:rPr>
        <w:tag w:val="MENDELEY_BIBLIOGRAPHY"/>
        <w:id w:val="862017587"/>
        <w:placeholder>
          <w:docPart w:val="DefaultPlaceholder_-1854013440"/>
        </w:placeholder>
      </w:sdtPr>
      <w:sdtContent>
        <w:p w14:paraId="5BAD7EF7" w14:textId="77777777" w:rsidR="00CE26F0" w:rsidRPr="00CE26F0" w:rsidRDefault="00CE26F0">
          <w:pPr>
            <w:autoSpaceDE w:val="0"/>
            <w:autoSpaceDN w:val="0"/>
            <w:ind w:hanging="480"/>
            <w:divId w:val="233588127"/>
            <w:rPr>
              <w:color w:val="000000"/>
              <w:sz w:val="24"/>
              <w:szCs w:val="24"/>
            </w:rPr>
          </w:pPr>
          <w:r w:rsidRPr="00CE26F0">
            <w:rPr>
              <w:color w:val="000000"/>
            </w:rPr>
            <w:t>Ko, I., 2023. Rural opposition to landscape change from solar energy: Explaining the diffusion of setback restrictions on solar farms across South Korean counties. Energy Res Soc Sci. https://doi.org/10.1016/j.erss.2023.103073</w:t>
          </w:r>
        </w:p>
        <w:p w14:paraId="29EC9EC7" w14:textId="77777777" w:rsidR="00CE26F0" w:rsidRPr="00CE26F0" w:rsidRDefault="00CE26F0">
          <w:pPr>
            <w:autoSpaceDE w:val="0"/>
            <w:autoSpaceDN w:val="0"/>
            <w:ind w:hanging="480"/>
            <w:divId w:val="197396912"/>
            <w:rPr>
              <w:color w:val="000000"/>
            </w:rPr>
          </w:pPr>
          <w:r w:rsidRPr="00CE26F0">
            <w:rPr>
              <w:color w:val="000000"/>
            </w:rPr>
            <w:t xml:space="preserve">Lee, G., Lim, D., 2021. Establishment and Operation of Long-Term LCOE Forecast System for Expansion of Renewable </w:t>
          </w:r>
          <w:proofErr w:type="gramStart"/>
          <w:r w:rsidRPr="00CE26F0">
            <w:rPr>
              <w:color w:val="000000"/>
            </w:rPr>
            <w:t>Energy(</w:t>
          </w:r>
          <w:proofErr w:type="gramEnd"/>
          <w:r w:rsidRPr="00CE26F0">
            <w:rPr>
              <w:color w:val="000000"/>
            </w:rPr>
            <w:t>2/5). Ulsan.</w:t>
          </w:r>
        </w:p>
        <w:p w14:paraId="7593F1FC" w14:textId="77777777" w:rsidR="00CE26F0" w:rsidRPr="00CE26F0" w:rsidRDefault="00CE26F0">
          <w:pPr>
            <w:autoSpaceDE w:val="0"/>
            <w:autoSpaceDN w:val="0"/>
            <w:ind w:hanging="480"/>
            <w:divId w:val="1417746922"/>
            <w:rPr>
              <w:color w:val="000000"/>
            </w:rPr>
          </w:pPr>
          <w:r w:rsidRPr="00CE26F0">
            <w:rPr>
              <w:color w:val="000000"/>
            </w:rPr>
            <w:t>Public data portal, 2024. National Standard Data on Solar Power Plant Electricity Business Permits [WWW Document]. URL https://www.data.go.kr/data/15107742/standard.do# (accessed 12.9.24).</w:t>
          </w:r>
        </w:p>
        <w:p w14:paraId="1B58133B" w14:textId="24863335" w:rsidR="006D7C25" w:rsidRPr="00CE26F0" w:rsidRDefault="00CE26F0" w:rsidP="00CE26F0">
          <w:pPr>
            <w:autoSpaceDE w:val="0"/>
            <w:autoSpaceDN w:val="0"/>
            <w:ind w:firstLine="320"/>
            <w:rPr>
              <w:lang w:eastAsia="ko-KR"/>
            </w:rPr>
          </w:pPr>
          <w:r w:rsidRPr="00CE26F0">
            <w:rPr>
              <w:color w:val="000000"/>
            </w:rPr>
            <w:t> </w:t>
          </w:r>
        </w:p>
      </w:sdtContent>
    </w:sdt>
    <w:sectPr w:rsidR="006D7C25" w:rsidRPr="00CE26F0" w:rsidSect="00A31169">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015E4" w14:textId="77777777" w:rsidR="008846D5" w:rsidRDefault="008846D5" w:rsidP="002061CA">
      <w:pPr>
        <w:spacing w:after="0"/>
      </w:pPr>
      <w:r>
        <w:separator/>
      </w:r>
    </w:p>
  </w:endnote>
  <w:endnote w:type="continuationSeparator" w:id="0">
    <w:p w14:paraId="119E15D7" w14:textId="77777777" w:rsidR="008846D5" w:rsidRDefault="008846D5" w:rsidP="002061CA">
      <w:pPr>
        <w:spacing w:after="0"/>
      </w:pPr>
      <w:r>
        <w:continuationSeparator/>
      </w:r>
    </w:p>
  </w:endnote>
  <w:endnote w:type="continuationNotice" w:id="1">
    <w:p w14:paraId="5CBC2D5E" w14:textId="77777777" w:rsidR="008846D5" w:rsidRDefault="008846D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3787731"/>
      <w:docPartObj>
        <w:docPartGallery w:val="Page Numbers (Bottom of Page)"/>
        <w:docPartUnique/>
      </w:docPartObj>
    </w:sdtPr>
    <w:sdtEndPr>
      <w:rPr>
        <w:noProof/>
      </w:rPr>
    </w:sdtEndPr>
    <w:sdtContent>
      <w:p w14:paraId="226BDA6A" w14:textId="776AD75D" w:rsidR="00712C57" w:rsidRDefault="00712C57">
        <w:pPr>
          <w:pStyle w:val="a6"/>
          <w:jc w:val="right"/>
        </w:pPr>
        <w:r>
          <w:fldChar w:fldCharType="begin"/>
        </w:r>
        <w:r>
          <w:instrText xml:space="preserve"> PAGE   \* MERGEFORMAT </w:instrText>
        </w:r>
        <w:r>
          <w:fldChar w:fldCharType="separate"/>
        </w:r>
        <w:r>
          <w:rPr>
            <w:noProof/>
          </w:rPr>
          <w:t>20</w:t>
        </w:r>
        <w:r>
          <w:rPr>
            <w:noProof/>
          </w:rPr>
          <w:fldChar w:fldCharType="end"/>
        </w:r>
      </w:p>
    </w:sdtContent>
  </w:sdt>
  <w:p w14:paraId="1EA6E6DB" w14:textId="77777777" w:rsidR="00712C57" w:rsidRPr="001E64B0" w:rsidRDefault="00712C57">
    <w:pPr>
      <w:pStyle w:val="a6"/>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D1581" w14:textId="77777777" w:rsidR="008846D5" w:rsidRDefault="008846D5" w:rsidP="002061CA">
      <w:pPr>
        <w:spacing w:after="0"/>
      </w:pPr>
      <w:r>
        <w:separator/>
      </w:r>
    </w:p>
  </w:footnote>
  <w:footnote w:type="continuationSeparator" w:id="0">
    <w:p w14:paraId="517B6382" w14:textId="77777777" w:rsidR="008846D5" w:rsidRDefault="008846D5" w:rsidP="002061CA">
      <w:pPr>
        <w:spacing w:after="0"/>
      </w:pPr>
      <w:r>
        <w:continuationSeparator/>
      </w:r>
    </w:p>
  </w:footnote>
  <w:footnote w:type="continuationNotice" w:id="1">
    <w:p w14:paraId="3543AD3B" w14:textId="77777777" w:rsidR="008846D5" w:rsidRDefault="008846D5">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6BDF"/>
    <w:multiLevelType w:val="hybridMultilevel"/>
    <w:tmpl w:val="16BA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2C9F"/>
    <w:multiLevelType w:val="hybridMultilevel"/>
    <w:tmpl w:val="09AC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30942"/>
    <w:multiLevelType w:val="hybridMultilevel"/>
    <w:tmpl w:val="B7CE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E5431"/>
    <w:multiLevelType w:val="hybridMultilevel"/>
    <w:tmpl w:val="3C8C1D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66E0F"/>
    <w:multiLevelType w:val="multilevel"/>
    <w:tmpl w:val="E61C46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hint="default"/>
        <w:color w:val="auto"/>
        <w:sz w:val="22"/>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4600453"/>
    <w:multiLevelType w:val="hybridMultilevel"/>
    <w:tmpl w:val="CB203D4C"/>
    <w:lvl w:ilvl="0" w:tplc="BA4A1D0C">
      <w:start w:val="9"/>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6F8475BE"/>
    <w:multiLevelType w:val="hybridMultilevel"/>
    <w:tmpl w:val="B25CFE9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16cid:durableId="1104377878">
    <w:abstractNumId w:val="4"/>
  </w:num>
  <w:num w:numId="2" w16cid:durableId="2087416159">
    <w:abstractNumId w:val="3"/>
  </w:num>
  <w:num w:numId="3" w16cid:durableId="1906142174">
    <w:abstractNumId w:val="6"/>
  </w:num>
  <w:num w:numId="4" w16cid:durableId="1843616465">
    <w:abstractNumId w:val="0"/>
  </w:num>
  <w:num w:numId="5" w16cid:durableId="654845119">
    <w:abstractNumId w:val="1"/>
  </w:num>
  <w:num w:numId="6" w16cid:durableId="964891968">
    <w:abstractNumId w:val="2"/>
  </w:num>
  <w:num w:numId="7" w16cid:durableId="131752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tjA1MzM2szAws7BQ0lEKTi0uzszPAykwNKgFAEOFygctAAAA"/>
    <w:docVar w:name="EN.InstantFormat" w:val="&lt;ENInstantFormat&gt;&lt;Enabled&gt;1&lt;/Enabled&gt;&lt;ScanUnformatted&gt;1&lt;/ScanUnformatted&gt;&lt;ScanChanges&gt;1&lt;/ScanChanges&gt;&lt;Suspended&gt;0&lt;/Suspended&gt;&lt;/ENInstantFormat&gt;"/>
    <w:docVar w:name="EN.Layout" w:val="&lt;ENLayout&gt;&lt;Style&gt;Environ Modelling Softwar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rafwwfwvsxxfiewp2e5tzpc0zt5eswtp02f&quot;&gt;Gokul&lt;record-ids&gt;&lt;item&gt;1283&lt;/item&gt;&lt;/record-ids&gt;&lt;/item&gt;&lt;/Libraries&gt;"/>
  </w:docVars>
  <w:rsids>
    <w:rsidRoot w:val="002061CA"/>
    <w:rsid w:val="0000120A"/>
    <w:rsid w:val="000025AA"/>
    <w:rsid w:val="0000314A"/>
    <w:rsid w:val="00004BA0"/>
    <w:rsid w:val="000075AA"/>
    <w:rsid w:val="0001157B"/>
    <w:rsid w:val="00011E34"/>
    <w:rsid w:val="00012022"/>
    <w:rsid w:val="00014F05"/>
    <w:rsid w:val="00016326"/>
    <w:rsid w:val="00020194"/>
    <w:rsid w:val="0002049A"/>
    <w:rsid w:val="00023625"/>
    <w:rsid w:val="000236B5"/>
    <w:rsid w:val="00025150"/>
    <w:rsid w:val="0002571B"/>
    <w:rsid w:val="00026144"/>
    <w:rsid w:val="00032198"/>
    <w:rsid w:val="0003563B"/>
    <w:rsid w:val="000356DD"/>
    <w:rsid w:val="000373F4"/>
    <w:rsid w:val="00037796"/>
    <w:rsid w:val="00040994"/>
    <w:rsid w:val="00040C2F"/>
    <w:rsid w:val="000410B5"/>
    <w:rsid w:val="000414C2"/>
    <w:rsid w:val="000421E7"/>
    <w:rsid w:val="0004373C"/>
    <w:rsid w:val="00045053"/>
    <w:rsid w:val="00051927"/>
    <w:rsid w:val="00052C6C"/>
    <w:rsid w:val="00053057"/>
    <w:rsid w:val="00055A26"/>
    <w:rsid w:val="000569FF"/>
    <w:rsid w:val="000600E4"/>
    <w:rsid w:val="00063962"/>
    <w:rsid w:val="000667CB"/>
    <w:rsid w:val="00067EEC"/>
    <w:rsid w:val="00074594"/>
    <w:rsid w:val="000756A1"/>
    <w:rsid w:val="00075F64"/>
    <w:rsid w:val="0008447C"/>
    <w:rsid w:val="00085B20"/>
    <w:rsid w:val="000868A2"/>
    <w:rsid w:val="0008756E"/>
    <w:rsid w:val="000912D4"/>
    <w:rsid w:val="00092971"/>
    <w:rsid w:val="000929CD"/>
    <w:rsid w:val="00096507"/>
    <w:rsid w:val="00096D6F"/>
    <w:rsid w:val="000A0159"/>
    <w:rsid w:val="000A1A0B"/>
    <w:rsid w:val="000A3B22"/>
    <w:rsid w:val="000A4C96"/>
    <w:rsid w:val="000A5A08"/>
    <w:rsid w:val="000A5A17"/>
    <w:rsid w:val="000A6B28"/>
    <w:rsid w:val="000B16F9"/>
    <w:rsid w:val="000B35D2"/>
    <w:rsid w:val="000B7257"/>
    <w:rsid w:val="000C377B"/>
    <w:rsid w:val="000C3B69"/>
    <w:rsid w:val="000C3E2E"/>
    <w:rsid w:val="000C4ACC"/>
    <w:rsid w:val="000C62FB"/>
    <w:rsid w:val="000D25AF"/>
    <w:rsid w:val="000D2BC1"/>
    <w:rsid w:val="000E0C73"/>
    <w:rsid w:val="000E271C"/>
    <w:rsid w:val="000E2A96"/>
    <w:rsid w:val="000E4A8F"/>
    <w:rsid w:val="000E5134"/>
    <w:rsid w:val="000E5478"/>
    <w:rsid w:val="000E5A55"/>
    <w:rsid w:val="000F22C2"/>
    <w:rsid w:val="000F2C23"/>
    <w:rsid w:val="000F3661"/>
    <w:rsid w:val="000F53A4"/>
    <w:rsid w:val="000F6A0A"/>
    <w:rsid w:val="000F7DE2"/>
    <w:rsid w:val="0010135D"/>
    <w:rsid w:val="00101733"/>
    <w:rsid w:val="00104C73"/>
    <w:rsid w:val="00105A82"/>
    <w:rsid w:val="00107AEF"/>
    <w:rsid w:val="001128DE"/>
    <w:rsid w:val="00113AC6"/>
    <w:rsid w:val="00116404"/>
    <w:rsid w:val="00120516"/>
    <w:rsid w:val="00120D11"/>
    <w:rsid w:val="00121045"/>
    <w:rsid w:val="00123FD5"/>
    <w:rsid w:val="00126244"/>
    <w:rsid w:val="00132363"/>
    <w:rsid w:val="00134D16"/>
    <w:rsid w:val="00134FEE"/>
    <w:rsid w:val="00136369"/>
    <w:rsid w:val="0013729F"/>
    <w:rsid w:val="00137A7A"/>
    <w:rsid w:val="00140051"/>
    <w:rsid w:val="001438AF"/>
    <w:rsid w:val="00144C6A"/>
    <w:rsid w:val="00144C7E"/>
    <w:rsid w:val="001456C9"/>
    <w:rsid w:val="001512EB"/>
    <w:rsid w:val="00153328"/>
    <w:rsid w:val="00153BFB"/>
    <w:rsid w:val="00153F10"/>
    <w:rsid w:val="0016013C"/>
    <w:rsid w:val="00161DA4"/>
    <w:rsid w:val="001621F1"/>
    <w:rsid w:val="00163A27"/>
    <w:rsid w:val="00165FD7"/>
    <w:rsid w:val="001667D4"/>
    <w:rsid w:val="001667FD"/>
    <w:rsid w:val="0017602D"/>
    <w:rsid w:val="0017669F"/>
    <w:rsid w:val="00176A46"/>
    <w:rsid w:val="00187B83"/>
    <w:rsid w:val="00187D69"/>
    <w:rsid w:val="0019281F"/>
    <w:rsid w:val="00192B24"/>
    <w:rsid w:val="00192FCD"/>
    <w:rsid w:val="00195BD6"/>
    <w:rsid w:val="00195F43"/>
    <w:rsid w:val="00195F45"/>
    <w:rsid w:val="0019703F"/>
    <w:rsid w:val="001A4758"/>
    <w:rsid w:val="001A4789"/>
    <w:rsid w:val="001A72CB"/>
    <w:rsid w:val="001B0E98"/>
    <w:rsid w:val="001B3234"/>
    <w:rsid w:val="001C30B9"/>
    <w:rsid w:val="001C4B5F"/>
    <w:rsid w:val="001C7197"/>
    <w:rsid w:val="001C7AC9"/>
    <w:rsid w:val="001D0B52"/>
    <w:rsid w:val="001D408C"/>
    <w:rsid w:val="001D56EB"/>
    <w:rsid w:val="001D5AA0"/>
    <w:rsid w:val="001D7C95"/>
    <w:rsid w:val="001E3716"/>
    <w:rsid w:val="001E558C"/>
    <w:rsid w:val="001E7E1B"/>
    <w:rsid w:val="001F115C"/>
    <w:rsid w:val="001F127F"/>
    <w:rsid w:val="001F6DC5"/>
    <w:rsid w:val="002035B5"/>
    <w:rsid w:val="0020560A"/>
    <w:rsid w:val="002061CA"/>
    <w:rsid w:val="00207E64"/>
    <w:rsid w:val="00207F77"/>
    <w:rsid w:val="00210123"/>
    <w:rsid w:val="00213F82"/>
    <w:rsid w:val="00216CC7"/>
    <w:rsid w:val="00220A46"/>
    <w:rsid w:val="002235E3"/>
    <w:rsid w:val="00224206"/>
    <w:rsid w:val="00227098"/>
    <w:rsid w:val="00231F8D"/>
    <w:rsid w:val="00231FCF"/>
    <w:rsid w:val="00233BB0"/>
    <w:rsid w:val="00234EBB"/>
    <w:rsid w:val="0023514B"/>
    <w:rsid w:val="00236F06"/>
    <w:rsid w:val="002370A8"/>
    <w:rsid w:val="002437F9"/>
    <w:rsid w:val="002449AF"/>
    <w:rsid w:val="00244C61"/>
    <w:rsid w:val="00246F7D"/>
    <w:rsid w:val="00247B21"/>
    <w:rsid w:val="00251D51"/>
    <w:rsid w:val="0025291A"/>
    <w:rsid w:val="00254200"/>
    <w:rsid w:val="0025571B"/>
    <w:rsid w:val="0025617F"/>
    <w:rsid w:val="00256FE6"/>
    <w:rsid w:val="00257F6C"/>
    <w:rsid w:val="00261A96"/>
    <w:rsid w:val="00262066"/>
    <w:rsid w:val="00262824"/>
    <w:rsid w:val="002636C0"/>
    <w:rsid w:val="00263FBA"/>
    <w:rsid w:val="00267559"/>
    <w:rsid w:val="00270C71"/>
    <w:rsid w:val="002717CC"/>
    <w:rsid w:val="00271BDA"/>
    <w:rsid w:val="00272C88"/>
    <w:rsid w:val="00272CC8"/>
    <w:rsid w:val="00274E97"/>
    <w:rsid w:val="002750FC"/>
    <w:rsid w:val="002775D2"/>
    <w:rsid w:val="00280D2F"/>
    <w:rsid w:val="00280D6F"/>
    <w:rsid w:val="002842A4"/>
    <w:rsid w:val="00290B34"/>
    <w:rsid w:val="0029194D"/>
    <w:rsid w:val="002935E0"/>
    <w:rsid w:val="0029485E"/>
    <w:rsid w:val="00295012"/>
    <w:rsid w:val="002965F6"/>
    <w:rsid w:val="002A1BD0"/>
    <w:rsid w:val="002A27E9"/>
    <w:rsid w:val="002A74AC"/>
    <w:rsid w:val="002B55A6"/>
    <w:rsid w:val="002C084E"/>
    <w:rsid w:val="002C153B"/>
    <w:rsid w:val="002C3524"/>
    <w:rsid w:val="002D07A1"/>
    <w:rsid w:val="002D1476"/>
    <w:rsid w:val="002D3779"/>
    <w:rsid w:val="002E3D13"/>
    <w:rsid w:val="002E641B"/>
    <w:rsid w:val="002F116C"/>
    <w:rsid w:val="002F1399"/>
    <w:rsid w:val="002F1B80"/>
    <w:rsid w:val="002F55AB"/>
    <w:rsid w:val="00303209"/>
    <w:rsid w:val="003040E3"/>
    <w:rsid w:val="003068EB"/>
    <w:rsid w:val="00307E9A"/>
    <w:rsid w:val="00310EF0"/>
    <w:rsid w:val="00311A81"/>
    <w:rsid w:val="0031258A"/>
    <w:rsid w:val="00315F44"/>
    <w:rsid w:val="00320A43"/>
    <w:rsid w:val="003217F2"/>
    <w:rsid w:val="00321C7E"/>
    <w:rsid w:val="003273EF"/>
    <w:rsid w:val="00332ADC"/>
    <w:rsid w:val="00335262"/>
    <w:rsid w:val="00335F5C"/>
    <w:rsid w:val="003400AC"/>
    <w:rsid w:val="00340CA7"/>
    <w:rsid w:val="003427D8"/>
    <w:rsid w:val="00342817"/>
    <w:rsid w:val="00346D4B"/>
    <w:rsid w:val="0035170F"/>
    <w:rsid w:val="003519FB"/>
    <w:rsid w:val="0035207D"/>
    <w:rsid w:val="00354C8A"/>
    <w:rsid w:val="003568D1"/>
    <w:rsid w:val="0035717D"/>
    <w:rsid w:val="003572FE"/>
    <w:rsid w:val="00364481"/>
    <w:rsid w:val="003649CB"/>
    <w:rsid w:val="003662E3"/>
    <w:rsid w:val="00372227"/>
    <w:rsid w:val="0037289B"/>
    <w:rsid w:val="00374390"/>
    <w:rsid w:val="00374894"/>
    <w:rsid w:val="003765D6"/>
    <w:rsid w:val="00380184"/>
    <w:rsid w:val="00381C7F"/>
    <w:rsid w:val="00382700"/>
    <w:rsid w:val="003851F6"/>
    <w:rsid w:val="00386BEA"/>
    <w:rsid w:val="0039070C"/>
    <w:rsid w:val="00393540"/>
    <w:rsid w:val="00396C7F"/>
    <w:rsid w:val="0039776E"/>
    <w:rsid w:val="003978FC"/>
    <w:rsid w:val="00397BA4"/>
    <w:rsid w:val="003A0687"/>
    <w:rsid w:val="003A1B56"/>
    <w:rsid w:val="003A1E46"/>
    <w:rsid w:val="003A22C6"/>
    <w:rsid w:val="003A2FE1"/>
    <w:rsid w:val="003A38EE"/>
    <w:rsid w:val="003A50F6"/>
    <w:rsid w:val="003A55DB"/>
    <w:rsid w:val="003B00F8"/>
    <w:rsid w:val="003B1493"/>
    <w:rsid w:val="003B282A"/>
    <w:rsid w:val="003B2863"/>
    <w:rsid w:val="003B4C15"/>
    <w:rsid w:val="003B5D5E"/>
    <w:rsid w:val="003B6F4C"/>
    <w:rsid w:val="003B6FC8"/>
    <w:rsid w:val="003C07C7"/>
    <w:rsid w:val="003C1AFD"/>
    <w:rsid w:val="003C1F4B"/>
    <w:rsid w:val="003C2EFE"/>
    <w:rsid w:val="003C457A"/>
    <w:rsid w:val="003C50A3"/>
    <w:rsid w:val="003C54E4"/>
    <w:rsid w:val="003C6AE8"/>
    <w:rsid w:val="003D08DA"/>
    <w:rsid w:val="003D279D"/>
    <w:rsid w:val="003D3B54"/>
    <w:rsid w:val="003D3BF8"/>
    <w:rsid w:val="003D7578"/>
    <w:rsid w:val="003E161E"/>
    <w:rsid w:val="003E2502"/>
    <w:rsid w:val="003E387C"/>
    <w:rsid w:val="003F0A47"/>
    <w:rsid w:val="003F1B13"/>
    <w:rsid w:val="003F2227"/>
    <w:rsid w:val="003F25DF"/>
    <w:rsid w:val="003F38F2"/>
    <w:rsid w:val="003F4FF6"/>
    <w:rsid w:val="003F5957"/>
    <w:rsid w:val="00401034"/>
    <w:rsid w:val="00406099"/>
    <w:rsid w:val="00410F96"/>
    <w:rsid w:val="004124AD"/>
    <w:rsid w:val="00412C47"/>
    <w:rsid w:val="004132B3"/>
    <w:rsid w:val="00413F30"/>
    <w:rsid w:val="004148C6"/>
    <w:rsid w:val="00414C39"/>
    <w:rsid w:val="00415A02"/>
    <w:rsid w:val="00420B04"/>
    <w:rsid w:val="004211BB"/>
    <w:rsid w:val="00421490"/>
    <w:rsid w:val="0042418A"/>
    <w:rsid w:val="0042717D"/>
    <w:rsid w:val="004301D3"/>
    <w:rsid w:val="00430C2B"/>
    <w:rsid w:val="00433777"/>
    <w:rsid w:val="004339F2"/>
    <w:rsid w:val="00441D1B"/>
    <w:rsid w:val="004426EC"/>
    <w:rsid w:val="004451E8"/>
    <w:rsid w:val="00445F9E"/>
    <w:rsid w:val="00450F02"/>
    <w:rsid w:val="004527EC"/>
    <w:rsid w:val="00455992"/>
    <w:rsid w:val="004601DB"/>
    <w:rsid w:val="00465B35"/>
    <w:rsid w:val="00466F49"/>
    <w:rsid w:val="004703BC"/>
    <w:rsid w:val="004715E6"/>
    <w:rsid w:val="004758AD"/>
    <w:rsid w:val="004762A8"/>
    <w:rsid w:val="00481890"/>
    <w:rsid w:val="00482389"/>
    <w:rsid w:val="004827C1"/>
    <w:rsid w:val="004858FC"/>
    <w:rsid w:val="0048633A"/>
    <w:rsid w:val="004867B3"/>
    <w:rsid w:val="00486E2E"/>
    <w:rsid w:val="0048739E"/>
    <w:rsid w:val="0049142A"/>
    <w:rsid w:val="00492377"/>
    <w:rsid w:val="00496271"/>
    <w:rsid w:val="004A0FCA"/>
    <w:rsid w:val="004A2813"/>
    <w:rsid w:val="004A470A"/>
    <w:rsid w:val="004A6A5A"/>
    <w:rsid w:val="004A6A6A"/>
    <w:rsid w:val="004A7A04"/>
    <w:rsid w:val="004A7F61"/>
    <w:rsid w:val="004B00A9"/>
    <w:rsid w:val="004B2EB2"/>
    <w:rsid w:val="004C1646"/>
    <w:rsid w:val="004C3153"/>
    <w:rsid w:val="004C4B89"/>
    <w:rsid w:val="004C4C05"/>
    <w:rsid w:val="004C792C"/>
    <w:rsid w:val="004D0811"/>
    <w:rsid w:val="004D387A"/>
    <w:rsid w:val="004D3B5E"/>
    <w:rsid w:val="004E0354"/>
    <w:rsid w:val="004E05CA"/>
    <w:rsid w:val="004E2244"/>
    <w:rsid w:val="004E4E4E"/>
    <w:rsid w:val="004E57B8"/>
    <w:rsid w:val="004E615C"/>
    <w:rsid w:val="004E63FB"/>
    <w:rsid w:val="004E676F"/>
    <w:rsid w:val="004F0707"/>
    <w:rsid w:val="004F1E43"/>
    <w:rsid w:val="004F4C37"/>
    <w:rsid w:val="004F6654"/>
    <w:rsid w:val="004F76F6"/>
    <w:rsid w:val="005004B8"/>
    <w:rsid w:val="0050411C"/>
    <w:rsid w:val="00506332"/>
    <w:rsid w:val="00506A7F"/>
    <w:rsid w:val="0051220F"/>
    <w:rsid w:val="00513913"/>
    <w:rsid w:val="00514552"/>
    <w:rsid w:val="005155EB"/>
    <w:rsid w:val="00517334"/>
    <w:rsid w:val="005175BC"/>
    <w:rsid w:val="00517C10"/>
    <w:rsid w:val="00522F0D"/>
    <w:rsid w:val="00523EC0"/>
    <w:rsid w:val="00524B44"/>
    <w:rsid w:val="00525AD8"/>
    <w:rsid w:val="00527D04"/>
    <w:rsid w:val="00533BB3"/>
    <w:rsid w:val="00537EF2"/>
    <w:rsid w:val="0054227D"/>
    <w:rsid w:val="00544830"/>
    <w:rsid w:val="005519C3"/>
    <w:rsid w:val="005530B2"/>
    <w:rsid w:val="005564A9"/>
    <w:rsid w:val="005578B6"/>
    <w:rsid w:val="005630A1"/>
    <w:rsid w:val="0056341B"/>
    <w:rsid w:val="00566694"/>
    <w:rsid w:val="00566816"/>
    <w:rsid w:val="005740B3"/>
    <w:rsid w:val="0057482E"/>
    <w:rsid w:val="00575307"/>
    <w:rsid w:val="005774E1"/>
    <w:rsid w:val="00580240"/>
    <w:rsid w:val="00582070"/>
    <w:rsid w:val="00582213"/>
    <w:rsid w:val="00585AB5"/>
    <w:rsid w:val="005867C8"/>
    <w:rsid w:val="005909BF"/>
    <w:rsid w:val="0059161F"/>
    <w:rsid w:val="00593778"/>
    <w:rsid w:val="0059418D"/>
    <w:rsid w:val="00594A6C"/>
    <w:rsid w:val="00596951"/>
    <w:rsid w:val="005A1F2A"/>
    <w:rsid w:val="005A2EA0"/>
    <w:rsid w:val="005A6044"/>
    <w:rsid w:val="005B3A7D"/>
    <w:rsid w:val="005B4690"/>
    <w:rsid w:val="005B6721"/>
    <w:rsid w:val="005B71D2"/>
    <w:rsid w:val="005B753B"/>
    <w:rsid w:val="005C08D4"/>
    <w:rsid w:val="005C0A1F"/>
    <w:rsid w:val="005C19B3"/>
    <w:rsid w:val="005C2141"/>
    <w:rsid w:val="005C322F"/>
    <w:rsid w:val="005C4BDD"/>
    <w:rsid w:val="005C74D2"/>
    <w:rsid w:val="005D4FE6"/>
    <w:rsid w:val="005D6FD1"/>
    <w:rsid w:val="005D6FD6"/>
    <w:rsid w:val="005D7029"/>
    <w:rsid w:val="005D7C00"/>
    <w:rsid w:val="005E0884"/>
    <w:rsid w:val="005E0A1A"/>
    <w:rsid w:val="005E1735"/>
    <w:rsid w:val="005E1AA9"/>
    <w:rsid w:val="005E5054"/>
    <w:rsid w:val="005E5310"/>
    <w:rsid w:val="005E6A9A"/>
    <w:rsid w:val="005F0F0F"/>
    <w:rsid w:val="005F1B12"/>
    <w:rsid w:val="005F368B"/>
    <w:rsid w:val="005F4131"/>
    <w:rsid w:val="005F4E5A"/>
    <w:rsid w:val="006004A2"/>
    <w:rsid w:val="00602379"/>
    <w:rsid w:val="006028EF"/>
    <w:rsid w:val="0060295C"/>
    <w:rsid w:val="00604442"/>
    <w:rsid w:val="006044D5"/>
    <w:rsid w:val="00606F38"/>
    <w:rsid w:val="00607555"/>
    <w:rsid w:val="0060756C"/>
    <w:rsid w:val="006077ED"/>
    <w:rsid w:val="006107F8"/>
    <w:rsid w:val="00610D0D"/>
    <w:rsid w:val="00612053"/>
    <w:rsid w:val="00614982"/>
    <w:rsid w:val="006202B3"/>
    <w:rsid w:val="006207E2"/>
    <w:rsid w:val="00621387"/>
    <w:rsid w:val="00623BC0"/>
    <w:rsid w:val="00624A13"/>
    <w:rsid w:val="00624DDD"/>
    <w:rsid w:val="00625636"/>
    <w:rsid w:val="006301F7"/>
    <w:rsid w:val="006314FC"/>
    <w:rsid w:val="00635577"/>
    <w:rsid w:val="00635BA8"/>
    <w:rsid w:val="00636528"/>
    <w:rsid w:val="00641909"/>
    <w:rsid w:val="00646EBF"/>
    <w:rsid w:val="00646ECA"/>
    <w:rsid w:val="00647BF1"/>
    <w:rsid w:val="00647CFE"/>
    <w:rsid w:val="00654C36"/>
    <w:rsid w:val="00655CC0"/>
    <w:rsid w:val="00656D52"/>
    <w:rsid w:val="006576B4"/>
    <w:rsid w:val="00657C4E"/>
    <w:rsid w:val="00662A5A"/>
    <w:rsid w:val="00663BA4"/>
    <w:rsid w:val="00664B26"/>
    <w:rsid w:val="00670B0D"/>
    <w:rsid w:val="00670F20"/>
    <w:rsid w:val="006720B7"/>
    <w:rsid w:val="00672B0A"/>
    <w:rsid w:val="00673558"/>
    <w:rsid w:val="006736D8"/>
    <w:rsid w:val="00673B54"/>
    <w:rsid w:val="00674FEF"/>
    <w:rsid w:val="00675E79"/>
    <w:rsid w:val="0067651B"/>
    <w:rsid w:val="0067729B"/>
    <w:rsid w:val="00680D3F"/>
    <w:rsid w:val="006813DF"/>
    <w:rsid w:val="006820E3"/>
    <w:rsid w:val="006828DA"/>
    <w:rsid w:val="00686E87"/>
    <w:rsid w:val="006871BB"/>
    <w:rsid w:val="00687B31"/>
    <w:rsid w:val="00691E95"/>
    <w:rsid w:val="00693924"/>
    <w:rsid w:val="006949E6"/>
    <w:rsid w:val="00695FB1"/>
    <w:rsid w:val="006A1C2B"/>
    <w:rsid w:val="006A4355"/>
    <w:rsid w:val="006A60AD"/>
    <w:rsid w:val="006A620C"/>
    <w:rsid w:val="006A6885"/>
    <w:rsid w:val="006B0BFB"/>
    <w:rsid w:val="006B5769"/>
    <w:rsid w:val="006C238A"/>
    <w:rsid w:val="006C3FD4"/>
    <w:rsid w:val="006C4A8A"/>
    <w:rsid w:val="006C5170"/>
    <w:rsid w:val="006D0606"/>
    <w:rsid w:val="006D15F4"/>
    <w:rsid w:val="006D1A81"/>
    <w:rsid w:val="006D2B0A"/>
    <w:rsid w:val="006D4A0F"/>
    <w:rsid w:val="006D7C25"/>
    <w:rsid w:val="006E23D8"/>
    <w:rsid w:val="006E29EF"/>
    <w:rsid w:val="006E36A9"/>
    <w:rsid w:val="006E3890"/>
    <w:rsid w:val="006E38DA"/>
    <w:rsid w:val="006E4D0C"/>
    <w:rsid w:val="006E60C8"/>
    <w:rsid w:val="006E68E5"/>
    <w:rsid w:val="006E70EF"/>
    <w:rsid w:val="006E77A3"/>
    <w:rsid w:val="006F101E"/>
    <w:rsid w:val="006F3E59"/>
    <w:rsid w:val="006F48B5"/>
    <w:rsid w:val="006F586A"/>
    <w:rsid w:val="006F64FF"/>
    <w:rsid w:val="006F763A"/>
    <w:rsid w:val="006F7F0A"/>
    <w:rsid w:val="007016EA"/>
    <w:rsid w:val="007035AC"/>
    <w:rsid w:val="0070470B"/>
    <w:rsid w:val="00704F18"/>
    <w:rsid w:val="0070702B"/>
    <w:rsid w:val="00707AAC"/>
    <w:rsid w:val="007102C2"/>
    <w:rsid w:val="007123D8"/>
    <w:rsid w:val="00712C57"/>
    <w:rsid w:val="0071364D"/>
    <w:rsid w:val="00714338"/>
    <w:rsid w:val="00715BC8"/>
    <w:rsid w:val="00715C45"/>
    <w:rsid w:val="007160C6"/>
    <w:rsid w:val="007166E7"/>
    <w:rsid w:val="007174B0"/>
    <w:rsid w:val="00722B2B"/>
    <w:rsid w:val="00722BAE"/>
    <w:rsid w:val="00723F80"/>
    <w:rsid w:val="00724027"/>
    <w:rsid w:val="0072413F"/>
    <w:rsid w:val="007253FC"/>
    <w:rsid w:val="00725996"/>
    <w:rsid w:val="00725FEB"/>
    <w:rsid w:val="00726E38"/>
    <w:rsid w:val="007310B4"/>
    <w:rsid w:val="007312D5"/>
    <w:rsid w:val="007335BD"/>
    <w:rsid w:val="00734386"/>
    <w:rsid w:val="007359CA"/>
    <w:rsid w:val="007359E8"/>
    <w:rsid w:val="00736A31"/>
    <w:rsid w:val="00740B87"/>
    <w:rsid w:val="00742101"/>
    <w:rsid w:val="00754C09"/>
    <w:rsid w:val="00756652"/>
    <w:rsid w:val="00761150"/>
    <w:rsid w:val="00762805"/>
    <w:rsid w:val="00762F46"/>
    <w:rsid w:val="007636F4"/>
    <w:rsid w:val="0076377F"/>
    <w:rsid w:val="00765AF4"/>
    <w:rsid w:val="00771A6D"/>
    <w:rsid w:val="007723C8"/>
    <w:rsid w:val="007726A9"/>
    <w:rsid w:val="00781FC0"/>
    <w:rsid w:val="00786562"/>
    <w:rsid w:val="00787AEC"/>
    <w:rsid w:val="0079245F"/>
    <w:rsid w:val="00794166"/>
    <w:rsid w:val="00794572"/>
    <w:rsid w:val="00794A9F"/>
    <w:rsid w:val="007A0941"/>
    <w:rsid w:val="007A1507"/>
    <w:rsid w:val="007A2289"/>
    <w:rsid w:val="007A30BA"/>
    <w:rsid w:val="007A47AF"/>
    <w:rsid w:val="007A5BD9"/>
    <w:rsid w:val="007A5C98"/>
    <w:rsid w:val="007A76E3"/>
    <w:rsid w:val="007B0B94"/>
    <w:rsid w:val="007B14D3"/>
    <w:rsid w:val="007B28E6"/>
    <w:rsid w:val="007B3C4F"/>
    <w:rsid w:val="007B5E71"/>
    <w:rsid w:val="007B5E8C"/>
    <w:rsid w:val="007B641C"/>
    <w:rsid w:val="007B7C64"/>
    <w:rsid w:val="007C2647"/>
    <w:rsid w:val="007C28AA"/>
    <w:rsid w:val="007C3B51"/>
    <w:rsid w:val="007C40C0"/>
    <w:rsid w:val="007C7BCE"/>
    <w:rsid w:val="007D1C07"/>
    <w:rsid w:val="007D3EAC"/>
    <w:rsid w:val="007D4455"/>
    <w:rsid w:val="007E08E0"/>
    <w:rsid w:val="007E0C6F"/>
    <w:rsid w:val="007E14CC"/>
    <w:rsid w:val="007E1F7F"/>
    <w:rsid w:val="007E3543"/>
    <w:rsid w:val="007E40E1"/>
    <w:rsid w:val="007E429A"/>
    <w:rsid w:val="007E4592"/>
    <w:rsid w:val="007E708E"/>
    <w:rsid w:val="007E72EB"/>
    <w:rsid w:val="007F093B"/>
    <w:rsid w:val="007F1854"/>
    <w:rsid w:val="007F2326"/>
    <w:rsid w:val="007F5683"/>
    <w:rsid w:val="007F639F"/>
    <w:rsid w:val="007F6EEE"/>
    <w:rsid w:val="007F7F67"/>
    <w:rsid w:val="008039EE"/>
    <w:rsid w:val="0080439C"/>
    <w:rsid w:val="008050BB"/>
    <w:rsid w:val="008066F8"/>
    <w:rsid w:val="008101B2"/>
    <w:rsid w:val="00810239"/>
    <w:rsid w:val="008107AE"/>
    <w:rsid w:val="008168D9"/>
    <w:rsid w:val="00817C01"/>
    <w:rsid w:val="00820180"/>
    <w:rsid w:val="00820996"/>
    <w:rsid w:val="00821560"/>
    <w:rsid w:val="008235D5"/>
    <w:rsid w:val="00825DFE"/>
    <w:rsid w:val="00833977"/>
    <w:rsid w:val="0083499A"/>
    <w:rsid w:val="00835836"/>
    <w:rsid w:val="0083784C"/>
    <w:rsid w:val="008426A5"/>
    <w:rsid w:val="00843AA7"/>
    <w:rsid w:val="00843F19"/>
    <w:rsid w:val="008445D1"/>
    <w:rsid w:val="00844809"/>
    <w:rsid w:val="00844DA6"/>
    <w:rsid w:val="00844E32"/>
    <w:rsid w:val="008452AB"/>
    <w:rsid w:val="0084625B"/>
    <w:rsid w:val="00846DA1"/>
    <w:rsid w:val="00847CC7"/>
    <w:rsid w:val="0085067D"/>
    <w:rsid w:val="00852CE9"/>
    <w:rsid w:val="00855854"/>
    <w:rsid w:val="008571F1"/>
    <w:rsid w:val="008579EF"/>
    <w:rsid w:val="00857AAB"/>
    <w:rsid w:val="0086088A"/>
    <w:rsid w:val="00860B18"/>
    <w:rsid w:val="00860EEA"/>
    <w:rsid w:val="00874B3E"/>
    <w:rsid w:val="00881E63"/>
    <w:rsid w:val="0088310C"/>
    <w:rsid w:val="008846D5"/>
    <w:rsid w:val="0088487A"/>
    <w:rsid w:val="00886880"/>
    <w:rsid w:val="00890154"/>
    <w:rsid w:val="00892410"/>
    <w:rsid w:val="00893127"/>
    <w:rsid w:val="00893AA7"/>
    <w:rsid w:val="00893AB8"/>
    <w:rsid w:val="008948E3"/>
    <w:rsid w:val="00897560"/>
    <w:rsid w:val="008A01C3"/>
    <w:rsid w:val="008A0D4D"/>
    <w:rsid w:val="008A195F"/>
    <w:rsid w:val="008A6898"/>
    <w:rsid w:val="008A7507"/>
    <w:rsid w:val="008B57D2"/>
    <w:rsid w:val="008B5C04"/>
    <w:rsid w:val="008B5C2E"/>
    <w:rsid w:val="008C221E"/>
    <w:rsid w:val="008C2764"/>
    <w:rsid w:val="008D2C2D"/>
    <w:rsid w:val="008D3578"/>
    <w:rsid w:val="008D50F6"/>
    <w:rsid w:val="008E1379"/>
    <w:rsid w:val="008E1480"/>
    <w:rsid w:val="008E6405"/>
    <w:rsid w:val="008E6B25"/>
    <w:rsid w:val="008F1B9D"/>
    <w:rsid w:val="008F20AC"/>
    <w:rsid w:val="008F6CEF"/>
    <w:rsid w:val="008F70CC"/>
    <w:rsid w:val="00900F43"/>
    <w:rsid w:val="009038C2"/>
    <w:rsid w:val="00903CE2"/>
    <w:rsid w:val="00904BAC"/>
    <w:rsid w:val="009056A4"/>
    <w:rsid w:val="00905AA3"/>
    <w:rsid w:val="00906C7A"/>
    <w:rsid w:val="00911400"/>
    <w:rsid w:val="00911F60"/>
    <w:rsid w:val="0091392C"/>
    <w:rsid w:val="00913DFD"/>
    <w:rsid w:val="009141B4"/>
    <w:rsid w:val="00915CB4"/>
    <w:rsid w:val="00920B4E"/>
    <w:rsid w:val="00922B0B"/>
    <w:rsid w:val="00923764"/>
    <w:rsid w:val="00924543"/>
    <w:rsid w:val="00924B52"/>
    <w:rsid w:val="009258C9"/>
    <w:rsid w:val="00925EA2"/>
    <w:rsid w:val="009308A1"/>
    <w:rsid w:val="00931D8D"/>
    <w:rsid w:val="00932E16"/>
    <w:rsid w:val="00933564"/>
    <w:rsid w:val="00934653"/>
    <w:rsid w:val="00934FB0"/>
    <w:rsid w:val="00940EBC"/>
    <w:rsid w:val="009424CC"/>
    <w:rsid w:val="00943471"/>
    <w:rsid w:val="00943BC4"/>
    <w:rsid w:val="00945B5F"/>
    <w:rsid w:val="00950DA3"/>
    <w:rsid w:val="009545FF"/>
    <w:rsid w:val="00954A1C"/>
    <w:rsid w:val="0095536F"/>
    <w:rsid w:val="009603C5"/>
    <w:rsid w:val="00962AD2"/>
    <w:rsid w:val="009639CF"/>
    <w:rsid w:val="0096493C"/>
    <w:rsid w:val="00965499"/>
    <w:rsid w:val="00965766"/>
    <w:rsid w:val="00966E1D"/>
    <w:rsid w:val="009700A6"/>
    <w:rsid w:val="00972592"/>
    <w:rsid w:val="009728C1"/>
    <w:rsid w:val="00974C14"/>
    <w:rsid w:val="009805B1"/>
    <w:rsid w:val="0098216E"/>
    <w:rsid w:val="009859F9"/>
    <w:rsid w:val="0098616B"/>
    <w:rsid w:val="00987569"/>
    <w:rsid w:val="00987F6F"/>
    <w:rsid w:val="00994488"/>
    <w:rsid w:val="00994D7D"/>
    <w:rsid w:val="00994E39"/>
    <w:rsid w:val="00996B27"/>
    <w:rsid w:val="00997428"/>
    <w:rsid w:val="0099779F"/>
    <w:rsid w:val="00997AEA"/>
    <w:rsid w:val="009A315E"/>
    <w:rsid w:val="009A6CC3"/>
    <w:rsid w:val="009A784A"/>
    <w:rsid w:val="009B24F5"/>
    <w:rsid w:val="009B2726"/>
    <w:rsid w:val="009B5147"/>
    <w:rsid w:val="009B5824"/>
    <w:rsid w:val="009B58A2"/>
    <w:rsid w:val="009B5D88"/>
    <w:rsid w:val="009C08FB"/>
    <w:rsid w:val="009C0BCA"/>
    <w:rsid w:val="009C15FC"/>
    <w:rsid w:val="009C2B76"/>
    <w:rsid w:val="009D19CA"/>
    <w:rsid w:val="009D4EC1"/>
    <w:rsid w:val="009D5224"/>
    <w:rsid w:val="009E0921"/>
    <w:rsid w:val="009E1E88"/>
    <w:rsid w:val="009E5FD5"/>
    <w:rsid w:val="009E6125"/>
    <w:rsid w:val="009F07F9"/>
    <w:rsid w:val="009F26EF"/>
    <w:rsid w:val="009F35D6"/>
    <w:rsid w:val="009F3DDA"/>
    <w:rsid w:val="009F4D99"/>
    <w:rsid w:val="009F5BD0"/>
    <w:rsid w:val="009F6EA1"/>
    <w:rsid w:val="009F7BB0"/>
    <w:rsid w:val="00A0116F"/>
    <w:rsid w:val="00A03CF9"/>
    <w:rsid w:val="00A04052"/>
    <w:rsid w:val="00A05858"/>
    <w:rsid w:val="00A10199"/>
    <w:rsid w:val="00A101A1"/>
    <w:rsid w:val="00A10CDB"/>
    <w:rsid w:val="00A126E2"/>
    <w:rsid w:val="00A12B47"/>
    <w:rsid w:val="00A14CBD"/>
    <w:rsid w:val="00A151DF"/>
    <w:rsid w:val="00A1711F"/>
    <w:rsid w:val="00A208C8"/>
    <w:rsid w:val="00A20CB0"/>
    <w:rsid w:val="00A20E1A"/>
    <w:rsid w:val="00A20F8C"/>
    <w:rsid w:val="00A30439"/>
    <w:rsid w:val="00A31169"/>
    <w:rsid w:val="00A32E3D"/>
    <w:rsid w:val="00A35EFA"/>
    <w:rsid w:val="00A362D9"/>
    <w:rsid w:val="00A4257B"/>
    <w:rsid w:val="00A4341A"/>
    <w:rsid w:val="00A45159"/>
    <w:rsid w:val="00A50338"/>
    <w:rsid w:val="00A5379B"/>
    <w:rsid w:val="00A538BC"/>
    <w:rsid w:val="00A555DD"/>
    <w:rsid w:val="00A55B41"/>
    <w:rsid w:val="00A62DC9"/>
    <w:rsid w:val="00A647AE"/>
    <w:rsid w:val="00A65EFE"/>
    <w:rsid w:val="00A6605D"/>
    <w:rsid w:val="00A67087"/>
    <w:rsid w:val="00A7149D"/>
    <w:rsid w:val="00A747C3"/>
    <w:rsid w:val="00A74C84"/>
    <w:rsid w:val="00A812E1"/>
    <w:rsid w:val="00A83C07"/>
    <w:rsid w:val="00A85780"/>
    <w:rsid w:val="00A9055C"/>
    <w:rsid w:val="00A9095F"/>
    <w:rsid w:val="00A90C5C"/>
    <w:rsid w:val="00A95228"/>
    <w:rsid w:val="00A95825"/>
    <w:rsid w:val="00A97106"/>
    <w:rsid w:val="00A971B3"/>
    <w:rsid w:val="00A977C8"/>
    <w:rsid w:val="00A97D58"/>
    <w:rsid w:val="00A97E3A"/>
    <w:rsid w:val="00AA360D"/>
    <w:rsid w:val="00AA47E0"/>
    <w:rsid w:val="00AA5530"/>
    <w:rsid w:val="00AA57C7"/>
    <w:rsid w:val="00AA7921"/>
    <w:rsid w:val="00AA79AF"/>
    <w:rsid w:val="00AA7AD5"/>
    <w:rsid w:val="00AB06F6"/>
    <w:rsid w:val="00AB0A9C"/>
    <w:rsid w:val="00AB1798"/>
    <w:rsid w:val="00AB5157"/>
    <w:rsid w:val="00AB5170"/>
    <w:rsid w:val="00AB68A1"/>
    <w:rsid w:val="00AB6FC1"/>
    <w:rsid w:val="00AC1246"/>
    <w:rsid w:val="00AC6C49"/>
    <w:rsid w:val="00AD2D22"/>
    <w:rsid w:val="00AD4FCD"/>
    <w:rsid w:val="00AD5829"/>
    <w:rsid w:val="00AD721C"/>
    <w:rsid w:val="00AD7A4C"/>
    <w:rsid w:val="00AE0C6D"/>
    <w:rsid w:val="00AE25D8"/>
    <w:rsid w:val="00AE49D6"/>
    <w:rsid w:val="00AE7B6B"/>
    <w:rsid w:val="00AF3363"/>
    <w:rsid w:val="00AF3A24"/>
    <w:rsid w:val="00AF433E"/>
    <w:rsid w:val="00AF6E66"/>
    <w:rsid w:val="00B023F7"/>
    <w:rsid w:val="00B05DB0"/>
    <w:rsid w:val="00B16416"/>
    <w:rsid w:val="00B16B62"/>
    <w:rsid w:val="00B17F8D"/>
    <w:rsid w:val="00B20B46"/>
    <w:rsid w:val="00B2108A"/>
    <w:rsid w:val="00B22B15"/>
    <w:rsid w:val="00B2422E"/>
    <w:rsid w:val="00B253A8"/>
    <w:rsid w:val="00B27766"/>
    <w:rsid w:val="00B3033F"/>
    <w:rsid w:val="00B3096A"/>
    <w:rsid w:val="00B362BD"/>
    <w:rsid w:val="00B36DD1"/>
    <w:rsid w:val="00B40A26"/>
    <w:rsid w:val="00B40DA1"/>
    <w:rsid w:val="00B42A74"/>
    <w:rsid w:val="00B465BD"/>
    <w:rsid w:val="00B47757"/>
    <w:rsid w:val="00B50EFE"/>
    <w:rsid w:val="00B510B3"/>
    <w:rsid w:val="00B52E04"/>
    <w:rsid w:val="00B53D43"/>
    <w:rsid w:val="00B54B48"/>
    <w:rsid w:val="00B55C9F"/>
    <w:rsid w:val="00B56186"/>
    <w:rsid w:val="00B56DFC"/>
    <w:rsid w:val="00B57266"/>
    <w:rsid w:val="00B605DD"/>
    <w:rsid w:val="00B62E31"/>
    <w:rsid w:val="00B638AF"/>
    <w:rsid w:val="00B63C80"/>
    <w:rsid w:val="00B66099"/>
    <w:rsid w:val="00B67C29"/>
    <w:rsid w:val="00B71623"/>
    <w:rsid w:val="00B71D53"/>
    <w:rsid w:val="00B741D3"/>
    <w:rsid w:val="00B7449D"/>
    <w:rsid w:val="00B74FAB"/>
    <w:rsid w:val="00B75B80"/>
    <w:rsid w:val="00B81416"/>
    <w:rsid w:val="00B8726E"/>
    <w:rsid w:val="00B8757D"/>
    <w:rsid w:val="00B96BCC"/>
    <w:rsid w:val="00B97458"/>
    <w:rsid w:val="00B975D2"/>
    <w:rsid w:val="00BA093F"/>
    <w:rsid w:val="00BA0E4B"/>
    <w:rsid w:val="00BA1DC1"/>
    <w:rsid w:val="00BA261A"/>
    <w:rsid w:val="00BA2E90"/>
    <w:rsid w:val="00BA57F0"/>
    <w:rsid w:val="00BA5C9D"/>
    <w:rsid w:val="00BA6A76"/>
    <w:rsid w:val="00BA6FB5"/>
    <w:rsid w:val="00BB24B9"/>
    <w:rsid w:val="00BB2924"/>
    <w:rsid w:val="00BC061C"/>
    <w:rsid w:val="00BC0748"/>
    <w:rsid w:val="00BC0A02"/>
    <w:rsid w:val="00BC4FE8"/>
    <w:rsid w:val="00BD02C8"/>
    <w:rsid w:val="00BD44E6"/>
    <w:rsid w:val="00BD5B51"/>
    <w:rsid w:val="00BD6EC9"/>
    <w:rsid w:val="00BE1900"/>
    <w:rsid w:val="00BE1989"/>
    <w:rsid w:val="00BE2C6A"/>
    <w:rsid w:val="00BE2D94"/>
    <w:rsid w:val="00BE5206"/>
    <w:rsid w:val="00BE5265"/>
    <w:rsid w:val="00BE5A91"/>
    <w:rsid w:val="00BE5E07"/>
    <w:rsid w:val="00BE7820"/>
    <w:rsid w:val="00BF189E"/>
    <w:rsid w:val="00BF33DE"/>
    <w:rsid w:val="00BF3DF2"/>
    <w:rsid w:val="00BF5B2D"/>
    <w:rsid w:val="00BF6C8D"/>
    <w:rsid w:val="00BF744E"/>
    <w:rsid w:val="00C03A28"/>
    <w:rsid w:val="00C07760"/>
    <w:rsid w:val="00C106C2"/>
    <w:rsid w:val="00C10AB4"/>
    <w:rsid w:val="00C14B95"/>
    <w:rsid w:val="00C14D6C"/>
    <w:rsid w:val="00C21AC0"/>
    <w:rsid w:val="00C22F19"/>
    <w:rsid w:val="00C245D3"/>
    <w:rsid w:val="00C2688F"/>
    <w:rsid w:val="00C3199C"/>
    <w:rsid w:val="00C31D80"/>
    <w:rsid w:val="00C33927"/>
    <w:rsid w:val="00C37977"/>
    <w:rsid w:val="00C37C91"/>
    <w:rsid w:val="00C400A4"/>
    <w:rsid w:val="00C4019A"/>
    <w:rsid w:val="00C467C1"/>
    <w:rsid w:val="00C53DE2"/>
    <w:rsid w:val="00C53FE0"/>
    <w:rsid w:val="00C60324"/>
    <w:rsid w:val="00C65C01"/>
    <w:rsid w:val="00C65DC9"/>
    <w:rsid w:val="00C665A8"/>
    <w:rsid w:val="00C72128"/>
    <w:rsid w:val="00C80742"/>
    <w:rsid w:val="00C8150B"/>
    <w:rsid w:val="00C81972"/>
    <w:rsid w:val="00C843FB"/>
    <w:rsid w:val="00C855FA"/>
    <w:rsid w:val="00C85EBA"/>
    <w:rsid w:val="00C8723C"/>
    <w:rsid w:val="00C92D7E"/>
    <w:rsid w:val="00C94864"/>
    <w:rsid w:val="00C9708B"/>
    <w:rsid w:val="00C97092"/>
    <w:rsid w:val="00C97F18"/>
    <w:rsid w:val="00CA2328"/>
    <w:rsid w:val="00CA2EAC"/>
    <w:rsid w:val="00CA44EC"/>
    <w:rsid w:val="00CA47FB"/>
    <w:rsid w:val="00CA48AE"/>
    <w:rsid w:val="00CA6CA3"/>
    <w:rsid w:val="00CA6D68"/>
    <w:rsid w:val="00CA6DD8"/>
    <w:rsid w:val="00CA7C25"/>
    <w:rsid w:val="00CB0C68"/>
    <w:rsid w:val="00CB0E19"/>
    <w:rsid w:val="00CB1C60"/>
    <w:rsid w:val="00CB274B"/>
    <w:rsid w:val="00CB36EA"/>
    <w:rsid w:val="00CB622D"/>
    <w:rsid w:val="00CB707F"/>
    <w:rsid w:val="00CC1C4C"/>
    <w:rsid w:val="00CC2284"/>
    <w:rsid w:val="00CC2324"/>
    <w:rsid w:val="00CC2C78"/>
    <w:rsid w:val="00CC4821"/>
    <w:rsid w:val="00CC4B67"/>
    <w:rsid w:val="00CC4CA6"/>
    <w:rsid w:val="00CC5B01"/>
    <w:rsid w:val="00CC6DF0"/>
    <w:rsid w:val="00CC7874"/>
    <w:rsid w:val="00CD1E3F"/>
    <w:rsid w:val="00CD3CA8"/>
    <w:rsid w:val="00CD4BB4"/>
    <w:rsid w:val="00CD5091"/>
    <w:rsid w:val="00CD610C"/>
    <w:rsid w:val="00CD6344"/>
    <w:rsid w:val="00CD6C92"/>
    <w:rsid w:val="00CD7C03"/>
    <w:rsid w:val="00CE107F"/>
    <w:rsid w:val="00CE1C7B"/>
    <w:rsid w:val="00CE1E7B"/>
    <w:rsid w:val="00CE26F0"/>
    <w:rsid w:val="00CE393A"/>
    <w:rsid w:val="00CE526D"/>
    <w:rsid w:val="00CF005E"/>
    <w:rsid w:val="00CF2A9C"/>
    <w:rsid w:val="00CF3BE8"/>
    <w:rsid w:val="00CF6254"/>
    <w:rsid w:val="00CF6920"/>
    <w:rsid w:val="00CF6FFA"/>
    <w:rsid w:val="00D01FD2"/>
    <w:rsid w:val="00D037A2"/>
    <w:rsid w:val="00D03AFA"/>
    <w:rsid w:val="00D04A7B"/>
    <w:rsid w:val="00D052D0"/>
    <w:rsid w:val="00D052E2"/>
    <w:rsid w:val="00D1023F"/>
    <w:rsid w:val="00D1368A"/>
    <w:rsid w:val="00D14C1B"/>
    <w:rsid w:val="00D219F0"/>
    <w:rsid w:val="00D25B6A"/>
    <w:rsid w:val="00D27188"/>
    <w:rsid w:val="00D3401A"/>
    <w:rsid w:val="00D3788D"/>
    <w:rsid w:val="00D379DD"/>
    <w:rsid w:val="00D41442"/>
    <w:rsid w:val="00D437E3"/>
    <w:rsid w:val="00D43D40"/>
    <w:rsid w:val="00D46B24"/>
    <w:rsid w:val="00D47387"/>
    <w:rsid w:val="00D50B11"/>
    <w:rsid w:val="00D5279E"/>
    <w:rsid w:val="00D5537F"/>
    <w:rsid w:val="00D554AA"/>
    <w:rsid w:val="00D55EB5"/>
    <w:rsid w:val="00D56B6B"/>
    <w:rsid w:val="00D60B1F"/>
    <w:rsid w:val="00D62A7F"/>
    <w:rsid w:val="00D70379"/>
    <w:rsid w:val="00D71967"/>
    <w:rsid w:val="00D74ACA"/>
    <w:rsid w:val="00D76DA3"/>
    <w:rsid w:val="00D821F8"/>
    <w:rsid w:val="00D830D2"/>
    <w:rsid w:val="00D90C11"/>
    <w:rsid w:val="00D90D44"/>
    <w:rsid w:val="00D91889"/>
    <w:rsid w:val="00D924DE"/>
    <w:rsid w:val="00D93092"/>
    <w:rsid w:val="00D9592B"/>
    <w:rsid w:val="00D9735A"/>
    <w:rsid w:val="00D9743B"/>
    <w:rsid w:val="00DA0450"/>
    <w:rsid w:val="00DA2E05"/>
    <w:rsid w:val="00DA54EA"/>
    <w:rsid w:val="00DA5EFF"/>
    <w:rsid w:val="00DA6C75"/>
    <w:rsid w:val="00DB02C6"/>
    <w:rsid w:val="00DB28E0"/>
    <w:rsid w:val="00DB2A9A"/>
    <w:rsid w:val="00DB66D3"/>
    <w:rsid w:val="00DB7597"/>
    <w:rsid w:val="00DC0419"/>
    <w:rsid w:val="00DC114F"/>
    <w:rsid w:val="00DC30F7"/>
    <w:rsid w:val="00DC334D"/>
    <w:rsid w:val="00DC391A"/>
    <w:rsid w:val="00DC3DA0"/>
    <w:rsid w:val="00DC5F89"/>
    <w:rsid w:val="00DC7192"/>
    <w:rsid w:val="00DD028C"/>
    <w:rsid w:val="00DD6BCE"/>
    <w:rsid w:val="00DD6F3A"/>
    <w:rsid w:val="00DE53FA"/>
    <w:rsid w:val="00DF3A46"/>
    <w:rsid w:val="00DF5600"/>
    <w:rsid w:val="00DF5A80"/>
    <w:rsid w:val="00DF5B8B"/>
    <w:rsid w:val="00DF7BBE"/>
    <w:rsid w:val="00E00F0D"/>
    <w:rsid w:val="00E013A0"/>
    <w:rsid w:val="00E118D8"/>
    <w:rsid w:val="00E14BE2"/>
    <w:rsid w:val="00E20EDF"/>
    <w:rsid w:val="00E218CF"/>
    <w:rsid w:val="00E2221D"/>
    <w:rsid w:val="00E22D8F"/>
    <w:rsid w:val="00E25FFC"/>
    <w:rsid w:val="00E31537"/>
    <w:rsid w:val="00E32970"/>
    <w:rsid w:val="00E32D3D"/>
    <w:rsid w:val="00E3414E"/>
    <w:rsid w:val="00E34D0C"/>
    <w:rsid w:val="00E34DED"/>
    <w:rsid w:val="00E35197"/>
    <w:rsid w:val="00E368C9"/>
    <w:rsid w:val="00E3714D"/>
    <w:rsid w:val="00E37367"/>
    <w:rsid w:val="00E415BE"/>
    <w:rsid w:val="00E41603"/>
    <w:rsid w:val="00E44A93"/>
    <w:rsid w:val="00E51C52"/>
    <w:rsid w:val="00E51C84"/>
    <w:rsid w:val="00E51EED"/>
    <w:rsid w:val="00E52D01"/>
    <w:rsid w:val="00E535E6"/>
    <w:rsid w:val="00E56A86"/>
    <w:rsid w:val="00E56A8F"/>
    <w:rsid w:val="00E57AC2"/>
    <w:rsid w:val="00E6102C"/>
    <w:rsid w:val="00E621B4"/>
    <w:rsid w:val="00E63500"/>
    <w:rsid w:val="00E65FAE"/>
    <w:rsid w:val="00E66765"/>
    <w:rsid w:val="00E70843"/>
    <w:rsid w:val="00E72DAA"/>
    <w:rsid w:val="00E75777"/>
    <w:rsid w:val="00E774B8"/>
    <w:rsid w:val="00E77AA2"/>
    <w:rsid w:val="00E81489"/>
    <w:rsid w:val="00E9149F"/>
    <w:rsid w:val="00E9338F"/>
    <w:rsid w:val="00E969D6"/>
    <w:rsid w:val="00E970F6"/>
    <w:rsid w:val="00E97ADC"/>
    <w:rsid w:val="00EA10B2"/>
    <w:rsid w:val="00EA19E6"/>
    <w:rsid w:val="00EA2FD5"/>
    <w:rsid w:val="00EA356E"/>
    <w:rsid w:val="00EA46A8"/>
    <w:rsid w:val="00EA6631"/>
    <w:rsid w:val="00EB39F4"/>
    <w:rsid w:val="00EB5186"/>
    <w:rsid w:val="00EB6E75"/>
    <w:rsid w:val="00EC0D19"/>
    <w:rsid w:val="00EC313D"/>
    <w:rsid w:val="00EC6A23"/>
    <w:rsid w:val="00ED0528"/>
    <w:rsid w:val="00ED344F"/>
    <w:rsid w:val="00ED44B0"/>
    <w:rsid w:val="00ED611F"/>
    <w:rsid w:val="00ED6530"/>
    <w:rsid w:val="00ED69B0"/>
    <w:rsid w:val="00ED7036"/>
    <w:rsid w:val="00EE0693"/>
    <w:rsid w:val="00EE0BB0"/>
    <w:rsid w:val="00EE1C0E"/>
    <w:rsid w:val="00EE3F09"/>
    <w:rsid w:val="00EE4675"/>
    <w:rsid w:val="00EE5248"/>
    <w:rsid w:val="00EE58B5"/>
    <w:rsid w:val="00EE5EDE"/>
    <w:rsid w:val="00EE75EE"/>
    <w:rsid w:val="00EF1D99"/>
    <w:rsid w:val="00EF23BC"/>
    <w:rsid w:val="00EF2E69"/>
    <w:rsid w:val="00EF4C2B"/>
    <w:rsid w:val="00EF71CE"/>
    <w:rsid w:val="00F01C4C"/>
    <w:rsid w:val="00F0497A"/>
    <w:rsid w:val="00F11CD9"/>
    <w:rsid w:val="00F11FC4"/>
    <w:rsid w:val="00F12445"/>
    <w:rsid w:val="00F13BFE"/>
    <w:rsid w:val="00F14087"/>
    <w:rsid w:val="00F14660"/>
    <w:rsid w:val="00F14AA6"/>
    <w:rsid w:val="00F15015"/>
    <w:rsid w:val="00F16BCF"/>
    <w:rsid w:val="00F16E28"/>
    <w:rsid w:val="00F22964"/>
    <w:rsid w:val="00F22EB7"/>
    <w:rsid w:val="00F231F4"/>
    <w:rsid w:val="00F2329D"/>
    <w:rsid w:val="00F23BC9"/>
    <w:rsid w:val="00F2457A"/>
    <w:rsid w:val="00F25919"/>
    <w:rsid w:val="00F315B2"/>
    <w:rsid w:val="00F317BE"/>
    <w:rsid w:val="00F35490"/>
    <w:rsid w:val="00F415C4"/>
    <w:rsid w:val="00F41F6B"/>
    <w:rsid w:val="00F4217C"/>
    <w:rsid w:val="00F42FDB"/>
    <w:rsid w:val="00F4324E"/>
    <w:rsid w:val="00F44E27"/>
    <w:rsid w:val="00F45C51"/>
    <w:rsid w:val="00F46B38"/>
    <w:rsid w:val="00F47345"/>
    <w:rsid w:val="00F5095E"/>
    <w:rsid w:val="00F50D1F"/>
    <w:rsid w:val="00F51E2C"/>
    <w:rsid w:val="00F52C4C"/>
    <w:rsid w:val="00F54D82"/>
    <w:rsid w:val="00F552B1"/>
    <w:rsid w:val="00F55A19"/>
    <w:rsid w:val="00F601CA"/>
    <w:rsid w:val="00F60BA3"/>
    <w:rsid w:val="00F60D58"/>
    <w:rsid w:val="00F610EE"/>
    <w:rsid w:val="00F61119"/>
    <w:rsid w:val="00F61EAE"/>
    <w:rsid w:val="00F64289"/>
    <w:rsid w:val="00F64949"/>
    <w:rsid w:val="00F6500B"/>
    <w:rsid w:val="00F71150"/>
    <w:rsid w:val="00F71216"/>
    <w:rsid w:val="00F73147"/>
    <w:rsid w:val="00F75751"/>
    <w:rsid w:val="00F77009"/>
    <w:rsid w:val="00F8240B"/>
    <w:rsid w:val="00F84720"/>
    <w:rsid w:val="00F86020"/>
    <w:rsid w:val="00F87056"/>
    <w:rsid w:val="00F875DC"/>
    <w:rsid w:val="00F95340"/>
    <w:rsid w:val="00F97D00"/>
    <w:rsid w:val="00FA0FCF"/>
    <w:rsid w:val="00FA2A06"/>
    <w:rsid w:val="00FA3939"/>
    <w:rsid w:val="00FA56FE"/>
    <w:rsid w:val="00FA7724"/>
    <w:rsid w:val="00FB6603"/>
    <w:rsid w:val="00FB6CD8"/>
    <w:rsid w:val="00FC2121"/>
    <w:rsid w:val="00FC65DC"/>
    <w:rsid w:val="00FD29BA"/>
    <w:rsid w:val="00FD5968"/>
    <w:rsid w:val="00FD696A"/>
    <w:rsid w:val="00FD7A58"/>
    <w:rsid w:val="00FE70E0"/>
    <w:rsid w:val="00FF23AA"/>
    <w:rsid w:val="00FF4CE0"/>
    <w:rsid w:val="00FF5B23"/>
    <w:rsid w:val="00FF5DB7"/>
    <w:rsid w:val="00FF6E90"/>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CAA97"/>
  <w15:chartTrackingRefBased/>
  <w15:docId w15:val="{90807716-61BA-4C10-8D15-3E4D9D4C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1CA"/>
    <w:pPr>
      <w:spacing w:line="240" w:lineRule="auto"/>
      <w:jc w:val="both"/>
    </w:pPr>
    <w:rPr>
      <w:rFonts w:ascii="Times New Roman" w:hAnsi="Times New Roman"/>
    </w:rPr>
  </w:style>
  <w:style w:type="paragraph" w:styleId="1">
    <w:name w:val="heading 1"/>
    <w:basedOn w:val="a"/>
    <w:next w:val="a"/>
    <w:link w:val="1Char"/>
    <w:uiPriority w:val="9"/>
    <w:qFormat/>
    <w:rsid w:val="002061CA"/>
    <w:pPr>
      <w:keepNext/>
      <w:keepLines/>
      <w:spacing w:before="240" w:after="0"/>
      <w:outlineLvl w:val="0"/>
    </w:pPr>
    <w:rPr>
      <w:rFonts w:eastAsiaTheme="majorEastAsia" w:cstheme="majorBidi"/>
      <w:b/>
      <w:sz w:val="24"/>
      <w:szCs w:val="32"/>
    </w:rPr>
  </w:style>
  <w:style w:type="paragraph" w:styleId="2">
    <w:name w:val="heading 2"/>
    <w:basedOn w:val="a"/>
    <w:next w:val="a"/>
    <w:link w:val="2Char"/>
    <w:uiPriority w:val="9"/>
    <w:unhideWhenUsed/>
    <w:qFormat/>
    <w:rsid w:val="002061CA"/>
    <w:pPr>
      <w:keepNext/>
      <w:keepLines/>
      <w:spacing w:before="40" w:after="0"/>
      <w:outlineLvl w:val="1"/>
    </w:pPr>
    <w:rPr>
      <w:rFonts w:eastAsiaTheme="majorEastAsia" w:cstheme="majorBidi"/>
      <w:b/>
      <w:szCs w:val="26"/>
    </w:rPr>
  </w:style>
  <w:style w:type="paragraph" w:styleId="3">
    <w:name w:val="heading 3"/>
    <w:basedOn w:val="a"/>
    <w:next w:val="a"/>
    <w:link w:val="3Char"/>
    <w:uiPriority w:val="9"/>
    <w:unhideWhenUsed/>
    <w:qFormat/>
    <w:rsid w:val="002061CA"/>
    <w:pPr>
      <w:keepNext/>
      <w:keepLines/>
      <w:spacing w:before="40" w:after="0"/>
      <w:ind w:left="720" w:hanging="720"/>
      <w:outlineLvl w:val="2"/>
    </w:pPr>
    <w:rPr>
      <w:rFonts w:eastAsiaTheme="majorEastAsia" w:cstheme="majorBidi"/>
      <w:b/>
      <w: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061CA"/>
    <w:rPr>
      <w:rFonts w:ascii="Times New Roman" w:eastAsiaTheme="majorEastAsia" w:hAnsi="Times New Roman" w:cstheme="majorBidi"/>
      <w:b/>
      <w:sz w:val="24"/>
      <w:szCs w:val="32"/>
    </w:rPr>
  </w:style>
  <w:style w:type="character" w:customStyle="1" w:styleId="2Char">
    <w:name w:val="제목 2 Char"/>
    <w:basedOn w:val="a0"/>
    <w:link w:val="2"/>
    <w:uiPriority w:val="9"/>
    <w:rsid w:val="002061CA"/>
    <w:rPr>
      <w:rFonts w:ascii="Times New Roman" w:eastAsiaTheme="majorEastAsia" w:hAnsi="Times New Roman" w:cstheme="majorBidi"/>
      <w:b/>
      <w:szCs w:val="26"/>
    </w:rPr>
  </w:style>
  <w:style w:type="character" w:customStyle="1" w:styleId="3Char">
    <w:name w:val="제목 3 Char"/>
    <w:basedOn w:val="a0"/>
    <w:link w:val="3"/>
    <w:uiPriority w:val="9"/>
    <w:rsid w:val="002061CA"/>
    <w:rPr>
      <w:rFonts w:ascii="Times New Roman" w:eastAsiaTheme="majorEastAsia" w:hAnsi="Times New Roman" w:cstheme="majorBidi"/>
      <w:b/>
      <w:i/>
      <w:szCs w:val="24"/>
    </w:rPr>
  </w:style>
  <w:style w:type="paragraph" w:styleId="a3">
    <w:name w:val="Subtitle"/>
    <w:basedOn w:val="a"/>
    <w:next w:val="a"/>
    <w:link w:val="Char"/>
    <w:uiPriority w:val="11"/>
    <w:qFormat/>
    <w:rsid w:val="002061CA"/>
    <w:pPr>
      <w:numPr>
        <w:ilvl w:val="1"/>
      </w:numPr>
    </w:pPr>
    <w:rPr>
      <w:i/>
      <w:spacing w:val="15"/>
    </w:rPr>
  </w:style>
  <w:style w:type="character" w:customStyle="1" w:styleId="Char">
    <w:name w:val="부제 Char"/>
    <w:basedOn w:val="a0"/>
    <w:link w:val="a3"/>
    <w:uiPriority w:val="11"/>
    <w:rsid w:val="002061CA"/>
    <w:rPr>
      <w:rFonts w:ascii="Times New Roman" w:eastAsiaTheme="minorEastAsia" w:hAnsi="Times New Roman"/>
      <w:i/>
      <w:spacing w:val="15"/>
    </w:rPr>
  </w:style>
  <w:style w:type="paragraph" w:customStyle="1" w:styleId="EndNoteBibliography">
    <w:name w:val="EndNote Bibliography"/>
    <w:basedOn w:val="a"/>
    <w:link w:val="EndNoteBibliographyChar"/>
    <w:rsid w:val="002061CA"/>
    <w:rPr>
      <w:rFonts w:cs="Times New Roman"/>
      <w:noProof/>
    </w:rPr>
  </w:style>
  <w:style w:type="character" w:customStyle="1" w:styleId="EndNoteBibliographyChar">
    <w:name w:val="EndNote Bibliography Char"/>
    <w:basedOn w:val="a0"/>
    <w:link w:val="EndNoteBibliography"/>
    <w:rsid w:val="002061CA"/>
    <w:rPr>
      <w:rFonts w:ascii="Times New Roman" w:hAnsi="Times New Roman" w:cs="Times New Roman"/>
      <w:noProof/>
    </w:rPr>
  </w:style>
  <w:style w:type="character" w:styleId="a4">
    <w:name w:val="Hyperlink"/>
    <w:basedOn w:val="a0"/>
    <w:uiPriority w:val="99"/>
    <w:unhideWhenUsed/>
    <w:rsid w:val="002061CA"/>
    <w:rPr>
      <w:color w:val="0563C1" w:themeColor="hyperlink"/>
      <w:u w:val="single"/>
    </w:rPr>
  </w:style>
  <w:style w:type="table" w:styleId="a5">
    <w:name w:val="Table Grid"/>
    <w:basedOn w:val="a1"/>
    <w:uiPriority w:val="39"/>
    <w:rsid w:val="0020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Char0"/>
    <w:uiPriority w:val="99"/>
    <w:unhideWhenUsed/>
    <w:rsid w:val="002061CA"/>
    <w:pPr>
      <w:tabs>
        <w:tab w:val="center" w:pos="4680"/>
        <w:tab w:val="right" w:pos="9360"/>
      </w:tabs>
      <w:spacing w:after="0"/>
    </w:pPr>
  </w:style>
  <w:style w:type="character" w:customStyle="1" w:styleId="Char0">
    <w:name w:val="바닥글 Char"/>
    <w:basedOn w:val="a0"/>
    <w:link w:val="a6"/>
    <w:uiPriority w:val="99"/>
    <w:rsid w:val="002061CA"/>
    <w:rPr>
      <w:rFonts w:ascii="Times New Roman" w:hAnsi="Times New Roman"/>
    </w:rPr>
  </w:style>
  <w:style w:type="character" w:styleId="a7">
    <w:name w:val="annotation reference"/>
    <w:basedOn w:val="a0"/>
    <w:uiPriority w:val="99"/>
    <w:semiHidden/>
    <w:unhideWhenUsed/>
    <w:rsid w:val="002061CA"/>
    <w:rPr>
      <w:sz w:val="16"/>
      <w:szCs w:val="16"/>
    </w:rPr>
  </w:style>
  <w:style w:type="paragraph" w:styleId="a8">
    <w:name w:val="annotation text"/>
    <w:basedOn w:val="a"/>
    <w:link w:val="Char1"/>
    <w:uiPriority w:val="99"/>
    <w:unhideWhenUsed/>
    <w:rsid w:val="002061CA"/>
    <w:rPr>
      <w:sz w:val="20"/>
      <w:szCs w:val="20"/>
    </w:rPr>
  </w:style>
  <w:style w:type="character" w:customStyle="1" w:styleId="Char1">
    <w:name w:val="메모 텍스트 Char"/>
    <w:basedOn w:val="a0"/>
    <w:link w:val="a8"/>
    <w:uiPriority w:val="99"/>
    <w:rsid w:val="002061CA"/>
    <w:rPr>
      <w:rFonts w:ascii="Times New Roman" w:hAnsi="Times New Roman"/>
      <w:sz w:val="20"/>
      <w:szCs w:val="20"/>
    </w:rPr>
  </w:style>
  <w:style w:type="paragraph" w:styleId="a9">
    <w:name w:val="List Paragraph"/>
    <w:basedOn w:val="a"/>
    <w:uiPriority w:val="34"/>
    <w:qFormat/>
    <w:rsid w:val="002061CA"/>
    <w:pPr>
      <w:ind w:left="720"/>
      <w:contextualSpacing/>
    </w:pPr>
  </w:style>
  <w:style w:type="paragraph" w:styleId="aa">
    <w:name w:val="footnote text"/>
    <w:basedOn w:val="a"/>
    <w:link w:val="Char2"/>
    <w:uiPriority w:val="99"/>
    <w:semiHidden/>
    <w:unhideWhenUsed/>
    <w:rsid w:val="002061CA"/>
    <w:pPr>
      <w:spacing w:after="0"/>
    </w:pPr>
    <w:rPr>
      <w:sz w:val="20"/>
      <w:szCs w:val="20"/>
    </w:rPr>
  </w:style>
  <w:style w:type="character" w:customStyle="1" w:styleId="Char2">
    <w:name w:val="각주 텍스트 Char"/>
    <w:basedOn w:val="a0"/>
    <w:link w:val="aa"/>
    <w:uiPriority w:val="99"/>
    <w:semiHidden/>
    <w:rsid w:val="002061CA"/>
    <w:rPr>
      <w:rFonts w:ascii="Times New Roman" w:hAnsi="Times New Roman"/>
      <w:sz w:val="20"/>
      <w:szCs w:val="20"/>
    </w:rPr>
  </w:style>
  <w:style w:type="character" w:styleId="ab">
    <w:name w:val="footnote reference"/>
    <w:basedOn w:val="a0"/>
    <w:uiPriority w:val="99"/>
    <w:semiHidden/>
    <w:unhideWhenUsed/>
    <w:rsid w:val="002061CA"/>
    <w:rPr>
      <w:vertAlign w:val="superscript"/>
    </w:rPr>
  </w:style>
  <w:style w:type="paragraph" w:styleId="ac">
    <w:name w:val="Balloon Text"/>
    <w:basedOn w:val="a"/>
    <w:link w:val="Char3"/>
    <w:uiPriority w:val="99"/>
    <w:semiHidden/>
    <w:unhideWhenUsed/>
    <w:rsid w:val="002061CA"/>
    <w:pPr>
      <w:spacing w:after="0"/>
    </w:pPr>
    <w:rPr>
      <w:rFonts w:ascii="Segoe UI" w:hAnsi="Segoe UI" w:cs="Segoe UI"/>
      <w:sz w:val="18"/>
      <w:szCs w:val="18"/>
    </w:rPr>
  </w:style>
  <w:style w:type="character" w:customStyle="1" w:styleId="Char3">
    <w:name w:val="풍선 도움말 텍스트 Char"/>
    <w:basedOn w:val="a0"/>
    <w:link w:val="ac"/>
    <w:uiPriority w:val="99"/>
    <w:semiHidden/>
    <w:rsid w:val="002061CA"/>
    <w:rPr>
      <w:rFonts w:ascii="Segoe UI" w:hAnsi="Segoe UI" w:cs="Segoe UI"/>
      <w:sz w:val="18"/>
      <w:szCs w:val="18"/>
    </w:rPr>
  </w:style>
  <w:style w:type="paragraph" w:customStyle="1" w:styleId="EndNoteBibliographyTitle">
    <w:name w:val="EndNote Bibliography Title"/>
    <w:basedOn w:val="a"/>
    <w:link w:val="EndNoteBibliographyTitleChar"/>
    <w:rsid w:val="009E5FD5"/>
    <w:pPr>
      <w:spacing w:after="0"/>
      <w:jc w:val="center"/>
    </w:pPr>
    <w:rPr>
      <w:rFonts w:cs="Times New Roman"/>
      <w:noProof/>
    </w:rPr>
  </w:style>
  <w:style w:type="character" w:customStyle="1" w:styleId="EndNoteBibliographyTitleChar">
    <w:name w:val="EndNote Bibliography Title Char"/>
    <w:basedOn w:val="a0"/>
    <w:link w:val="EndNoteBibliographyTitle"/>
    <w:rsid w:val="009E5FD5"/>
    <w:rPr>
      <w:rFonts w:ascii="Times New Roman" w:hAnsi="Times New Roman" w:cs="Times New Roman"/>
      <w:noProof/>
    </w:rPr>
  </w:style>
  <w:style w:type="character" w:customStyle="1" w:styleId="UnresolvedMention1">
    <w:name w:val="Unresolved Mention1"/>
    <w:basedOn w:val="a0"/>
    <w:uiPriority w:val="99"/>
    <w:semiHidden/>
    <w:unhideWhenUsed/>
    <w:rsid w:val="009E5FD5"/>
    <w:rPr>
      <w:color w:val="605E5C"/>
      <w:shd w:val="clear" w:color="auto" w:fill="E1DFDD"/>
    </w:rPr>
  </w:style>
  <w:style w:type="paragraph" w:styleId="ad">
    <w:name w:val="annotation subject"/>
    <w:basedOn w:val="a8"/>
    <w:next w:val="a8"/>
    <w:link w:val="Char4"/>
    <w:uiPriority w:val="99"/>
    <w:semiHidden/>
    <w:unhideWhenUsed/>
    <w:rsid w:val="001D56EB"/>
    <w:rPr>
      <w:b/>
      <w:bCs/>
    </w:rPr>
  </w:style>
  <w:style w:type="character" w:customStyle="1" w:styleId="Char4">
    <w:name w:val="메모 주제 Char"/>
    <w:basedOn w:val="Char1"/>
    <w:link w:val="ad"/>
    <w:uiPriority w:val="99"/>
    <w:semiHidden/>
    <w:rsid w:val="001D56EB"/>
    <w:rPr>
      <w:rFonts w:ascii="Times New Roman" w:hAnsi="Times New Roman"/>
      <w:b/>
      <w:bCs/>
      <w:sz w:val="20"/>
      <w:szCs w:val="20"/>
    </w:rPr>
  </w:style>
  <w:style w:type="character" w:styleId="ae">
    <w:name w:val="FollowedHyperlink"/>
    <w:basedOn w:val="a0"/>
    <w:uiPriority w:val="99"/>
    <w:semiHidden/>
    <w:unhideWhenUsed/>
    <w:rsid w:val="00053057"/>
    <w:rPr>
      <w:color w:val="954F72" w:themeColor="followedHyperlink"/>
      <w:u w:val="single"/>
    </w:rPr>
  </w:style>
  <w:style w:type="paragraph" w:styleId="af">
    <w:name w:val="header"/>
    <w:basedOn w:val="a"/>
    <w:link w:val="Char5"/>
    <w:uiPriority w:val="99"/>
    <w:unhideWhenUsed/>
    <w:rsid w:val="009859F9"/>
    <w:pPr>
      <w:tabs>
        <w:tab w:val="center" w:pos="4680"/>
        <w:tab w:val="right" w:pos="9360"/>
      </w:tabs>
      <w:spacing w:after="0"/>
    </w:pPr>
  </w:style>
  <w:style w:type="character" w:customStyle="1" w:styleId="Char5">
    <w:name w:val="머리글 Char"/>
    <w:basedOn w:val="a0"/>
    <w:link w:val="af"/>
    <w:uiPriority w:val="99"/>
    <w:rsid w:val="009859F9"/>
    <w:rPr>
      <w:rFonts w:ascii="Times New Roman" w:hAnsi="Times New Roman"/>
    </w:rPr>
  </w:style>
  <w:style w:type="character" w:styleId="af0">
    <w:name w:val="Unresolved Mention"/>
    <w:basedOn w:val="a0"/>
    <w:uiPriority w:val="99"/>
    <w:semiHidden/>
    <w:unhideWhenUsed/>
    <w:rsid w:val="003A50F6"/>
    <w:rPr>
      <w:color w:val="605E5C"/>
      <w:shd w:val="clear" w:color="auto" w:fill="E1DFDD"/>
    </w:rPr>
  </w:style>
  <w:style w:type="paragraph" w:styleId="af1">
    <w:name w:val="Revision"/>
    <w:hidden/>
    <w:uiPriority w:val="99"/>
    <w:semiHidden/>
    <w:rsid w:val="003A50F6"/>
    <w:pPr>
      <w:spacing w:after="0" w:line="240" w:lineRule="auto"/>
    </w:pPr>
    <w:rPr>
      <w:rFonts w:ascii="Times New Roman" w:hAnsi="Times New Roman"/>
    </w:rPr>
  </w:style>
  <w:style w:type="character" w:customStyle="1" w:styleId="apple-converted-space">
    <w:name w:val="apple-converted-space"/>
    <w:basedOn w:val="a0"/>
    <w:rsid w:val="009056A4"/>
  </w:style>
  <w:style w:type="character" w:styleId="af2">
    <w:name w:val="Placeholder Text"/>
    <w:basedOn w:val="a0"/>
    <w:uiPriority w:val="99"/>
    <w:semiHidden/>
    <w:rsid w:val="00BF5B2D"/>
    <w:rPr>
      <w:color w:val="808080"/>
    </w:rPr>
  </w:style>
  <w:style w:type="paragraph" w:styleId="af3">
    <w:name w:val="caption"/>
    <w:basedOn w:val="a"/>
    <w:next w:val="a"/>
    <w:link w:val="Char6"/>
    <w:uiPriority w:val="35"/>
    <w:unhideWhenUsed/>
    <w:qFormat/>
    <w:rsid w:val="002449AF"/>
    <w:rPr>
      <w:b/>
      <w:bCs/>
      <w:sz w:val="20"/>
      <w:szCs w:val="20"/>
    </w:rPr>
  </w:style>
  <w:style w:type="paragraph" w:customStyle="1" w:styleId="TabFigcaption">
    <w:name w:val="Tab&amp;Fig_caption"/>
    <w:basedOn w:val="af3"/>
    <w:link w:val="TabFigcaptionChar"/>
    <w:qFormat/>
    <w:rsid w:val="0098616B"/>
    <w:pPr>
      <w:widowControl w:val="0"/>
      <w:wordWrap w:val="0"/>
      <w:autoSpaceDE w:val="0"/>
      <w:autoSpaceDN w:val="0"/>
      <w:spacing w:after="0" w:line="259" w:lineRule="auto"/>
      <w:jc w:val="left"/>
    </w:pPr>
    <w:rPr>
      <w:rFonts w:eastAsia="Times New Roman" w:cs="Times New Roman"/>
      <w:b w:val="0"/>
      <w:kern w:val="2"/>
      <w:sz w:val="16"/>
      <w:lang w:eastAsia="ko-KR"/>
    </w:rPr>
  </w:style>
  <w:style w:type="character" w:customStyle="1" w:styleId="TabFigcaptionChar">
    <w:name w:val="Tab&amp;Fig_caption Char"/>
    <w:basedOn w:val="a0"/>
    <w:link w:val="TabFigcaption"/>
    <w:rsid w:val="0098616B"/>
    <w:rPr>
      <w:rFonts w:ascii="Times New Roman" w:eastAsia="Times New Roman" w:hAnsi="Times New Roman" w:cs="Times New Roman"/>
      <w:bCs/>
      <w:kern w:val="2"/>
      <w:sz w:val="16"/>
      <w:szCs w:val="20"/>
      <w:lang w:eastAsia="ko-KR"/>
    </w:rPr>
  </w:style>
  <w:style w:type="paragraph" w:customStyle="1" w:styleId="tablecontents">
    <w:name w:val="table_contents"/>
    <w:basedOn w:val="a"/>
    <w:link w:val="tablecontentsChar"/>
    <w:qFormat/>
    <w:rsid w:val="0098616B"/>
    <w:pPr>
      <w:widowControl w:val="0"/>
      <w:wordWrap w:val="0"/>
      <w:autoSpaceDE w:val="0"/>
      <w:autoSpaceDN w:val="0"/>
      <w:spacing w:after="0" w:line="259" w:lineRule="auto"/>
    </w:pPr>
    <w:rPr>
      <w:rFonts w:eastAsia="Times New Roman" w:cs="Times New Roman"/>
      <w:kern w:val="2"/>
      <w:sz w:val="16"/>
      <w:lang w:eastAsia="ko-KR"/>
    </w:rPr>
  </w:style>
  <w:style w:type="character" w:customStyle="1" w:styleId="tablecontentsChar">
    <w:name w:val="table_contents Char"/>
    <w:basedOn w:val="a0"/>
    <w:link w:val="tablecontents"/>
    <w:rsid w:val="0098616B"/>
    <w:rPr>
      <w:rFonts w:ascii="Times New Roman" w:eastAsia="Times New Roman" w:hAnsi="Times New Roman" w:cs="Times New Roman"/>
      <w:kern w:val="2"/>
      <w:sz w:val="16"/>
      <w:lang w:eastAsia="ko-KR"/>
    </w:rPr>
  </w:style>
  <w:style w:type="paragraph" w:customStyle="1" w:styleId="Figitself">
    <w:name w:val="Fig_itself"/>
    <w:basedOn w:val="a"/>
    <w:link w:val="FigitselfChar"/>
    <w:qFormat/>
    <w:rsid w:val="00BE5E07"/>
    <w:pPr>
      <w:widowControl w:val="0"/>
      <w:wordWrap w:val="0"/>
      <w:autoSpaceDE w:val="0"/>
      <w:autoSpaceDN w:val="0"/>
      <w:spacing w:beforeLines="100" w:before="100" w:after="120" w:line="259" w:lineRule="auto"/>
      <w:jc w:val="center"/>
    </w:pPr>
    <w:rPr>
      <w:rFonts w:eastAsia="Times New Roman" w:cs="Times New Roman"/>
      <w:noProof/>
      <w:kern w:val="2"/>
      <w:sz w:val="16"/>
      <w:lang w:eastAsia="ko-KR"/>
    </w:rPr>
  </w:style>
  <w:style w:type="character" w:customStyle="1" w:styleId="FigitselfChar">
    <w:name w:val="Fig_itself Char"/>
    <w:basedOn w:val="a0"/>
    <w:link w:val="Figitself"/>
    <w:rsid w:val="00BE5E07"/>
    <w:rPr>
      <w:rFonts w:ascii="Times New Roman" w:eastAsia="Times New Roman" w:hAnsi="Times New Roman" w:cs="Times New Roman"/>
      <w:noProof/>
      <w:kern w:val="2"/>
      <w:sz w:val="16"/>
      <w:lang w:eastAsia="ko-KR"/>
    </w:rPr>
  </w:style>
  <w:style w:type="paragraph" w:customStyle="1" w:styleId="af4">
    <w:name w:val="바탕글"/>
    <w:basedOn w:val="a"/>
    <w:rsid w:val="00466F49"/>
    <w:pPr>
      <w:widowControl w:val="0"/>
      <w:wordWrap w:val="0"/>
      <w:autoSpaceDE w:val="0"/>
      <w:autoSpaceDN w:val="0"/>
      <w:spacing w:after="0" w:line="384" w:lineRule="auto"/>
      <w:textAlignment w:val="baseline"/>
    </w:pPr>
    <w:rPr>
      <w:rFonts w:ascii="함초롬바탕" w:eastAsia="굴림" w:hAnsi="굴림" w:cs="굴림"/>
      <w:color w:val="000000"/>
      <w:sz w:val="20"/>
      <w:szCs w:val="20"/>
      <w:lang w:eastAsia="ko-KR"/>
    </w:rPr>
  </w:style>
  <w:style w:type="character" w:customStyle="1" w:styleId="Char6">
    <w:name w:val="캡션 Char"/>
    <w:basedOn w:val="a0"/>
    <w:link w:val="af3"/>
    <w:uiPriority w:val="35"/>
    <w:rsid w:val="00D25B6A"/>
    <w:rPr>
      <w:rFonts w:ascii="Times New Roman" w:hAnsi="Times New Roman"/>
      <w:b/>
      <w:bCs/>
      <w:sz w:val="20"/>
      <w:szCs w:val="20"/>
    </w:rPr>
  </w:style>
  <w:style w:type="table" w:styleId="20">
    <w:name w:val="Plain Table 2"/>
    <w:basedOn w:val="a1"/>
    <w:uiPriority w:val="42"/>
    <w:rsid w:val="00BE19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6879">
      <w:bodyDiv w:val="1"/>
      <w:marLeft w:val="0"/>
      <w:marRight w:val="0"/>
      <w:marTop w:val="0"/>
      <w:marBottom w:val="0"/>
      <w:divBdr>
        <w:top w:val="none" w:sz="0" w:space="0" w:color="auto"/>
        <w:left w:val="none" w:sz="0" w:space="0" w:color="auto"/>
        <w:bottom w:val="none" w:sz="0" w:space="0" w:color="auto"/>
        <w:right w:val="none" w:sz="0" w:space="0" w:color="auto"/>
      </w:divBdr>
    </w:div>
    <w:div w:id="26805525">
      <w:bodyDiv w:val="1"/>
      <w:marLeft w:val="0"/>
      <w:marRight w:val="0"/>
      <w:marTop w:val="0"/>
      <w:marBottom w:val="0"/>
      <w:divBdr>
        <w:top w:val="none" w:sz="0" w:space="0" w:color="auto"/>
        <w:left w:val="none" w:sz="0" w:space="0" w:color="auto"/>
        <w:bottom w:val="none" w:sz="0" w:space="0" w:color="auto"/>
        <w:right w:val="none" w:sz="0" w:space="0" w:color="auto"/>
      </w:divBdr>
    </w:div>
    <w:div w:id="34013532">
      <w:bodyDiv w:val="1"/>
      <w:marLeft w:val="0"/>
      <w:marRight w:val="0"/>
      <w:marTop w:val="0"/>
      <w:marBottom w:val="0"/>
      <w:divBdr>
        <w:top w:val="none" w:sz="0" w:space="0" w:color="auto"/>
        <w:left w:val="none" w:sz="0" w:space="0" w:color="auto"/>
        <w:bottom w:val="none" w:sz="0" w:space="0" w:color="auto"/>
        <w:right w:val="none" w:sz="0" w:space="0" w:color="auto"/>
      </w:divBdr>
    </w:div>
    <w:div w:id="110322970">
      <w:bodyDiv w:val="1"/>
      <w:marLeft w:val="0"/>
      <w:marRight w:val="0"/>
      <w:marTop w:val="0"/>
      <w:marBottom w:val="0"/>
      <w:divBdr>
        <w:top w:val="none" w:sz="0" w:space="0" w:color="auto"/>
        <w:left w:val="none" w:sz="0" w:space="0" w:color="auto"/>
        <w:bottom w:val="none" w:sz="0" w:space="0" w:color="auto"/>
        <w:right w:val="none" w:sz="0" w:space="0" w:color="auto"/>
      </w:divBdr>
    </w:div>
    <w:div w:id="177349909">
      <w:bodyDiv w:val="1"/>
      <w:marLeft w:val="0"/>
      <w:marRight w:val="0"/>
      <w:marTop w:val="0"/>
      <w:marBottom w:val="0"/>
      <w:divBdr>
        <w:top w:val="none" w:sz="0" w:space="0" w:color="auto"/>
        <w:left w:val="none" w:sz="0" w:space="0" w:color="auto"/>
        <w:bottom w:val="none" w:sz="0" w:space="0" w:color="auto"/>
        <w:right w:val="none" w:sz="0" w:space="0" w:color="auto"/>
      </w:divBdr>
    </w:div>
    <w:div w:id="193084091">
      <w:bodyDiv w:val="1"/>
      <w:marLeft w:val="0"/>
      <w:marRight w:val="0"/>
      <w:marTop w:val="0"/>
      <w:marBottom w:val="0"/>
      <w:divBdr>
        <w:top w:val="none" w:sz="0" w:space="0" w:color="auto"/>
        <w:left w:val="none" w:sz="0" w:space="0" w:color="auto"/>
        <w:bottom w:val="none" w:sz="0" w:space="0" w:color="auto"/>
        <w:right w:val="none" w:sz="0" w:space="0" w:color="auto"/>
      </w:divBdr>
    </w:div>
    <w:div w:id="196433801">
      <w:bodyDiv w:val="1"/>
      <w:marLeft w:val="0"/>
      <w:marRight w:val="0"/>
      <w:marTop w:val="0"/>
      <w:marBottom w:val="0"/>
      <w:divBdr>
        <w:top w:val="none" w:sz="0" w:space="0" w:color="auto"/>
        <w:left w:val="none" w:sz="0" w:space="0" w:color="auto"/>
        <w:bottom w:val="none" w:sz="0" w:space="0" w:color="auto"/>
        <w:right w:val="none" w:sz="0" w:space="0" w:color="auto"/>
      </w:divBdr>
    </w:div>
    <w:div w:id="254291326">
      <w:bodyDiv w:val="1"/>
      <w:marLeft w:val="0"/>
      <w:marRight w:val="0"/>
      <w:marTop w:val="0"/>
      <w:marBottom w:val="0"/>
      <w:divBdr>
        <w:top w:val="none" w:sz="0" w:space="0" w:color="auto"/>
        <w:left w:val="none" w:sz="0" w:space="0" w:color="auto"/>
        <w:bottom w:val="none" w:sz="0" w:space="0" w:color="auto"/>
        <w:right w:val="none" w:sz="0" w:space="0" w:color="auto"/>
      </w:divBdr>
    </w:div>
    <w:div w:id="275138394">
      <w:bodyDiv w:val="1"/>
      <w:marLeft w:val="0"/>
      <w:marRight w:val="0"/>
      <w:marTop w:val="0"/>
      <w:marBottom w:val="0"/>
      <w:divBdr>
        <w:top w:val="none" w:sz="0" w:space="0" w:color="auto"/>
        <w:left w:val="none" w:sz="0" w:space="0" w:color="auto"/>
        <w:bottom w:val="none" w:sz="0" w:space="0" w:color="auto"/>
        <w:right w:val="none" w:sz="0" w:space="0" w:color="auto"/>
      </w:divBdr>
    </w:div>
    <w:div w:id="302274592">
      <w:bodyDiv w:val="1"/>
      <w:marLeft w:val="0"/>
      <w:marRight w:val="0"/>
      <w:marTop w:val="0"/>
      <w:marBottom w:val="0"/>
      <w:divBdr>
        <w:top w:val="none" w:sz="0" w:space="0" w:color="auto"/>
        <w:left w:val="none" w:sz="0" w:space="0" w:color="auto"/>
        <w:bottom w:val="none" w:sz="0" w:space="0" w:color="auto"/>
        <w:right w:val="none" w:sz="0" w:space="0" w:color="auto"/>
      </w:divBdr>
    </w:div>
    <w:div w:id="384766447">
      <w:bodyDiv w:val="1"/>
      <w:marLeft w:val="0"/>
      <w:marRight w:val="0"/>
      <w:marTop w:val="0"/>
      <w:marBottom w:val="0"/>
      <w:divBdr>
        <w:top w:val="none" w:sz="0" w:space="0" w:color="auto"/>
        <w:left w:val="none" w:sz="0" w:space="0" w:color="auto"/>
        <w:bottom w:val="none" w:sz="0" w:space="0" w:color="auto"/>
        <w:right w:val="none" w:sz="0" w:space="0" w:color="auto"/>
      </w:divBdr>
    </w:div>
    <w:div w:id="395713467">
      <w:bodyDiv w:val="1"/>
      <w:marLeft w:val="0"/>
      <w:marRight w:val="0"/>
      <w:marTop w:val="0"/>
      <w:marBottom w:val="0"/>
      <w:divBdr>
        <w:top w:val="none" w:sz="0" w:space="0" w:color="auto"/>
        <w:left w:val="none" w:sz="0" w:space="0" w:color="auto"/>
        <w:bottom w:val="none" w:sz="0" w:space="0" w:color="auto"/>
        <w:right w:val="none" w:sz="0" w:space="0" w:color="auto"/>
      </w:divBdr>
    </w:div>
    <w:div w:id="400832116">
      <w:bodyDiv w:val="1"/>
      <w:marLeft w:val="0"/>
      <w:marRight w:val="0"/>
      <w:marTop w:val="0"/>
      <w:marBottom w:val="0"/>
      <w:divBdr>
        <w:top w:val="none" w:sz="0" w:space="0" w:color="auto"/>
        <w:left w:val="none" w:sz="0" w:space="0" w:color="auto"/>
        <w:bottom w:val="none" w:sz="0" w:space="0" w:color="auto"/>
        <w:right w:val="none" w:sz="0" w:space="0" w:color="auto"/>
      </w:divBdr>
    </w:div>
    <w:div w:id="413287514">
      <w:bodyDiv w:val="1"/>
      <w:marLeft w:val="0"/>
      <w:marRight w:val="0"/>
      <w:marTop w:val="0"/>
      <w:marBottom w:val="0"/>
      <w:divBdr>
        <w:top w:val="none" w:sz="0" w:space="0" w:color="auto"/>
        <w:left w:val="none" w:sz="0" w:space="0" w:color="auto"/>
        <w:bottom w:val="none" w:sz="0" w:space="0" w:color="auto"/>
        <w:right w:val="none" w:sz="0" w:space="0" w:color="auto"/>
      </w:divBdr>
    </w:div>
    <w:div w:id="539363931">
      <w:bodyDiv w:val="1"/>
      <w:marLeft w:val="0"/>
      <w:marRight w:val="0"/>
      <w:marTop w:val="0"/>
      <w:marBottom w:val="0"/>
      <w:divBdr>
        <w:top w:val="none" w:sz="0" w:space="0" w:color="auto"/>
        <w:left w:val="none" w:sz="0" w:space="0" w:color="auto"/>
        <w:bottom w:val="none" w:sz="0" w:space="0" w:color="auto"/>
        <w:right w:val="none" w:sz="0" w:space="0" w:color="auto"/>
      </w:divBdr>
    </w:div>
    <w:div w:id="569777208">
      <w:bodyDiv w:val="1"/>
      <w:marLeft w:val="0"/>
      <w:marRight w:val="0"/>
      <w:marTop w:val="0"/>
      <w:marBottom w:val="0"/>
      <w:divBdr>
        <w:top w:val="none" w:sz="0" w:space="0" w:color="auto"/>
        <w:left w:val="none" w:sz="0" w:space="0" w:color="auto"/>
        <w:bottom w:val="none" w:sz="0" w:space="0" w:color="auto"/>
        <w:right w:val="none" w:sz="0" w:space="0" w:color="auto"/>
      </w:divBdr>
    </w:div>
    <w:div w:id="586110420">
      <w:bodyDiv w:val="1"/>
      <w:marLeft w:val="0"/>
      <w:marRight w:val="0"/>
      <w:marTop w:val="0"/>
      <w:marBottom w:val="0"/>
      <w:divBdr>
        <w:top w:val="none" w:sz="0" w:space="0" w:color="auto"/>
        <w:left w:val="none" w:sz="0" w:space="0" w:color="auto"/>
        <w:bottom w:val="none" w:sz="0" w:space="0" w:color="auto"/>
        <w:right w:val="none" w:sz="0" w:space="0" w:color="auto"/>
      </w:divBdr>
    </w:div>
    <w:div w:id="598026652">
      <w:bodyDiv w:val="1"/>
      <w:marLeft w:val="0"/>
      <w:marRight w:val="0"/>
      <w:marTop w:val="0"/>
      <w:marBottom w:val="0"/>
      <w:divBdr>
        <w:top w:val="none" w:sz="0" w:space="0" w:color="auto"/>
        <w:left w:val="none" w:sz="0" w:space="0" w:color="auto"/>
        <w:bottom w:val="none" w:sz="0" w:space="0" w:color="auto"/>
        <w:right w:val="none" w:sz="0" w:space="0" w:color="auto"/>
      </w:divBdr>
    </w:div>
    <w:div w:id="627592598">
      <w:bodyDiv w:val="1"/>
      <w:marLeft w:val="0"/>
      <w:marRight w:val="0"/>
      <w:marTop w:val="0"/>
      <w:marBottom w:val="0"/>
      <w:divBdr>
        <w:top w:val="none" w:sz="0" w:space="0" w:color="auto"/>
        <w:left w:val="none" w:sz="0" w:space="0" w:color="auto"/>
        <w:bottom w:val="none" w:sz="0" w:space="0" w:color="auto"/>
        <w:right w:val="none" w:sz="0" w:space="0" w:color="auto"/>
      </w:divBdr>
    </w:div>
    <w:div w:id="629365852">
      <w:bodyDiv w:val="1"/>
      <w:marLeft w:val="0"/>
      <w:marRight w:val="0"/>
      <w:marTop w:val="0"/>
      <w:marBottom w:val="0"/>
      <w:divBdr>
        <w:top w:val="none" w:sz="0" w:space="0" w:color="auto"/>
        <w:left w:val="none" w:sz="0" w:space="0" w:color="auto"/>
        <w:bottom w:val="none" w:sz="0" w:space="0" w:color="auto"/>
        <w:right w:val="none" w:sz="0" w:space="0" w:color="auto"/>
      </w:divBdr>
    </w:div>
    <w:div w:id="695737679">
      <w:bodyDiv w:val="1"/>
      <w:marLeft w:val="0"/>
      <w:marRight w:val="0"/>
      <w:marTop w:val="0"/>
      <w:marBottom w:val="0"/>
      <w:divBdr>
        <w:top w:val="none" w:sz="0" w:space="0" w:color="auto"/>
        <w:left w:val="none" w:sz="0" w:space="0" w:color="auto"/>
        <w:bottom w:val="none" w:sz="0" w:space="0" w:color="auto"/>
        <w:right w:val="none" w:sz="0" w:space="0" w:color="auto"/>
      </w:divBdr>
    </w:div>
    <w:div w:id="741367974">
      <w:bodyDiv w:val="1"/>
      <w:marLeft w:val="0"/>
      <w:marRight w:val="0"/>
      <w:marTop w:val="0"/>
      <w:marBottom w:val="0"/>
      <w:divBdr>
        <w:top w:val="none" w:sz="0" w:space="0" w:color="auto"/>
        <w:left w:val="none" w:sz="0" w:space="0" w:color="auto"/>
        <w:bottom w:val="none" w:sz="0" w:space="0" w:color="auto"/>
        <w:right w:val="none" w:sz="0" w:space="0" w:color="auto"/>
      </w:divBdr>
    </w:div>
    <w:div w:id="758448852">
      <w:bodyDiv w:val="1"/>
      <w:marLeft w:val="0"/>
      <w:marRight w:val="0"/>
      <w:marTop w:val="0"/>
      <w:marBottom w:val="0"/>
      <w:divBdr>
        <w:top w:val="none" w:sz="0" w:space="0" w:color="auto"/>
        <w:left w:val="none" w:sz="0" w:space="0" w:color="auto"/>
        <w:bottom w:val="none" w:sz="0" w:space="0" w:color="auto"/>
        <w:right w:val="none" w:sz="0" w:space="0" w:color="auto"/>
      </w:divBdr>
    </w:div>
    <w:div w:id="867791260">
      <w:bodyDiv w:val="1"/>
      <w:marLeft w:val="0"/>
      <w:marRight w:val="0"/>
      <w:marTop w:val="0"/>
      <w:marBottom w:val="0"/>
      <w:divBdr>
        <w:top w:val="none" w:sz="0" w:space="0" w:color="auto"/>
        <w:left w:val="none" w:sz="0" w:space="0" w:color="auto"/>
        <w:bottom w:val="none" w:sz="0" w:space="0" w:color="auto"/>
        <w:right w:val="none" w:sz="0" w:space="0" w:color="auto"/>
      </w:divBdr>
    </w:div>
    <w:div w:id="1007831602">
      <w:bodyDiv w:val="1"/>
      <w:marLeft w:val="0"/>
      <w:marRight w:val="0"/>
      <w:marTop w:val="0"/>
      <w:marBottom w:val="0"/>
      <w:divBdr>
        <w:top w:val="none" w:sz="0" w:space="0" w:color="auto"/>
        <w:left w:val="none" w:sz="0" w:space="0" w:color="auto"/>
        <w:bottom w:val="none" w:sz="0" w:space="0" w:color="auto"/>
        <w:right w:val="none" w:sz="0" w:space="0" w:color="auto"/>
      </w:divBdr>
    </w:div>
    <w:div w:id="1129590151">
      <w:bodyDiv w:val="1"/>
      <w:marLeft w:val="0"/>
      <w:marRight w:val="0"/>
      <w:marTop w:val="0"/>
      <w:marBottom w:val="0"/>
      <w:divBdr>
        <w:top w:val="none" w:sz="0" w:space="0" w:color="auto"/>
        <w:left w:val="none" w:sz="0" w:space="0" w:color="auto"/>
        <w:bottom w:val="none" w:sz="0" w:space="0" w:color="auto"/>
        <w:right w:val="none" w:sz="0" w:space="0" w:color="auto"/>
      </w:divBdr>
    </w:div>
    <w:div w:id="1153259504">
      <w:bodyDiv w:val="1"/>
      <w:marLeft w:val="0"/>
      <w:marRight w:val="0"/>
      <w:marTop w:val="0"/>
      <w:marBottom w:val="0"/>
      <w:divBdr>
        <w:top w:val="none" w:sz="0" w:space="0" w:color="auto"/>
        <w:left w:val="none" w:sz="0" w:space="0" w:color="auto"/>
        <w:bottom w:val="none" w:sz="0" w:space="0" w:color="auto"/>
        <w:right w:val="none" w:sz="0" w:space="0" w:color="auto"/>
      </w:divBdr>
    </w:div>
    <w:div w:id="1263759402">
      <w:bodyDiv w:val="1"/>
      <w:marLeft w:val="0"/>
      <w:marRight w:val="0"/>
      <w:marTop w:val="0"/>
      <w:marBottom w:val="0"/>
      <w:divBdr>
        <w:top w:val="none" w:sz="0" w:space="0" w:color="auto"/>
        <w:left w:val="none" w:sz="0" w:space="0" w:color="auto"/>
        <w:bottom w:val="none" w:sz="0" w:space="0" w:color="auto"/>
        <w:right w:val="none" w:sz="0" w:space="0" w:color="auto"/>
      </w:divBdr>
    </w:div>
    <w:div w:id="1264727579">
      <w:bodyDiv w:val="1"/>
      <w:marLeft w:val="0"/>
      <w:marRight w:val="0"/>
      <w:marTop w:val="0"/>
      <w:marBottom w:val="0"/>
      <w:divBdr>
        <w:top w:val="none" w:sz="0" w:space="0" w:color="auto"/>
        <w:left w:val="none" w:sz="0" w:space="0" w:color="auto"/>
        <w:bottom w:val="none" w:sz="0" w:space="0" w:color="auto"/>
        <w:right w:val="none" w:sz="0" w:space="0" w:color="auto"/>
      </w:divBdr>
    </w:div>
    <w:div w:id="1315599375">
      <w:bodyDiv w:val="1"/>
      <w:marLeft w:val="0"/>
      <w:marRight w:val="0"/>
      <w:marTop w:val="0"/>
      <w:marBottom w:val="0"/>
      <w:divBdr>
        <w:top w:val="none" w:sz="0" w:space="0" w:color="auto"/>
        <w:left w:val="none" w:sz="0" w:space="0" w:color="auto"/>
        <w:bottom w:val="none" w:sz="0" w:space="0" w:color="auto"/>
        <w:right w:val="none" w:sz="0" w:space="0" w:color="auto"/>
      </w:divBdr>
    </w:div>
    <w:div w:id="1327707793">
      <w:bodyDiv w:val="1"/>
      <w:marLeft w:val="0"/>
      <w:marRight w:val="0"/>
      <w:marTop w:val="0"/>
      <w:marBottom w:val="0"/>
      <w:divBdr>
        <w:top w:val="none" w:sz="0" w:space="0" w:color="auto"/>
        <w:left w:val="none" w:sz="0" w:space="0" w:color="auto"/>
        <w:bottom w:val="none" w:sz="0" w:space="0" w:color="auto"/>
        <w:right w:val="none" w:sz="0" w:space="0" w:color="auto"/>
      </w:divBdr>
    </w:div>
    <w:div w:id="1402479793">
      <w:bodyDiv w:val="1"/>
      <w:marLeft w:val="0"/>
      <w:marRight w:val="0"/>
      <w:marTop w:val="0"/>
      <w:marBottom w:val="0"/>
      <w:divBdr>
        <w:top w:val="none" w:sz="0" w:space="0" w:color="auto"/>
        <w:left w:val="none" w:sz="0" w:space="0" w:color="auto"/>
        <w:bottom w:val="none" w:sz="0" w:space="0" w:color="auto"/>
        <w:right w:val="none" w:sz="0" w:space="0" w:color="auto"/>
      </w:divBdr>
    </w:div>
    <w:div w:id="1414012077">
      <w:bodyDiv w:val="1"/>
      <w:marLeft w:val="0"/>
      <w:marRight w:val="0"/>
      <w:marTop w:val="0"/>
      <w:marBottom w:val="0"/>
      <w:divBdr>
        <w:top w:val="none" w:sz="0" w:space="0" w:color="auto"/>
        <w:left w:val="none" w:sz="0" w:space="0" w:color="auto"/>
        <w:bottom w:val="none" w:sz="0" w:space="0" w:color="auto"/>
        <w:right w:val="none" w:sz="0" w:space="0" w:color="auto"/>
      </w:divBdr>
    </w:div>
    <w:div w:id="1440907141">
      <w:bodyDiv w:val="1"/>
      <w:marLeft w:val="0"/>
      <w:marRight w:val="0"/>
      <w:marTop w:val="0"/>
      <w:marBottom w:val="0"/>
      <w:divBdr>
        <w:top w:val="none" w:sz="0" w:space="0" w:color="auto"/>
        <w:left w:val="none" w:sz="0" w:space="0" w:color="auto"/>
        <w:bottom w:val="none" w:sz="0" w:space="0" w:color="auto"/>
        <w:right w:val="none" w:sz="0" w:space="0" w:color="auto"/>
      </w:divBdr>
    </w:div>
    <w:div w:id="1495224624">
      <w:bodyDiv w:val="1"/>
      <w:marLeft w:val="0"/>
      <w:marRight w:val="0"/>
      <w:marTop w:val="0"/>
      <w:marBottom w:val="0"/>
      <w:divBdr>
        <w:top w:val="none" w:sz="0" w:space="0" w:color="auto"/>
        <w:left w:val="none" w:sz="0" w:space="0" w:color="auto"/>
        <w:bottom w:val="none" w:sz="0" w:space="0" w:color="auto"/>
        <w:right w:val="none" w:sz="0" w:space="0" w:color="auto"/>
      </w:divBdr>
    </w:div>
    <w:div w:id="1651054974">
      <w:bodyDiv w:val="1"/>
      <w:marLeft w:val="0"/>
      <w:marRight w:val="0"/>
      <w:marTop w:val="0"/>
      <w:marBottom w:val="0"/>
      <w:divBdr>
        <w:top w:val="none" w:sz="0" w:space="0" w:color="auto"/>
        <w:left w:val="none" w:sz="0" w:space="0" w:color="auto"/>
        <w:bottom w:val="none" w:sz="0" w:space="0" w:color="auto"/>
        <w:right w:val="none" w:sz="0" w:space="0" w:color="auto"/>
      </w:divBdr>
      <w:divsChild>
        <w:div w:id="233588127">
          <w:marLeft w:val="480"/>
          <w:marRight w:val="0"/>
          <w:marTop w:val="0"/>
          <w:marBottom w:val="0"/>
          <w:divBdr>
            <w:top w:val="none" w:sz="0" w:space="0" w:color="auto"/>
            <w:left w:val="none" w:sz="0" w:space="0" w:color="auto"/>
            <w:bottom w:val="none" w:sz="0" w:space="0" w:color="auto"/>
            <w:right w:val="none" w:sz="0" w:space="0" w:color="auto"/>
          </w:divBdr>
        </w:div>
        <w:div w:id="197396912">
          <w:marLeft w:val="480"/>
          <w:marRight w:val="0"/>
          <w:marTop w:val="0"/>
          <w:marBottom w:val="0"/>
          <w:divBdr>
            <w:top w:val="none" w:sz="0" w:space="0" w:color="auto"/>
            <w:left w:val="none" w:sz="0" w:space="0" w:color="auto"/>
            <w:bottom w:val="none" w:sz="0" w:space="0" w:color="auto"/>
            <w:right w:val="none" w:sz="0" w:space="0" w:color="auto"/>
          </w:divBdr>
        </w:div>
        <w:div w:id="1417746922">
          <w:marLeft w:val="480"/>
          <w:marRight w:val="0"/>
          <w:marTop w:val="0"/>
          <w:marBottom w:val="0"/>
          <w:divBdr>
            <w:top w:val="none" w:sz="0" w:space="0" w:color="auto"/>
            <w:left w:val="none" w:sz="0" w:space="0" w:color="auto"/>
            <w:bottom w:val="none" w:sz="0" w:space="0" w:color="auto"/>
            <w:right w:val="none" w:sz="0" w:space="0" w:color="auto"/>
          </w:divBdr>
        </w:div>
      </w:divsChild>
    </w:div>
    <w:div w:id="1673407912">
      <w:bodyDiv w:val="1"/>
      <w:marLeft w:val="0"/>
      <w:marRight w:val="0"/>
      <w:marTop w:val="0"/>
      <w:marBottom w:val="0"/>
      <w:divBdr>
        <w:top w:val="none" w:sz="0" w:space="0" w:color="auto"/>
        <w:left w:val="none" w:sz="0" w:space="0" w:color="auto"/>
        <w:bottom w:val="none" w:sz="0" w:space="0" w:color="auto"/>
        <w:right w:val="none" w:sz="0" w:space="0" w:color="auto"/>
      </w:divBdr>
    </w:div>
    <w:div w:id="1721396568">
      <w:bodyDiv w:val="1"/>
      <w:marLeft w:val="0"/>
      <w:marRight w:val="0"/>
      <w:marTop w:val="0"/>
      <w:marBottom w:val="0"/>
      <w:divBdr>
        <w:top w:val="none" w:sz="0" w:space="0" w:color="auto"/>
        <w:left w:val="none" w:sz="0" w:space="0" w:color="auto"/>
        <w:bottom w:val="none" w:sz="0" w:space="0" w:color="auto"/>
        <w:right w:val="none" w:sz="0" w:space="0" w:color="auto"/>
      </w:divBdr>
    </w:div>
    <w:div w:id="1752197781">
      <w:bodyDiv w:val="1"/>
      <w:marLeft w:val="0"/>
      <w:marRight w:val="0"/>
      <w:marTop w:val="0"/>
      <w:marBottom w:val="0"/>
      <w:divBdr>
        <w:top w:val="none" w:sz="0" w:space="0" w:color="auto"/>
        <w:left w:val="none" w:sz="0" w:space="0" w:color="auto"/>
        <w:bottom w:val="none" w:sz="0" w:space="0" w:color="auto"/>
        <w:right w:val="none" w:sz="0" w:space="0" w:color="auto"/>
      </w:divBdr>
    </w:div>
    <w:div w:id="1755978404">
      <w:bodyDiv w:val="1"/>
      <w:marLeft w:val="0"/>
      <w:marRight w:val="0"/>
      <w:marTop w:val="0"/>
      <w:marBottom w:val="0"/>
      <w:divBdr>
        <w:top w:val="none" w:sz="0" w:space="0" w:color="auto"/>
        <w:left w:val="none" w:sz="0" w:space="0" w:color="auto"/>
        <w:bottom w:val="none" w:sz="0" w:space="0" w:color="auto"/>
        <w:right w:val="none" w:sz="0" w:space="0" w:color="auto"/>
      </w:divBdr>
    </w:div>
    <w:div w:id="1903978031">
      <w:bodyDiv w:val="1"/>
      <w:marLeft w:val="0"/>
      <w:marRight w:val="0"/>
      <w:marTop w:val="0"/>
      <w:marBottom w:val="0"/>
      <w:divBdr>
        <w:top w:val="none" w:sz="0" w:space="0" w:color="auto"/>
        <w:left w:val="none" w:sz="0" w:space="0" w:color="auto"/>
        <w:bottom w:val="none" w:sz="0" w:space="0" w:color="auto"/>
        <w:right w:val="none" w:sz="0" w:space="0" w:color="auto"/>
      </w:divBdr>
    </w:div>
    <w:div w:id="1915776638">
      <w:bodyDiv w:val="1"/>
      <w:marLeft w:val="0"/>
      <w:marRight w:val="0"/>
      <w:marTop w:val="0"/>
      <w:marBottom w:val="0"/>
      <w:divBdr>
        <w:top w:val="none" w:sz="0" w:space="0" w:color="auto"/>
        <w:left w:val="none" w:sz="0" w:space="0" w:color="auto"/>
        <w:bottom w:val="none" w:sz="0" w:space="0" w:color="auto"/>
        <w:right w:val="none" w:sz="0" w:space="0" w:color="auto"/>
      </w:divBdr>
    </w:div>
    <w:div w:id="1985771938">
      <w:bodyDiv w:val="1"/>
      <w:marLeft w:val="0"/>
      <w:marRight w:val="0"/>
      <w:marTop w:val="0"/>
      <w:marBottom w:val="0"/>
      <w:divBdr>
        <w:top w:val="none" w:sz="0" w:space="0" w:color="auto"/>
        <w:left w:val="none" w:sz="0" w:space="0" w:color="auto"/>
        <w:bottom w:val="none" w:sz="0" w:space="0" w:color="auto"/>
        <w:right w:val="none" w:sz="0" w:space="0" w:color="auto"/>
      </w:divBdr>
    </w:div>
    <w:div w:id="1987976528">
      <w:bodyDiv w:val="1"/>
      <w:marLeft w:val="0"/>
      <w:marRight w:val="0"/>
      <w:marTop w:val="0"/>
      <w:marBottom w:val="0"/>
      <w:divBdr>
        <w:top w:val="none" w:sz="0" w:space="0" w:color="auto"/>
        <w:left w:val="none" w:sz="0" w:space="0" w:color="auto"/>
        <w:bottom w:val="none" w:sz="0" w:space="0" w:color="auto"/>
        <w:right w:val="none" w:sz="0" w:space="0" w:color="auto"/>
      </w:divBdr>
    </w:div>
    <w:div w:id="21466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hjeon@gri.re.k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일반"/>
          <w:gallery w:val="placeholder"/>
        </w:category>
        <w:types>
          <w:type w:val="bbPlcHdr"/>
        </w:types>
        <w:behaviors>
          <w:behavior w:val="content"/>
        </w:behaviors>
        <w:guid w:val="{23D70B69-7F19-48E8-8943-AC1E0B50632C}"/>
      </w:docPartPr>
      <w:docPartBody>
        <w:p w:rsidR="00964E63" w:rsidRDefault="00B12461">
          <w:r w:rsidRPr="0055557C">
            <w:rPr>
              <w:rStyle w:val="a3"/>
              <w:rFonts w:hint="eastAsia"/>
            </w:rPr>
            <w:t>텍스트를 입력하려면 여기를 클릭하거나 탭하세요.</w:t>
          </w:r>
        </w:p>
      </w:docPartBody>
    </w:docPart>
    <w:docPart>
      <w:docPartPr>
        <w:name w:val="7CBFA2E9E79147FABDC470E18930DB02"/>
        <w:category>
          <w:name w:val="일반"/>
          <w:gallery w:val="placeholder"/>
        </w:category>
        <w:types>
          <w:type w:val="bbPlcHdr"/>
        </w:types>
        <w:behaviors>
          <w:behavior w:val="content"/>
        </w:behaviors>
        <w:guid w:val="{7610930B-125A-4F27-ACC8-B85CAA83A8E1}"/>
      </w:docPartPr>
      <w:docPartBody>
        <w:p w:rsidR="00FE64DE" w:rsidRDefault="004B67D4" w:rsidP="004B67D4">
          <w:pPr>
            <w:pStyle w:val="7CBFA2E9E79147FABDC470E18930DB02"/>
          </w:pPr>
          <w:r w:rsidRPr="0055557C">
            <w:rPr>
              <w:rStyle w:val="a3"/>
              <w:rFonts w:hint="eastAsia"/>
            </w:rPr>
            <w:t>텍스트를 입력하려면 여기를 클릭하거나 탭하세요.</w:t>
          </w:r>
        </w:p>
      </w:docPartBody>
    </w:docPart>
    <w:docPart>
      <w:docPartPr>
        <w:name w:val="722745C9777B42A796530F1B5B8D44BB"/>
        <w:category>
          <w:name w:val="일반"/>
          <w:gallery w:val="placeholder"/>
        </w:category>
        <w:types>
          <w:type w:val="bbPlcHdr"/>
        </w:types>
        <w:behaviors>
          <w:behavior w:val="content"/>
        </w:behaviors>
        <w:guid w:val="{6F280EE3-5859-4EDE-A152-0EC54770DF66}"/>
      </w:docPartPr>
      <w:docPartBody>
        <w:p w:rsidR="00FE64DE" w:rsidRDefault="004B67D4" w:rsidP="004B67D4">
          <w:pPr>
            <w:pStyle w:val="722745C9777B42A796530F1B5B8D44BB"/>
          </w:pPr>
          <w:r w:rsidRPr="0055557C">
            <w:rPr>
              <w:rStyle w:val="a3"/>
              <w:rFonts w:hint="eastAsia"/>
            </w:rPr>
            <w:t>텍스트를 입력하려면 여기를 클릭하거나 탭하세요.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61"/>
    <w:rsid w:val="002A788F"/>
    <w:rsid w:val="003978FC"/>
    <w:rsid w:val="0045444E"/>
    <w:rsid w:val="004B67D4"/>
    <w:rsid w:val="005B753B"/>
    <w:rsid w:val="006D4A0F"/>
    <w:rsid w:val="00735DDC"/>
    <w:rsid w:val="007C7387"/>
    <w:rsid w:val="00843AA7"/>
    <w:rsid w:val="00860B18"/>
    <w:rsid w:val="00861415"/>
    <w:rsid w:val="008D3578"/>
    <w:rsid w:val="00964E63"/>
    <w:rsid w:val="009910E1"/>
    <w:rsid w:val="009B3A30"/>
    <w:rsid w:val="00AD2D22"/>
    <w:rsid w:val="00B12461"/>
    <w:rsid w:val="00D62449"/>
    <w:rsid w:val="00E51EED"/>
    <w:rsid w:val="00E64D68"/>
    <w:rsid w:val="00FE64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67D4"/>
    <w:rPr>
      <w:color w:val="808080"/>
    </w:rPr>
  </w:style>
  <w:style w:type="paragraph" w:customStyle="1" w:styleId="7CBFA2E9E79147FABDC470E18930DB02">
    <w:name w:val="7CBFA2E9E79147FABDC470E18930DB02"/>
    <w:rsid w:val="004B67D4"/>
    <w:pPr>
      <w:widowControl w:val="0"/>
      <w:wordWrap w:val="0"/>
      <w:autoSpaceDE w:val="0"/>
      <w:autoSpaceDN w:val="0"/>
    </w:pPr>
  </w:style>
  <w:style w:type="paragraph" w:customStyle="1" w:styleId="722745C9777B42A796530F1B5B8D44BB">
    <w:name w:val="722745C9777B42A796530F1B5B8D44BB"/>
    <w:rsid w:val="004B67D4"/>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341C11-FC62-43C8-AAA4-15AB2C3CD867}">
  <we:reference id="wa104382081" version="1.55.1.0" store="en-US" storeType="OMEX"/>
  <we:alternateReferences>
    <we:reference id="wa104382081" version="1.55.1.0" store="en-US" storeType="OMEX"/>
  </we:alternateReferences>
  <we:properties>
    <we:property name="MENDELEY_CITATIONS" value="[{&quot;citationID&quot;:&quot;MENDELEY_CITATION_9367f572-ec97-4066-b8cb-69db0e809a2f&quot;,&quot;properties&quot;:{&quot;noteIndex&quot;:0},&quot;isEdited&quot;:false,&quot;manualOverride&quot;:{&quot;isManuallyOverridden&quot;:false,&quot;citeprocText&quot;:&quot;(Ko, 2023)&quot;,&quot;manualOverrideText&quot;:&quot;&quot;},&quot;citationTag&quot;:&quot;MENDELEY_CITATION_v3_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&quot;,&quot;citationItems&quot;:[{&quot;id&quot;:&quot;9989bc67-c047-32f6-b240-0d79202cc4d2&quot;,&quot;itemData&quot;:{&quot;type&quot;:&quot;article&quot;,&quot;id&quot;:&quot;9989bc67-c047-32f6-b240-0d79202cc4d2&quot;,&quot;title&quot;:&quot;Rural opposition to landscape change from solar energy: Explaining the diffusion of setback restrictions on solar farms across South Korean counties&quot;,&quot;author&quot;:[{&quot;family&quot;:&quot;Ko&quot;,&quot;given&quot;:&quot;Inhwan&quot;,&quot;parse-names&quot;:false,&quot;dropping-particle&quot;:&quot;&quot;,&quot;non-dropping-particle&quot;:&quot;&quot;}],&quot;container-title&quot;:&quot;Energy Research and Social Science&quot;,&quot;container-title-short&quot;:&quot;Energy Res Soc Sci&quot;,&quot;DOI&quot;:&quot;10.1016/j.erss.2023.103073&quot;,&quot;ISSN&quot;:&quot;22146296&quot;,&quot;issued&quot;:{&quot;date-parts&quot;:[[2023,5,1]]},&quot;abstract&quot;:&quot;While the number of utility-scale solar farms in South Korea has increased in the past decade, more than half of county governments have adopted setback restrictions on solar farms. These restrictions reduce available lands for the siting of solar farms, undermining national-level decarbonization outcomes. This study shows that rural opposition to landscape change from solar farms was a key driver for South Korean county governments to adopt the restriction. The event history analysis across 225 counties from 2012 to 2020 shows that rural counties with a higher chance of landscape change from solar farms, measured with solar farm density, faced a higher risk of adopting the restriction. Interview research further suggests that rural opposition to landscape change has motivated government officials to adopt the setback restriction on solar farms. The finding of this study implies that a national renewable energy development may confront local policy barriers if the government fails to mitigate the negative impacts of renewable facilities on local communities.&quot;,&quot;publisher&quot;:&quot;Elsevier Ltd&quot;,&quot;volume&quot;:&quot;99&quot;},&quot;isTemporary&quot;:false}]},{&quot;citationID&quot;:&quot;MENDELEY_CITATION_890b1c5b-d941-4de6-9672-9f7b91ac3c6b&quot;,&quot;properties&quot;:{&quot;noteIndex&quot;:0},&quot;isEdited&quot;:false,&quot;manualOverride&quot;:{&quot;isManuallyOverridden&quot;:false,&quot;citeprocText&quot;:&quot;(Public data portal, 2024)&quot;,&quot;manualOverrideText&quot;:&quot;&quot;},&quot;citationItems&quot;:[{&quot;id&quot;:&quot;de4613e7-ffd0-3903-b940-f057bc1ba73f&quot;,&quot;itemData&quot;:{&quot;type&quot;:&quot;webpage&quot;,&quot;id&quot;:&quot;de4613e7-ffd0-3903-b940-f057bc1ba73f&quot;,&quot;title&quot;:&quot;National Standard Data on Solar Power Plant Electricity Business Permits&quot;,&quot;author&quot;:[{&quot;family&quot;:&quot;Public data portal&quot;,&quot;given&quot;:&quot;&quot;,&quot;parse-names&quot;:false,&quot;dropping-particle&quot;:&quot;&quot;,&quot;non-dropping-particle&quot;:&quot;&quot;}],&quot;accessed&quot;:{&quot;date-parts&quot;:[[2024,12,9]]},&quot;URL&quot;:&quot;https://www.data.go.kr/data/15107742/standard.do#&quot;,&quot;issued&quot;:{&quot;date-parts&quot;:[[2024,11,22]]},&quot;container-title-short&quot;:&quot;&quot;},&quot;isTemporary&quot;:false}],&quot;citationTag&quot;:&quot;MENDELEY_CITATION_v3_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&quot;},{&quot;citationID&quot;:&quot;MENDELEY_CITATION_c9af49b5-25da-4169-9761-aeaccb4bb9c1&quot;,&quot;properties&quot;:{&quot;noteIndex&quot;:0},&quot;isEdited&quot;:false,&quot;manualOverride&quot;:{&quot;isManuallyOverridden&quot;:false,&quot;citeprocText&quot;:&quot;(Lee and Lim, 2021)&quot;,&quot;manualOverrideText&quot;:&quot;&quot;},&quot;citationItems&quot;:[{&quot;id&quot;:&quot;7580ffb2-618f-3b43-af9c-c67aa86b650d&quot;,&quot;itemData&quot;:{&quot;type&quot;:&quot;report&quot;,&quot;id&quot;:&quot;7580ffb2-618f-3b43-af9c-c67aa86b650d&quot;,&quot;title&quot;:&quot;Establishment and Operation of Long-Term LCOE Forecast System for Expansion of Renewable Energy(2/5)&quot;,&quot;author&quot;:[{&quot;family&quot;:&quot;Lee&quot;,&quot;given&quot;:&quot;Geundae&quot;,&quot;parse-names&quot;:false,&quot;dropping-particle&quot;:&quot;&quot;,&quot;non-dropping-particle&quot;:&quot;&quot;},{&quot;family&quot;:&quot;Lim&quot;,&quot;given&quot;:&quot;Deokoh&quot;,&quot;parse-names&quot;:false,&quot;dropping-particle&quot;:&quot;&quot;,&quot;non-dropping-particle&quot;:&quot;&quot;}],&quot;issued&quot;:{&quot;date-parts&quot;:[[2021,12,31]]},&quot;publisher-place&quot;:&quot;Ulsan&quot;,&quot;container-title-short&quot;:&quot;&quot;},&quot;isTemporary&quot;:false}],&quot;citationTag&quot;:&quot;MENDELEY_CITATION_v3_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&quot;}]"/>
    <we:property name="MENDELEY_CITATIONS_LOCALE_CODE" value="&quot;en-US&quot;"/>
    <we:property name="MENDELEY_CITATIONS_STYLE" value="{&quot;id&quot;:&quot;https://www.zotero.org/styles/energy-policy&quot;,&quot;title&quot;:&quot;Energy Policy&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13" ma:contentTypeDescription="Create a new document." ma:contentTypeScope="" ma:versionID="0367307c8faa35d1d9039279923fafbf">
  <xsd:schema xmlns:xsd="http://www.w3.org/2001/XMLSchema" xmlns:xs="http://www.w3.org/2001/XMLSchema" xmlns:p="http://schemas.microsoft.com/office/2006/metadata/properties" xmlns:ns2="2e7a9fe1-2835-4337-b312-727770f4b59e" xmlns:ns3="c2faa948-283a-48f2-80fb-4142024d75a4" targetNamespace="http://schemas.microsoft.com/office/2006/metadata/properties" ma:root="true" ma:fieldsID="7e9b5deae4250eb332441569b6572dcc" ns2:_="" ns3:_="">
    <xsd:import namespace="2e7a9fe1-2835-4337-b312-727770f4b59e"/>
    <xsd:import namespace="c2faa948-283a-48f2-80fb-4142024d75a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5e171c-49b0-4be0-997d-71b2e4a7d48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aa948-283a-48f2-80fb-4142024d75a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1a1c8ec-6ccf-4fcb-9137-07be3fe363ed}" ma:internalName="TaxCatchAll" ma:showField="CatchAllData" ma:web="c2faa948-283a-48f2-80fb-4142024d7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e7a9fe1-2835-4337-b312-727770f4b59e">
      <Terms xmlns="http://schemas.microsoft.com/office/infopath/2007/PartnerControls"/>
    </lcf76f155ced4ddcb4097134ff3c332f>
    <TaxCatchAll xmlns="c2faa948-283a-48f2-80fb-4142024d75a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D4510-1758-42C8-9F79-CBF8EFE66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c2faa948-283a-48f2-80fb-4142024d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A63D37-80DD-4362-BB1C-C87C1EB67E12}">
  <ds:schemaRefs>
    <ds:schemaRef ds:uri="http://schemas.microsoft.com/sharepoint/v3/contenttype/forms"/>
  </ds:schemaRefs>
</ds:datastoreItem>
</file>

<file path=customXml/itemProps3.xml><?xml version="1.0" encoding="utf-8"?>
<ds:datastoreItem xmlns:ds="http://schemas.openxmlformats.org/officeDocument/2006/customXml" ds:itemID="{0FA66029-DC14-4485-ADF7-4A8E91195A03}">
  <ds:schemaRefs>
    <ds:schemaRef ds:uri="http://schemas.microsoft.com/office/2006/metadata/properties"/>
    <ds:schemaRef ds:uri="http://schemas.microsoft.com/office/infopath/2007/PartnerControls"/>
    <ds:schemaRef ds:uri="2e7a9fe1-2835-4337-b312-727770f4b59e"/>
    <ds:schemaRef ds:uri="c2faa948-283a-48f2-80fb-4142024d75a4"/>
  </ds:schemaRefs>
</ds:datastoreItem>
</file>

<file path=customXml/itemProps4.xml><?xml version="1.0" encoding="utf-8"?>
<ds:datastoreItem xmlns:ds="http://schemas.openxmlformats.org/officeDocument/2006/customXml" ds:itemID="{F32B5989-9224-4909-8474-0720745FF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4</Pages>
  <Words>814</Words>
  <Characters>4643</Characters>
  <Application>Microsoft Office Word</Application>
  <DocSecurity>0</DocSecurity>
  <Lines>38</Lines>
  <Paragraphs>10</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5447</CharactersWithSpaces>
  <SharedDoc>false</SharedDoc>
  <HLinks>
    <vt:vector size="30" baseType="variant">
      <vt:variant>
        <vt:i4>2293837</vt:i4>
      </vt:variant>
      <vt:variant>
        <vt:i4>137</vt:i4>
      </vt:variant>
      <vt:variant>
        <vt:i4>0</vt:i4>
      </vt:variant>
      <vt:variant>
        <vt:i4>5</vt:i4>
      </vt:variant>
      <vt:variant>
        <vt:lpwstr>https://unfccc.int/sites/default/files/resource/LTS1_RKorea.pdf</vt:lpwstr>
      </vt:variant>
      <vt:variant>
        <vt:lpwstr/>
      </vt:variant>
      <vt:variant>
        <vt:i4>7209004</vt:i4>
      </vt:variant>
      <vt:variant>
        <vt:i4>134</vt:i4>
      </vt:variant>
      <vt:variant>
        <vt:i4>0</vt:i4>
      </vt:variant>
      <vt:variant>
        <vt:i4>5</vt:i4>
      </vt:variant>
      <vt:variant>
        <vt:lpwstr>https://www4.unfccc.int/sites/NDCStaging/Pages/All.aspx</vt:lpwstr>
      </vt:variant>
      <vt:variant>
        <vt:lpwstr/>
      </vt:variant>
      <vt:variant>
        <vt:i4>655371</vt:i4>
      </vt:variant>
      <vt:variant>
        <vt:i4>131</vt:i4>
      </vt:variant>
      <vt:variant>
        <vt:i4>0</vt:i4>
      </vt:variant>
      <vt:variant>
        <vt:i4>5</vt:i4>
      </vt:variant>
      <vt:variant>
        <vt:lpwstr>http://www.gir.go.kr/home/board/read.do?pagerOffset=0&amp;maxPageItems=10&amp;maxIndexPages=10&amp;searchKey=&amp;searchValue=&amp;menuId=36&amp;boardId=54&amp;boardMasterId=2&amp;boardCategoryId=</vt:lpwstr>
      </vt:variant>
      <vt:variant>
        <vt:lpwstr/>
      </vt:variant>
      <vt:variant>
        <vt:i4>6160384</vt:i4>
      </vt:variant>
      <vt:variant>
        <vt:i4>126</vt:i4>
      </vt:variant>
      <vt:variant>
        <vt:i4>0</vt:i4>
      </vt:variant>
      <vt:variant>
        <vt:i4>5</vt:i4>
      </vt:variant>
      <vt:variant>
        <vt:lpwstr>http://epsis.kpx.or.kr/epsisnew/selectMain.do</vt:lpwstr>
      </vt:variant>
      <vt:variant>
        <vt:lpwstr/>
      </vt:variant>
      <vt:variant>
        <vt:i4>3539034</vt:i4>
      </vt:variant>
      <vt:variant>
        <vt:i4>0</vt:i4>
      </vt:variant>
      <vt:variant>
        <vt:i4>0</vt:i4>
      </vt:variant>
      <vt:variant>
        <vt:i4>5</vt:i4>
      </vt:variant>
      <vt:variant>
        <vt:lpwstr>mailto:suduk@ajou.ac.kr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 승호</dc:creator>
  <cp:keywords/>
  <dc:description/>
  <cp:lastModifiedBy>Seungho Jeon</cp:lastModifiedBy>
  <cp:revision>105</cp:revision>
  <dcterms:created xsi:type="dcterms:W3CDTF">2024-02-01T01:53:00Z</dcterms:created>
  <dcterms:modified xsi:type="dcterms:W3CDTF">2025-07-30T23:38:00Z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y fmtid="{D5CDD505-2E9C-101B-9397-08002B2CF9AE}" pid="3" name="MediaServiceImageTags">
    <vt:lpwstr/>
  </property>
</Properties>
</file>