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B9297" w14:textId="77777777" w:rsidR="00756087" w:rsidRPr="00221C9F" w:rsidRDefault="00756087" w:rsidP="00756087">
      <w:pPr>
        <w:rPr>
          <w:rFonts w:ascii="Times New Roman" w:hAnsi="Times New Roman" w:cs="Times New Roman"/>
          <w:sz w:val="26"/>
          <w:szCs w:val="26"/>
        </w:rPr>
      </w:pPr>
      <w:r w:rsidRPr="00221C9F">
        <w:rPr>
          <w:rFonts w:ascii="Times New Roman" w:hAnsi="Times New Roman" w:cs="Times New Roman"/>
          <w:sz w:val="26"/>
          <w:szCs w:val="26"/>
        </w:rPr>
        <w:t>Lớp</w:t>
      </w:r>
      <w:r w:rsidR="00247698">
        <w:rPr>
          <w:rFonts w:ascii="Times New Roman" w:hAnsi="Times New Roman" w:cs="Times New Roman"/>
          <w:sz w:val="26"/>
          <w:szCs w:val="26"/>
        </w:rPr>
        <w:t>:</w:t>
      </w:r>
      <w:r w:rsidRPr="00221C9F">
        <w:rPr>
          <w:rFonts w:ascii="Times New Roman" w:hAnsi="Times New Roman" w:cs="Times New Roman"/>
          <w:sz w:val="26"/>
          <w:szCs w:val="26"/>
        </w:rPr>
        <w:t xml:space="preserve"> </w:t>
      </w:r>
      <w:r w:rsidR="00B86964">
        <w:rPr>
          <w:rFonts w:ascii="Times New Roman" w:hAnsi="Times New Roman" w:cs="Times New Roman"/>
          <w:sz w:val="26"/>
          <w:szCs w:val="26"/>
        </w:rPr>
        <w:t>KHTN2023</w:t>
      </w:r>
    </w:p>
    <w:p w14:paraId="40C39B06" w14:textId="77777777" w:rsidR="008861B9" w:rsidRPr="00756087" w:rsidRDefault="00756087" w:rsidP="00756087">
      <w:pPr>
        <w:jc w:val="center"/>
        <w:rPr>
          <w:rFonts w:ascii="Times New Roman" w:hAnsi="Times New Roman" w:cs="Times New Roman"/>
          <w:b/>
          <w:sz w:val="32"/>
          <w:szCs w:val="32"/>
        </w:rPr>
      </w:pPr>
      <w:r w:rsidRPr="00756087">
        <w:rPr>
          <w:rFonts w:ascii="Times New Roman" w:hAnsi="Times New Roman" w:cs="Times New Roman"/>
          <w:b/>
          <w:sz w:val="32"/>
          <w:szCs w:val="32"/>
        </w:rPr>
        <w:t>BÁO CÁO KẾT QUẢ THỬ NGHIỆM</w:t>
      </w:r>
    </w:p>
    <w:p w14:paraId="2B1F0BE0" w14:textId="77777777" w:rsidR="008861B9" w:rsidRPr="00221C9F" w:rsidRDefault="00952229" w:rsidP="00756087">
      <w:pPr>
        <w:jc w:val="center"/>
        <w:rPr>
          <w:rFonts w:ascii="Times New Roman" w:hAnsi="Times New Roman" w:cs="Times New Roman"/>
          <w:sz w:val="26"/>
          <w:szCs w:val="26"/>
        </w:rPr>
      </w:pPr>
      <w:r w:rsidRPr="00221C9F">
        <w:rPr>
          <w:rFonts w:ascii="Times New Roman" w:hAnsi="Times New Roman" w:cs="Times New Roman"/>
          <w:sz w:val="26"/>
          <w:szCs w:val="26"/>
        </w:rPr>
        <w:t xml:space="preserve">Thời gian thực hiện: </w:t>
      </w:r>
      <w:r w:rsidR="00247698">
        <w:rPr>
          <w:rFonts w:ascii="Times New Roman" w:hAnsi="Times New Roman" w:cs="Times New Roman"/>
          <w:sz w:val="26"/>
          <w:szCs w:val="26"/>
        </w:rPr>
        <w:t>01</w:t>
      </w:r>
      <w:r w:rsidRPr="00221C9F">
        <w:rPr>
          <w:rFonts w:ascii="Times New Roman" w:hAnsi="Times New Roman" w:cs="Times New Roman"/>
          <w:sz w:val="26"/>
          <w:szCs w:val="26"/>
        </w:rPr>
        <w:t>1/03 – 1</w:t>
      </w:r>
      <w:r w:rsidR="00247698">
        <w:rPr>
          <w:rFonts w:ascii="Times New Roman" w:hAnsi="Times New Roman" w:cs="Times New Roman"/>
          <w:sz w:val="26"/>
          <w:szCs w:val="26"/>
        </w:rPr>
        <w:t>6</w:t>
      </w:r>
      <w:r w:rsidRPr="00221C9F">
        <w:rPr>
          <w:rFonts w:ascii="Times New Roman" w:hAnsi="Times New Roman" w:cs="Times New Roman"/>
          <w:sz w:val="26"/>
          <w:szCs w:val="26"/>
        </w:rPr>
        <w:t>/0</w:t>
      </w:r>
      <w:r w:rsidR="00247698">
        <w:rPr>
          <w:rFonts w:ascii="Times New Roman" w:hAnsi="Times New Roman" w:cs="Times New Roman"/>
          <w:sz w:val="26"/>
          <w:szCs w:val="26"/>
        </w:rPr>
        <w:t>3</w:t>
      </w:r>
      <w:r w:rsidRPr="00221C9F">
        <w:rPr>
          <w:rFonts w:ascii="Times New Roman" w:hAnsi="Times New Roman" w:cs="Times New Roman"/>
          <w:sz w:val="26"/>
          <w:szCs w:val="26"/>
        </w:rPr>
        <w:t>/20</w:t>
      </w:r>
      <w:r w:rsidR="00247698">
        <w:rPr>
          <w:rFonts w:ascii="Times New Roman" w:hAnsi="Times New Roman" w:cs="Times New Roman"/>
          <w:sz w:val="26"/>
          <w:szCs w:val="26"/>
        </w:rPr>
        <w:t>22</w:t>
      </w:r>
    </w:p>
    <w:p w14:paraId="611749EB" w14:textId="77777777" w:rsidR="00756087" w:rsidRDefault="00756087">
      <w:pPr>
        <w:rPr>
          <w:rFonts w:ascii="Times New Roman" w:hAnsi="Times New Roman" w:cs="Times New Roman"/>
          <w:sz w:val="26"/>
          <w:szCs w:val="26"/>
        </w:rPr>
      </w:pPr>
    </w:p>
    <w:p w14:paraId="557BA964" w14:textId="77777777" w:rsidR="00952229" w:rsidRPr="00756087" w:rsidRDefault="00952229">
      <w:pPr>
        <w:rPr>
          <w:rFonts w:ascii="Times New Roman" w:hAnsi="Times New Roman" w:cs="Times New Roman"/>
          <w:b/>
          <w:sz w:val="26"/>
          <w:szCs w:val="26"/>
        </w:rPr>
      </w:pPr>
      <w:r w:rsidRPr="00756087">
        <w:rPr>
          <w:rFonts w:ascii="Times New Roman" w:hAnsi="Times New Roman" w:cs="Times New Roman"/>
          <w:b/>
          <w:sz w:val="26"/>
          <w:szCs w:val="26"/>
        </w:rPr>
        <w:t>Sinh viên thực hiện</w:t>
      </w:r>
      <w:r w:rsidR="00756087">
        <w:rPr>
          <w:rFonts w:ascii="Times New Roman" w:hAnsi="Times New Roman" w:cs="Times New Roman"/>
          <w:b/>
          <w:sz w:val="26"/>
          <w:szCs w:val="26"/>
        </w:rPr>
        <w:t>:</w:t>
      </w:r>
      <w:r w:rsidR="00B86964">
        <w:rPr>
          <w:rFonts w:ascii="Times New Roman" w:hAnsi="Times New Roman" w:cs="Times New Roman"/>
          <w:b/>
          <w:sz w:val="26"/>
          <w:szCs w:val="26"/>
        </w:rPr>
        <w:t xml:space="preserve"> Hoàng Minh Thái – MSSV: 23521414</w:t>
      </w:r>
    </w:p>
    <w:p w14:paraId="041E4630" w14:textId="77777777" w:rsidR="00952229" w:rsidRPr="00756087" w:rsidRDefault="00952229" w:rsidP="00952229">
      <w:pPr>
        <w:rPr>
          <w:rFonts w:ascii="Times New Roman" w:hAnsi="Times New Roman" w:cs="Times New Roman"/>
          <w:b/>
          <w:sz w:val="26"/>
          <w:szCs w:val="26"/>
        </w:rPr>
      </w:pPr>
      <w:r w:rsidRPr="00756087">
        <w:rPr>
          <w:rFonts w:ascii="Times New Roman" w:hAnsi="Times New Roman" w:cs="Times New Roman"/>
          <w:b/>
          <w:sz w:val="26"/>
          <w:szCs w:val="26"/>
        </w:rPr>
        <w:t>Nội dung báo cáo:</w:t>
      </w:r>
    </w:p>
    <w:p w14:paraId="18773F49" w14:textId="77777777" w:rsidR="00952229" w:rsidRDefault="00952229" w:rsidP="00952229">
      <w:pPr>
        <w:pStyle w:val="ListParagraph"/>
        <w:numPr>
          <w:ilvl w:val="0"/>
          <w:numId w:val="4"/>
        </w:numPr>
        <w:rPr>
          <w:rFonts w:ascii="Times New Roman" w:hAnsi="Times New Roman" w:cs="Times New Roman"/>
          <w:b/>
          <w:i/>
          <w:sz w:val="26"/>
          <w:szCs w:val="26"/>
        </w:rPr>
      </w:pPr>
      <w:r w:rsidRPr="00756087">
        <w:rPr>
          <w:rFonts w:ascii="Times New Roman" w:hAnsi="Times New Roman" w:cs="Times New Roman"/>
          <w:b/>
          <w:i/>
          <w:sz w:val="26"/>
          <w:szCs w:val="26"/>
        </w:rPr>
        <w:t>Kết quả thử nghiệm</w:t>
      </w:r>
    </w:p>
    <w:p w14:paraId="31C38E90" w14:textId="77777777" w:rsidR="00247698" w:rsidRPr="00756087" w:rsidRDefault="00247698" w:rsidP="00247698">
      <w:pPr>
        <w:pStyle w:val="ListParagraph"/>
        <w:numPr>
          <w:ilvl w:val="1"/>
          <w:numId w:val="4"/>
        </w:numPr>
        <w:rPr>
          <w:rFonts w:ascii="Times New Roman" w:hAnsi="Times New Roman" w:cs="Times New Roman"/>
          <w:b/>
          <w:i/>
          <w:sz w:val="26"/>
          <w:szCs w:val="26"/>
        </w:rPr>
      </w:pPr>
      <w:r>
        <w:rPr>
          <w:rFonts w:ascii="Times New Roman" w:hAnsi="Times New Roman" w:cs="Times New Roman"/>
          <w:b/>
          <w:i/>
          <w:sz w:val="26"/>
          <w:szCs w:val="26"/>
        </w:rPr>
        <w:t>Bảng thời gian thực hiện</w:t>
      </w:r>
      <w:r w:rsidR="00764C52">
        <w:rPr>
          <w:rStyle w:val="FootnoteReference"/>
          <w:rFonts w:ascii="Times New Roman" w:hAnsi="Times New Roman" w:cs="Times New Roman"/>
          <w:b/>
          <w:i/>
          <w:sz w:val="26"/>
          <w:szCs w:val="26"/>
        </w:rPr>
        <w:footnoteReference w:id="1"/>
      </w:r>
    </w:p>
    <w:tbl>
      <w:tblPr>
        <w:tblStyle w:val="TableGrid"/>
        <w:tblW w:w="9175" w:type="dxa"/>
        <w:tblLayout w:type="fixed"/>
        <w:tblLook w:val="04A0" w:firstRow="1" w:lastRow="0" w:firstColumn="1" w:lastColumn="0" w:noHBand="0" w:noVBand="1"/>
      </w:tblPr>
      <w:tblGrid>
        <w:gridCol w:w="1525"/>
        <w:gridCol w:w="1440"/>
        <w:gridCol w:w="1440"/>
        <w:gridCol w:w="1530"/>
        <w:gridCol w:w="1530"/>
        <w:gridCol w:w="1710"/>
      </w:tblGrid>
      <w:tr w:rsidR="00387648" w:rsidRPr="00221C9F" w14:paraId="15BEBB10" w14:textId="77777777" w:rsidTr="00387648">
        <w:tc>
          <w:tcPr>
            <w:tcW w:w="1525" w:type="dxa"/>
            <w:vMerge w:val="restart"/>
            <w:vAlign w:val="center"/>
          </w:tcPr>
          <w:p w14:paraId="3641093F" w14:textId="77777777" w:rsidR="00387648" w:rsidRPr="00221C9F" w:rsidRDefault="00387648" w:rsidP="00B55766">
            <w:pPr>
              <w:jc w:val="center"/>
              <w:rPr>
                <w:rFonts w:ascii="Times New Roman" w:hAnsi="Times New Roman" w:cs="Times New Roman"/>
                <w:b/>
                <w:sz w:val="26"/>
                <w:szCs w:val="26"/>
              </w:rPr>
            </w:pPr>
            <w:r>
              <w:rPr>
                <w:rFonts w:ascii="Times New Roman" w:hAnsi="Times New Roman" w:cs="Times New Roman"/>
                <w:b/>
                <w:sz w:val="26"/>
                <w:szCs w:val="26"/>
              </w:rPr>
              <w:t>Dữ liệu</w:t>
            </w:r>
          </w:p>
        </w:tc>
        <w:tc>
          <w:tcPr>
            <w:tcW w:w="7650" w:type="dxa"/>
            <w:gridSpan w:val="5"/>
            <w:tcBorders>
              <w:bottom w:val="single" w:sz="4" w:space="0" w:color="auto"/>
            </w:tcBorders>
          </w:tcPr>
          <w:p w14:paraId="780C950B" w14:textId="77777777" w:rsidR="00387648" w:rsidRDefault="00387648" w:rsidP="00B55766">
            <w:pPr>
              <w:jc w:val="center"/>
              <w:rPr>
                <w:rFonts w:ascii="Times New Roman" w:hAnsi="Times New Roman" w:cs="Times New Roman"/>
                <w:b/>
                <w:sz w:val="26"/>
                <w:szCs w:val="26"/>
              </w:rPr>
            </w:pPr>
            <w:r>
              <w:rPr>
                <w:rFonts w:ascii="Times New Roman" w:hAnsi="Times New Roman" w:cs="Times New Roman"/>
                <w:b/>
                <w:sz w:val="26"/>
                <w:szCs w:val="26"/>
              </w:rPr>
              <w:t>Thời gian thực hiện (ms)</w:t>
            </w:r>
          </w:p>
        </w:tc>
      </w:tr>
      <w:tr w:rsidR="00387648" w:rsidRPr="00B55766" w14:paraId="41B89434" w14:textId="77777777" w:rsidTr="00387648">
        <w:trPr>
          <w:trHeight w:val="233"/>
        </w:trPr>
        <w:tc>
          <w:tcPr>
            <w:tcW w:w="1525" w:type="dxa"/>
            <w:vMerge/>
          </w:tcPr>
          <w:p w14:paraId="511B1639" w14:textId="77777777" w:rsidR="00387648" w:rsidRPr="00B55766" w:rsidRDefault="00387648" w:rsidP="00247698">
            <w:pPr>
              <w:jc w:val="center"/>
              <w:rPr>
                <w:rFonts w:ascii="Times New Roman" w:hAnsi="Times New Roman" w:cs="Times New Roman"/>
                <w:b/>
                <w:sz w:val="26"/>
                <w:szCs w:val="26"/>
              </w:rPr>
            </w:pPr>
          </w:p>
        </w:tc>
        <w:tc>
          <w:tcPr>
            <w:tcW w:w="1440" w:type="dxa"/>
          </w:tcPr>
          <w:p w14:paraId="17307881" w14:textId="77777777"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Quicksort</w:t>
            </w:r>
          </w:p>
        </w:tc>
        <w:tc>
          <w:tcPr>
            <w:tcW w:w="1440" w:type="dxa"/>
          </w:tcPr>
          <w:p w14:paraId="398BA0A4" w14:textId="77777777"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Heapsort</w:t>
            </w:r>
          </w:p>
        </w:tc>
        <w:tc>
          <w:tcPr>
            <w:tcW w:w="1530" w:type="dxa"/>
          </w:tcPr>
          <w:p w14:paraId="3C9E7AC3" w14:textId="77777777"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Mergesort</w:t>
            </w:r>
          </w:p>
        </w:tc>
        <w:tc>
          <w:tcPr>
            <w:tcW w:w="1530" w:type="dxa"/>
          </w:tcPr>
          <w:p w14:paraId="26D853BF" w14:textId="77777777"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s</w:t>
            </w:r>
            <w:r w:rsidRPr="00B55766">
              <w:rPr>
                <w:rFonts w:ascii="Times New Roman" w:hAnsi="Times New Roman" w:cs="Times New Roman"/>
                <w:b/>
                <w:sz w:val="26"/>
                <w:szCs w:val="26"/>
              </w:rPr>
              <w:t>ort</w:t>
            </w:r>
            <w:r>
              <w:rPr>
                <w:rFonts w:ascii="Times New Roman" w:hAnsi="Times New Roman" w:cs="Times New Roman"/>
                <w:b/>
                <w:sz w:val="26"/>
                <w:szCs w:val="26"/>
              </w:rPr>
              <w:t xml:space="preserve"> (C++)</w:t>
            </w:r>
          </w:p>
        </w:tc>
        <w:tc>
          <w:tcPr>
            <w:tcW w:w="1710" w:type="dxa"/>
          </w:tcPr>
          <w:p w14:paraId="5411961C" w14:textId="77777777" w:rsidR="00387648" w:rsidRDefault="00387648" w:rsidP="00387648">
            <w:pPr>
              <w:jc w:val="center"/>
              <w:rPr>
                <w:rFonts w:ascii="Times New Roman" w:hAnsi="Times New Roman" w:cs="Times New Roman"/>
                <w:b/>
                <w:sz w:val="26"/>
                <w:szCs w:val="26"/>
              </w:rPr>
            </w:pPr>
            <w:r>
              <w:rPr>
                <w:rFonts w:ascii="Times New Roman" w:hAnsi="Times New Roman" w:cs="Times New Roman"/>
                <w:b/>
                <w:sz w:val="26"/>
                <w:szCs w:val="26"/>
              </w:rPr>
              <w:t>s</w:t>
            </w:r>
            <w:r w:rsidRPr="00B55766">
              <w:rPr>
                <w:rFonts w:ascii="Times New Roman" w:hAnsi="Times New Roman" w:cs="Times New Roman"/>
                <w:b/>
                <w:sz w:val="26"/>
                <w:szCs w:val="26"/>
              </w:rPr>
              <w:t>ort</w:t>
            </w:r>
            <w:r>
              <w:rPr>
                <w:rFonts w:ascii="Times New Roman" w:hAnsi="Times New Roman" w:cs="Times New Roman"/>
                <w:b/>
                <w:sz w:val="26"/>
                <w:szCs w:val="26"/>
              </w:rPr>
              <w:t xml:space="preserve"> (numpy)</w:t>
            </w:r>
          </w:p>
        </w:tc>
      </w:tr>
      <w:tr w:rsidR="00387648" w:rsidRPr="00221C9F" w14:paraId="7BC4B415" w14:textId="77777777" w:rsidTr="00387648">
        <w:tc>
          <w:tcPr>
            <w:tcW w:w="1525" w:type="dxa"/>
          </w:tcPr>
          <w:p w14:paraId="611A552C" w14:textId="77777777" w:rsidR="00387648" w:rsidRPr="00221C9F" w:rsidRDefault="00387648" w:rsidP="00247698">
            <w:pPr>
              <w:jc w:val="center"/>
              <w:rPr>
                <w:rFonts w:ascii="Times New Roman" w:hAnsi="Times New Roman" w:cs="Times New Roman"/>
                <w:sz w:val="26"/>
                <w:szCs w:val="26"/>
              </w:rPr>
            </w:pPr>
            <w:r>
              <w:rPr>
                <w:rFonts w:ascii="Times New Roman" w:hAnsi="Times New Roman" w:cs="Times New Roman"/>
                <w:sz w:val="26"/>
                <w:szCs w:val="26"/>
              </w:rPr>
              <w:t>1</w:t>
            </w:r>
          </w:p>
        </w:tc>
        <w:tc>
          <w:tcPr>
            <w:tcW w:w="1440" w:type="dxa"/>
          </w:tcPr>
          <w:p w14:paraId="4A42615C" w14:textId="77777777" w:rsidR="00387648" w:rsidRPr="00221C9F" w:rsidRDefault="00387648" w:rsidP="00247698">
            <w:pPr>
              <w:rPr>
                <w:rFonts w:ascii="Times New Roman" w:hAnsi="Times New Roman" w:cs="Times New Roman"/>
                <w:sz w:val="26"/>
                <w:szCs w:val="26"/>
              </w:rPr>
            </w:pPr>
            <w:r>
              <w:rPr>
                <w:rFonts w:ascii="Times New Roman" w:hAnsi="Times New Roman" w:cs="Times New Roman"/>
                <w:sz w:val="26"/>
                <w:szCs w:val="26"/>
              </w:rPr>
              <w:t>1</w:t>
            </w:r>
            <w:r w:rsidR="00CB1999">
              <w:rPr>
                <w:rFonts w:ascii="Times New Roman" w:hAnsi="Times New Roman" w:cs="Times New Roman"/>
                <w:sz w:val="26"/>
                <w:szCs w:val="26"/>
              </w:rPr>
              <w:t>60</w:t>
            </w:r>
          </w:p>
        </w:tc>
        <w:tc>
          <w:tcPr>
            <w:tcW w:w="1440" w:type="dxa"/>
          </w:tcPr>
          <w:p w14:paraId="6F9DE13B" w14:textId="77777777" w:rsidR="00387648" w:rsidRPr="00221C9F" w:rsidRDefault="00CB1999" w:rsidP="00247698">
            <w:pPr>
              <w:rPr>
                <w:rFonts w:ascii="Times New Roman" w:hAnsi="Times New Roman" w:cs="Times New Roman"/>
                <w:sz w:val="26"/>
                <w:szCs w:val="26"/>
              </w:rPr>
            </w:pPr>
            <w:r>
              <w:rPr>
                <w:rFonts w:ascii="Times New Roman" w:hAnsi="Times New Roman" w:cs="Times New Roman"/>
                <w:sz w:val="26"/>
                <w:szCs w:val="26"/>
              </w:rPr>
              <w:t>584</w:t>
            </w:r>
          </w:p>
        </w:tc>
        <w:tc>
          <w:tcPr>
            <w:tcW w:w="1530" w:type="dxa"/>
          </w:tcPr>
          <w:p w14:paraId="16D69A55" w14:textId="77777777" w:rsidR="00387648" w:rsidRPr="00221C9F" w:rsidRDefault="00A86091" w:rsidP="00247698">
            <w:pPr>
              <w:rPr>
                <w:rFonts w:ascii="Times New Roman" w:hAnsi="Times New Roman" w:cs="Times New Roman"/>
                <w:sz w:val="26"/>
                <w:szCs w:val="26"/>
              </w:rPr>
            </w:pPr>
            <w:r>
              <w:rPr>
                <w:rFonts w:ascii="Times New Roman" w:hAnsi="Times New Roman" w:cs="Times New Roman"/>
                <w:sz w:val="26"/>
                <w:szCs w:val="26"/>
              </w:rPr>
              <w:t>176</w:t>
            </w:r>
          </w:p>
        </w:tc>
        <w:tc>
          <w:tcPr>
            <w:tcW w:w="1530" w:type="dxa"/>
          </w:tcPr>
          <w:p w14:paraId="41EB7922" w14:textId="77777777" w:rsidR="00387648" w:rsidRPr="00221C9F" w:rsidRDefault="00A86091" w:rsidP="008A682A">
            <w:pPr>
              <w:rPr>
                <w:rFonts w:ascii="Times New Roman" w:hAnsi="Times New Roman" w:cs="Times New Roman"/>
                <w:sz w:val="26"/>
                <w:szCs w:val="26"/>
              </w:rPr>
            </w:pPr>
            <w:r>
              <w:rPr>
                <w:rFonts w:ascii="Times New Roman" w:hAnsi="Times New Roman" w:cs="Times New Roman"/>
                <w:sz w:val="26"/>
                <w:szCs w:val="26"/>
              </w:rPr>
              <w:t>195</w:t>
            </w:r>
          </w:p>
        </w:tc>
        <w:tc>
          <w:tcPr>
            <w:tcW w:w="1710" w:type="dxa"/>
          </w:tcPr>
          <w:p w14:paraId="0192E76B" w14:textId="77777777" w:rsidR="00387648" w:rsidRDefault="00FC3DD4" w:rsidP="008A682A">
            <w:pPr>
              <w:rPr>
                <w:rFonts w:ascii="Times New Roman" w:hAnsi="Times New Roman" w:cs="Times New Roman"/>
                <w:sz w:val="26"/>
                <w:szCs w:val="26"/>
              </w:rPr>
            </w:pPr>
            <w:r>
              <w:rPr>
                <w:rFonts w:ascii="Times New Roman" w:hAnsi="Times New Roman" w:cs="Times New Roman"/>
                <w:sz w:val="26"/>
                <w:szCs w:val="26"/>
              </w:rPr>
              <w:t>240</w:t>
            </w:r>
          </w:p>
        </w:tc>
      </w:tr>
      <w:tr w:rsidR="00387648" w:rsidRPr="00221C9F" w14:paraId="042932F9" w14:textId="77777777" w:rsidTr="00387648">
        <w:tc>
          <w:tcPr>
            <w:tcW w:w="1525" w:type="dxa"/>
          </w:tcPr>
          <w:p w14:paraId="443D7D05" w14:textId="77777777" w:rsidR="00387648" w:rsidRDefault="00387648" w:rsidP="00247698">
            <w:pPr>
              <w:jc w:val="center"/>
              <w:rPr>
                <w:rFonts w:ascii="Times New Roman" w:hAnsi="Times New Roman" w:cs="Times New Roman"/>
                <w:sz w:val="26"/>
                <w:szCs w:val="26"/>
              </w:rPr>
            </w:pPr>
            <w:r>
              <w:rPr>
                <w:rFonts w:ascii="Times New Roman" w:hAnsi="Times New Roman" w:cs="Times New Roman"/>
                <w:sz w:val="26"/>
                <w:szCs w:val="26"/>
              </w:rPr>
              <w:t>2</w:t>
            </w:r>
          </w:p>
        </w:tc>
        <w:tc>
          <w:tcPr>
            <w:tcW w:w="1440" w:type="dxa"/>
          </w:tcPr>
          <w:p w14:paraId="05F203B5" w14:textId="77777777" w:rsidR="00387648" w:rsidRPr="00221C9F" w:rsidRDefault="00387648" w:rsidP="00247698">
            <w:pPr>
              <w:rPr>
                <w:rFonts w:ascii="Times New Roman" w:hAnsi="Times New Roman" w:cs="Times New Roman"/>
                <w:sz w:val="26"/>
                <w:szCs w:val="26"/>
              </w:rPr>
            </w:pPr>
            <w:r>
              <w:rPr>
                <w:rFonts w:ascii="Times New Roman" w:hAnsi="Times New Roman" w:cs="Times New Roman"/>
                <w:sz w:val="26"/>
                <w:szCs w:val="26"/>
              </w:rPr>
              <w:t>1</w:t>
            </w:r>
            <w:r w:rsidR="008506D7">
              <w:rPr>
                <w:rFonts w:ascii="Times New Roman" w:hAnsi="Times New Roman" w:cs="Times New Roman"/>
                <w:sz w:val="26"/>
                <w:szCs w:val="26"/>
              </w:rPr>
              <w:t>53</w:t>
            </w:r>
          </w:p>
        </w:tc>
        <w:tc>
          <w:tcPr>
            <w:tcW w:w="1440" w:type="dxa"/>
          </w:tcPr>
          <w:p w14:paraId="3084F6E5" w14:textId="77777777" w:rsidR="00387648" w:rsidRPr="00221C9F" w:rsidRDefault="00106B9A" w:rsidP="00247698">
            <w:pPr>
              <w:rPr>
                <w:rFonts w:ascii="Times New Roman" w:hAnsi="Times New Roman" w:cs="Times New Roman"/>
                <w:sz w:val="26"/>
                <w:szCs w:val="26"/>
              </w:rPr>
            </w:pPr>
            <w:r>
              <w:rPr>
                <w:rFonts w:ascii="Times New Roman" w:hAnsi="Times New Roman" w:cs="Times New Roman"/>
                <w:sz w:val="26"/>
                <w:szCs w:val="26"/>
              </w:rPr>
              <w:t>594</w:t>
            </w:r>
          </w:p>
        </w:tc>
        <w:tc>
          <w:tcPr>
            <w:tcW w:w="1530" w:type="dxa"/>
          </w:tcPr>
          <w:p w14:paraId="7800753F" w14:textId="77777777" w:rsidR="00387648" w:rsidRPr="00221C9F" w:rsidRDefault="00387648" w:rsidP="00247698">
            <w:pPr>
              <w:rPr>
                <w:rFonts w:ascii="Times New Roman" w:hAnsi="Times New Roman" w:cs="Times New Roman"/>
                <w:sz w:val="26"/>
                <w:szCs w:val="26"/>
              </w:rPr>
            </w:pPr>
            <w:r>
              <w:rPr>
                <w:rFonts w:ascii="Times New Roman" w:hAnsi="Times New Roman" w:cs="Times New Roman"/>
                <w:sz w:val="26"/>
                <w:szCs w:val="26"/>
              </w:rPr>
              <w:t>1</w:t>
            </w:r>
            <w:r w:rsidR="00A86091">
              <w:rPr>
                <w:rFonts w:ascii="Times New Roman" w:hAnsi="Times New Roman" w:cs="Times New Roman"/>
                <w:sz w:val="26"/>
                <w:szCs w:val="26"/>
              </w:rPr>
              <w:t>77</w:t>
            </w:r>
          </w:p>
        </w:tc>
        <w:tc>
          <w:tcPr>
            <w:tcW w:w="1530" w:type="dxa"/>
          </w:tcPr>
          <w:p w14:paraId="449EEBB8" w14:textId="77777777" w:rsidR="00387648" w:rsidRPr="00221C9F" w:rsidRDefault="00106B9A" w:rsidP="00247698">
            <w:pPr>
              <w:rPr>
                <w:rFonts w:ascii="Times New Roman" w:hAnsi="Times New Roman" w:cs="Times New Roman"/>
                <w:sz w:val="26"/>
                <w:szCs w:val="26"/>
              </w:rPr>
            </w:pPr>
            <w:r>
              <w:rPr>
                <w:rFonts w:ascii="Times New Roman" w:hAnsi="Times New Roman" w:cs="Times New Roman"/>
                <w:sz w:val="26"/>
                <w:szCs w:val="26"/>
              </w:rPr>
              <w:t>201</w:t>
            </w:r>
          </w:p>
        </w:tc>
        <w:tc>
          <w:tcPr>
            <w:tcW w:w="1710" w:type="dxa"/>
          </w:tcPr>
          <w:p w14:paraId="1FC5D92C" w14:textId="77777777" w:rsidR="00387648" w:rsidRDefault="00C6045F" w:rsidP="00247698">
            <w:pPr>
              <w:rPr>
                <w:rFonts w:ascii="Times New Roman" w:hAnsi="Times New Roman" w:cs="Times New Roman"/>
                <w:sz w:val="26"/>
                <w:szCs w:val="26"/>
              </w:rPr>
            </w:pPr>
            <w:r>
              <w:rPr>
                <w:rFonts w:ascii="Times New Roman" w:hAnsi="Times New Roman" w:cs="Times New Roman"/>
                <w:sz w:val="26"/>
                <w:szCs w:val="26"/>
              </w:rPr>
              <w:t>2</w:t>
            </w:r>
            <w:r w:rsidR="000B752A">
              <w:rPr>
                <w:rFonts w:ascii="Times New Roman" w:hAnsi="Times New Roman" w:cs="Times New Roman"/>
                <w:sz w:val="26"/>
                <w:szCs w:val="26"/>
              </w:rPr>
              <w:t>60</w:t>
            </w:r>
          </w:p>
        </w:tc>
      </w:tr>
      <w:tr w:rsidR="00387648" w:rsidRPr="00221C9F" w14:paraId="6F741917" w14:textId="77777777" w:rsidTr="00387648">
        <w:tc>
          <w:tcPr>
            <w:tcW w:w="1525" w:type="dxa"/>
          </w:tcPr>
          <w:p w14:paraId="3B952099" w14:textId="77777777" w:rsidR="00387648" w:rsidRDefault="00B86964" w:rsidP="00247698">
            <w:pPr>
              <w:jc w:val="center"/>
              <w:rPr>
                <w:rFonts w:ascii="Times New Roman" w:hAnsi="Times New Roman" w:cs="Times New Roman"/>
                <w:sz w:val="26"/>
                <w:szCs w:val="26"/>
              </w:rPr>
            </w:pPr>
            <w:r>
              <w:rPr>
                <w:rFonts w:ascii="Times New Roman" w:hAnsi="Times New Roman" w:cs="Times New Roman"/>
                <w:sz w:val="26"/>
                <w:szCs w:val="26"/>
              </w:rPr>
              <w:t>3</w:t>
            </w:r>
          </w:p>
        </w:tc>
        <w:tc>
          <w:tcPr>
            <w:tcW w:w="1440" w:type="dxa"/>
          </w:tcPr>
          <w:p w14:paraId="63105284" w14:textId="77777777" w:rsidR="00387648" w:rsidRPr="00221C9F" w:rsidRDefault="007A36BA" w:rsidP="00247698">
            <w:pPr>
              <w:rPr>
                <w:rFonts w:ascii="Times New Roman" w:hAnsi="Times New Roman" w:cs="Times New Roman"/>
                <w:sz w:val="26"/>
                <w:szCs w:val="26"/>
              </w:rPr>
            </w:pPr>
            <w:r>
              <w:rPr>
                <w:rFonts w:ascii="Times New Roman" w:hAnsi="Times New Roman" w:cs="Times New Roman"/>
                <w:sz w:val="26"/>
                <w:szCs w:val="26"/>
              </w:rPr>
              <w:t>156</w:t>
            </w:r>
          </w:p>
        </w:tc>
        <w:tc>
          <w:tcPr>
            <w:tcW w:w="1440" w:type="dxa"/>
          </w:tcPr>
          <w:p w14:paraId="043A6FFE" w14:textId="77777777" w:rsidR="00387648" w:rsidRPr="00221C9F" w:rsidRDefault="007A36BA" w:rsidP="00247698">
            <w:pPr>
              <w:rPr>
                <w:rFonts w:ascii="Times New Roman" w:hAnsi="Times New Roman" w:cs="Times New Roman"/>
                <w:sz w:val="26"/>
                <w:szCs w:val="26"/>
              </w:rPr>
            </w:pPr>
            <w:r>
              <w:rPr>
                <w:rFonts w:ascii="Times New Roman" w:hAnsi="Times New Roman" w:cs="Times New Roman"/>
                <w:sz w:val="26"/>
                <w:szCs w:val="26"/>
              </w:rPr>
              <w:t>561</w:t>
            </w:r>
          </w:p>
        </w:tc>
        <w:tc>
          <w:tcPr>
            <w:tcW w:w="1530" w:type="dxa"/>
          </w:tcPr>
          <w:p w14:paraId="50E7152D" w14:textId="77777777" w:rsidR="00387648" w:rsidRPr="00221C9F" w:rsidRDefault="007A36BA" w:rsidP="00247698">
            <w:pPr>
              <w:rPr>
                <w:rFonts w:ascii="Times New Roman" w:hAnsi="Times New Roman" w:cs="Times New Roman"/>
                <w:sz w:val="26"/>
                <w:szCs w:val="26"/>
              </w:rPr>
            </w:pPr>
            <w:r>
              <w:rPr>
                <w:rFonts w:ascii="Times New Roman" w:hAnsi="Times New Roman" w:cs="Times New Roman"/>
                <w:sz w:val="26"/>
                <w:szCs w:val="26"/>
              </w:rPr>
              <w:t>184</w:t>
            </w:r>
          </w:p>
        </w:tc>
        <w:tc>
          <w:tcPr>
            <w:tcW w:w="1530" w:type="dxa"/>
          </w:tcPr>
          <w:p w14:paraId="4C243823" w14:textId="77777777" w:rsidR="00387648" w:rsidRPr="00221C9F" w:rsidRDefault="00EB3F36" w:rsidP="00247698">
            <w:pPr>
              <w:rPr>
                <w:rFonts w:ascii="Times New Roman" w:hAnsi="Times New Roman" w:cs="Times New Roman"/>
                <w:sz w:val="26"/>
                <w:szCs w:val="26"/>
              </w:rPr>
            </w:pPr>
            <w:r>
              <w:rPr>
                <w:rFonts w:ascii="Times New Roman" w:hAnsi="Times New Roman" w:cs="Times New Roman"/>
                <w:sz w:val="26"/>
                <w:szCs w:val="26"/>
              </w:rPr>
              <w:t>198</w:t>
            </w:r>
          </w:p>
        </w:tc>
        <w:tc>
          <w:tcPr>
            <w:tcW w:w="1710" w:type="dxa"/>
          </w:tcPr>
          <w:p w14:paraId="248A79EC" w14:textId="77777777" w:rsidR="00387648" w:rsidRPr="00221C9F" w:rsidRDefault="00472F4C" w:rsidP="00247698">
            <w:pPr>
              <w:rPr>
                <w:rFonts w:ascii="Times New Roman" w:hAnsi="Times New Roman" w:cs="Times New Roman"/>
                <w:sz w:val="26"/>
                <w:szCs w:val="26"/>
              </w:rPr>
            </w:pPr>
            <w:r>
              <w:rPr>
                <w:rFonts w:ascii="Times New Roman" w:hAnsi="Times New Roman" w:cs="Times New Roman"/>
                <w:sz w:val="26"/>
                <w:szCs w:val="26"/>
              </w:rPr>
              <w:t>379</w:t>
            </w:r>
          </w:p>
        </w:tc>
      </w:tr>
      <w:tr w:rsidR="0084570E" w:rsidRPr="00221C9F" w14:paraId="019A1859" w14:textId="77777777" w:rsidTr="00387648">
        <w:tc>
          <w:tcPr>
            <w:tcW w:w="1525" w:type="dxa"/>
          </w:tcPr>
          <w:p w14:paraId="53F376B3" w14:textId="77777777" w:rsidR="0084570E" w:rsidRDefault="0084570E" w:rsidP="00247698">
            <w:pPr>
              <w:jc w:val="center"/>
              <w:rPr>
                <w:rFonts w:ascii="Times New Roman" w:hAnsi="Times New Roman" w:cs="Times New Roman"/>
                <w:sz w:val="26"/>
                <w:szCs w:val="26"/>
              </w:rPr>
            </w:pPr>
            <w:r>
              <w:rPr>
                <w:rFonts w:ascii="Times New Roman" w:hAnsi="Times New Roman" w:cs="Times New Roman"/>
                <w:sz w:val="26"/>
                <w:szCs w:val="26"/>
              </w:rPr>
              <w:t>4</w:t>
            </w:r>
          </w:p>
        </w:tc>
        <w:tc>
          <w:tcPr>
            <w:tcW w:w="1440" w:type="dxa"/>
          </w:tcPr>
          <w:p w14:paraId="3E1D87DF" w14:textId="77777777" w:rsidR="0084570E" w:rsidRPr="00221C9F" w:rsidRDefault="003F3DFE" w:rsidP="00247698">
            <w:pPr>
              <w:rPr>
                <w:rFonts w:ascii="Times New Roman" w:hAnsi="Times New Roman" w:cs="Times New Roman"/>
                <w:sz w:val="26"/>
                <w:szCs w:val="26"/>
              </w:rPr>
            </w:pPr>
            <w:r>
              <w:rPr>
                <w:rFonts w:ascii="Times New Roman" w:hAnsi="Times New Roman" w:cs="Times New Roman"/>
                <w:sz w:val="26"/>
                <w:szCs w:val="26"/>
              </w:rPr>
              <w:t>160</w:t>
            </w:r>
          </w:p>
        </w:tc>
        <w:tc>
          <w:tcPr>
            <w:tcW w:w="1440" w:type="dxa"/>
          </w:tcPr>
          <w:p w14:paraId="0DF23D7F" w14:textId="77777777" w:rsidR="0084570E" w:rsidRPr="00221C9F" w:rsidRDefault="003F3DFE" w:rsidP="00247698">
            <w:pPr>
              <w:rPr>
                <w:rFonts w:ascii="Times New Roman" w:hAnsi="Times New Roman" w:cs="Times New Roman"/>
                <w:sz w:val="26"/>
                <w:szCs w:val="26"/>
              </w:rPr>
            </w:pPr>
            <w:r>
              <w:rPr>
                <w:rFonts w:ascii="Times New Roman" w:hAnsi="Times New Roman" w:cs="Times New Roman"/>
                <w:sz w:val="26"/>
                <w:szCs w:val="26"/>
              </w:rPr>
              <w:t>578</w:t>
            </w:r>
          </w:p>
        </w:tc>
        <w:tc>
          <w:tcPr>
            <w:tcW w:w="1530" w:type="dxa"/>
          </w:tcPr>
          <w:p w14:paraId="212DEF8E" w14:textId="77777777" w:rsidR="0084570E" w:rsidRPr="00221C9F" w:rsidRDefault="00876BA1" w:rsidP="00247698">
            <w:pPr>
              <w:rPr>
                <w:rFonts w:ascii="Times New Roman" w:hAnsi="Times New Roman" w:cs="Times New Roman"/>
                <w:sz w:val="26"/>
                <w:szCs w:val="26"/>
              </w:rPr>
            </w:pPr>
            <w:r>
              <w:rPr>
                <w:rFonts w:ascii="Times New Roman" w:hAnsi="Times New Roman" w:cs="Times New Roman"/>
                <w:sz w:val="26"/>
                <w:szCs w:val="26"/>
              </w:rPr>
              <w:t>178</w:t>
            </w:r>
          </w:p>
        </w:tc>
        <w:tc>
          <w:tcPr>
            <w:tcW w:w="1530" w:type="dxa"/>
          </w:tcPr>
          <w:p w14:paraId="7A4BD9D2" w14:textId="77777777" w:rsidR="0084570E" w:rsidRPr="00221C9F" w:rsidRDefault="00876BA1" w:rsidP="00247698">
            <w:pPr>
              <w:rPr>
                <w:rFonts w:ascii="Times New Roman" w:hAnsi="Times New Roman" w:cs="Times New Roman"/>
                <w:sz w:val="26"/>
                <w:szCs w:val="26"/>
              </w:rPr>
            </w:pPr>
            <w:r>
              <w:rPr>
                <w:rFonts w:ascii="Times New Roman" w:hAnsi="Times New Roman" w:cs="Times New Roman"/>
                <w:sz w:val="26"/>
                <w:szCs w:val="26"/>
              </w:rPr>
              <w:t>204</w:t>
            </w:r>
          </w:p>
        </w:tc>
        <w:tc>
          <w:tcPr>
            <w:tcW w:w="1710" w:type="dxa"/>
          </w:tcPr>
          <w:p w14:paraId="4AF0592E" w14:textId="77777777" w:rsidR="0084570E" w:rsidRPr="00221C9F" w:rsidRDefault="008563E5" w:rsidP="00247698">
            <w:pPr>
              <w:rPr>
                <w:rFonts w:ascii="Times New Roman" w:hAnsi="Times New Roman" w:cs="Times New Roman"/>
                <w:sz w:val="26"/>
                <w:szCs w:val="26"/>
              </w:rPr>
            </w:pPr>
            <w:r>
              <w:rPr>
                <w:rFonts w:ascii="Times New Roman" w:hAnsi="Times New Roman" w:cs="Times New Roman"/>
                <w:sz w:val="26"/>
                <w:szCs w:val="26"/>
              </w:rPr>
              <w:t>395</w:t>
            </w:r>
          </w:p>
        </w:tc>
      </w:tr>
      <w:tr w:rsidR="00B86964" w:rsidRPr="00221C9F" w14:paraId="5ED28117" w14:textId="77777777" w:rsidTr="00387648">
        <w:tc>
          <w:tcPr>
            <w:tcW w:w="1525" w:type="dxa"/>
          </w:tcPr>
          <w:p w14:paraId="0FA4D19F" w14:textId="77777777" w:rsidR="00B86964" w:rsidRDefault="00B86964" w:rsidP="00B86964">
            <w:pPr>
              <w:jc w:val="center"/>
              <w:rPr>
                <w:rFonts w:ascii="Times New Roman" w:hAnsi="Times New Roman" w:cs="Times New Roman"/>
                <w:sz w:val="26"/>
                <w:szCs w:val="26"/>
              </w:rPr>
            </w:pPr>
            <w:r>
              <w:rPr>
                <w:rFonts w:ascii="Times New Roman" w:hAnsi="Times New Roman" w:cs="Times New Roman"/>
                <w:sz w:val="26"/>
                <w:szCs w:val="26"/>
              </w:rPr>
              <w:t>5</w:t>
            </w:r>
          </w:p>
        </w:tc>
        <w:tc>
          <w:tcPr>
            <w:tcW w:w="1440" w:type="dxa"/>
          </w:tcPr>
          <w:p w14:paraId="410A7896" w14:textId="77777777" w:rsidR="00B86964" w:rsidRDefault="0084570E" w:rsidP="00247698">
            <w:pPr>
              <w:rPr>
                <w:rFonts w:ascii="Times New Roman" w:hAnsi="Times New Roman" w:cs="Times New Roman"/>
                <w:sz w:val="26"/>
                <w:szCs w:val="26"/>
              </w:rPr>
            </w:pPr>
            <w:r>
              <w:rPr>
                <w:rFonts w:ascii="Times New Roman" w:hAnsi="Times New Roman" w:cs="Times New Roman"/>
                <w:sz w:val="26"/>
                <w:szCs w:val="26"/>
              </w:rPr>
              <w:t>157</w:t>
            </w:r>
          </w:p>
        </w:tc>
        <w:tc>
          <w:tcPr>
            <w:tcW w:w="1440" w:type="dxa"/>
          </w:tcPr>
          <w:p w14:paraId="49C0DDD5" w14:textId="77777777" w:rsidR="00B86964" w:rsidRPr="00221C9F" w:rsidRDefault="0084570E" w:rsidP="00247698">
            <w:pPr>
              <w:rPr>
                <w:rFonts w:ascii="Times New Roman" w:hAnsi="Times New Roman" w:cs="Times New Roman"/>
                <w:sz w:val="26"/>
                <w:szCs w:val="26"/>
              </w:rPr>
            </w:pPr>
            <w:r>
              <w:rPr>
                <w:rFonts w:ascii="Times New Roman" w:hAnsi="Times New Roman" w:cs="Times New Roman"/>
                <w:sz w:val="26"/>
                <w:szCs w:val="26"/>
              </w:rPr>
              <w:t>604</w:t>
            </w:r>
          </w:p>
        </w:tc>
        <w:tc>
          <w:tcPr>
            <w:tcW w:w="1530" w:type="dxa"/>
          </w:tcPr>
          <w:p w14:paraId="070B138B" w14:textId="77777777" w:rsidR="00B86964" w:rsidRPr="00221C9F" w:rsidRDefault="00C7600D" w:rsidP="00247698">
            <w:pPr>
              <w:rPr>
                <w:rFonts w:ascii="Times New Roman" w:hAnsi="Times New Roman" w:cs="Times New Roman"/>
                <w:sz w:val="26"/>
                <w:szCs w:val="26"/>
              </w:rPr>
            </w:pPr>
            <w:r>
              <w:rPr>
                <w:rFonts w:ascii="Times New Roman" w:hAnsi="Times New Roman" w:cs="Times New Roman"/>
                <w:sz w:val="26"/>
                <w:szCs w:val="26"/>
              </w:rPr>
              <w:t>189</w:t>
            </w:r>
          </w:p>
        </w:tc>
        <w:tc>
          <w:tcPr>
            <w:tcW w:w="1530" w:type="dxa"/>
          </w:tcPr>
          <w:p w14:paraId="4EF962D5" w14:textId="77777777" w:rsidR="00B86964" w:rsidRPr="00221C9F" w:rsidRDefault="00C7600D" w:rsidP="00247698">
            <w:pPr>
              <w:rPr>
                <w:rFonts w:ascii="Times New Roman" w:hAnsi="Times New Roman" w:cs="Times New Roman"/>
                <w:sz w:val="26"/>
                <w:szCs w:val="26"/>
              </w:rPr>
            </w:pPr>
            <w:r>
              <w:rPr>
                <w:rFonts w:ascii="Times New Roman" w:hAnsi="Times New Roman" w:cs="Times New Roman"/>
                <w:sz w:val="26"/>
                <w:szCs w:val="26"/>
              </w:rPr>
              <w:t>206</w:t>
            </w:r>
          </w:p>
        </w:tc>
        <w:tc>
          <w:tcPr>
            <w:tcW w:w="1710" w:type="dxa"/>
          </w:tcPr>
          <w:p w14:paraId="50516D14" w14:textId="77777777" w:rsidR="00B86964" w:rsidRPr="00221C9F" w:rsidRDefault="000B752A" w:rsidP="00247698">
            <w:pPr>
              <w:rPr>
                <w:rFonts w:ascii="Times New Roman" w:hAnsi="Times New Roman" w:cs="Times New Roman"/>
                <w:sz w:val="26"/>
                <w:szCs w:val="26"/>
              </w:rPr>
            </w:pPr>
            <w:r>
              <w:rPr>
                <w:rFonts w:ascii="Times New Roman" w:hAnsi="Times New Roman" w:cs="Times New Roman"/>
                <w:sz w:val="26"/>
                <w:szCs w:val="26"/>
              </w:rPr>
              <w:t>411</w:t>
            </w:r>
          </w:p>
        </w:tc>
      </w:tr>
      <w:tr w:rsidR="00B86964" w:rsidRPr="00221C9F" w14:paraId="056F6123" w14:textId="77777777" w:rsidTr="00387648">
        <w:tc>
          <w:tcPr>
            <w:tcW w:w="1525" w:type="dxa"/>
          </w:tcPr>
          <w:p w14:paraId="4CAF2D9D" w14:textId="77777777" w:rsidR="00B86964" w:rsidRDefault="00B86964" w:rsidP="00B86964">
            <w:pPr>
              <w:jc w:val="center"/>
              <w:rPr>
                <w:rFonts w:ascii="Times New Roman" w:hAnsi="Times New Roman" w:cs="Times New Roman"/>
                <w:sz w:val="26"/>
                <w:szCs w:val="26"/>
              </w:rPr>
            </w:pPr>
            <w:r>
              <w:rPr>
                <w:rFonts w:ascii="Times New Roman" w:hAnsi="Times New Roman" w:cs="Times New Roman"/>
                <w:sz w:val="26"/>
                <w:szCs w:val="26"/>
              </w:rPr>
              <w:t>6</w:t>
            </w:r>
          </w:p>
        </w:tc>
        <w:tc>
          <w:tcPr>
            <w:tcW w:w="1440" w:type="dxa"/>
          </w:tcPr>
          <w:p w14:paraId="7775CD34" w14:textId="77777777" w:rsidR="00B86964" w:rsidRDefault="00120CEF" w:rsidP="00247698">
            <w:pPr>
              <w:rPr>
                <w:rFonts w:ascii="Times New Roman" w:hAnsi="Times New Roman" w:cs="Times New Roman"/>
                <w:sz w:val="26"/>
                <w:szCs w:val="26"/>
              </w:rPr>
            </w:pPr>
            <w:r>
              <w:rPr>
                <w:rFonts w:ascii="Times New Roman" w:hAnsi="Times New Roman" w:cs="Times New Roman"/>
                <w:sz w:val="26"/>
                <w:szCs w:val="26"/>
              </w:rPr>
              <w:t>170</w:t>
            </w:r>
          </w:p>
        </w:tc>
        <w:tc>
          <w:tcPr>
            <w:tcW w:w="1440" w:type="dxa"/>
          </w:tcPr>
          <w:p w14:paraId="7D4E36AD" w14:textId="77777777" w:rsidR="00B86964" w:rsidRPr="00221C9F" w:rsidRDefault="00120CEF" w:rsidP="00247698">
            <w:pPr>
              <w:rPr>
                <w:rFonts w:ascii="Times New Roman" w:hAnsi="Times New Roman" w:cs="Times New Roman"/>
                <w:sz w:val="26"/>
                <w:szCs w:val="26"/>
              </w:rPr>
            </w:pPr>
            <w:r>
              <w:rPr>
                <w:rFonts w:ascii="Times New Roman" w:hAnsi="Times New Roman" w:cs="Times New Roman"/>
                <w:sz w:val="26"/>
                <w:szCs w:val="26"/>
              </w:rPr>
              <w:t>584</w:t>
            </w:r>
          </w:p>
        </w:tc>
        <w:tc>
          <w:tcPr>
            <w:tcW w:w="1530" w:type="dxa"/>
          </w:tcPr>
          <w:p w14:paraId="3C94958A" w14:textId="77777777" w:rsidR="00B86964" w:rsidRPr="00221C9F" w:rsidRDefault="008136EC" w:rsidP="00247698">
            <w:pPr>
              <w:rPr>
                <w:rFonts w:ascii="Times New Roman" w:hAnsi="Times New Roman" w:cs="Times New Roman"/>
                <w:sz w:val="26"/>
                <w:szCs w:val="26"/>
              </w:rPr>
            </w:pPr>
            <w:r>
              <w:rPr>
                <w:rFonts w:ascii="Times New Roman" w:hAnsi="Times New Roman" w:cs="Times New Roman"/>
                <w:sz w:val="26"/>
                <w:szCs w:val="26"/>
              </w:rPr>
              <w:t>177</w:t>
            </w:r>
          </w:p>
        </w:tc>
        <w:tc>
          <w:tcPr>
            <w:tcW w:w="1530" w:type="dxa"/>
          </w:tcPr>
          <w:p w14:paraId="2B39B15E" w14:textId="77777777" w:rsidR="00B86964" w:rsidRPr="00221C9F" w:rsidRDefault="008136EC" w:rsidP="00247698">
            <w:pPr>
              <w:rPr>
                <w:rFonts w:ascii="Times New Roman" w:hAnsi="Times New Roman" w:cs="Times New Roman"/>
                <w:sz w:val="26"/>
                <w:szCs w:val="26"/>
              </w:rPr>
            </w:pPr>
            <w:r>
              <w:rPr>
                <w:rFonts w:ascii="Times New Roman" w:hAnsi="Times New Roman" w:cs="Times New Roman"/>
                <w:sz w:val="26"/>
                <w:szCs w:val="26"/>
              </w:rPr>
              <w:t>199</w:t>
            </w:r>
          </w:p>
        </w:tc>
        <w:tc>
          <w:tcPr>
            <w:tcW w:w="1710" w:type="dxa"/>
          </w:tcPr>
          <w:p w14:paraId="5F561BA5" w14:textId="77777777" w:rsidR="00B86964" w:rsidRPr="00221C9F" w:rsidRDefault="008238FF" w:rsidP="00247698">
            <w:pPr>
              <w:rPr>
                <w:rFonts w:ascii="Times New Roman" w:hAnsi="Times New Roman" w:cs="Times New Roman"/>
                <w:sz w:val="26"/>
                <w:szCs w:val="26"/>
              </w:rPr>
            </w:pPr>
            <w:r>
              <w:rPr>
                <w:rFonts w:ascii="Times New Roman" w:hAnsi="Times New Roman" w:cs="Times New Roman"/>
                <w:sz w:val="26"/>
                <w:szCs w:val="26"/>
              </w:rPr>
              <w:t>403</w:t>
            </w:r>
          </w:p>
        </w:tc>
      </w:tr>
      <w:tr w:rsidR="00B86964" w:rsidRPr="00221C9F" w14:paraId="19152DCD" w14:textId="77777777" w:rsidTr="00387648">
        <w:tc>
          <w:tcPr>
            <w:tcW w:w="1525" w:type="dxa"/>
          </w:tcPr>
          <w:p w14:paraId="1CEE272D" w14:textId="77777777" w:rsidR="00B86964" w:rsidRDefault="00B86964" w:rsidP="00B86964">
            <w:pPr>
              <w:jc w:val="center"/>
              <w:rPr>
                <w:rFonts w:ascii="Times New Roman" w:hAnsi="Times New Roman" w:cs="Times New Roman"/>
                <w:sz w:val="26"/>
                <w:szCs w:val="26"/>
              </w:rPr>
            </w:pPr>
            <w:r>
              <w:rPr>
                <w:rFonts w:ascii="Times New Roman" w:hAnsi="Times New Roman" w:cs="Times New Roman"/>
                <w:sz w:val="26"/>
                <w:szCs w:val="26"/>
              </w:rPr>
              <w:t>7</w:t>
            </w:r>
          </w:p>
        </w:tc>
        <w:tc>
          <w:tcPr>
            <w:tcW w:w="1440" w:type="dxa"/>
          </w:tcPr>
          <w:p w14:paraId="7761AA4F" w14:textId="77777777" w:rsidR="00B86964" w:rsidRDefault="000A385E" w:rsidP="00247698">
            <w:pPr>
              <w:rPr>
                <w:rFonts w:ascii="Times New Roman" w:hAnsi="Times New Roman" w:cs="Times New Roman"/>
                <w:sz w:val="26"/>
                <w:szCs w:val="26"/>
              </w:rPr>
            </w:pPr>
            <w:r>
              <w:rPr>
                <w:rFonts w:ascii="Times New Roman" w:hAnsi="Times New Roman" w:cs="Times New Roman"/>
                <w:sz w:val="26"/>
                <w:szCs w:val="26"/>
              </w:rPr>
              <w:t>1</w:t>
            </w:r>
            <w:r w:rsidR="0017701F">
              <w:rPr>
                <w:rFonts w:ascii="Times New Roman" w:hAnsi="Times New Roman" w:cs="Times New Roman"/>
                <w:sz w:val="26"/>
                <w:szCs w:val="26"/>
              </w:rPr>
              <w:t>55</w:t>
            </w:r>
          </w:p>
        </w:tc>
        <w:tc>
          <w:tcPr>
            <w:tcW w:w="1440" w:type="dxa"/>
          </w:tcPr>
          <w:p w14:paraId="78CF850B" w14:textId="77777777" w:rsidR="00B86964" w:rsidRPr="00221C9F" w:rsidRDefault="0017701F" w:rsidP="00247698">
            <w:pPr>
              <w:rPr>
                <w:rFonts w:ascii="Times New Roman" w:hAnsi="Times New Roman" w:cs="Times New Roman"/>
                <w:sz w:val="26"/>
                <w:szCs w:val="26"/>
              </w:rPr>
            </w:pPr>
            <w:r>
              <w:rPr>
                <w:rFonts w:ascii="Times New Roman" w:hAnsi="Times New Roman" w:cs="Times New Roman"/>
                <w:sz w:val="26"/>
                <w:szCs w:val="26"/>
              </w:rPr>
              <w:t>543</w:t>
            </w:r>
          </w:p>
        </w:tc>
        <w:tc>
          <w:tcPr>
            <w:tcW w:w="1530" w:type="dxa"/>
          </w:tcPr>
          <w:p w14:paraId="4C2FEA03" w14:textId="77777777" w:rsidR="00B86964" w:rsidRPr="00221C9F" w:rsidRDefault="0017701F" w:rsidP="00247698">
            <w:pPr>
              <w:rPr>
                <w:rFonts w:ascii="Times New Roman" w:hAnsi="Times New Roman" w:cs="Times New Roman"/>
                <w:sz w:val="26"/>
                <w:szCs w:val="26"/>
              </w:rPr>
            </w:pPr>
            <w:r>
              <w:rPr>
                <w:rFonts w:ascii="Times New Roman" w:hAnsi="Times New Roman" w:cs="Times New Roman"/>
                <w:sz w:val="26"/>
                <w:szCs w:val="26"/>
              </w:rPr>
              <w:t>176</w:t>
            </w:r>
          </w:p>
        </w:tc>
        <w:tc>
          <w:tcPr>
            <w:tcW w:w="1530" w:type="dxa"/>
          </w:tcPr>
          <w:p w14:paraId="65314809" w14:textId="77777777" w:rsidR="00B86964" w:rsidRPr="00221C9F" w:rsidRDefault="0017701F" w:rsidP="00247698">
            <w:pPr>
              <w:rPr>
                <w:rFonts w:ascii="Times New Roman" w:hAnsi="Times New Roman" w:cs="Times New Roman"/>
                <w:sz w:val="26"/>
                <w:szCs w:val="26"/>
              </w:rPr>
            </w:pPr>
            <w:r>
              <w:rPr>
                <w:rFonts w:ascii="Times New Roman" w:hAnsi="Times New Roman" w:cs="Times New Roman"/>
                <w:sz w:val="26"/>
                <w:szCs w:val="26"/>
              </w:rPr>
              <w:t>195</w:t>
            </w:r>
          </w:p>
        </w:tc>
        <w:tc>
          <w:tcPr>
            <w:tcW w:w="1710" w:type="dxa"/>
          </w:tcPr>
          <w:p w14:paraId="2EA55E08" w14:textId="77777777" w:rsidR="00B86964" w:rsidRPr="00221C9F" w:rsidRDefault="008238FF" w:rsidP="00247698">
            <w:pPr>
              <w:rPr>
                <w:rFonts w:ascii="Times New Roman" w:hAnsi="Times New Roman" w:cs="Times New Roman"/>
                <w:sz w:val="26"/>
                <w:szCs w:val="26"/>
              </w:rPr>
            </w:pPr>
            <w:r>
              <w:rPr>
                <w:rFonts w:ascii="Times New Roman" w:hAnsi="Times New Roman" w:cs="Times New Roman"/>
                <w:sz w:val="26"/>
                <w:szCs w:val="26"/>
              </w:rPr>
              <w:t>386</w:t>
            </w:r>
          </w:p>
        </w:tc>
      </w:tr>
      <w:tr w:rsidR="00B86964" w:rsidRPr="00221C9F" w14:paraId="0FCBB33A" w14:textId="77777777" w:rsidTr="00387648">
        <w:tc>
          <w:tcPr>
            <w:tcW w:w="1525" w:type="dxa"/>
          </w:tcPr>
          <w:p w14:paraId="5C8AE398" w14:textId="77777777" w:rsidR="00B86964" w:rsidRDefault="00B86964" w:rsidP="00B86964">
            <w:pPr>
              <w:jc w:val="center"/>
              <w:rPr>
                <w:rFonts w:ascii="Times New Roman" w:hAnsi="Times New Roman" w:cs="Times New Roman"/>
                <w:sz w:val="26"/>
                <w:szCs w:val="26"/>
              </w:rPr>
            </w:pPr>
            <w:r>
              <w:rPr>
                <w:rFonts w:ascii="Times New Roman" w:hAnsi="Times New Roman" w:cs="Times New Roman"/>
                <w:sz w:val="26"/>
                <w:szCs w:val="26"/>
              </w:rPr>
              <w:t>8</w:t>
            </w:r>
          </w:p>
        </w:tc>
        <w:tc>
          <w:tcPr>
            <w:tcW w:w="1440" w:type="dxa"/>
          </w:tcPr>
          <w:p w14:paraId="574A1B0E" w14:textId="77777777" w:rsidR="00B86964" w:rsidRDefault="000A385E" w:rsidP="00247698">
            <w:pPr>
              <w:rPr>
                <w:rFonts w:ascii="Times New Roman" w:hAnsi="Times New Roman" w:cs="Times New Roman"/>
                <w:sz w:val="26"/>
                <w:szCs w:val="26"/>
              </w:rPr>
            </w:pPr>
            <w:r>
              <w:rPr>
                <w:rFonts w:ascii="Times New Roman" w:hAnsi="Times New Roman" w:cs="Times New Roman"/>
                <w:sz w:val="26"/>
                <w:szCs w:val="26"/>
              </w:rPr>
              <w:t>158</w:t>
            </w:r>
          </w:p>
        </w:tc>
        <w:tc>
          <w:tcPr>
            <w:tcW w:w="1440" w:type="dxa"/>
          </w:tcPr>
          <w:p w14:paraId="50FCC3F3" w14:textId="77777777" w:rsidR="00B86964" w:rsidRPr="00221C9F" w:rsidRDefault="000A385E" w:rsidP="00247698">
            <w:pPr>
              <w:rPr>
                <w:rFonts w:ascii="Times New Roman" w:hAnsi="Times New Roman" w:cs="Times New Roman"/>
                <w:sz w:val="26"/>
                <w:szCs w:val="26"/>
              </w:rPr>
            </w:pPr>
            <w:r>
              <w:rPr>
                <w:rFonts w:ascii="Times New Roman" w:hAnsi="Times New Roman" w:cs="Times New Roman"/>
                <w:sz w:val="26"/>
                <w:szCs w:val="26"/>
              </w:rPr>
              <w:t>573</w:t>
            </w:r>
          </w:p>
        </w:tc>
        <w:tc>
          <w:tcPr>
            <w:tcW w:w="1530" w:type="dxa"/>
          </w:tcPr>
          <w:p w14:paraId="0BF60F48" w14:textId="77777777" w:rsidR="00B86964" w:rsidRPr="00221C9F" w:rsidRDefault="000A385E" w:rsidP="00247698">
            <w:pPr>
              <w:rPr>
                <w:rFonts w:ascii="Times New Roman" w:hAnsi="Times New Roman" w:cs="Times New Roman"/>
                <w:sz w:val="26"/>
                <w:szCs w:val="26"/>
              </w:rPr>
            </w:pPr>
            <w:r>
              <w:rPr>
                <w:rFonts w:ascii="Times New Roman" w:hAnsi="Times New Roman" w:cs="Times New Roman"/>
                <w:sz w:val="26"/>
                <w:szCs w:val="26"/>
              </w:rPr>
              <w:t>174</w:t>
            </w:r>
          </w:p>
        </w:tc>
        <w:tc>
          <w:tcPr>
            <w:tcW w:w="1530" w:type="dxa"/>
          </w:tcPr>
          <w:p w14:paraId="79B4F400" w14:textId="77777777" w:rsidR="00B86964" w:rsidRPr="00221C9F" w:rsidRDefault="000A385E" w:rsidP="00247698">
            <w:pPr>
              <w:rPr>
                <w:rFonts w:ascii="Times New Roman" w:hAnsi="Times New Roman" w:cs="Times New Roman"/>
                <w:sz w:val="26"/>
                <w:szCs w:val="26"/>
              </w:rPr>
            </w:pPr>
            <w:r>
              <w:rPr>
                <w:rFonts w:ascii="Times New Roman" w:hAnsi="Times New Roman" w:cs="Times New Roman"/>
                <w:sz w:val="26"/>
                <w:szCs w:val="26"/>
              </w:rPr>
              <w:t>192</w:t>
            </w:r>
          </w:p>
        </w:tc>
        <w:tc>
          <w:tcPr>
            <w:tcW w:w="1710" w:type="dxa"/>
          </w:tcPr>
          <w:p w14:paraId="2E01A2B5" w14:textId="77777777" w:rsidR="00B86964" w:rsidRPr="00221C9F" w:rsidRDefault="008238FF" w:rsidP="00247698">
            <w:pPr>
              <w:rPr>
                <w:rFonts w:ascii="Times New Roman" w:hAnsi="Times New Roman" w:cs="Times New Roman"/>
                <w:sz w:val="26"/>
                <w:szCs w:val="26"/>
              </w:rPr>
            </w:pPr>
            <w:r>
              <w:rPr>
                <w:rFonts w:ascii="Times New Roman" w:hAnsi="Times New Roman" w:cs="Times New Roman"/>
                <w:sz w:val="26"/>
                <w:szCs w:val="26"/>
              </w:rPr>
              <w:t>398</w:t>
            </w:r>
          </w:p>
        </w:tc>
      </w:tr>
      <w:tr w:rsidR="00B86964" w:rsidRPr="00221C9F" w14:paraId="0580A219" w14:textId="77777777" w:rsidTr="00387648">
        <w:tc>
          <w:tcPr>
            <w:tcW w:w="1525" w:type="dxa"/>
          </w:tcPr>
          <w:p w14:paraId="14A777C3" w14:textId="77777777" w:rsidR="00B86964" w:rsidRDefault="00B86964" w:rsidP="00B86964">
            <w:pPr>
              <w:jc w:val="center"/>
              <w:rPr>
                <w:rFonts w:ascii="Times New Roman" w:hAnsi="Times New Roman" w:cs="Times New Roman"/>
                <w:sz w:val="26"/>
                <w:szCs w:val="26"/>
              </w:rPr>
            </w:pPr>
            <w:r>
              <w:rPr>
                <w:rFonts w:ascii="Times New Roman" w:hAnsi="Times New Roman" w:cs="Times New Roman"/>
                <w:sz w:val="26"/>
                <w:szCs w:val="26"/>
              </w:rPr>
              <w:t>9</w:t>
            </w:r>
          </w:p>
        </w:tc>
        <w:tc>
          <w:tcPr>
            <w:tcW w:w="1440" w:type="dxa"/>
          </w:tcPr>
          <w:p w14:paraId="77AA3673" w14:textId="77777777" w:rsidR="00B86964" w:rsidRDefault="000A385E" w:rsidP="00247698">
            <w:pPr>
              <w:rPr>
                <w:rFonts w:ascii="Times New Roman" w:hAnsi="Times New Roman" w:cs="Times New Roman"/>
                <w:sz w:val="26"/>
                <w:szCs w:val="26"/>
              </w:rPr>
            </w:pPr>
            <w:r>
              <w:rPr>
                <w:rFonts w:ascii="Times New Roman" w:hAnsi="Times New Roman" w:cs="Times New Roman"/>
                <w:sz w:val="26"/>
                <w:szCs w:val="26"/>
              </w:rPr>
              <w:t>161</w:t>
            </w:r>
          </w:p>
        </w:tc>
        <w:tc>
          <w:tcPr>
            <w:tcW w:w="1440" w:type="dxa"/>
          </w:tcPr>
          <w:p w14:paraId="57F7C5F9" w14:textId="77777777" w:rsidR="00B86964" w:rsidRPr="00221C9F" w:rsidRDefault="002420F7" w:rsidP="00247698">
            <w:pPr>
              <w:rPr>
                <w:rFonts w:ascii="Times New Roman" w:hAnsi="Times New Roman" w:cs="Times New Roman"/>
                <w:sz w:val="26"/>
                <w:szCs w:val="26"/>
              </w:rPr>
            </w:pPr>
            <w:r>
              <w:rPr>
                <w:rFonts w:ascii="Times New Roman" w:hAnsi="Times New Roman" w:cs="Times New Roman"/>
                <w:sz w:val="26"/>
                <w:szCs w:val="26"/>
              </w:rPr>
              <w:t>602</w:t>
            </w:r>
          </w:p>
        </w:tc>
        <w:tc>
          <w:tcPr>
            <w:tcW w:w="1530" w:type="dxa"/>
          </w:tcPr>
          <w:p w14:paraId="5772C662" w14:textId="77777777" w:rsidR="00B86964" w:rsidRPr="00221C9F" w:rsidRDefault="002A2715" w:rsidP="00247698">
            <w:pPr>
              <w:rPr>
                <w:rFonts w:ascii="Times New Roman" w:hAnsi="Times New Roman" w:cs="Times New Roman"/>
                <w:sz w:val="26"/>
                <w:szCs w:val="26"/>
              </w:rPr>
            </w:pPr>
            <w:r>
              <w:rPr>
                <w:rFonts w:ascii="Times New Roman" w:hAnsi="Times New Roman" w:cs="Times New Roman"/>
                <w:sz w:val="26"/>
                <w:szCs w:val="26"/>
              </w:rPr>
              <w:t>181</w:t>
            </w:r>
          </w:p>
        </w:tc>
        <w:tc>
          <w:tcPr>
            <w:tcW w:w="1530" w:type="dxa"/>
          </w:tcPr>
          <w:p w14:paraId="69319124" w14:textId="77777777" w:rsidR="00B86964" w:rsidRPr="00221C9F" w:rsidRDefault="002420F7" w:rsidP="00247698">
            <w:pPr>
              <w:rPr>
                <w:rFonts w:ascii="Times New Roman" w:hAnsi="Times New Roman" w:cs="Times New Roman"/>
                <w:sz w:val="26"/>
                <w:szCs w:val="26"/>
              </w:rPr>
            </w:pPr>
            <w:r>
              <w:rPr>
                <w:rFonts w:ascii="Times New Roman" w:hAnsi="Times New Roman" w:cs="Times New Roman"/>
                <w:sz w:val="26"/>
                <w:szCs w:val="26"/>
              </w:rPr>
              <w:t>204</w:t>
            </w:r>
          </w:p>
        </w:tc>
        <w:tc>
          <w:tcPr>
            <w:tcW w:w="1710" w:type="dxa"/>
          </w:tcPr>
          <w:p w14:paraId="2D99EF5E" w14:textId="77777777" w:rsidR="00B86964" w:rsidRPr="00221C9F" w:rsidRDefault="008238FF" w:rsidP="00247698">
            <w:pPr>
              <w:rPr>
                <w:rFonts w:ascii="Times New Roman" w:hAnsi="Times New Roman" w:cs="Times New Roman"/>
                <w:sz w:val="26"/>
                <w:szCs w:val="26"/>
              </w:rPr>
            </w:pPr>
            <w:r>
              <w:rPr>
                <w:rFonts w:ascii="Times New Roman" w:hAnsi="Times New Roman" w:cs="Times New Roman"/>
                <w:sz w:val="26"/>
                <w:szCs w:val="26"/>
              </w:rPr>
              <w:t>395</w:t>
            </w:r>
          </w:p>
        </w:tc>
      </w:tr>
      <w:tr w:rsidR="00387648" w:rsidRPr="00221C9F" w14:paraId="554AB5EB" w14:textId="77777777" w:rsidTr="00387648">
        <w:tc>
          <w:tcPr>
            <w:tcW w:w="1525" w:type="dxa"/>
          </w:tcPr>
          <w:p w14:paraId="32D74E5B" w14:textId="77777777" w:rsidR="00387648" w:rsidRDefault="00387648" w:rsidP="00247698">
            <w:pPr>
              <w:jc w:val="center"/>
              <w:rPr>
                <w:rFonts w:ascii="Times New Roman" w:hAnsi="Times New Roman" w:cs="Times New Roman"/>
                <w:sz w:val="26"/>
                <w:szCs w:val="26"/>
              </w:rPr>
            </w:pPr>
            <w:r>
              <w:rPr>
                <w:rFonts w:ascii="Times New Roman" w:hAnsi="Times New Roman" w:cs="Times New Roman"/>
                <w:sz w:val="26"/>
                <w:szCs w:val="26"/>
              </w:rPr>
              <w:t>10</w:t>
            </w:r>
          </w:p>
        </w:tc>
        <w:tc>
          <w:tcPr>
            <w:tcW w:w="1440" w:type="dxa"/>
          </w:tcPr>
          <w:p w14:paraId="08E5D885" w14:textId="77777777" w:rsidR="00387648" w:rsidRPr="00221C9F" w:rsidRDefault="0000745B" w:rsidP="00247698">
            <w:pPr>
              <w:rPr>
                <w:rFonts w:ascii="Times New Roman" w:hAnsi="Times New Roman" w:cs="Times New Roman"/>
                <w:sz w:val="26"/>
                <w:szCs w:val="26"/>
              </w:rPr>
            </w:pPr>
            <w:r>
              <w:rPr>
                <w:rFonts w:ascii="Times New Roman" w:hAnsi="Times New Roman" w:cs="Times New Roman"/>
                <w:sz w:val="26"/>
                <w:szCs w:val="26"/>
              </w:rPr>
              <w:t>164</w:t>
            </w:r>
          </w:p>
        </w:tc>
        <w:tc>
          <w:tcPr>
            <w:tcW w:w="1440" w:type="dxa"/>
          </w:tcPr>
          <w:p w14:paraId="74B02986" w14:textId="77777777" w:rsidR="00387648" w:rsidRPr="00221C9F" w:rsidRDefault="00C753D8" w:rsidP="00247698">
            <w:pPr>
              <w:rPr>
                <w:rFonts w:ascii="Times New Roman" w:hAnsi="Times New Roman" w:cs="Times New Roman"/>
                <w:sz w:val="26"/>
                <w:szCs w:val="26"/>
              </w:rPr>
            </w:pPr>
            <w:r>
              <w:rPr>
                <w:rFonts w:ascii="Times New Roman" w:hAnsi="Times New Roman" w:cs="Times New Roman"/>
                <w:sz w:val="26"/>
                <w:szCs w:val="26"/>
              </w:rPr>
              <w:t>5</w:t>
            </w:r>
            <w:r w:rsidR="00066452">
              <w:rPr>
                <w:rFonts w:ascii="Times New Roman" w:hAnsi="Times New Roman" w:cs="Times New Roman"/>
                <w:sz w:val="26"/>
                <w:szCs w:val="26"/>
              </w:rPr>
              <w:t>91</w:t>
            </w:r>
          </w:p>
        </w:tc>
        <w:tc>
          <w:tcPr>
            <w:tcW w:w="1530" w:type="dxa"/>
          </w:tcPr>
          <w:p w14:paraId="2535F743" w14:textId="77777777" w:rsidR="00387648" w:rsidRPr="00221C9F" w:rsidRDefault="007552C1" w:rsidP="00247698">
            <w:pPr>
              <w:rPr>
                <w:rFonts w:ascii="Times New Roman" w:hAnsi="Times New Roman" w:cs="Times New Roman"/>
                <w:sz w:val="26"/>
                <w:szCs w:val="26"/>
              </w:rPr>
            </w:pPr>
            <w:r>
              <w:rPr>
                <w:rFonts w:ascii="Times New Roman" w:hAnsi="Times New Roman" w:cs="Times New Roman"/>
                <w:sz w:val="26"/>
                <w:szCs w:val="26"/>
              </w:rPr>
              <w:t>182</w:t>
            </w:r>
          </w:p>
        </w:tc>
        <w:tc>
          <w:tcPr>
            <w:tcW w:w="1530" w:type="dxa"/>
          </w:tcPr>
          <w:p w14:paraId="225B894D" w14:textId="77777777" w:rsidR="00387648" w:rsidRPr="00221C9F" w:rsidRDefault="007E14EF" w:rsidP="00247698">
            <w:pPr>
              <w:rPr>
                <w:rFonts w:ascii="Times New Roman" w:hAnsi="Times New Roman" w:cs="Times New Roman"/>
                <w:sz w:val="26"/>
                <w:szCs w:val="26"/>
              </w:rPr>
            </w:pPr>
            <w:r>
              <w:rPr>
                <w:rFonts w:ascii="Times New Roman" w:hAnsi="Times New Roman" w:cs="Times New Roman"/>
                <w:sz w:val="26"/>
                <w:szCs w:val="26"/>
              </w:rPr>
              <w:t>188</w:t>
            </w:r>
          </w:p>
        </w:tc>
        <w:tc>
          <w:tcPr>
            <w:tcW w:w="1710" w:type="dxa"/>
          </w:tcPr>
          <w:p w14:paraId="2CAF1F26" w14:textId="77777777" w:rsidR="00387648" w:rsidRPr="00221C9F" w:rsidRDefault="008238FF" w:rsidP="00247698">
            <w:pPr>
              <w:rPr>
                <w:rFonts w:ascii="Times New Roman" w:hAnsi="Times New Roman" w:cs="Times New Roman"/>
                <w:sz w:val="26"/>
                <w:szCs w:val="26"/>
              </w:rPr>
            </w:pPr>
            <w:r>
              <w:rPr>
                <w:rFonts w:ascii="Times New Roman" w:hAnsi="Times New Roman" w:cs="Times New Roman"/>
                <w:sz w:val="26"/>
                <w:szCs w:val="26"/>
              </w:rPr>
              <w:t>401</w:t>
            </w:r>
          </w:p>
        </w:tc>
      </w:tr>
      <w:tr w:rsidR="00387648" w:rsidRPr="00221C9F" w14:paraId="6C232351" w14:textId="77777777" w:rsidTr="00387648">
        <w:tc>
          <w:tcPr>
            <w:tcW w:w="1525" w:type="dxa"/>
          </w:tcPr>
          <w:p w14:paraId="2E31CC4B" w14:textId="77777777" w:rsidR="00387648" w:rsidRDefault="00387648" w:rsidP="00247698">
            <w:pPr>
              <w:jc w:val="center"/>
              <w:rPr>
                <w:rFonts w:ascii="Times New Roman" w:hAnsi="Times New Roman" w:cs="Times New Roman"/>
                <w:sz w:val="26"/>
                <w:szCs w:val="26"/>
              </w:rPr>
            </w:pPr>
            <w:r>
              <w:rPr>
                <w:rFonts w:ascii="Times New Roman" w:hAnsi="Times New Roman" w:cs="Times New Roman"/>
                <w:sz w:val="26"/>
                <w:szCs w:val="26"/>
              </w:rPr>
              <w:t>Trung bình</w:t>
            </w:r>
          </w:p>
        </w:tc>
        <w:tc>
          <w:tcPr>
            <w:tcW w:w="1440" w:type="dxa"/>
            <w:tcBorders>
              <w:bottom w:val="single" w:sz="4" w:space="0" w:color="auto"/>
            </w:tcBorders>
          </w:tcPr>
          <w:p w14:paraId="47771D81" w14:textId="77777777" w:rsidR="00387648" w:rsidRPr="003A62B7" w:rsidRDefault="00450396" w:rsidP="00247698">
            <w:pPr>
              <w:rPr>
                <w:color w:val="000000"/>
                <w:sz w:val="26"/>
                <w:szCs w:val="26"/>
              </w:rPr>
            </w:pPr>
            <w:r>
              <w:rPr>
                <w:color w:val="000000"/>
                <w:sz w:val="26"/>
                <w:szCs w:val="26"/>
              </w:rPr>
              <w:t>159.4</w:t>
            </w:r>
          </w:p>
        </w:tc>
        <w:tc>
          <w:tcPr>
            <w:tcW w:w="1440" w:type="dxa"/>
            <w:tcBorders>
              <w:bottom w:val="single" w:sz="4" w:space="0" w:color="auto"/>
            </w:tcBorders>
          </w:tcPr>
          <w:p w14:paraId="3FB3C9E9" w14:textId="77777777" w:rsidR="00387648" w:rsidRPr="003A62B7" w:rsidRDefault="003A62B7" w:rsidP="00247698">
            <w:pPr>
              <w:rPr>
                <w:color w:val="000000"/>
                <w:sz w:val="26"/>
                <w:szCs w:val="26"/>
              </w:rPr>
            </w:pPr>
            <w:r>
              <w:rPr>
                <w:color w:val="000000"/>
                <w:sz w:val="26"/>
                <w:szCs w:val="26"/>
              </w:rPr>
              <w:t>581.4</w:t>
            </w:r>
          </w:p>
        </w:tc>
        <w:tc>
          <w:tcPr>
            <w:tcW w:w="1530" w:type="dxa"/>
            <w:tcBorders>
              <w:bottom w:val="single" w:sz="4" w:space="0" w:color="auto"/>
            </w:tcBorders>
          </w:tcPr>
          <w:p w14:paraId="6F55C6A2" w14:textId="77777777" w:rsidR="00387648" w:rsidRPr="003A62B7" w:rsidRDefault="003A62B7" w:rsidP="00247698">
            <w:pPr>
              <w:rPr>
                <w:color w:val="000000"/>
                <w:sz w:val="26"/>
                <w:szCs w:val="26"/>
              </w:rPr>
            </w:pPr>
            <w:r>
              <w:rPr>
                <w:color w:val="000000"/>
                <w:sz w:val="26"/>
                <w:szCs w:val="26"/>
              </w:rPr>
              <w:t>179.4</w:t>
            </w:r>
          </w:p>
        </w:tc>
        <w:tc>
          <w:tcPr>
            <w:tcW w:w="1530" w:type="dxa"/>
            <w:tcBorders>
              <w:bottom w:val="single" w:sz="4" w:space="0" w:color="auto"/>
            </w:tcBorders>
          </w:tcPr>
          <w:p w14:paraId="48B230A2" w14:textId="77777777" w:rsidR="003A62B7" w:rsidRPr="003A62B7" w:rsidRDefault="003A62B7" w:rsidP="00247698">
            <w:pPr>
              <w:rPr>
                <w:color w:val="000000"/>
                <w:sz w:val="26"/>
                <w:szCs w:val="26"/>
              </w:rPr>
            </w:pPr>
            <w:r>
              <w:rPr>
                <w:color w:val="000000"/>
                <w:sz w:val="26"/>
                <w:szCs w:val="26"/>
              </w:rPr>
              <w:t>198.2</w:t>
            </w:r>
          </w:p>
        </w:tc>
        <w:tc>
          <w:tcPr>
            <w:tcW w:w="1710" w:type="dxa"/>
            <w:tcBorders>
              <w:bottom w:val="single" w:sz="4" w:space="0" w:color="auto"/>
            </w:tcBorders>
          </w:tcPr>
          <w:p w14:paraId="77009363" w14:textId="77777777" w:rsidR="00387648" w:rsidRPr="00C67624" w:rsidRDefault="00C67624" w:rsidP="00247698">
            <w:pPr>
              <w:rPr>
                <w:rFonts w:ascii="Calibri" w:hAnsi="Calibri" w:cs="Calibri"/>
                <w:color w:val="000000"/>
                <w:sz w:val="26"/>
                <w:szCs w:val="26"/>
              </w:rPr>
            </w:pPr>
            <w:r>
              <w:rPr>
                <w:rFonts w:ascii="Calibri" w:hAnsi="Calibri" w:cs="Calibri"/>
                <w:color w:val="000000"/>
                <w:sz w:val="26"/>
                <w:szCs w:val="26"/>
              </w:rPr>
              <w:t>366.8</w:t>
            </w:r>
          </w:p>
        </w:tc>
      </w:tr>
    </w:tbl>
    <w:p w14:paraId="1B0EB910" w14:textId="77777777" w:rsidR="00247698" w:rsidRPr="00756087" w:rsidRDefault="00247698" w:rsidP="00247698">
      <w:pPr>
        <w:pStyle w:val="ListParagraph"/>
        <w:numPr>
          <w:ilvl w:val="1"/>
          <w:numId w:val="4"/>
        </w:numPr>
        <w:rPr>
          <w:rFonts w:ascii="Times New Roman" w:hAnsi="Times New Roman" w:cs="Times New Roman"/>
          <w:b/>
          <w:i/>
          <w:sz w:val="26"/>
          <w:szCs w:val="26"/>
        </w:rPr>
      </w:pPr>
      <w:r>
        <w:rPr>
          <w:rFonts w:ascii="Times New Roman" w:hAnsi="Times New Roman" w:cs="Times New Roman"/>
          <w:b/>
          <w:i/>
          <w:sz w:val="26"/>
          <w:szCs w:val="26"/>
        </w:rPr>
        <w:t>Biểu đồ (cột) thời gian thực hiện</w:t>
      </w:r>
    </w:p>
    <w:p w14:paraId="1EDE5E2D" w14:textId="77777777" w:rsidR="00B55766" w:rsidRDefault="009047CC" w:rsidP="00764C52">
      <w:pPr>
        <w:jc w:val="center"/>
        <w:rPr>
          <w:rFonts w:ascii="Times New Roman" w:hAnsi="Times New Roman" w:cs="Times New Roman"/>
          <w:sz w:val="26"/>
          <w:szCs w:val="26"/>
        </w:rPr>
      </w:pPr>
      <w:r>
        <w:rPr>
          <w:noProof/>
        </w:rPr>
        <w:drawing>
          <wp:inline distT="0" distB="0" distL="0" distR="0" wp14:anchorId="60C5EE37" wp14:editId="2450A32D">
            <wp:extent cx="4572000" cy="2743200"/>
            <wp:effectExtent l="0" t="0" r="0" b="0"/>
            <wp:docPr id="866900757" name="Chart 1">
              <a:extLst xmlns:a="http://schemas.openxmlformats.org/drawingml/2006/main">
                <a:ext uri="{FF2B5EF4-FFF2-40B4-BE49-F238E27FC236}">
                  <a16:creationId xmlns:a16="http://schemas.microsoft.com/office/drawing/2014/main" id="{95B1E3D1-F97E-530C-5410-F2A7DAD6DA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CFA323" w14:textId="77777777" w:rsidR="00952229" w:rsidRPr="00756087" w:rsidRDefault="00952229" w:rsidP="00952229">
      <w:pPr>
        <w:pStyle w:val="ListParagraph"/>
        <w:numPr>
          <w:ilvl w:val="0"/>
          <w:numId w:val="4"/>
        </w:numPr>
        <w:rPr>
          <w:rFonts w:ascii="Times New Roman" w:hAnsi="Times New Roman" w:cs="Times New Roman"/>
          <w:b/>
          <w:i/>
          <w:sz w:val="26"/>
          <w:szCs w:val="26"/>
        </w:rPr>
      </w:pPr>
      <w:r w:rsidRPr="00756087">
        <w:rPr>
          <w:rFonts w:ascii="Times New Roman" w:hAnsi="Times New Roman" w:cs="Times New Roman"/>
          <w:b/>
          <w:i/>
          <w:sz w:val="26"/>
          <w:szCs w:val="26"/>
        </w:rPr>
        <w:t>Kết luận</w:t>
      </w:r>
      <w:r w:rsidR="00F33FA8">
        <w:rPr>
          <w:rFonts w:ascii="Times New Roman" w:hAnsi="Times New Roman" w:cs="Times New Roman"/>
          <w:b/>
          <w:i/>
          <w:sz w:val="26"/>
          <w:szCs w:val="26"/>
        </w:rPr>
        <w:t>:</w:t>
      </w:r>
      <w:r w:rsidR="009047CC">
        <w:rPr>
          <w:rFonts w:ascii="Times New Roman" w:hAnsi="Times New Roman" w:cs="Times New Roman"/>
          <w:b/>
          <w:i/>
          <w:sz w:val="26"/>
          <w:szCs w:val="26"/>
        </w:rPr>
        <w:t xml:space="preserve"> Theo như quan sát, ta thấy rằng thuật toán Quicksort có executing time thấp nhất</w:t>
      </w:r>
      <w:r w:rsidR="00F70680">
        <w:rPr>
          <w:rFonts w:ascii="Times New Roman" w:hAnsi="Times New Roman" w:cs="Times New Roman"/>
          <w:b/>
          <w:i/>
          <w:sz w:val="26"/>
          <w:szCs w:val="26"/>
        </w:rPr>
        <w:t xml:space="preserve"> với trung bình 159.4 ms đối</w:t>
      </w:r>
      <w:r w:rsidR="009047CC">
        <w:rPr>
          <w:rFonts w:ascii="Times New Roman" w:hAnsi="Times New Roman" w:cs="Times New Roman"/>
          <w:b/>
          <w:i/>
          <w:sz w:val="26"/>
          <w:szCs w:val="26"/>
        </w:rPr>
        <w:t xml:space="preserve"> </w:t>
      </w:r>
      <w:r w:rsidR="00BD35E4">
        <w:rPr>
          <w:rFonts w:ascii="Times New Roman" w:hAnsi="Times New Roman" w:cs="Times New Roman"/>
          <w:b/>
          <w:i/>
          <w:sz w:val="26"/>
          <w:szCs w:val="26"/>
        </w:rPr>
        <w:t xml:space="preserve">với bộ dữ liệu lên tới 1,000,000 số chứng tỏ rằng đây là một thuật toán sorting rất hiệu quả trong khi thuật toán Heapsort cho thấy thái cực còn lại khi </w:t>
      </w:r>
      <w:r w:rsidR="00711D05">
        <w:rPr>
          <w:rFonts w:ascii="Times New Roman" w:hAnsi="Times New Roman" w:cs="Times New Roman"/>
          <w:b/>
          <w:i/>
          <w:sz w:val="26"/>
          <w:szCs w:val="26"/>
        </w:rPr>
        <w:t>executing time rất cao</w:t>
      </w:r>
      <w:r w:rsidR="00F70680">
        <w:rPr>
          <w:rFonts w:ascii="Times New Roman" w:hAnsi="Times New Roman" w:cs="Times New Roman"/>
          <w:b/>
          <w:i/>
          <w:sz w:val="26"/>
          <w:szCs w:val="26"/>
        </w:rPr>
        <w:t xml:space="preserve"> với </w:t>
      </w:r>
      <w:r w:rsidR="00C6715F">
        <w:rPr>
          <w:rFonts w:ascii="Times New Roman" w:hAnsi="Times New Roman" w:cs="Times New Roman"/>
          <w:b/>
          <w:i/>
          <w:sz w:val="26"/>
          <w:szCs w:val="26"/>
        </w:rPr>
        <w:t>581.4 ms</w:t>
      </w:r>
      <w:r w:rsidR="00711D05">
        <w:rPr>
          <w:rFonts w:ascii="Times New Roman" w:hAnsi="Times New Roman" w:cs="Times New Roman"/>
          <w:b/>
          <w:i/>
          <w:sz w:val="26"/>
          <w:szCs w:val="26"/>
        </w:rPr>
        <w:t xml:space="preserve"> </w:t>
      </w:r>
      <w:r w:rsidR="00F70680">
        <w:rPr>
          <w:rFonts w:ascii="Times New Roman" w:hAnsi="Times New Roman" w:cs="Times New Roman"/>
          <w:b/>
          <w:i/>
          <w:sz w:val="26"/>
          <w:szCs w:val="26"/>
        </w:rPr>
        <w:t>đố</w:t>
      </w:r>
      <w:r w:rsidR="00711D05">
        <w:rPr>
          <w:rFonts w:ascii="Times New Roman" w:hAnsi="Times New Roman" w:cs="Times New Roman"/>
          <w:b/>
          <w:i/>
          <w:sz w:val="26"/>
          <w:szCs w:val="26"/>
        </w:rPr>
        <w:t>i</w:t>
      </w:r>
      <w:r w:rsidR="00F70680">
        <w:rPr>
          <w:rFonts w:ascii="Times New Roman" w:hAnsi="Times New Roman" w:cs="Times New Roman"/>
          <w:b/>
          <w:i/>
          <w:sz w:val="26"/>
          <w:szCs w:val="26"/>
        </w:rPr>
        <w:t xml:space="preserve"> với</w:t>
      </w:r>
      <w:r w:rsidR="00711D05">
        <w:rPr>
          <w:rFonts w:ascii="Times New Roman" w:hAnsi="Times New Roman" w:cs="Times New Roman"/>
          <w:b/>
          <w:i/>
          <w:sz w:val="26"/>
          <w:szCs w:val="26"/>
        </w:rPr>
        <w:t xml:space="preserve"> bộ dữ liệu lớn, gấp 3 lần executing time của các thuật toán còn lại. Bên cạnh </w:t>
      </w:r>
      <w:r w:rsidR="00711D05">
        <w:rPr>
          <w:rFonts w:ascii="Times New Roman" w:hAnsi="Times New Roman" w:cs="Times New Roman"/>
          <w:b/>
          <w:i/>
          <w:sz w:val="26"/>
          <w:szCs w:val="26"/>
        </w:rPr>
        <w:lastRenderedPageBreak/>
        <w:t>đó,</w:t>
      </w:r>
      <w:r w:rsidR="00071C91">
        <w:rPr>
          <w:rFonts w:ascii="Times New Roman" w:hAnsi="Times New Roman" w:cs="Times New Roman"/>
          <w:b/>
          <w:i/>
          <w:sz w:val="26"/>
          <w:szCs w:val="26"/>
        </w:rPr>
        <w:t xml:space="preserve"> thuật toán</w:t>
      </w:r>
      <w:r w:rsidR="00711D05">
        <w:rPr>
          <w:rFonts w:ascii="Times New Roman" w:hAnsi="Times New Roman" w:cs="Times New Roman"/>
          <w:b/>
          <w:i/>
          <w:sz w:val="26"/>
          <w:szCs w:val="26"/>
        </w:rPr>
        <w:t xml:space="preserve"> </w:t>
      </w:r>
      <w:r w:rsidR="00071C91">
        <w:rPr>
          <w:rFonts w:ascii="Times New Roman" w:hAnsi="Times New Roman" w:cs="Times New Roman"/>
          <w:b/>
          <w:i/>
          <w:sz w:val="26"/>
          <w:szCs w:val="26"/>
        </w:rPr>
        <w:t xml:space="preserve">C++ sort và Mergesort có executing time khá tương đương nhau khi trung bình rơi vào khoảng </w:t>
      </w:r>
      <w:r w:rsidR="00F70680">
        <w:rPr>
          <w:rFonts w:ascii="Times New Roman" w:hAnsi="Times New Roman" w:cs="Times New Roman"/>
          <w:b/>
          <w:i/>
          <w:sz w:val="26"/>
          <w:szCs w:val="26"/>
        </w:rPr>
        <w:t>180 – 190 ms</w:t>
      </w:r>
      <w:r w:rsidR="00C6715F">
        <w:rPr>
          <w:rFonts w:ascii="Times New Roman" w:hAnsi="Times New Roman" w:cs="Times New Roman"/>
          <w:b/>
          <w:i/>
          <w:sz w:val="26"/>
          <w:szCs w:val="26"/>
        </w:rPr>
        <w:t xml:space="preserve"> trong khi</w:t>
      </w:r>
      <w:r w:rsidR="00C274DE">
        <w:rPr>
          <w:rFonts w:ascii="Times New Roman" w:hAnsi="Times New Roman" w:cs="Times New Roman"/>
          <w:b/>
          <w:i/>
          <w:sz w:val="26"/>
          <w:szCs w:val="26"/>
        </w:rPr>
        <w:t xml:space="preserve"> đó thuật toán</w:t>
      </w:r>
      <w:r w:rsidR="00C6715F">
        <w:rPr>
          <w:rFonts w:ascii="Times New Roman" w:hAnsi="Times New Roman" w:cs="Times New Roman"/>
          <w:b/>
          <w:i/>
          <w:sz w:val="26"/>
          <w:szCs w:val="26"/>
        </w:rPr>
        <w:t xml:space="preserve"> Numpy sort của Python chạy với executing time là 366.8 ms</w:t>
      </w:r>
      <w:r w:rsidR="00C274DE">
        <w:rPr>
          <w:rFonts w:ascii="Times New Roman" w:hAnsi="Times New Roman" w:cs="Times New Roman"/>
          <w:b/>
          <w:i/>
          <w:sz w:val="26"/>
          <w:szCs w:val="26"/>
        </w:rPr>
        <w:t>, một thời gian tương đối lâu.</w:t>
      </w:r>
    </w:p>
    <w:p w14:paraId="5FB257CB" w14:textId="77777777" w:rsidR="00952229" w:rsidRPr="00756087" w:rsidRDefault="00247698" w:rsidP="00952229">
      <w:pPr>
        <w:pStyle w:val="ListParagraph"/>
        <w:numPr>
          <w:ilvl w:val="0"/>
          <w:numId w:val="4"/>
        </w:numPr>
        <w:rPr>
          <w:rFonts w:ascii="Times New Roman" w:hAnsi="Times New Roman" w:cs="Times New Roman"/>
          <w:b/>
          <w:i/>
          <w:sz w:val="26"/>
          <w:szCs w:val="26"/>
        </w:rPr>
      </w:pPr>
      <w:r>
        <w:rPr>
          <w:rFonts w:ascii="Times New Roman" w:hAnsi="Times New Roman" w:cs="Times New Roman"/>
          <w:b/>
          <w:i/>
          <w:sz w:val="26"/>
          <w:szCs w:val="26"/>
        </w:rPr>
        <w:t>Thông tin chi tiết – link github, trong repo gibub cần có</w:t>
      </w:r>
    </w:p>
    <w:p w14:paraId="57DEFE08" w14:textId="77777777" w:rsidR="00EC535B" w:rsidRPr="00221C9F" w:rsidRDefault="00247698" w:rsidP="00EC535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Báo cáo</w:t>
      </w:r>
    </w:p>
    <w:p w14:paraId="20C45957" w14:textId="77777777" w:rsidR="00EC535B" w:rsidRPr="00221C9F" w:rsidRDefault="00247698" w:rsidP="00EC535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M</w:t>
      </w:r>
      <w:r w:rsidR="00EC535B" w:rsidRPr="00221C9F">
        <w:rPr>
          <w:rFonts w:ascii="Times New Roman" w:hAnsi="Times New Roman" w:cs="Times New Roman"/>
          <w:sz w:val="26"/>
          <w:szCs w:val="26"/>
        </w:rPr>
        <w:t>ã nguồn</w:t>
      </w:r>
    </w:p>
    <w:p w14:paraId="27A42FAE" w14:textId="77777777" w:rsidR="00EC535B" w:rsidRPr="00221C9F" w:rsidRDefault="00247698" w:rsidP="00EC535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D</w:t>
      </w:r>
      <w:r w:rsidR="00EC535B" w:rsidRPr="00221C9F">
        <w:rPr>
          <w:rFonts w:ascii="Times New Roman" w:hAnsi="Times New Roman" w:cs="Times New Roman"/>
          <w:sz w:val="26"/>
          <w:szCs w:val="26"/>
        </w:rPr>
        <w:t>ữ liệu thử nghiệm</w:t>
      </w:r>
    </w:p>
    <w:sectPr w:rsidR="00EC535B" w:rsidRPr="00221C9F" w:rsidSect="00197524">
      <w:pgSz w:w="11907" w:h="16839" w:code="9"/>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B493C" w14:textId="77777777" w:rsidR="00197524" w:rsidRDefault="00197524" w:rsidP="008A682A">
      <w:pPr>
        <w:spacing w:after="0" w:line="240" w:lineRule="auto"/>
      </w:pPr>
      <w:r>
        <w:separator/>
      </w:r>
    </w:p>
  </w:endnote>
  <w:endnote w:type="continuationSeparator" w:id="0">
    <w:p w14:paraId="1E4715C1" w14:textId="77777777" w:rsidR="00197524" w:rsidRDefault="00197524" w:rsidP="008A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71011" w14:textId="77777777" w:rsidR="00197524" w:rsidRDefault="00197524" w:rsidP="008A682A">
      <w:pPr>
        <w:spacing w:after="0" w:line="240" w:lineRule="auto"/>
      </w:pPr>
      <w:r>
        <w:separator/>
      </w:r>
    </w:p>
  </w:footnote>
  <w:footnote w:type="continuationSeparator" w:id="0">
    <w:p w14:paraId="2B991DD2" w14:textId="77777777" w:rsidR="00197524" w:rsidRDefault="00197524" w:rsidP="008A682A">
      <w:pPr>
        <w:spacing w:after="0" w:line="240" w:lineRule="auto"/>
      </w:pPr>
      <w:r>
        <w:continuationSeparator/>
      </w:r>
    </w:p>
  </w:footnote>
  <w:footnote w:id="1">
    <w:p w14:paraId="2D28146B" w14:textId="77777777" w:rsidR="00764C52" w:rsidRDefault="00764C52">
      <w:pPr>
        <w:pStyle w:val="FootnoteText"/>
      </w:pPr>
      <w:r>
        <w:rPr>
          <w:rStyle w:val="FootnoteReference"/>
        </w:rPr>
        <w:footnoteRef/>
      </w:r>
      <w:r>
        <w:t xml:space="preserve"> Số liệu chỉ mang tính minh họa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17DDB"/>
    <w:multiLevelType w:val="hybridMultilevel"/>
    <w:tmpl w:val="B6823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B660C"/>
    <w:multiLevelType w:val="hybridMultilevel"/>
    <w:tmpl w:val="F38CD224"/>
    <w:lvl w:ilvl="0" w:tplc="288E5C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452F89"/>
    <w:multiLevelType w:val="hybridMultilevel"/>
    <w:tmpl w:val="431A94DA"/>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6A30AA"/>
    <w:multiLevelType w:val="hybridMultilevel"/>
    <w:tmpl w:val="4E38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11BF7"/>
    <w:multiLevelType w:val="hybridMultilevel"/>
    <w:tmpl w:val="3404D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1354966">
    <w:abstractNumId w:val="0"/>
  </w:num>
  <w:num w:numId="2" w16cid:durableId="1208571411">
    <w:abstractNumId w:val="3"/>
  </w:num>
  <w:num w:numId="3" w16cid:durableId="1703361930">
    <w:abstractNumId w:val="1"/>
  </w:num>
  <w:num w:numId="4" w16cid:durableId="1941252427">
    <w:abstractNumId w:val="2"/>
  </w:num>
  <w:num w:numId="5" w16cid:durableId="898134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24"/>
    <w:rsid w:val="0000745B"/>
    <w:rsid w:val="0001262B"/>
    <w:rsid w:val="00046524"/>
    <w:rsid w:val="00066452"/>
    <w:rsid w:val="00071C91"/>
    <w:rsid w:val="000A385E"/>
    <w:rsid w:val="000B752A"/>
    <w:rsid w:val="00106B9A"/>
    <w:rsid w:val="00120CEF"/>
    <w:rsid w:val="0017701F"/>
    <w:rsid w:val="00197524"/>
    <w:rsid w:val="001D698B"/>
    <w:rsid w:val="00221C9F"/>
    <w:rsid w:val="002420F7"/>
    <w:rsid w:val="00247698"/>
    <w:rsid w:val="002A2715"/>
    <w:rsid w:val="002C5EC6"/>
    <w:rsid w:val="00387648"/>
    <w:rsid w:val="00390051"/>
    <w:rsid w:val="00393B8C"/>
    <w:rsid w:val="003A35B0"/>
    <w:rsid w:val="003A62B7"/>
    <w:rsid w:val="003F3DFE"/>
    <w:rsid w:val="00450396"/>
    <w:rsid w:val="00472F4C"/>
    <w:rsid w:val="00711D05"/>
    <w:rsid w:val="007552C1"/>
    <w:rsid w:val="00756087"/>
    <w:rsid w:val="00764C52"/>
    <w:rsid w:val="007A36BA"/>
    <w:rsid w:val="007E14EF"/>
    <w:rsid w:val="007F2E7F"/>
    <w:rsid w:val="008136EC"/>
    <w:rsid w:val="008238FF"/>
    <w:rsid w:val="0084570E"/>
    <w:rsid w:val="008506D7"/>
    <w:rsid w:val="008563E5"/>
    <w:rsid w:val="00876BA1"/>
    <w:rsid w:val="008861B9"/>
    <w:rsid w:val="008A161E"/>
    <w:rsid w:val="008A682A"/>
    <w:rsid w:val="009047CC"/>
    <w:rsid w:val="00952229"/>
    <w:rsid w:val="00A63077"/>
    <w:rsid w:val="00A86091"/>
    <w:rsid w:val="00B33339"/>
    <w:rsid w:val="00B55766"/>
    <w:rsid w:val="00B86964"/>
    <w:rsid w:val="00BD35E4"/>
    <w:rsid w:val="00C12E9E"/>
    <w:rsid w:val="00C274DE"/>
    <w:rsid w:val="00C51172"/>
    <w:rsid w:val="00C6045F"/>
    <w:rsid w:val="00C6715F"/>
    <w:rsid w:val="00C67624"/>
    <w:rsid w:val="00C753D8"/>
    <w:rsid w:val="00C7600D"/>
    <w:rsid w:val="00CB1999"/>
    <w:rsid w:val="00E04BA9"/>
    <w:rsid w:val="00EB3F36"/>
    <w:rsid w:val="00EC535B"/>
    <w:rsid w:val="00EF1FBE"/>
    <w:rsid w:val="00F33FA8"/>
    <w:rsid w:val="00F70680"/>
    <w:rsid w:val="00FC3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267D"/>
  <w15:chartTrackingRefBased/>
  <w15:docId w15:val="{DA69001E-9039-4975-A352-B4E17014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229"/>
    <w:pPr>
      <w:ind w:left="720"/>
      <w:contextualSpacing/>
    </w:pPr>
  </w:style>
  <w:style w:type="table" w:styleId="TableGrid">
    <w:name w:val="Table Grid"/>
    <w:basedOn w:val="TableNormal"/>
    <w:uiPriority w:val="39"/>
    <w:rsid w:val="00EC5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5766"/>
    <w:rPr>
      <w:sz w:val="16"/>
      <w:szCs w:val="16"/>
    </w:rPr>
  </w:style>
  <w:style w:type="paragraph" w:styleId="CommentText">
    <w:name w:val="annotation text"/>
    <w:basedOn w:val="Normal"/>
    <w:link w:val="CommentTextChar"/>
    <w:uiPriority w:val="99"/>
    <w:semiHidden/>
    <w:unhideWhenUsed/>
    <w:rsid w:val="00B55766"/>
    <w:pPr>
      <w:spacing w:line="240" w:lineRule="auto"/>
    </w:pPr>
    <w:rPr>
      <w:sz w:val="20"/>
      <w:szCs w:val="20"/>
    </w:rPr>
  </w:style>
  <w:style w:type="character" w:customStyle="1" w:styleId="CommentTextChar">
    <w:name w:val="Comment Text Char"/>
    <w:basedOn w:val="DefaultParagraphFont"/>
    <w:link w:val="CommentText"/>
    <w:uiPriority w:val="99"/>
    <w:semiHidden/>
    <w:rsid w:val="00B55766"/>
    <w:rPr>
      <w:sz w:val="20"/>
      <w:szCs w:val="20"/>
    </w:rPr>
  </w:style>
  <w:style w:type="paragraph" w:styleId="CommentSubject">
    <w:name w:val="annotation subject"/>
    <w:basedOn w:val="CommentText"/>
    <w:next w:val="CommentText"/>
    <w:link w:val="CommentSubjectChar"/>
    <w:uiPriority w:val="99"/>
    <w:semiHidden/>
    <w:unhideWhenUsed/>
    <w:rsid w:val="00B55766"/>
    <w:rPr>
      <w:b/>
      <w:bCs/>
    </w:rPr>
  </w:style>
  <w:style w:type="character" w:customStyle="1" w:styleId="CommentSubjectChar">
    <w:name w:val="Comment Subject Char"/>
    <w:basedOn w:val="CommentTextChar"/>
    <w:link w:val="CommentSubject"/>
    <w:uiPriority w:val="99"/>
    <w:semiHidden/>
    <w:rsid w:val="00B55766"/>
    <w:rPr>
      <w:b/>
      <w:bCs/>
      <w:sz w:val="20"/>
      <w:szCs w:val="20"/>
    </w:rPr>
  </w:style>
  <w:style w:type="paragraph" w:styleId="BalloonText">
    <w:name w:val="Balloon Text"/>
    <w:basedOn w:val="Normal"/>
    <w:link w:val="BalloonTextChar"/>
    <w:uiPriority w:val="99"/>
    <w:semiHidden/>
    <w:unhideWhenUsed/>
    <w:rsid w:val="00B557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766"/>
    <w:rPr>
      <w:rFonts w:ascii="Segoe UI" w:hAnsi="Segoe UI" w:cs="Segoe UI"/>
      <w:sz w:val="18"/>
      <w:szCs w:val="18"/>
    </w:rPr>
  </w:style>
  <w:style w:type="paragraph" w:styleId="EndnoteText">
    <w:name w:val="endnote text"/>
    <w:basedOn w:val="Normal"/>
    <w:link w:val="EndnoteTextChar"/>
    <w:uiPriority w:val="99"/>
    <w:semiHidden/>
    <w:unhideWhenUsed/>
    <w:rsid w:val="008A68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82A"/>
    <w:rPr>
      <w:sz w:val="20"/>
      <w:szCs w:val="20"/>
    </w:rPr>
  </w:style>
  <w:style w:type="character" w:styleId="EndnoteReference">
    <w:name w:val="endnote reference"/>
    <w:basedOn w:val="DefaultParagraphFont"/>
    <w:uiPriority w:val="99"/>
    <w:semiHidden/>
    <w:unhideWhenUsed/>
    <w:rsid w:val="008A682A"/>
    <w:rPr>
      <w:vertAlign w:val="superscript"/>
    </w:rPr>
  </w:style>
  <w:style w:type="paragraph" w:styleId="FootnoteText">
    <w:name w:val="footnote text"/>
    <w:basedOn w:val="Normal"/>
    <w:link w:val="FootnoteTextChar"/>
    <w:uiPriority w:val="99"/>
    <w:semiHidden/>
    <w:unhideWhenUsed/>
    <w:rsid w:val="008A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82A"/>
    <w:rPr>
      <w:sz w:val="20"/>
      <w:szCs w:val="20"/>
    </w:rPr>
  </w:style>
  <w:style w:type="character" w:styleId="FootnoteReference">
    <w:name w:val="footnote reference"/>
    <w:basedOn w:val="DefaultParagraphFont"/>
    <w:uiPriority w:val="99"/>
    <w:semiHidden/>
    <w:unhideWhenUsed/>
    <w:rsid w:val="008A6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2832">
      <w:bodyDiv w:val="1"/>
      <w:marLeft w:val="0"/>
      <w:marRight w:val="0"/>
      <w:marTop w:val="0"/>
      <w:marBottom w:val="0"/>
      <w:divBdr>
        <w:top w:val="none" w:sz="0" w:space="0" w:color="auto"/>
        <w:left w:val="none" w:sz="0" w:space="0" w:color="auto"/>
        <w:bottom w:val="none" w:sz="0" w:space="0" w:color="auto"/>
        <w:right w:val="none" w:sz="0" w:space="0" w:color="auto"/>
      </w:divBdr>
    </w:div>
    <w:div w:id="356011078">
      <w:bodyDiv w:val="1"/>
      <w:marLeft w:val="0"/>
      <w:marRight w:val="0"/>
      <w:marTop w:val="0"/>
      <w:marBottom w:val="0"/>
      <w:divBdr>
        <w:top w:val="none" w:sz="0" w:space="0" w:color="auto"/>
        <w:left w:val="none" w:sz="0" w:space="0" w:color="auto"/>
        <w:bottom w:val="none" w:sz="0" w:space="0" w:color="auto"/>
        <w:right w:val="none" w:sz="0" w:space="0" w:color="auto"/>
      </w:divBdr>
    </w:div>
    <w:div w:id="447430248">
      <w:bodyDiv w:val="1"/>
      <w:marLeft w:val="0"/>
      <w:marRight w:val="0"/>
      <w:marTop w:val="0"/>
      <w:marBottom w:val="0"/>
      <w:divBdr>
        <w:top w:val="none" w:sz="0" w:space="0" w:color="auto"/>
        <w:left w:val="none" w:sz="0" w:space="0" w:color="auto"/>
        <w:bottom w:val="none" w:sz="0" w:space="0" w:color="auto"/>
        <w:right w:val="none" w:sz="0" w:space="0" w:color="auto"/>
      </w:divBdr>
    </w:div>
    <w:div w:id="520095386">
      <w:bodyDiv w:val="1"/>
      <w:marLeft w:val="0"/>
      <w:marRight w:val="0"/>
      <w:marTop w:val="0"/>
      <w:marBottom w:val="0"/>
      <w:divBdr>
        <w:top w:val="none" w:sz="0" w:space="0" w:color="auto"/>
        <w:left w:val="none" w:sz="0" w:space="0" w:color="auto"/>
        <w:bottom w:val="none" w:sz="0" w:space="0" w:color="auto"/>
        <w:right w:val="none" w:sz="0" w:space="0" w:color="auto"/>
      </w:divBdr>
    </w:div>
    <w:div w:id="798451602">
      <w:bodyDiv w:val="1"/>
      <w:marLeft w:val="0"/>
      <w:marRight w:val="0"/>
      <w:marTop w:val="0"/>
      <w:marBottom w:val="0"/>
      <w:divBdr>
        <w:top w:val="none" w:sz="0" w:space="0" w:color="auto"/>
        <w:left w:val="none" w:sz="0" w:space="0" w:color="auto"/>
        <w:bottom w:val="none" w:sz="0" w:space="0" w:color="auto"/>
        <w:right w:val="none" w:sz="0" w:space="0" w:color="auto"/>
      </w:divBdr>
    </w:div>
    <w:div w:id="162342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Kết</a:t>
            </a:r>
            <a:r>
              <a:rPr lang="en-US" baseline="0"/>
              <a:t> quả thử nghiệm trên bộ dữ liệu của Minh Thái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Sheet1!$B$1:$B$2</c:f>
              <c:strCache>
                <c:ptCount val="2"/>
                <c:pt idx="0">
                  <c:v>Thời gian thực hiện (ms)</c:v>
                </c:pt>
                <c:pt idx="1">
                  <c:v>Quicksort</c:v>
                </c:pt>
              </c:strCache>
            </c:strRef>
          </c:tx>
          <c:spPr>
            <a:solidFill>
              <a:schemeClr val="accent1"/>
            </a:solidFill>
            <a:ln>
              <a:noFill/>
            </a:ln>
            <a:effectLst/>
          </c:spPr>
          <c:invertIfNegative val="0"/>
          <c:cat>
            <c:strRef>
              <c:f>Sheet1!$A$3:$A$13</c:f>
              <c:strCache>
                <c:ptCount val="11"/>
                <c:pt idx="0">
                  <c:v>1</c:v>
                </c:pt>
                <c:pt idx="1">
                  <c:v>2</c:v>
                </c:pt>
                <c:pt idx="2">
                  <c:v>3</c:v>
                </c:pt>
                <c:pt idx="3">
                  <c:v>4</c:v>
                </c:pt>
                <c:pt idx="4">
                  <c:v>5</c:v>
                </c:pt>
                <c:pt idx="5">
                  <c:v>6</c:v>
                </c:pt>
                <c:pt idx="6">
                  <c:v>7</c:v>
                </c:pt>
                <c:pt idx="7">
                  <c:v>8</c:v>
                </c:pt>
                <c:pt idx="8">
                  <c:v>9</c:v>
                </c:pt>
                <c:pt idx="9">
                  <c:v>10</c:v>
                </c:pt>
                <c:pt idx="10">
                  <c:v>Trung bình</c:v>
                </c:pt>
              </c:strCache>
            </c:strRef>
          </c:cat>
          <c:val>
            <c:numRef>
              <c:f>Sheet1!$B$3:$B$13</c:f>
              <c:numCache>
                <c:formatCode>General</c:formatCode>
                <c:ptCount val="11"/>
                <c:pt idx="0">
                  <c:v>160</c:v>
                </c:pt>
                <c:pt idx="1">
                  <c:v>153</c:v>
                </c:pt>
                <c:pt idx="2">
                  <c:v>156</c:v>
                </c:pt>
                <c:pt idx="3">
                  <c:v>160</c:v>
                </c:pt>
                <c:pt idx="4">
                  <c:v>157</c:v>
                </c:pt>
                <c:pt idx="5">
                  <c:v>170</c:v>
                </c:pt>
                <c:pt idx="6">
                  <c:v>155</c:v>
                </c:pt>
                <c:pt idx="7">
                  <c:v>158</c:v>
                </c:pt>
                <c:pt idx="8">
                  <c:v>161</c:v>
                </c:pt>
                <c:pt idx="9">
                  <c:v>164</c:v>
                </c:pt>
                <c:pt idx="10">
                  <c:v>159.4</c:v>
                </c:pt>
              </c:numCache>
            </c:numRef>
          </c:val>
          <c:extLst>
            <c:ext xmlns:c16="http://schemas.microsoft.com/office/drawing/2014/chart" uri="{C3380CC4-5D6E-409C-BE32-E72D297353CC}">
              <c16:uniqueId val="{00000000-EACB-4F4A-89E1-DFA1B7A6E3BA}"/>
            </c:ext>
          </c:extLst>
        </c:ser>
        <c:ser>
          <c:idx val="1"/>
          <c:order val="1"/>
          <c:tx>
            <c:strRef>
              <c:f>Sheet1!$C$1:$C$2</c:f>
              <c:strCache>
                <c:ptCount val="2"/>
                <c:pt idx="0">
                  <c:v>Thời gian thực hiện (ms)</c:v>
                </c:pt>
                <c:pt idx="1">
                  <c:v>Heapsort</c:v>
                </c:pt>
              </c:strCache>
            </c:strRef>
          </c:tx>
          <c:spPr>
            <a:solidFill>
              <a:schemeClr val="accent2"/>
            </a:solidFill>
            <a:ln>
              <a:noFill/>
            </a:ln>
            <a:effectLst/>
          </c:spPr>
          <c:invertIfNegative val="0"/>
          <c:cat>
            <c:strRef>
              <c:f>Sheet1!$A$3:$A$13</c:f>
              <c:strCache>
                <c:ptCount val="11"/>
                <c:pt idx="0">
                  <c:v>1</c:v>
                </c:pt>
                <c:pt idx="1">
                  <c:v>2</c:v>
                </c:pt>
                <c:pt idx="2">
                  <c:v>3</c:v>
                </c:pt>
                <c:pt idx="3">
                  <c:v>4</c:v>
                </c:pt>
                <c:pt idx="4">
                  <c:v>5</c:v>
                </c:pt>
                <c:pt idx="5">
                  <c:v>6</c:v>
                </c:pt>
                <c:pt idx="6">
                  <c:v>7</c:v>
                </c:pt>
                <c:pt idx="7">
                  <c:v>8</c:v>
                </c:pt>
                <c:pt idx="8">
                  <c:v>9</c:v>
                </c:pt>
                <c:pt idx="9">
                  <c:v>10</c:v>
                </c:pt>
                <c:pt idx="10">
                  <c:v>Trung bình</c:v>
                </c:pt>
              </c:strCache>
            </c:strRef>
          </c:cat>
          <c:val>
            <c:numRef>
              <c:f>Sheet1!$C$3:$C$13</c:f>
              <c:numCache>
                <c:formatCode>General</c:formatCode>
                <c:ptCount val="11"/>
                <c:pt idx="0">
                  <c:v>584</c:v>
                </c:pt>
                <c:pt idx="1">
                  <c:v>594</c:v>
                </c:pt>
                <c:pt idx="2">
                  <c:v>561</c:v>
                </c:pt>
                <c:pt idx="3">
                  <c:v>578</c:v>
                </c:pt>
                <c:pt idx="4">
                  <c:v>604</c:v>
                </c:pt>
                <c:pt idx="5">
                  <c:v>584</c:v>
                </c:pt>
                <c:pt idx="6">
                  <c:v>543</c:v>
                </c:pt>
                <c:pt idx="7">
                  <c:v>573</c:v>
                </c:pt>
                <c:pt idx="8">
                  <c:v>602</c:v>
                </c:pt>
                <c:pt idx="9">
                  <c:v>591</c:v>
                </c:pt>
                <c:pt idx="10">
                  <c:v>581.4</c:v>
                </c:pt>
              </c:numCache>
            </c:numRef>
          </c:val>
          <c:extLst>
            <c:ext xmlns:c16="http://schemas.microsoft.com/office/drawing/2014/chart" uri="{C3380CC4-5D6E-409C-BE32-E72D297353CC}">
              <c16:uniqueId val="{00000001-EACB-4F4A-89E1-DFA1B7A6E3BA}"/>
            </c:ext>
          </c:extLst>
        </c:ser>
        <c:ser>
          <c:idx val="2"/>
          <c:order val="2"/>
          <c:tx>
            <c:strRef>
              <c:f>Sheet1!$D$1:$D$2</c:f>
              <c:strCache>
                <c:ptCount val="2"/>
                <c:pt idx="0">
                  <c:v>Thời gian thực hiện (ms)</c:v>
                </c:pt>
                <c:pt idx="1">
                  <c:v>Mergesort</c:v>
                </c:pt>
              </c:strCache>
            </c:strRef>
          </c:tx>
          <c:spPr>
            <a:solidFill>
              <a:schemeClr val="accent3"/>
            </a:solidFill>
            <a:ln>
              <a:noFill/>
            </a:ln>
            <a:effectLst/>
          </c:spPr>
          <c:invertIfNegative val="0"/>
          <c:cat>
            <c:strRef>
              <c:f>Sheet1!$A$3:$A$13</c:f>
              <c:strCache>
                <c:ptCount val="11"/>
                <c:pt idx="0">
                  <c:v>1</c:v>
                </c:pt>
                <c:pt idx="1">
                  <c:v>2</c:v>
                </c:pt>
                <c:pt idx="2">
                  <c:v>3</c:v>
                </c:pt>
                <c:pt idx="3">
                  <c:v>4</c:v>
                </c:pt>
                <c:pt idx="4">
                  <c:v>5</c:v>
                </c:pt>
                <c:pt idx="5">
                  <c:v>6</c:v>
                </c:pt>
                <c:pt idx="6">
                  <c:v>7</c:v>
                </c:pt>
                <c:pt idx="7">
                  <c:v>8</c:v>
                </c:pt>
                <c:pt idx="8">
                  <c:v>9</c:v>
                </c:pt>
                <c:pt idx="9">
                  <c:v>10</c:v>
                </c:pt>
                <c:pt idx="10">
                  <c:v>Trung bình</c:v>
                </c:pt>
              </c:strCache>
            </c:strRef>
          </c:cat>
          <c:val>
            <c:numRef>
              <c:f>Sheet1!$D$3:$D$13</c:f>
              <c:numCache>
                <c:formatCode>General</c:formatCode>
                <c:ptCount val="11"/>
                <c:pt idx="0">
                  <c:v>176</c:v>
                </c:pt>
                <c:pt idx="1">
                  <c:v>177</c:v>
                </c:pt>
                <c:pt idx="2">
                  <c:v>184</c:v>
                </c:pt>
                <c:pt idx="3">
                  <c:v>178</c:v>
                </c:pt>
                <c:pt idx="4">
                  <c:v>189</c:v>
                </c:pt>
                <c:pt idx="5">
                  <c:v>177</c:v>
                </c:pt>
                <c:pt idx="6">
                  <c:v>176</c:v>
                </c:pt>
                <c:pt idx="7">
                  <c:v>174</c:v>
                </c:pt>
                <c:pt idx="8">
                  <c:v>181</c:v>
                </c:pt>
                <c:pt idx="9">
                  <c:v>182</c:v>
                </c:pt>
                <c:pt idx="10">
                  <c:v>179.4</c:v>
                </c:pt>
              </c:numCache>
            </c:numRef>
          </c:val>
          <c:extLst>
            <c:ext xmlns:c16="http://schemas.microsoft.com/office/drawing/2014/chart" uri="{C3380CC4-5D6E-409C-BE32-E72D297353CC}">
              <c16:uniqueId val="{00000002-EACB-4F4A-89E1-DFA1B7A6E3BA}"/>
            </c:ext>
          </c:extLst>
        </c:ser>
        <c:ser>
          <c:idx val="3"/>
          <c:order val="3"/>
          <c:tx>
            <c:strRef>
              <c:f>Sheet1!$E$1:$E$2</c:f>
              <c:strCache>
                <c:ptCount val="2"/>
                <c:pt idx="0">
                  <c:v>Thời gian thực hiện (ms)</c:v>
                </c:pt>
                <c:pt idx="1">
                  <c:v>sort (C++)</c:v>
                </c:pt>
              </c:strCache>
            </c:strRef>
          </c:tx>
          <c:spPr>
            <a:solidFill>
              <a:schemeClr val="accent4"/>
            </a:solidFill>
            <a:ln>
              <a:noFill/>
            </a:ln>
            <a:effectLst/>
          </c:spPr>
          <c:invertIfNegative val="0"/>
          <c:cat>
            <c:strRef>
              <c:f>Sheet1!$A$3:$A$13</c:f>
              <c:strCache>
                <c:ptCount val="11"/>
                <c:pt idx="0">
                  <c:v>1</c:v>
                </c:pt>
                <c:pt idx="1">
                  <c:v>2</c:v>
                </c:pt>
                <c:pt idx="2">
                  <c:v>3</c:v>
                </c:pt>
                <c:pt idx="3">
                  <c:v>4</c:v>
                </c:pt>
                <c:pt idx="4">
                  <c:v>5</c:v>
                </c:pt>
                <c:pt idx="5">
                  <c:v>6</c:v>
                </c:pt>
                <c:pt idx="6">
                  <c:v>7</c:v>
                </c:pt>
                <c:pt idx="7">
                  <c:v>8</c:v>
                </c:pt>
                <c:pt idx="8">
                  <c:v>9</c:v>
                </c:pt>
                <c:pt idx="9">
                  <c:v>10</c:v>
                </c:pt>
                <c:pt idx="10">
                  <c:v>Trung bình</c:v>
                </c:pt>
              </c:strCache>
            </c:strRef>
          </c:cat>
          <c:val>
            <c:numRef>
              <c:f>Sheet1!$E$3:$E$13</c:f>
              <c:numCache>
                <c:formatCode>General</c:formatCode>
                <c:ptCount val="11"/>
                <c:pt idx="0">
                  <c:v>195</c:v>
                </c:pt>
                <c:pt idx="1">
                  <c:v>201</c:v>
                </c:pt>
                <c:pt idx="2">
                  <c:v>198</c:v>
                </c:pt>
                <c:pt idx="3">
                  <c:v>204</c:v>
                </c:pt>
                <c:pt idx="4">
                  <c:v>206</c:v>
                </c:pt>
                <c:pt idx="5">
                  <c:v>199</c:v>
                </c:pt>
                <c:pt idx="6">
                  <c:v>195</c:v>
                </c:pt>
                <c:pt idx="7">
                  <c:v>192</c:v>
                </c:pt>
                <c:pt idx="8">
                  <c:v>204</c:v>
                </c:pt>
                <c:pt idx="9">
                  <c:v>188</c:v>
                </c:pt>
                <c:pt idx="10">
                  <c:v>198.2</c:v>
                </c:pt>
              </c:numCache>
            </c:numRef>
          </c:val>
          <c:extLst>
            <c:ext xmlns:c16="http://schemas.microsoft.com/office/drawing/2014/chart" uri="{C3380CC4-5D6E-409C-BE32-E72D297353CC}">
              <c16:uniqueId val="{00000003-EACB-4F4A-89E1-DFA1B7A6E3BA}"/>
            </c:ext>
          </c:extLst>
        </c:ser>
        <c:ser>
          <c:idx val="4"/>
          <c:order val="4"/>
          <c:tx>
            <c:strRef>
              <c:f>Sheet1!$F$1:$F$2</c:f>
              <c:strCache>
                <c:ptCount val="2"/>
                <c:pt idx="0">
                  <c:v>Thời gian thực hiện (ms)</c:v>
                </c:pt>
                <c:pt idx="1">
                  <c:v>sort (numpy)</c:v>
                </c:pt>
              </c:strCache>
            </c:strRef>
          </c:tx>
          <c:spPr>
            <a:solidFill>
              <a:schemeClr val="accent5"/>
            </a:solidFill>
            <a:ln>
              <a:noFill/>
            </a:ln>
            <a:effectLst/>
          </c:spPr>
          <c:invertIfNegative val="0"/>
          <c:cat>
            <c:strRef>
              <c:f>Sheet1!$A$3:$A$13</c:f>
              <c:strCache>
                <c:ptCount val="11"/>
                <c:pt idx="0">
                  <c:v>1</c:v>
                </c:pt>
                <c:pt idx="1">
                  <c:v>2</c:v>
                </c:pt>
                <c:pt idx="2">
                  <c:v>3</c:v>
                </c:pt>
                <c:pt idx="3">
                  <c:v>4</c:v>
                </c:pt>
                <c:pt idx="4">
                  <c:v>5</c:v>
                </c:pt>
                <c:pt idx="5">
                  <c:v>6</c:v>
                </c:pt>
                <c:pt idx="6">
                  <c:v>7</c:v>
                </c:pt>
                <c:pt idx="7">
                  <c:v>8</c:v>
                </c:pt>
                <c:pt idx="8">
                  <c:v>9</c:v>
                </c:pt>
                <c:pt idx="9">
                  <c:v>10</c:v>
                </c:pt>
                <c:pt idx="10">
                  <c:v>Trung bình</c:v>
                </c:pt>
              </c:strCache>
            </c:strRef>
          </c:cat>
          <c:val>
            <c:numRef>
              <c:f>Sheet1!$F$3:$F$13</c:f>
              <c:numCache>
                <c:formatCode>General</c:formatCode>
                <c:ptCount val="11"/>
                <c:pt idx="0">
                  <c:v>240</c:v>
                </c:pt>
                <c:pt idx="1">
                  <c:v>260</c:v>
                </c:pt>
                <c:pt idx="2">
                  <c:v>379</c:v>
                </c:pt>
                <c:pt idx="3">
                  <c:v>395</c:v>
                </c:pt>
                <c:pt idx="4">
                  <c:v>411</c:v>
                </c:pt>
                <c:pt idx="5">
                  <c:v>403</c:v>
                </c:pt>
                <c:pt idx="6">
                  <c:v>386</c:v>
                </c:pt>
                <c:pt idx="7">
                  <c:v>398</c:v>
                </c:pt>
                <c:pt idx="8">
                  <c:v>395</c:v>
                </c:pt>
                <c:pt idx="9">
                  <c:v>401</c:v>
                </c:pt>
                <c:pt idx="10">
                  <c:v>366.8</c:v>
                </c:pt>
              </c:numCache>
            </c:numRef>
          </c:val>
          <c:extLst>
            <c:ext xmlns:c16="http://schemas.microsoft.com/office/drawing/2014/chart" uri="{C3380CC4-5D6E-409C-BE32-E72D297353CC}">
              <c16:uniqueId val="{00000004-EACB-4F4A-89E1-DFA1B7A6E3BA}"/>
            </c:ext>
          </c:extLst>
        </c:ser>
        <c:dLbls>
          <c:showLegendKey val="0"/>
          <c:showVal val="0"/>
          <c:showCatName val="0"/>
          <c:showSerName val="0"/>
          <c:showPercent val="0"/>
          <c:showBubbleSize val="0"/>
        </c:dLbls>
        <c:gapWidth val="219"/>
        <c:overlap val="-27"/>
        <c:axId val="1595543359"/>
        <c:axId val="38639055"/>
      </c:barChart>
      <c:catAx>
        <c:axId val="1595543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39055"/>
        <c:crosses val="autoZero"/>
        <c:auto val="1"/>
        <c:lblAlgn val="ctr"/>
        <c:lblOffset val="100"/>
        <c:noMultiLvlLbl val="0"/>
      </c:catAx>
      <c:valAx>
        <c:axId val="38639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5543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9304203FA324C54CAA1B85B948F8DA8B" ma:contentTypeVersion="4" ma:contentTypeDescription="Tạo tài liệu mới." ma:contentTypeScope="" ma:versionID="fe68aa8ddcbcce4727267efb9529ab82">
  <xsd:schema xmlns:xsd="http://www.w3.org/2001/XMLSchema" xmlns:xs="http://www.w3.org/2001/XMLSchema" xmlns:p="http://schemas.microsoft.com/office/2006/metadata/properties" xmlns:ns3="9f6424a3-f7e8-40d1-9925-dc38762f63ed" targetNamespace="http://schemas.microsoft.com/office/2006/metadata/properties" ma:root="true" ma:fieldsID="e1d3a22bae3e9c1fab59e9ad68808244" ns3:_="">
    <xsd:import namespace="9f6424a3-f7e8-40d1-9925-dc38762f63e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6424a3-f7e8-40d1-9925-dc38762f63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AA43DF-ECBE-4C2C-A4B0-F4485E9DD63B}">
  <ds:schemaRefs>
    <ds:schemaRef ds:uri="http://schemas.microsoft.com/sharepoint/v3/contenttype/forms"/>
  </ds:schemaRefs>
</ds:datastoreItem>
</file>

<file path=customXml/itemProps2.xml><?xml version="1.0" encoding="utf-8"?>
<ds:datastoreItem xmlns:ds="http://schemas.openxmlformats.org/officeDocument/2006/customXml" ds:itemID="{48FB9C40-5C6D-4A6F-AAC8-9356EDBC98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6424a3-f7e8-40d1-9925-dc38762f6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5832B2-71D0-4189-8692-4BB1CC10C8EC}">
  <ds:schemaRefs>
    <ds:schemaRef ds:uri="http://schemas.openxmlformats.org/officeDocument/2006/bibliography"/>
  </ds:schemaRefs>
</ds:datastoreItem>
</file>

<file path=customXml/itemProps4.xml><?xml version="1.0" encoding="utf-8"?>
<ds:datastoreItem xmlns:ds="http://schemas.openxmlformats.org/officeDocument/2006/customXml" ds:itemID="{D734F6BA-1FC1-481F-887F-74CF7B43781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Hoàng Minh Thái</cp:lastModifiedBy>
  <cp:revision>1</cp:revision>
  <dcterms:created xsi:type="dcterms:W3CDTF">2024-02-29T15:17:00Z</dcterms:created>
  <dcterms:modified xsi:type="dcterms:W3CDTF">2024-02-29T15:18:00Z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0x0101009304203FA324C54CAA1B85B948F8DA8B</vt:lpwstr>
  </property>
</Properties>
</file>