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7DE5" w14:textId="77777777" w:rsidR="00551A54" w:rsidRDefault="00374191">
      <w:r>
        <w:t xml:space="preserve">From my research the 3 main concerns I have with regards to performance are managing number of entities, unit pathfinding, and </w:t>
      </w:r>
      <w:r w:rsidR="00551A54">
        <w:t>AI complexity.</w:t>
      </w:r>
    </w:p>
    <w:p w14:paraId="470CD442" w14:textId="5FA3BA2F" w:rsidR="002C435A" w:rsidRDefault="00551A54">
      <w:r>
        <w:t xml:space="preserve">For my game, as the levels go on and their complexity increases, the path will get longer, allowing units to go longer without interacting with other enemies and being killed, causing more </w:t>
      </w:r>
      <w:r w:rsidR="002961CA">
        <w:t>units</w:t>
      </w:r>
      <w:r>
        <w:t xml:space="preserve"> to be alive at once. More units in the map means more movement and actions must be computed, decreasing performance. Potential methods to counter this include optimizing how units make actions to try and decrease the performance cost of each </w:t>
      </w:r>
      <w:r w:rsidR="002961CA">
        <w:t xml:space="preserve">one, and </w:t>
      </w:r>
      <w:r>
        <w:t>incentivizing the player to use a smaller number of stronger units</w:t>
      </w:r>
      <w:r w:rsidR="00640F4A">
        <w:t xml:space="preserve"> to decrease the overall performance impact.</w:t>
      </w:r>
      <w:r w:rsidR="002961CA">
        <w:t xml:space="preserve"> I think I will try to implement both these, as I already planned to have a variety of units of different strengths and costs to incentivize strategy, and </w:t>
      </w:r>
    </w:p>
    <w:p w14:paraId="0E334E72" w14:textId="7E0B3F06" w:rsidR="00640F4A" w:rsidRDefault="00640F4A">
      <w:r>
        <w:t xml:space="preserve">Another specific concern would be optimizing unit pathfinding, as depending on the method chosen to implement pathfinding, it can become very costly on many units. </w:t>
      </w:r>
      <w:r w:rsidR="002961CA">
        <w:t>A</w:t>
      </w:r>
      <w:r w:rsidR="003910A8">
        <w:t xml:space="preserve">n easy solution to this would be to limit movement and pathfinding of units, though for most strategy games this would be a bad solution as it would limit how players can move their units. </w:t>
      </w:r>
      <w:r>
        <w:t>For my game</w:t>
      </w:r>
      <w:r w:rsidR="003910A8">
        <w:t xml:space="preserve"> however</w:t>
      </w:r>
      <w:r>
        <w:t xml:space="preserve">, since units move </w:t>
      </w:r>
      <w:r w:rsidR="003910A8">
        <w:t xml:space="preserve">automatically </w:t>
      </w:r>
      <w:r>
        <w:t xml:space="preserve">along a linear path, </w:t>
      </w:r>
      <w:r w:rsidR="003910A8">
        <w:t>this is not an issue</w:t>
      </w:r>
      <w:r>
        <w:t xml:space="preserve">, </w:t>
      </w:r>
      <w:r w:rsidR="003910A8">
        <w:t>and I can implement this by making</w:t>
      </w:r>
      <w:r>
        <w:t xml:space="preserve"> individual points along the path that units path between, stopping or diverging from the path when they get close enough to an enemy unit.</w:t>
      </w:r>
      <w:r w:rsidR="002961CA">
        <w:t xml:space="preserve"> </w:t>
      </w:r>
    </w:p>
    <w:p w14:paraId="5225F942" w14:textId="4FACE203" w:rsidR="00640F4A" w:rsidRDefault="00820114">
      <w:r>
        <w:t xml:space="preserve">Since the player will be fighting against an AI as their opponent, I also need to consider the complexity of the AI and how long it takes to think. Considering I plan to make a variety of levels, with different diverging paths and points to capture, as well as units to upgrade throughout the level and powers to use, the AI will have to be rather robust in </w:t>
      </w:r>
      <w:r w:rsidR="002961CA">
        <w:t>its</w:t>
      </w:r>
      <w:r>
        <w:t xml:space="preserve"> decision making to put up a challenge for the player. Although one potential method often used in strategy games would be to just let the AI cheat, giving it an unfair advantage to compensate for </w:t>
      </w:r>
      <w:r w:rsidR="002961CA">
        <w:t>inferior</w:t>
      </w:r>
      <w:r>
        <w:t xml:space="preserve"> AI. Another could be to decrease the complexity of the AI as the performance drops, making it dumber but improving </w:t>
      </w:r>
      <w:r w:rsidR="002961CA">
        <w:t>performance</w:t>
      </w:r>
      <w:r>
        <w:t>.</w:t>
      </w:r>
      <w:r w:rsidR="003910A8">
        <w:t xml:space="preserve"> I think I’d prefer to avoid both options, but if performance necessitates it I would prefer to decrease it’s complexity and give it an unfair advantage, such as additional resources to build units, or shorter cooldowns on using powers.</w:t>
      </w:r>
    </w:p>
    <w:p w14:paraId="7A1A5380" w14:textId="77777777" w:rsidR="002961CA" w:rsidRDefault="002961CA"/>
    <w:sectPr w:rsidR="002961CA">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5A"/>
    <w:rsid w:val="002961CA"/>
    <w:rsid w:val="002C435A"/>
    <w:rsid w:val="00374191"/>
    <w:rsid w:val="003910A8"/>
    <w:rsid w:val="00551A54"/>
    <w:rsid w:val="00640F4A"/>
    <w:rsid w:val="00820114"/>
    <w:rsid w:val="00B24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0A6F"/>
  <w15:chartTrackingRefBased/>
  <w15:docId w15:val="{904FD1BA-2DA1-4499-8FB1-9BF97CE8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35A"/>
    <w:rPr>
      <w:rFonts w:eastAsiaTheme="majorEastAsia" w:cstheme="majorBidi"/>
      <w:color w:val="272727" w:themeColor="text1" w:themeTint="D8"/>
    </w:rPr>
  </w:style>
  <w:style w:type="paragraph" w:styleId="Title">
    <w:name w:val="Title"/>
    <w:basedOn w:val="Normal"/>
    <w:next w:val="Normal"/>
    <w:link w:val="TitleChar"/>
    <w:uiPriority w:val="10"/>
    <w:qFormat/>
    <w:rsid w:val="002C4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35A"/>
    <w:pPr>
      <w:spacing w:before="160"/>
      <w:jc w:val="center"/>
    </w:pPr>
    <w:rPr>
      <w:i/>
      <w:iCs/>
      <w:color w:val="404040" w:themeColor="text1" w:themeTint="BF"/>
    </w:rPr>
  </w:style>
  <w:style w:type="character" w:customStyle="1" w:styleId="QuoteChar">
    <w:name w:val="Quote Char"/>
    <w:basedOn w:val="DefaultParagraphFont"/>
    <w:link w:val="Quote"/>
    <w:uiPriority w:val="29"/>
    <w:rsid w:val="002C435A"/>
    <w:rPr>
      <w:i/>
      <w:iCs/>
      <w:color w:val="404040" w:themeColor="text1" w:themeTint="BF"/>
    </w:rPr>
  </w:style>
  <w:style w:type="paragraph" w:styleId="ListParagraph">
    <w:name w:val="List Paragraph"/>
    <w:basedOn w:val="Normal"/>
    <w:uiPriority w:val="34"/>
    <w:qFormat/>
    <w:rsid w:val="002C435A"/>
    <w:pPr>
      <w:ind w:left="720"/>
      <w:contextualSpacing/>
    </w:pPr>
  </w:style>
  <w:style w:type="character" w:styleId="IntenseEmphasis">
    <w:name w:val="Intense Emphasis"/>
    <w:basedOn w:val="DefaultParagraphFont"/>
    <w:uiPriority w:val="21"/>
    <w:qFormat/>
    <w:rsid w:val="002C435A"/>
    <w:rPr>
      <w:i/>
      <w:iCs/>
      <w:color w:val="0F4761" w:themeColor="accent1" w:themeShade="BF"/>
    </w:rPr>
  </w:style>
  <w:style w:type="paragraph" w:styleId="IntenseQuote">
    <w:name w:val="Intense Quote"/>
    <w:basedOn w:val="Normal"/>
    <w:next w:val="Normal"/>
    <w:link w:val="IntenseQuoteChar"/>
    <w:uiPriority w:val="30"/>
    <w:qFormat/>
    <w:rsid w:val="002C4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35A"/>
    <w:rPr>
      <w:i/>
      <w:iCs/>
      <w:color w:val="0F4761" w:themeColor="accent1" w:themeShade="BF"/>
    </w:rPr>
  </w:style>
  <w:style w:type="character" w:styleId="IntenseReference">
    <w:name w:val="Intense Reference"/>
    <w:basedOn w:val="DefaultParagraphFont"/>
    <w:uiPriority w:val="32"/>
    <w:qFormat/>
    <w:rsid w:val="002C4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Eastwood</dc:creator>
  <cp:keywords/>
  <dc:description/>
  <cp:lastModifiedBy>EASTWOOD, MICHAEL</cp:lastModifiedBy>
  <cp:revision>2</cp:revision>
  <dcterms:created xsi:type="dcterms:W3CDTF">2025-11-03T05:02:00Z</dcterms:created>
  <dcterms:modified xsi:type="dcterms:W3CDTF">2025-11-03T06:33:00Z</dcterms:modified>
</cp:coreProperties>
</file>