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547" w:type="dxa"/>
        <w:tblLook w:val="04A0" w:firstRow="1" w:lastRow="0" w:firstColumn="1" w:lastColumn="0" w:noHBand="0" w:noVBand="1"/>
      </w:tblPr>
      <w:tblGrid>
        <w:gridCol w:w="1677"/>
        <w:gridCol w:w="3960"/>
        <w:gridCol w:w="4455"/>
        <w:gridCol w:w="4455"/>
      </w:tblGrid>
      <w:tr w:rsidR="00490136" w:rsidTr="001D7507">
        <w:trPr>
          <w:trHeight w:val="392"/>
        </w:trPr>
        <w:tc>
          <w:tcPr>
            <w:tcW w:w="1677" w:type="dxa"/>
          </w:tcPr>
          <w:p w:rsidR="00490136" w:rsidRPr="006C5D55" w:rsidRDefault="00490136">
            <w:pPr>
              <w:rPr>
                <w:b/>
              </w:rPr>
            </w:pPr>
            <w:r w:rsidRPr="006C5D55">
              <w:rPr>
                <w:b/>
              </w:rPr>
              <w:t>Error code</w:t>
            </w:r>
          </w:p>
        </w:tc>
        <w:tc>
          <w:tcPr>
            <w:tcW w:w="3960" w:type="dxa"/>
          </w:tcPr>
          <w:p w:rsidR="00490136" w:rsidRPr="006C5D55" w:rsidRDefault="00490136">
            <w:pPr>
              <w:rPr>
                <w:b/>
              </w:rPr>
            </w:pPr>
            <w:r w:rsidRPr="006C5D55">
              <w:rPr>
                <w:b/>
              </w:rPr>
              <w:t>Meaning</w:t>
            </w:r>
          </w:p>
        </w:tc>
        <w:tc>
          <w:tcPr>
            <w:tcW w:w="4455" w:type="dxa"/>
          </w:tcPr>
          <w:p w:rsidR="00490136" w:rsidRPr="006C5D55" w:rsidRDefault="00490136">
            <w:pPr>
              <w:rPr>
                <w:b/>
              </w:rPr>
            </w:pPr>
            <w:r w:rsidRPr="006C5D55">
              <w:rPr>
                <w:b/>
              </w:rPr>
              <w:t>Possible cause(s)</w:t>
            </w:r>
          </w:p>
        </w:tc>
        <w:tc>
          <w:tcPr>
            <w:tcW w:w="4455" w:type="dxa"/>
          </w:tcPr>
          <w:p w:rsidR="00490136" w:rsidRPr="006C5D55" w:rsidRDefault="00490136">
            <w:pPr>
              <w:rPr>
                <w:b/>
              </w:rPr>
            </w:pPr>
            <w:r>
              <w:rPr>
                <w:b/>
              </w:rPr>
              <w:t>Solution</w:t>
            </w:r>
          </w:p>
        </w:tc>
      </w:tr>
      <w:tr w:rsidR="00490136" w:rsidTr="001D7507">
        <w:trPr>
          <w:trHeight w:val="392"/>
        </w:trPr>
        <w:tc>
          <w:tcPr>
            <w:tcW w:w="1677" w:type="dxa"/>
          </w:tcPr>
          <w:p w:rsidR="00490136" w:rsidRDefault="00490136">
            <w:r>
              <w:t>CTERR</w:t>
            </w:r>
          </w:p>
        </w:tc>
        <w:tc>
          <w:tcPr>
            <w:tcW w:w="3960" w:type="dxa"/>
          </w:tcPr>
          <w:p w:rsidR="00490136" w:rsidRDefault="00490136">
            <w:r>
              <w:t>Braintree client token generation error</w:t>
            </w:r>
          </w:p>
        </w:tc>
        <w:tc>
          <w:tcPr>
            <w:tcW w:w="4455" w:type="dxa"/>
          </w:tcPr>
          <w:p w:rsidR="00490136" w:rsidRDefault="00490136">
            <w:r>
              <w:t>User previously had a subscription on iOS or Android. The paywall server is trying to get an existing client token from Braintree, but there’s no client token because the user doesn’t exist in the Braintree database</w:t>
            </w:r>
          </w:p>
        </w:tc>
        <w:tc>
          <w:tcPr>
            <w:tcW w:w="4455" w:type="dxa"/>
          </w:tcPr>
          <w:p w:rsidR="00490136" w:rsidRDefault="00490136">
            <w:r>
              <w:t xml:space="preserve">Add user to the Braintree vault. All you need is their </w:t>
            </w:r>
            <w:proofErr w:type="spellStart"/>
            <w:r>
              <w:t>paywallEmail</w:t>
            </w:r>
            <w:proofErr w:type="spellEnd"/>
            <w:r>
              <w:t xml:space="preserve"> and </w:t>
            </w:r>
            <w:proofErr w:type="spellStart"/>
            <w:r>
              <w:t>paywallUserID</w:t>
            </w:r>
            <w:proofErr w:type="spellEnd"/>
            <w:r>
              <w:t xml:space="preserve"> variables from GT. Don’t add a payment method with them.</w:t>
            </w:r>
          </w:p>
        </w:tc>
      </w:tr>
      <w:tr w:rsidR="00490136" w:rsidTr="001D7507">
        <w:trPr>
          <w:trHeight w:val="392"/>
        </w:trPr>
        <w:tc>
          <w:tcPr>
            <w:tcW w:w="1677" w:type="dxa"/>
          </w:tcPr>
          <w:p w:rsidR="00490136" w:rsidRDefault="00490136">
            <w:r>
              <w:t>IAP000</w:t>
            </w:r>
          </w:p>
        </w:tc>
        <w:tc>
          <w:tcPr>
            <w:tcW w:w="3960" w:type="dxa"/>
          </w:tcPr>
          <w:p w:rsidR="00490136" w:rsidRDefault="00490136">
            <w:r>
              <w:t>Braintree payment submission error</w:t>
            </w:r>
          </w:p>
        </w:tc>
        <w:tc>
          <w:tcPr>
            <w:tcW w:w="4455" w:type="dxa"/>
          </w:tcPr>
          <w:p w:rsidR="00490136" w:rsidRDefault="00490136"/>
        </w:tc>
        <w:tc>
          <w:tcPr>
            <w:tcW w:w="4455" w:type="dxa"/>
          </w:tcPr>
          <w:p w:rsidR="00490136" w:rsidRDefault="00490136"/>
        </w:tc>
      </w:tr>
      <w:tr w:rsidR="00490136" w:rsidTr="001D7507">
        <w:trPr>
          <w:trHeight w:val="392"/>
        </w:trPr>
        <w:tc>
          <w:tcPr>
            <w:tcW w:w="1677" w:type="dxa"/>
          </w:tcPr>
          <w:p w:rsidR="00490136" w:rsidRDefault="00490136">
            <w:r>
              <w:t>IAP100</w:t>
            </w:r>
          </w:p>
        </w:tc>
        <w:tc>
          <w:tcPr>
            <w:tcW w:w="3960" w:type="dxa"/>
          </w:tcPr>
          <w:p w:rsidR="00490136" w:rsidRDefault="00490136">
            <w:r>
              <w:t>iOS in-app payment error</w:t>
            </w:r>
          </w:p>
        </w:tc>
        <w:tc>
          <w:tcPr>
            <w:tcW w:w="4455" w:type="dxa"/>
          </w:tcPr>
          <w:p w:rsidR="00490136" w:rsidRDefault="00490136">
            <w:r>
              <w:t>User clicked a subscription plan option then declined to pay</w:t>
            </w:r>
          </w:p>
        </w:tc>
        <w:tc>
          <w:tcPr>
            <w:tcW w:w="4455" w:type="dxa"/>
          </w:tcPr>
          <w:p w:rsidR="00490136" w:rsidRDefault="00490136">
            <w:r>
              <w:t xml:space="preserve">Go back in the </w:t>
            </w:r>
            <w:proofErr w:type="spellStart"/>
            <w:r>
              <w:t>UpLift</w:t>
            </w:r>
            <w:proofErr w:type="spellEnd"/>
            <w:r>
              <w:t xml:space="preserve"> program to the previous page</w:t>
            </w:r>
          </w:p>
        </w:tc>
      </w:tr>
      <w:tr w:rsidR="00490136" w:rsidTr="001D7507">
        <w:trPr>
          <w:trHeight w:val="392"/>
        </w:trPr>
        <w:tc>
          <w:tcPr>
            <w:tcW w:w="1677" w:type="dxa"/>
          </w:tcPr>
          <w:p w:rsidR="00490136" w:rsidRDefault="00490136">
            <w:r>
              <w:t>IAP200</w:t>
            </w:r>
          </w:p>
        </w:tc>
        <w:tc>
          <w:tcPr>
            <w:tcW w:w="3960" w:type="dxa"/>
          </w:tcPr>
          <w:p w:rsidR="00490136" w:rsidRDefault="00490136">
            <w:r>
              <w:t>Android in-app payment error</w:t>
            </w:r>
          </w:p>
        </w:tc>
        <w:tc>
          <w:tcPr>
            <w:tcW w:w="4455" w:type="dxa"/>
          </w:tcPr>
          <w:p w:rsidR="00490136" w:rsidRDefault="00490136">
            <w:r>
              <w:t>User clicked a subscription plan option then declined to pay</w:t>
            </w:r>
          </w:p>
        </w:tc>
        <w:tc>
          <w:tcPr>
            <w:tcW w:w="4455" w:type="dxa"/>
          </w:tcPr>
          <w:p w:rsidR="00490136" w:rsidRDefault="00490136">
            <w:r>
              <w:t xml:space="preserve">Go back in the </w:t>
            </w:r>
            <w:proofErr w:type="spellStart"/>
            <w:r>
              <w:t>UpLift</w:t>
            </w:r>
            <w:proofErr w:type="spellEnd"/>
            <w:r>
              <w:t xml:space="preserve"> program to the previous page</w:t>
            </w:r>
          </w:p>
        </w:tc>
      </w:tr>
      <w:tr w:rsidR="00490136" w:rsidTr="001D7507">
        <w:trPr>
          <w:trHeight w:val="413"/>
        </w:trPr>
        <w:tc>
          <w:tcPr>
            <w:tcW w:w="1677" w:type="dxa"/>
          </w:tcPr>
          <w:p w:rsidR="00490136" w:rsidRDefault="00490136">
            <w:r>
              <w:t>IAPSUBSC</w:t>
            </w:r>
          </w:p>
        </w:tc>
        <w:tc>
          <w:tcPr>
            <w:tcW w:w="3960" w:type="dxa"/>
          </w:tcPr>
          <w:p w:rsidR="00490136" w:rsidRDefault="00490136">
            <w:r>
              <w:t>iOS/Android in-app payment error</w:t>
            </w:r>
          </w:p>
        </w:tc>
        <w:tc>
          <w:tcPr>
            <w:tcW w:w="4455" w:type="dxa"/>
          </w:tcPr>
          <w:p w:rsidR="00490136" w:rsidRDefault="00490136"/>
        </w:tc>
        <w:tc>
          <w:tcPr>
            <w:tcW w:w="4455" w:type="dxa"/>
          </w:tcPr>
          <w:p w:rsidR="00490136" w:rsidRDefault="00490136"/>
        </w:tc>
      </w:tr>
      <w:tr w:rsidR="00490136" w:rsidTr="001D7507">
        <w:trPr>
          <w:trHeight w:val="392"/>
        </w:trPr>
        <w:tc>
          <w:tcPr>
            <w:tcW w:w="1677" w:type="dxa"/>
          </w:tcPr>
          <w:p w:rsidR="00490136" w:rsidRDefault="00490136">
            <w:r>
              <w:t>IAPREG</w:t>
            </w:r>
          </w:p>
        </w:tc>
        <w:tc>
          <w:tcPr>
            <w:tcW w:w="3960" w:type="dxa"/>
          </w:tcPr>
          <w:p w:rsidR="00490136" w:rsidRDefault="00490136">
            <w:r>
              <w:t>iOS/Android subscription registration error when creating the record in our paywall database</w:t>
            </w:r>
          </w:p>
        </w:tc>
        <w:tc>
          <w:tcPr>
            <w:tcW w:w="4455" w:type="dxa"/>
          </w:tcPr>
          <w:p w:rsidR="00490136" w:rsidRDefault="00490136">
            <w:r>
              <w:t xml:space="preserve">Server is </w:t>
            </w:r>
            <w:proofErr w:type="gramStart"/>
            <w:r>
              <w:t>down</w:t>
            </w:r>
            <w:proofErr w:type="gramEnd"/>
            <w:r>
              <w:t xml:space="preserve"> or we tried to send invalid data to the server</w:t>
            </w:r>
          </w:p>
        </w:tc>
        <w:tc>
          <w:tcPr>
            <w:tcW w:w="4455" w:type="dxa"/>
          </w:tcPr>
          <w:p w:rsidR="00490136" w:rsidRDefault="00490136"/>
        </w:tc>
      </w:tr>
      <w:tr w:rsidR="00490136" w:rsidTr="001D7507">
        <w:trPr>
          <w:trHeight w:val="392"/>
        </w:trPr>
        <w:tc>
          <w:tcPr>
            <w:tcW w:w="1677" w:type="dxa"/>
          </w:tcPr>
          <w:p w:rsidR="00490136" w:rsidRDefault="00490136">
            <w:r>
              <w:t>IAPUPD</w:t>
            </w:r>
          </w:p>
        </w:tc>
        <w:tc>
          <w:tcPr>
            <w:tcW w:w="3960" w:type="dxa"/>
          </w:tcPr>
          <w:p w:rsidR="00490136" w:rsidRDefault="00490136">
            <w:r>
              <w:t>iOS/Android subscription registration error when updating an existing record (a user with a previously cancelled subscription) in our paywall database</w:t>
            </w:r>
          </w:p>
        </w:tc>
        <w:tc>
          <w:tcPr>
            <w:tcW w:w="4455" w:type="dxa"/>
          </w:tcPr>
          <w:p w:rsidR="00490136" w:rsidRDefault="00490136">
            <w:r>
              <w:t xml:space="preserve">Server is </w:t>
            </w:r>
            <w:proofErr w:type="gramStart"/>
            <w:r>
              <w:t>down</w:t>
            </w:r>
            <w:proofErr w:type="gramEnd"/>
            <w:r>
              <w:t xml:space="preserve"> or we tried to send invalid data to the server</w:t>
            </w:r>
          </w:p>
        </w:tc>
        <w:tc>
          <w:tcPr>
            <w:tcW w:w="4455" w:type="dxa"/>
          </w:tcPr>
          <w:p w:rsidR="00490136" w:rsidRDefault="00490136"/>
        </w:tc>
      </w:tr>
      <w:tr w:rsidR="00490136" w:rsidTr="001D7507">
        <w:trPr>
          <w:trHeight w:val="392"/>
        </w:trPr>
        <w:tc>
          <w:tcPr>
            <w:tcW w:w="1677" w:type="dxa"/>
          </w:tcPr>
          <w:p w:rsidR="00490136" w:rsidRDefault="00490136">
            <w:r>
              <w:t>IAPRESPUR</w:t>
            </w:r>
          </w:p>
        </w:tc>
        <w:tc>
          <w:tcPr>
            <w:tcW w:w="3960" w:type="dxa"/>
          </w:tcPr>
          <w:p w:rsidR="00490136" w:rsidRDefault="00490136">
            <w:r>
              <w:t>iOS/Android restore purchases error</w:t>
            </w:r>
          </w:p>
        </w:tc>
        <w:tc>
          <w:tcPr>
            <w:tcW w:w="4455" w:type="dxa"/>
          </w:tcPr>
          <w:p w:rsidR="00490136" w:rsidRDefault="00490136"/>
        </w:tc>
        <w:tc>
          <w:tcPr>
            <w:tcW w:w="4455" w:type="dxa"/>
          </w:tcPr>
          <w:p w:rsidR="00490136" w:rsidRDefault="00490136"/>
        </w:tc>
      </w:tr>
      <w:tr w:rsidR="00490136" w:rsidTr="001D7507">
        <w:trPr>
          <w:trHeight w:val="392"/>
        </w:trPr>
        <w:tc>
          <w:tcPr>
            <w:tcW w:w="1677" w:type="dxa"/>
          </w:tcPr>
          <w:p w:rsidR="00490136" w:rsidRDefault="00490136">
            <w:r>
              <w:t>IAPRECG</w:t>
            </w:r>
          </w:p>
        </w:tc>
        <w:tc>
          <w:tcPr>
            <w:tcW w:w="3960" w:type="dxa"/>
          </w:tcPr>
          <w:p w:rsidR="00490136" w:rsidRDefault="00490136">
            <w:r>
              <w:t>iOS receipt fetch error</w:t>
            </w:r>
          </w:p>
        </w:tc>
        <w:tc>
          <w:tcPr>
            <w:tcW w:w="4455" w:type="dxa"/>
          </w:tcPr>
          <w:p w:rsidR="00490136" w:rsidRDefault="00490136"/>
        </w:tc>
        <w:tc>
          <w:tcPr>
            <w:tcW w:w="4455" w:type="dxa"/>
          </w:tcPr>
          <w:p w:rsidR="00490136" w:rsidRDefault="00490136"/>
        </w:tc>
      </w:tr>
      <w:tr w:rsidR="00490136" w:rsidTr="001D7507">
        <w:trPr>
          <w:trHeight w:val="392"/>
        </w:trPr>
        <w:tc>
          <w:tcPr>
            <w:tcW w:w="1677" w:type="dxa"/>
          </w:tcPr>
          <w:p w:rsidR="00490136" w:rsidRDefault="00490136">
            <w:r>
              <w:t>IAPRECS</w:t>
            </w:r>
          </w:p>
        </w:tc>
        <w:tc>
          <w:tcPr>
            <w:tcW w:w="3960" w:type="dxa"/>
          </w:tcPr>
          <w:p w:rsidR="00490136" w:rsidRDefault="00490136">
            <w:r>
              <w:t>iOS error when sending the receipt to the server</w:t>
            </w:r>
          </w:p>
        </w:tc>
        <w:tc>
          <w:tcPr>
            <w:tcW w:w="4455" w:type="dxa"/>
          </w:tcPr>
          <w:p w:rsidR="00490136" w:rsidRDefault="00490136">
            <w:r>
              <w:t xml:space="preserve">Server is </w:t>
            </w:r>
            <w:proofErr w:type="gramStart"/>
            <w:r>
              <w:t>down</w:t>
            </w:r>
            <w:proofErr w:type="gramEnd"/>
            <w:r>
              <w:t xml:space="preserve"> or we tried to send invalid data to the server</w:t>
            </w:r>
          </w:p>
        </w:tc>
        <w:tc>
          <w:tcPr>
            <w:tcW w:w="4455" w:type="dxa"/>
          </w:tcPr>
          <w:p w:rsidR="00490136" w:rsidRDefault="00490136"/>
        </w:tc>
      </w:tr>
    </w:tbl>
    <w:p w:rsidR="00CE591C" w:rsidRDefault="001D7507"/>
    <w:p w:rsidR="009403A8" w:rsidRDefault="009403A8">
      <w:r>
        <w:t>Document changelog</w:t>
      </w:r>
    </w:p>
    <w:p w:rsidR="009403A8" w:rsidRDefault="009403A8">
      <w:r>
        <w:t>v1.0 12 Dec 2018 – initial version created</w:t>
      </w:r>
      <w:r w:rsidR="001D7507">
        <w:t>. Some of the possible causes/solutions are still unknown. We may never see some of these error codes pop up (hopefully!), but they’re included in the Cordova and braintreepaywall.js code, so I want to document them here.</w:t>
      </w:r>
      <w:bookmarkStart w:id="0" w:name="_GoBack"/>
      <w:bookmarkEnd w:id="0"/>
    </w:p>
    <w:sectPr w:rsidR="009403A8" w:rsidSect="000222D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92"/>
    <w:rsid w:val="000222D6"/>
    <w:rsid w:val="001D3EFF"/>
    <w:rsid w:val="001D7507"/>
    <w:rsid w:val="00335592"/>
    <w:rsid w:val="00490136"/>
    <w:rsid w:val="004E10D5"/>
    <w:rsid w:val="006C5D55"/>
    <w:rsid w:val="0094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CADC5C"/>
  <w15:chartTrackingRefBased/>
  <w15:docId w15:val="{E3376305-DDAF-FB42-8A27-DAAC2A0F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2018-12-12T16:01:00Z</dcterms:created>
  <dcterms:modified xsi:type="dcterms:W3CDTF">2018-12-12T16:20:00Z</dcterms:modified>
</cp:coreProperties>
</file>