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Requirements for Demo Testing of Web Application</w:t>
      </w:r>
    </w:p>
    <w:p>
      <w:pPr>
        <w:pStyle w:val="Subtitle"/>
      </w:pPr>
      <w:r>
        <w:t xml:space="preserve">IT Asset Management System</w:t>
      </w:r>
    </w:p>
    <w:p>
      <w:pPr>
        <w:pStyle w:val="Author"/>
      </w:pPr>
      <w:r>
        <w:t xml:space="preserve">Prepared for: IT / Infrastructure Team</w:t>
      </w:r>
    </w:p>
    <w:p>
      <w:pPr>
        <w:pStyle w:val="Date"/>
      </w:pPr>
      <w:r>
        <w:t xml:space="preserve">30 August 2026</w:t>
      </w:r>
    </w:p>
    <w:bookmarkStart w:id="9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infrastructure, access, configuration and test-data requirements needed to deploy and conduct a controlled demo test of the IT Asset Management System. It also clarifies the responsibilities of the IT/Infrastructure team and the developer.</w:t>
      </w:r>
    </w:p>
    <w:bookmarkEnd w:id="9"/>
    <w:bookmarkStart w:id="10" w:name="application-technology-stack"/>
    <w:p>
      <w:pPr>
        <w:pStyle w:val="Heading1"/>
      </w:pPr>
      <w:r>
        <w:t xml:space="preserve">2. Application technology stack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Application framework:</w:t>
      </w:r>
      <w:r>
        <w:t xml:space="preserve"> </w:t>
      </w:r>
      <w:r>
        <w:t xml:space="preserve">Next.js, React and 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Node.js 20 or later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Database:</w:t>
      </w:r>
      <w:r>
        <w:t xml:space="preserve"> </w:t>
      </w:r>
      <w:r>
        <w:t xml:space="preserve">MySQL 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Operating systems supported:</w:t>
      </w:r>
      <w:r>
        <w:t xml:space="preserve"> </w:t>
      </w:r>
      <w:r>
        <w:t xml:space="preserve">Ubuntu 20.04 or later, or Windows Server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 storage:</w:t>
      </w:r>
      <w:r>
        <w:t xml:space="preserve"> </w:t>
      </w:r>
      <w:r>
        <w:t xml:space="preserve">Local server disk for uploaded documents and photos</w:t>
      </w:r>
    </w:p>
    <w:bookmarkEnd w:id="10"/>
    <w:bookmarkStart w:id="11" w:name="requirements-from-it-testing-team"/>
    <w:p>
      <w:pPr>
        <w:pStyle w:val="Heading1"/>
      </w:pPr>
      <w:r>
        <w:t xml:space="preserve">3. Requirements from IT / Testing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Required from</w:t>
            </w:r>
          </w:p>
        </w:tc>
        <w:tc>
          <w:tcPr/>
          <w:p>
            <w:pPr>
              <w:pStyle w:val="Compact"/>
            </w:pPr>
            <w:r>
              <w:t xml:space="preserve">Purpose / 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server or virtual machine</w:t>
            </w:r>
          </w:p>
        </w:tc>
        <w:tc>
          <w:tcPr/>
          <w:p>
            <w:pPr>
              <w:pStyle w:val="Compact"/>
            </w:pPr>
            <w:r>
              <w:t xml:space="preserve">IT / Infrastructure</w:t>
            </w:r>
          </w:p>
        </w:tc>
        <w:tc>
          <w:tcPr/>
          <w:p>
            <w:pPr>
              <w:pStyle w:val="Compact"/>
            </w:pPr>
            <w:r>
              <w:t xml:space="preserve">Host the application and test database, or provide connectivity to a separate MySQL server.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IT / Infrastructure</w:t>
            </w:r>
          </w:p>
        </w:tc>
        <w:tc>
          <w:tcPr/>
          <w:p>
            <w:pPr>
              <w:pStyle w:val="Compact"/>
            </w:pPr>
            <w:r>
              <w:t xml:space="preserve">Ubuntu 20.04+ is recommended; Windows Server is also supported. Apply current security updates.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and npm</w:t>
            </w:r>
          </w:p>
        </w:tc>
        <w:tc>
          <w:tcPr/>
          <w:p>
            <w:pPr>
              <w:pStyle w:val="Compact"/>
            </w:pPr>
            <w:r>
              <w:t xml:space="preserve">IT / Infrastructure</w:t>
            </w:r>
          </w:p>
        </w:tc>
        <w:tc>
          <w:tcPr/>
          <w:p>
            <w:pPr>
              <w:pStyle w:val="Compact"/>
            </w:pPr>
            <w:r>
              <w:t xml:space="preserve">Install Node.js 20+ and npm to build and run the application.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test database</w:t>
            </w:r>
          </w:p>
        </w:tc>
        <w:tc>
          <w:tcPr/>
          <w:p>
            <w:pPr>
              <w:pStyle w:val="Compact"/>
            </w:pPr>
            <w:r>
              <w:t xml:space="preserve">IT / Infrastructure</w:t>
            </w:r>
          </w:p>
        </w:tc>
        <w:tc>
          <w:tcPr/>
          <w:p>
            <w:pPr>
              <w:pStyle w:val="Compact"/>
            </w:pPr>
            <w:r>
              <w:t xml:space="preserve">Provide a dedicated MySQL 8 database/schema and an application database user with the required permissions. This must not be a production database.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and URL access</w:t>
            </w:r>
          </w:p>
        </w:tc>
        <w:tc>
          <w:tcPr/>
          <w:p>
            <w:pPr>
              <w:pStyle w:val="Compact"/>
            </w:pPr>
            <w:r>
              <w:t xml:space="preserve">IT / Infrastructure</w:t>
            </w:r>
          </w:p>
        </w:tc>
        <w:tc>
          <w:tcPr/>
          <w:p>
            <w:pPr>
              <w:pStyle w:val="Compact"/>
            </w:pPr>
            <w:r>
              <w:t xml:space="preserve">Provide a static internal IP address or internal DNS URL for testers. Allow HTTP/HTTPS access from approved tester networks.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access</w:t>
            </w:r>
          </w:p>
        </w:tc>
        <w:tc>
          <w:tcPr/>
          <w:p>
            <w:pPr>
              <w:pStyle w:val="Compact"/>
            </w:pPr>
            <w:r>
              <w:t xml:space="preserve">IT / Infrastructure</w:t>
            </w:r>
          </w:p>
        </w:tc>
        <w:tc>
          <w:tcPr/>
          <w:p>
            <w:pPr>
              <w:pStyle w:val="Compact"/>
            </w:pPr>
            <w:r>
              <w:t xml:space="preserve">Provide the developer with approved access to deploy, configure, view logs and restart the test application.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Persistent upload storage</w:t>
            </w:r>
          </w:p>
        </w:tc>
        <w:tc>
          <w:tcPr/>
          <w:p>
            <w:pPr>
              <w:pStyle w:val="Compact"/>
            </w:pPr>
            <w:r>
              <w:t xml:space="preserve">IT / Infrastructure</w:t>
            </w:r>
          </w:p>
        </w:tc>
        <w:tc>
          <w:tcPr/>
          <w:p>
            <w:pPr>
              <w:pStyle w:val="Compact"/>
            </w:pPr>
            <w:r>
              <w:t xml:space="preserve">Provide a writable, persistent server folder for signed request documents, emergency approval documents and defect photos. Include it in backup where required.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and reset process</w:t>
            </w:r>
          </w:p>
        </w:tc>
        <w:tc>
          <w:tcPr/>
          <w:p>
            <w:pPr>
              <w:pStyle w:val="Compact"/>
            </w:pPr>
            <w:r>
              <w:t xml:space="preserve">IT / Infrastructure</w:t>
            </w:r>
          </w:p>
        </w:tc>
        <w:tc>
          <w:tcPr/>
          <w:p>
            <w:pPr>
              <w:pStyle w:val="Compact"/>
            </w:pPr>
            <w:r>
              <w:t xml:space="preserve">Provide a way to back up and restore/reset the MySQL test database and upload folder before a new test cycle.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access</w:t>
            </w:r>
          </w:p>
        </w:tc>
        <w:tc>
          <w:tcPr/>
          <w:p>
            <w:pPr>
              <w:pStyle w:val="Compact"/>
            </w:pPr>
            <w:r>
              <w:t xml:space="preserve">IT / Testing</w:t>
            </w:r>
          </w:p>
        </w:tc>
        <w:tc>
          <w:tcPr/>
          <w:p>
            <w:pPr>
              <w:pStyle w:val="Compact"/>
            </w:pPr>
            <w:r>
              <w:t xml:space="preserve">Provide current Chrome/Chromium, Firefox and, where available, Safari/WebKit for browser compatibility testing.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user accounts</w:t>
            </w:r>
          </w:p>
        </w:tc>
        <w:tc>
          <w:tcPr/>
          <w:p>
            <w:pPr>
              <w:pStyle w:val="Compact"/>
            </w:pPr>
            <w:r>
              <w:t xml:space="preserve">IT / Testing + Developer</w:t>
            </w:r>
          </w:p>
        </w:tc>
        <w:tc>
          <w:tcPr/>
          <w:p>
            <w:pPr>
              <w:pStyle w:val="Compact"/>
            </w:pPr>
            <w:r>
              <w:t xml:space="preserve">Provide test accounts representing each workflow role, including Inventory Manager, approvers and Department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Sample/test data</w:t>
            </w:r>
          </w:p>
        </w:tc>
        <w:tc>
          <w:tcPr/>
          <w:p>
            <w:pPr>
              <w:pStyle w:val="Compact"/>
            </w:pPr>
            <w:r>
              <w:t xml:space="preserve">Developer + IT Team</w:t>
            </w:r>
          </w:p>
        </w:tc>
        <w:tc>
          <w:tcPr/>
          <w:p>
            <w:pPr>
              <w:pStyle w:val="Compact"/>
            </w:pPr>
            <w:r>
              <w:t xml:space="preserve">Provide representative departments, employees, assets and requests for realistic test scenarios. No live personal or production data should be used.</w:t>
            </w:r>
          </w:p>
        </w:tc>
      </w:tr>
    </w:tbl>
    <w:bookmarkEnd w:id="11"/>
    <w:bookmarkStart w:id="14" w:name="server-sizing"/>
    <w:p>
      <w:pPr>
        <w:pStyle w:val="Heading1"/>
      </w:pPr>
      <w:r>
        <w:t xml:space="preserve">4. Server sizing</w:t>
      </w:r>
    </w:p>
    <w:bookmarkStart w:id="12" w:name="demo-testing-baseline"/>
    <w:p>
      <w:pPr>
        <w:pStyle w:val="Heading2"/>
      </w:pPr>
      <w:r>
        <w:t xml:space="preserve">4.1 Demo testing baseline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Recommended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vCPUs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 vCPUs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GB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MySQL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MySQL 8 dedicated test schema</w:t>
            </w:r>
          </w:p>
        </w:tc>
      </w:tr>
    </w:tbl>
    <w:p>
      <w:pPr>
        <w:pStyle w:val="BodyText"/>
      </w:pPr>
      <w:r>
        <w:t xml:space="preserve">The 30 GB request is recommended to cover the application, Node.js dependencies, MySQL data, logs, database backups and uploaded test files. The application currently limits each uploaded document/photo to 10 MB.</w:t>
      </w:r>
    </w:p>
    <w:bookmarkEnd w:id="12"/>
    <w:bookmarkStart w:id="13" w:name="performance-larger-volume-testing"/>
    <w:p>
      <w:pPr>
        <w:pStyle w:val="Heading2"/>
      </w:pPr>
      <w:r>
        <w:t xml:space="preserve">4.2 Performance / larger-volume testing</w:t>
      </w:r>
    </w:p>
    <w:p>
      <w:pPr>
        <w:pStyle w:val="FirstParagraph"/>
      </w:pPr>
      <w:r>
        <w:t xml:space="preserve">For tests using approximately 5,000 assets, 2,000 requests and up to 25 concurrent users, request: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vCPUs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storage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40–50 GB</w:t>
            </w:r>
          </w:p>
        </w:tc>
      </w:tr>
    </w:tbl>
    <w:bookmarkEnd w:id="13"/>
    <w:bookmarkEnd w:id="14"/>
    <w:bookmarkStart w:id="15" w:name="network-security-and-configuration"/>
    <w:p>
      <w:pPr>
        <w:pStyle w:val="Heading1"/>
      </w:pPr>
      <w:r>
        <w:t xml:space="preserve">5. Network, security and configuration</w:t>
      </w:r>
    </w:p>
    <w:p>
      <w:pPr>
        <w:pStyle w:val="Compact"/>
        <w:numPr>
          <w:ilvl w:val="0"/>
          <w:numId w:val="1002"/>
        </w:numPr>
      </w:pPr>
      <w:r>
        <w:t xml:space="preserve">The application listens on port</w:t>
      </w:r>
      <w:r>
        <w:t xml:space="preserve"> </w:t>
      </w:r>
      <w:r>
        <w:rPr>
          <w:b/>
          <w:bCs/>
        </w:rPr>
        <w:t xml:space="preserve">3000</w:t>
      </w:r>
      <w:r>
        <w:t xml:space="preserve"> </w:t>
      </w:r>
      <w:r>
        <w:t xml:space="preserve">by default. If a reverse proxy is used, IT should expose an approved internal HTTP/HTTPS URL and forward traffic to the application.</w:t>
      </w:r>
    </w:p>
    <w:p>
      <w:pPr>
        <w:pStyle w:val="Compact"/>
        <w:numPr>
          <w:ilvl w:val="0"/>
          <w:numId w:val="1002"/>
        </w:numPr>
      </w:pPr>
      <w:r>
        <w:t xml:space="preserve">MySQL should be reachable from the application server only; it should not be exposed to general user networks.</w:t>
      </w:r>
    </w:p>
    <w:p>
      <w:pPr>
        <w:pStyle w:val="Compact"/>
        <w:numPr>
          <w:ilvl w:val="0"/>
          <w:numId w:val="1002"/>
        </w:numPr>
      </w:pPr>
      <w:r>
        <w:t xml:space="preserve">Provide the developer with the database connection value (</w:t>
      </w:r>
      <w:r>
        <w:rPr>
          <w:rStyle w:val="VerbatimChar"/>
        </w:rPr>
        <w:t xml:space="preserve">DATABASE_URL</w:t>
      </w:r>
      <w:r>
        <w:t xml:space="preserve">) and a strong, unique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 </w:t>
      </w:r>
      <w:r>
        <w:t xml:space="preserve">before deployment.</w:t>
      </w:r>
    </w:p>
    <w:p>
      <w:pPr>
        <w:pStyle w:val="Compact"/>
        <w:numPr>
          <w:ilvl w:val="0"/>
          <w:numId w:val="1002"/>
        </w:numPr>
      </w:pPr>
      <w:r>
        <w:t xml:space="preserve">In production-mode testing, HTTPS is recommended so that secure session cookies can be validated correctly.</w:t>
      </w:r>
    </w:p>
    <w:p>
      <w:pPr>
        <w:pStyle w:val="Compact"/>
        <w:numPr>
          <w:ilvl w:val="0"/>
          <w:numId w:val="1002"/>
        </w:numPr>
      </w:pPr>
      <w:r>
        <w:t xml:space="preserve">Keep the test environment separate from production. Do not use production credentials or production data.</w:t>
      </w:r>
    </w:p>
    <w:p>
      <w:pPr>
        <w:pStyle w:val="Compact"/>
        <w:numPr>
          <w:ilvl w:val="0"/>
          <w:numId w:val="1002"/>
        </w:numPr>
      </w:pPr>
      <w:r>
        <w:t xml:space="preserve">Retain application logs for the agreed test period so failures can be investigated.</w:t>
      </w:r>
    </w:p>
    <w:bookmarkEnd w:id="15"/>
    <w:bookmarkStart w:id="16" w:name="what-the-developer-will-provide"/>
    <w:p>
      <w:pPr>
        <w:pStyle w:val="Heading1"/>
      </w:pPr>
      <w:r>
        <w:t xml:space="preserve">6. What the Developer Will Provide</w:t>
      </w:r>
    </w:p>
    <w:p>
      <w:pPr>
        <w:pStyle w:val="Compact"/>
        <w:numPr>
          <w:ilvl w:val="0"/>
          <w:numId w:val="1003"/>
        </w:numPr>
      </w:pPr>
      <w:r>
        <w:t xml:space="preserve">Application source code and deployment/build instructions.</w:t>
      </w:r>
    </w:p>
    <w:p>
      <w:pPr>
        <w:pStyle w:val="Compact"/>
        <w:numPr>
          <w:ilvl w:val="0"/>
          <w:numId w:val="1003"/>
        </w:numPr>
      </w:pPr>
      <w:r>
        <w:t xml:space="preserve">Database schema and initial/seed test data.</w:t>
      </w:r>
    </w:p>
    <w:p>
      <w:pPr>
        <w:pStyle w:val="Compact"/>
        <w:numPr>
          <w:ilvl w:val="0"/>
          <w:numId w:val="1003"/>
        </w:numPr>
      </w:pPr>
      <w:r>
        <w:t xml:space="preserve">Required configuration details, including environment variable names and application port.</w:t>
      </w:r>
    </w:p>
    <w:p>
      <w:pPr>
        <w:pStyle w:val="Compact"/>
        <w:numPr>
          <w:ilvl w:val="0"/>
          <w:numId w:val="1003"/>
        </w:numPr>
      </w:pPr>
      <w:r>
        <w:t xml:space="preserve">Test credentials for the supplied workflow roles.</w:t>
      </w:r>
    </w:p>
    <w:p>
      <w:pPr>
        <w:pStyle w:val="Compact"/>
        <w:numPr>
          <w:ilvl w:val="0"/>
          <w:numId w:val="1003"/>
        </w:numPr>
      </w:pPr>
      <w:r>
        <w:t xml:space="preserve">Test scenarios and support during initial deployment and demo testing.</w:t>
      </w:r>
    </w:p>
    <w:p>
      <w:pPr>
        <w:pStyle w:val="Compact"/>
        <w:numPr>
          <w:ilvl w:val="0"/>
          <w:numId w:val="1003"/>
        </w:numPr>
      </w:pPr>
      <w:r>
        <w:t xml:space="preserve">Guidance on resetting test data between test cycles.</w:t>
      </w:r>
    </w:p>
    <w:bookmarkEnd w:id="16"/>
    <w:bookmarkStart w:id="17" w:name="pre-test-readiness-checklist"/>
    <w:p>
      <w:pPr>
        <w:pStyle w:val="Heading1"/>
      </w:pPr>
      <w:r>
        <w:t xml:space="preserve">7. Pre-test readiness checklist</w:t>
      </w:r>
    </w:p>
    <w:p>
      <w:pPr>
        <w:pStyle w:val="Compact"/>
        <w:numPr>
          <w:ilvl w:val="0"/>
          <w:numId w:val="1004"/>
        </w:numPr>
      </w:pPr>
      <w:r>
        <w:t xml:space="preserve">Server/VM is available with the agreed CPU, RAM and storage.</w:t>
      </w:r>
    </w:p>
    <w:p>
      <w:pPr>
        <w:pStyle w:val="Compact"/>
        <w:numPr>
          <w:ilvl w:val="0"/>
          <w:numId w:val="1005"/>
        </w:numPr>
      </w:pPr>
      <w:r>
        <w:t xml:space="preserve">Node.js 20+ and npm are installed.</w:t>
      </w:r>
    </w:p>
    <w:p>
      <w:pPr>
        <w:pStyle w:val="Compact"/>
        <w:numPr>
          <w:ilvl w:val="0"/>
          <w:numId w:val="1006"/>
        </w:numPr>
      </w:pPr>
      <w:r>
        <w:t xml:space="preserve">Dedicated MySQL 8 test database and application account are available.</w:t>
      </w:r>
    </w:p>
    <w:p>
      <w:pPr>
        <w:pStyle w:val="Compact"/>
        <w:numPr>
          <w:ilvl w:val="0"/>
          <w:numId w:val="1007"/>
        </w:numPr>
      </w:pPr>
      <w:r>
        <w:t xml:space="preserve">Network access, internal URL and tester browser access are confirmed.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DATABASE_URL</w:t>
      </w:r>
      <w:r>
        <w:t xml:space="preserve"> </w:t>
      </w:r>
      <w:r>
        <w:t xml:space="preserve">and a strong</w:t>
      </w:r>
      <w:r>
        <w:t xml:space="preserve"> </w:t>
      </w:r>
      <w:r>
        <w:rPr>
          <w:rStyle w:val="VerbatimChar"/>
        </w:rPr>
        <w:t xml:space="preserve">SESSION_SECRET</w:t>
      </w:r>
      <w:r>
        <w:t xml:space="preserve"> </w:t>
      </w:r>
      <w:r>
        <w:t xml:space="preserve">have been configured.</w:t>
      </w:r>
    </w:p>
    <w:p>
      <w:pPr>
        <w:pStyle w:val="Compact"/>
        <w:numPr>
          <w:ilvl w:val="0"/>
          <w:numId w:val="1009"/>
        </w:numPr>
      </w:pPr>
      <w:r>
        <w:t xml:space="preserve">Persistent upload folder is writable by the application process.</w:t>
      </w:r>
    </w:p>
    <w:p>
      <w:pPr>
        <w:pStyle w:val="Compact"/>
        <w:numPr>
          <w:ilvl w:val="0"/>
          <w:numId w:val="1010"/>
        </w:numPr>
      </w:pPr>
      <w:r>
        <w:t xml:space="preserve">Backup/reset method for database and uploads has been agreed.</w:t>
      </w:r>
    </w:p>
    <w:p>
      <w:pPr>
        <w:pStyle w:val="Compact"/>
        <w:numPr>
          <w:ilvl w:val="0"/>
          <w:numId w:val="1011"/>
        </w:numPr>
      </w:pPr>
      <w:r>
        <w:t xml:space="preserve">Test accounts and representative test data are available.</w:t>
      </w:r>
    </w:p>
    <w:p>
      <w:pPr>
        <w:pStyle w:val="Compact"/>
        <w:numPr>
          <w:ilvl w:val="0"/>
          <w:numId w:val="1012"/>
        </w:numPr>
      </w:pPr>
      <w:r>
        <w:t xml:space="preserve">Developer deployment access and support contact are confirmed.</w:t>
      </w:r>
    </w:p>
    <w:bookmarkEnd w:id="17"/>
    <w:bookmarkStart w:id="18" w:name="notes"/>
    <w:p>
      <w:pPr>
        <w:pStyle w:val="Heading1"/>
      </w:pPr>
      <w:r>
        <w:t xml:space="preserve">8. Notes</w:t>
      </w:r>
    </w:p>
    <w:p>
      <w:pPr>
        <w:pStyle w:val="FirstParagraph"/>
      </w:pPr>
      <w:r>
        <w:t xml:space="preserve">This environment is for controlled demo testing before wider deployment. Storage growth depends primarily on uploaded documents/photos and retained backups; the IT team should agree on retention and cleanup rules before extended testing begins.</w:t>
      </w:r>
    </w:p>
    <w:bookmarkEnd w:id="18"/>
    <w:sectPr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60" w:left="3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for Demo Testing of Web Application</dc:title>
  <dc:creator>Prepared for: IT / Infrastructure Team</dc:creator>
  <cp:keywords/>
  <dcterms:created xsi:type="dcterms:W3CDTF">2026-08-30T16:03:58Z</dcterms:created>
  <dcterms:modified xsi:type="dcterms:W3CDTF">2026-08-30T16:03:58Z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August 2026</vt:lpwstr>
  </property>
  <property fmtid="{D5CDD505-2E9C-101B-9397-08002B2CF9AE}" pid="3" name="subtitle">
    <vt:lpwstr>IT Asset Management System</vt:lpwstr>
  </property>
</Properties>
</file>