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28" w:rsidRDefault="00EC3B28" w:rsidP="00EC3B28">
      <w:pPr>
        <w:spacing w:after="0"/>
        <w:rPr>
          <w:rFonts w:ascii="Bookman Old Style" w:hAnsi="Bookman Old Style" w:cs="Arial"/>
          <w:b/>
          <w:sz w:val="24"/>
          <w:szCs w:val="24"/>
          <w:u w:val="single"/>
        </w:rPr>
      </w:pPr>
    </w:p>
    <w:p w:rsidR="00EC3B28" w:rsidRPr="00DA1AF0" w:rsidRDefault="00EC3B28" w:rsidP="00EC3B28">
      <w:pPr>
        <w:spacing w:after="0"/>
        <w:jc w:val="center"/>
        <w:rPr>
          <w:rFonts w:ascii="Bookman Old Style" w:hAnsi="Bookman Old Style" w:cs="Arial"/>
          <w:b/>
          <w:sz w:val="28"/>
          <w:szCs w:val="28"/>
          <w:u w:val="single"/>
        </w:rPr>
      </w:pPr>
      <w:r w:rsidRPr="00DA1AF0">
        <w:rPr>
          <w:rFonts w:ascii="Bookman Old Style" w:hAnsi="Bookman Old Style" w:cs="Arial"/>
          <w:b/>
          <w:sz w:val="28"/>
          <w:szCs w:val="28"/>
          <w:u w:val="single"/>
        </w:rPr>
        <w:t>RECEPISSE</w:t>
      </w:r>
    </w:p>
    <w:p w:rsidR="00EC3B28" w:rsidRPr="008F54C5" w:rsidRDefault="00EC3B28" w:rsidP="00EC3B28">
      <w:pPr>
        <w:spacing w:after="0"/>
        <w:jc w:val="center"/>
        <w:rPr>
          <w:rFonts w:ascii="Bookman Old Style" w:hAnsi="Bookman Old Style" w:cs="Arial"/>
          <w:sz w:val="28"/>
          <w:szCs w:val="28"/>
          <w:u w:val="single"/>
        </w:rPr>
      </w:pPr>
    </w:p>
    <w:p w:rsidR="00EC3B28" w:rsidRDefault="00EC3B28" w:rsidP="00EC3B28">
      <w:pPr>
        <w:spacing w:after="0"/>
        <w:jc w:val="center"/>
        <w:rPr>
          <w:rFonts w:ascii="Bookman Old Style" w:hAnsi="Bookman Old Style" w:cs="Arial"/>
          <w:sz w:val="28"/>
          <w:szCs w:val="28"/>
        </w:rPr>
      </w:pPr>
    </w:p>
    <w:p w:rsidR="00EC3B28" w:rsidRPr="00DA1AF0" w:rsidRDefault="00EC3B28" w:rsidP="00EC3B28">
      <w:pPr>
        <w:spacing w:after="0"/>
        <w:jc w:val="center"/>
        <w:rPr>
          <w:rFonts w:ascii="Bookman Old Style" w:hAnsi="Bookman Old Style" w:cs="Arial"/>
          <w:b/>
        </w:rPr>
      </w:pPr>
      <w:r w:rsidRPr="00DA1AF0">
        <w:rPr>
          <w:rFonts w:ascii="Bookman Old Style" w:hAnsi="Bookman Old Style" w:cs="Arial"/>
          <w:b/>
        </w:rPr>
        <w:t>DEPO</w:t>
      </w:r>
      <w:r>
        <w:rPr>
          <w:rFonts w:ascii="Bookman Old Style" w:hAnsi="Bookman Old Style" w:cs="Arial"/>
          <w:b/>
        </w:rPr>
        <w:t>T DE REQUETE AUX FINS DE POURVOI</w:t>
      </w:r>
    </w:p>
    <w:p w:rsidR="00EC3B28" w:rsidRPr="00C57B17" w:rsidRDefault="00EC3B28" w:rsidP="00EC3B28">
      <w:pPr>
        <w:spacing w:after="0"/>
        <w:rPr>
          <w:rFonts w:ascii="Bookman Old Style" w:hAnsi="Bookman Old Style" w:cs="Arial"/>
          <w:b/>
          <w:sz w:val="16"/>
          <w:szCs w:val="16"/>
        </w:rPr>
      </w:pPr>
      <w:r w:rsidRPr="00DA1AF0">
        <w:rPr>
          <w:rFonts w:ascii="Bookman Old Style" w:hAnsi="Bookman Old Style" w:cs="Arial"/>
        </w:rPr>
        <w:t xml:space="preserve">         </w:t>
      </w:r>
      <w:r>
        <w:rPr>
          <w:rFonts w:ascii="Bookman Old Style" w:hAnsi="Bookman Old Style" w:cs="Arial"/>
        </w:rPr>
        <w:t xml:space="preserve">               </w:t>
      </w:r>
      <w:r w:rsidRPr="00DA1AF0">
        <w:rPr>
          <w:rFonts w:ascii="Bookman Old Style" w:hAnsi="Bookman Old Style" w:cs="Arial"/>
        </w:rPr>
        <w:t>(</w:t>
      </w:r>
      <w:r w:rsidRPr="00C57B17">
        <w:rPr>
          <w:rFonts w:ascii="Bookman Old Style" w:hAnsi="Bookman Old Style" w:cs="Arial"/>
          <w:b/>
          <w:i/>
          <w:sz w:val="16"/>
          <w:szCs w:val="16"/>
        </w:rPr>
        <w:t>En application de l’article 604 alinéa 3 du Code de Procédure Civile</w:t>
      </w:r>
      <w:r w:rsidRPr="00C57B17">
        <w:rPr>
          <w:rFonts w:ascii="Bookman Old Style" w:hAnsi="Bookman Old Style" w:cs="Arial"/>
          <w:sz w:val="16"/>
          <w:szCs w:val="16"/>
        </w:rPr>
        <w:t>)</w:t>
      </w:r>
    </w:p>
    <w:p w:rsidR="00EC3B28" w:rsidRPr="00C57B17" w:rsidRDefault="00EC3B28" w:rsidP="00EC3B28">
      <w:pPr>
        <w:spacing w:after="0"/>
        <w:rPr>
          <w:rFonts w:ascii="Bookman Old Style" w:hAnsi="Bookman Old Style" w:cs="Arial"/>
          <w:sz w:val="16"/>
          <w:szCs w:val="16"/>
        </w:rPr>
      </w:pPr>
    </w:p>
    <w:p w:rsidR="00EC3B28" w:rsidRDefault="00EC3B28" w:rsidP="00EC3B28">
      <w:pPr>
        <w:spacing w:after="0"/>
        <w:rPr>
          <w:rFonts w:ascii="Bookman Old Style" w:hAnsi="Bookman Old Style" w:cs="Arial"/>
          <w:sz w:val="24"/>
          <w:szCs w:val="24"/>
        </w:rPr>
      </w:pPr>
    </w:p>
    <w:p w:rsidR="00EC3B28" w:rsidRDefault="00EC3B28" w:rsidP="00EC3B28">
      <w:pPr>
        <w:spacing w:after="0"/>
        <w:rPr>
          <w:rFonts w:ascii="Bookman Old Style" w:hAnsi="Bookman Old Style" w:cs="Arial"/>
          <w:sz w:val="24"/>
          <w:szCs w:val="24"/>
        </w:rPr>
      </w:pPr>
    </w:p>
    <w:p w:rsidR="00270800" w:rsidRPr="000625AD" w:rsidRDefault="00EC3B28" w:rsidP="00270800">
      <w:pPr>
        <w:spacing w:after="0" w:line="360" w:lineRule="auto"/>
        <w:jc w:val="both"/>
        <w:rPr>
          <w:rFonts w:ascii="Bookman Old Style" w:hAnsi="Bookman Old Style" w:cs="Arial"/>
          <w:sz w:val="28"/>
          <w:szCs w:val="28"/>
        </w:rPr>
      </w:pPr>
      <w:r w:rsidRPr="00DA1AF0">
        <w:rPr>
          <w:rFonts w:ascii="Bookman Old Style" w:hAnsi="Bookman Old Style" w:cs="Arial"/>
          <w:sz w:val="28"/>
          <w:szCs w:val="28"/>
        </w:rPr>
        <w:t>Je soussigné</w:t>
      </w:r>
      <w:r>
        <w:rPr>
          <w:rFonts w:ascii="Bookman Old Style" w:hAnsi="Bookman Old Style" w:cs="Arial"/>
          <w:sz w:val="28"/>
          <w:szCs w:val="28"/>
        </w:rPr>
        <w:t xml:space="preserve">e </w:t>
      </w:r>
      <w:r>
        <w:rPr>
          <w:rFonts w:ascii="Bookman Old Style" w:hAnsi="Bookman Old Style" w:cs="Arial"/>
          <w:i/>
          <w:sz w:val="28"/>
          <w:szCs w:val="28"/>
        </w:rPr>
        <w:t>Maître</w:t>
      </w:r>
      <w:r w:rsidR="003E1E8D">
        <w:rPr>
          <w:rFonts w:ascii="Bookman Old Style" w:hAnsi="Bookman Old Style" w:cs="Arial"/>
          <w:i/>
          <w:sz w:val="28"/>
          <w:szCs w:val="28"/>
        </w:rPr>
        <w:t xml:space="preserve"> ${</w:t>
      </w:r>
      <w:r w:rsidR="003E1E8D" w:rsidRPr="003E1E8D">
        <w:rPr>
          <w:rFonts w:ascii="Bookman Old Style" w:hAnsi="Bookman Old Style" w:cs="Arial"/>
          <w:i/>
          <w:sz w:val="28"/>
          <w:szCs w:val="28"/>
        </w:rPr>
        <w:t>NomPrenom</w:t>
      </w:r>
      <w:r w:rsidR="003E1E8D">
        <w:rPr>
          <w:rFonts w:ascii="Bookman Old Style" w:hAnsi="Bookman Old Style" w:cs="Arial"/>
          <w:i/>
          <w:sz w:val="28"/>
          <w:szCs w:val="28"/>
        </w:rPr>
        <w:t>}</w:t>
      </w:r>
      <w:r>
        <w:rPr>
          <w:rFonts w:ascii="Bookman Old Style" w:hAnsi="Bookman Old Style" w:cs="Arial"/>
          <w:sz w:val="28"/>
          <w:szCs w:val="28"/>
        </w:rPr>
        <w:t>, Greffier en Chef en service au Greffe C</w:t>
      </w:r>
      <w:r w:rsidRPr="00DA1AF0">
        <w:rPr>
          <w:rFonts w:ascii="Bookman Old Style" w:hAnsi="Bookman Old Style" w:cs="Arial"/>
          <w:sz w:val="28"/>
          <w:szCs w:val="28"/>
        </w:rPr>
        <w:t xml:space="preserve">entral de la Cour de Cassation, déclare avoir reçu la requête </w:t>
      </w:r>
      <w:r>
        <w:rPr>
          <w:rFonts w:ascii="Bookman Old Style" w:hAnsi="Bookman Old Style" w:cs="Arial"/>
          <w:sz w:val="28"/>
          <w:szCs w:val="28"/>
        </w:rPr>
        <w:t>aux fins de pourvoi en cassation</w:t>
      </w:r>
      <w:r w:rsidRPr="00DA1AF0">
        <w:rPr>
          <w:rFonts w:ascii="Bookman Old Style" w:hAnsi="Bookman Old Style" w:cs="Arial"/>
          <w:sz w:val="28"/>
          <w:szCs w:val="28"/>
        </w:rPr>
        <w:t>, form</w:t>
      </w:r>
      <w:r>
        <w:rPr>
          <w:rFonts w:ascii="Bookman Old Style" w:hAnsi="Bookman Old Style" w:cs="Arial"/>
          <w:sz w:val="28"/>
          <w:szCs w:val="28"/>
        </w:rPr>
        <w:t>é</w:t>
      </w:r>
      <w:r w:rsidRPr="00DA1AF0">
        <w:rPr>
          <w:rFonts w:ascii="Bookman Old Style" w:hAnsi="Bookman Old Style" w:cs="Arial"/>
          <w:sz w:val="28"/>
          <w:szCs w:val="28"/>
        </w:rPr>
        <w:t xml:space="preserve"> le</w:t>
      </w:r>
      <w:r>
        <w:rPr>
          <w:rFonts w:ascii="Bookman Old Style" w:hAnsi="Bookman Old Style" w:cs="Arial"/>
          <w:sz w:val="28"/>
          <w:szCs w:val="28"/>
        </w:rPr>
        <w:t xml:space="preserve"> </w:t>
      </w:r>
      <w:r w:rsidR="007F47CD">
        <w:rPr>
          <w:rFonts w:ascii="Bookman Old Style" w:hAnsi="Bookman Old Style" w:cs="Arial"/>
          <w:i/>
          <w:sz w:val="28"/>
          <w:szCs w:val="28"/>
        </w:rPr>
        <w:t>${</w:t>
      </w:r>
      <w:r w:rsidR="007F47CD" w:rsidRPr="007F47CD">
        <w:rPr>
          <w:rFonts w:ascii="Bookman Old Style" w:hAnsi="Bookman Old Style" w:cs="Arial"/>
          <w:i/>
          <w:sz w:val="28"/>
          <w:szCs w:val="28"/>
        </w:rPr>
        <w:t>formerLe</w:t>
      </w:r>
      <w:r w:rsidR="007F47CD">
        <w:rPr>
          <w:rFonts w:ascii="Bookman Old Style" w:hAnsi="Bookman Old Style" w:cs="Arial"/>
          <w:i/>
          <w:sz w:val="28"/>
          <w:szCs w:val="28"/>
        </w:rPr>
        <w:t>}</w:t>
      </w:r>
      <w:r w:rsidR="007F47CD">
        <w:rPr>
          <w:rFonts w:ascii="Bookman Old Style" w:hAnsi="Bookman Old Style" w:cs="Arial"/>
          <w:sz w:val="28"/>
          <w:szCs w:val="28"/>
        </w:rPr>
        <w:t xml:space="preserve"> </w:t>
      </w:r>
      <w:r>
        <w:rPr>
          <w:rFonts w:ascii="Bookman Old Style" w:hAnsi="Bookman Old Style" w:cs="Arial"/>
          <w:sz w:val="28"/>
          <w:szCs w:val="28"/>
        </w:rPr>
        <w:t>par</w:t>
      </w:r>
      <w:r w:rsidRPr="005A3F76">
        <w:rPr>
          <w:rFonts w:ascii="Bookman Old Style" w:hAnsi="Bookman Old Style" w:cs="Arial"/>
          <w:sz w:val="28"/>
          <w:szCs w:val="28"/>
        </w:rPr>
        <w:t xml:space="preserve"> </w:t>
      </w:r>
      <w:r>
        <w:rPr>
          <w:rFonts w:ascii="Bookman Old Style" w:hAnsi="Bookman Old Style" w:cs="Arial"/>
          <w:sz w:val="28"/>
          <w:szCs w:val="28"/>
        </w:rPr>
        <w:t xml:space="preserve">le cabinet de Maître </w:t>
      </w:r>
      <w:r w:rsidR="00D44A75">
        <w:rPr>
          <w:rFonts w:ascii="Bookman Old Style" w:hAnsi="Bookman Old Style" w:cs="Arial"/>
          <w:sz w:val="28"/>
          <w:szCs w:val="28"/>
        </w:rPr>
        <w:t>${</w:t>
      </w:r>
      <w:r w:rsidR="00D44A75" w:rsidRPr="00D44A75">
        <w:rPr>
          <w:rFonts w:ascii="Bookman Old Style" w:hAnsi="Bookman Old Style" w:cs="Arial"/>
          <w:sz w:val="28"/>
          <w:szCs w:val="28"/>
        </w:rPr>
        <w:t>avocat</w:t>
      </w:r>
      <w:r w:rsidR="00D44A75">
        <w:rPr>
          <w:rFonts w:ascii="Bookman Old Style" w:hAnsi="Bookman Old Style" w:cs="Arial"/>
          <w:sz w:val="28"/>
          <w:szCs w:val="28"/>
        </w:rPr>
        <w:t xml:space="preserve">} </w:t>
      </w:r>
      <w:r w:rsidR="000D491A">
        <w:rPr>
          <w:rFonts w:ascii="Bookman Old Style" w:hAnsi="Bookman Old Style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Bookman Old Style" w:hAnsi="Bookman Old Style" w:cs="Arial"/>
          <w:sz w:val="28"/>
          <w:szCs w:val="28"/>
        </w:rPr>
        <w:t xml:space="preserve">Avocat à la Cour – Ouagadougou, contre </w:t>
      </w:r>
      <w:r w:rsidRPr="00690BC3">
        <w:rPr>
          <w:rFonts w:ascii="Bookman Old Style" w:hAnsi="Bookman Old Style" w:cs="Arial"/>
          <w:i/>
          <w:sz w:val="28"/>
          <w:szCs w:val="28"/>
        </w:rPr>
        <w:t>l’ordonnance</w:t>
      </w:r>
      <w:r>
        <w:rPr>
          <w:rFonts w:ascii="Bookman Old Style" w:hAnsi="Bookman Old Style" w:cs="Arial"/>
          <w:b/>
          <w:i/>
          <w:sz w:val="28"/>
          <w:szCs w:val="28"/>
        </w:rPr>
        <w:t xml:space="preserve"> </w:t>
      </w:r>
      <w:r w:rsidRPr="00690BC3">
        <w:rPr>
          <w:rFonts w:ascii="Bookman Old Style" w:hAnsi="Bookman Old Style" w:cs="Arial"/>
          <w:i/>
          <w:sz w:val="28"/>
          <w:szCs w:val="28"/>
        </w:rPr>
        <w:t>ou l’arrêt  n°</w:t>
      </w:r>
      <w:r w:rsidR="00A37AA2">
        <w:rPr>
          <w:rFonts w:ascii="Bookman Old Style" w:hAnsi="Bookman Old Style" w:cs="Arial"/>
          <w:i/>
          <w:sz w:val="28"/>
          <w:szCs w:val="28"/>
        </w:rPr>
        <w:t xml:space="preserve"> </w:t>
      </w:r>
      <w:r w:rsidR="004160CF">
        <w:rPr>
          <w:rFonts w:ascii="Bookman Old Style" w:hAnsi="Bookman Old Style" w:cs="Arial"/>
          <w:i/>
          <w:sz w:val="28"/>
          <w:szCs w:val="28"/>
        </w:rPr>
        <w:t>${</w:t>
      </w:r>
      <w:r w:rsidR="004160CF" w:rsidRPr="004160CF">
        <w:rPr>
          <w:rFonts w:ascii="Bookman Old Style" w:hAnsi="Bookman Old Style" w:cs="Arial"/>
          <w:i/>
          <w:sz w:val="28"/>
          <w:szCs w:val="28"/>
        </w:rPr>
        <w:t>referenceArret</w:t>
      </w:r>
      <w:r w:rsidR="004160CF">
        <w:rPr>
          <w:rFonts w:ascii="Bookman Old Style" w:hAnsi="Bookman Old Style" w:cs="Arial"/>
          <w:i/>
          <w:sz w:val="28"/>
          <w:szCs w:val="28"/>
        </w:rPr>
        <w:t>}</w:t>
      </w:r>
      <w:r w:rsidRPr="00690BC3">
        <w:rPr>
          <w:rFonts w:ascii="Bookman Old Style" w:hAnsi="Bookman Old Style" w:cs="Arial"/>
          <w:i/>
          <w:sz w:val="28"/>
          <w:szCs w:val="28"/>
        </w:rPr>
        <w:t xml:space="preserve"> du </w:t>
      </w:r>
      <w:r w:rsidR="00BD42A4">
        <w:rPr>
          <w:rFonts w:ascii="Bookman Old Style" w:hAnsi="Bookman Old Style" w:cs="Arial"/>
          <w:i/>
          <w:sz w:val="28"/>
          <w:szCs w:val="28"/>
        </w:rPr>
        <w:t>${</w:t>
      </w:r>
      <w:r w:rsidR="00BD42A4" w:rsidRPr="00BD42A4">
        <w:rPr>
          <w:rFonts w:ascii="Bookman Old Style" w:hAnsi="Bookman Old Style" w:cs="Arial"/>
          <w:i/>
          <w:sz w:val="28"/>
          <w:szCs w:val="28"/>
        </w:rPr>
        <w:t>dateDeLArret</w:t>
      </w:r>
      <w:r w:rsidR="00BD42A4">
        <w:rPr>
          <w:rFonts w:ascii="Bookman Old Style" w:hAnsi="Bookman Old Style" w:cs="Arial"/>
          <w:i/>
          <w:sz w:val="28"/>
          <w:szCs w:val="28"/>
        </w:rPr>
        <w:t>}</w:t>
      </w:r>
      <w:r w:rsidRPr="00690BC3">
        <w:rPr>
          <w:rFonts w:ascii="Bookman Old Style" w:hAnsi="Bookman Old Style" w:cs="Arial"/>
          <w:i/>
          <w:sz w:val="28"/>
          <w:szCs w:val="28"/>
        </w:rPr>
        <w:t>,</w:t>
      </w:r>
      <w:r w:rsidRPr="00246995">
        <w:rPr>
          <w:rFonts w:ascii="Bookman Old Style" w:hAnsi="Bookman Old Style" w:cs="Arial"/>
          <w:sz w:val="28"/>
          <w:szCs w:val="28"/>
        </w:rPr>
        <w:t xml:space="preserve"> </w:t>
      </w:r>
      <w:r w:rsidRPr="00DA1AF0">
        <w:rPr>
          <w:rFonts w:ascii="Bookman Old Style" w:hAnsi="Bookman Old Style" w:cs="Arial"/>
          <w:sz w:val="28"/>
          <w:szCs w:val="28"/>
        </w:rPr>
        <w:t>rendu</w:t>
      </w:r>
      <w:r>
        <w:rPr>
          <w:rFonts w:ascii="Bookman Old Style" w:hAnsi="Bookman Old Style" w:cs="Arial"/>
          <w:sz w:val="28"/>
          <w:szCs w:val="28"/>
        </w:rPr>
        <w:t>e par le premier président de la Cour d’Appel de Ouagadougou, dans</w:t>
      </w:r>
      <w:r w:rsidR="00644BB6">
        <w:rPr>
          <w:rFonts w:ascii="Bookman Old Style" w:hAnsi="Bookman Old Style" w:cs="Arial"/>
          <w:sz w:val="28"/>
          <w:szCs w:val="28"/>
        </w:rPr>
        <w:t xml:space="preserve"> la cause qui oppose </w:t>
      </w:r>
      <w:r w:rsidR="00B41552">
        <w:rPr>
          <w:rFonts w:ascii="Bookman Old Style" w:hAnsi="Bookman Old Style" w:cs="Arial"/>
          <w:i/>
          <w:sz w:val="28"/>
          <w:szCs w:val="28"/>
        </w:rPr>
        <w:t>${demandeur}</w:t>
      </w:r>
      <w:r w:rsidR="00F42812">
        <w:rPr>
          <w:rFonts w:ascii="Bookman Old Style" w:hAnsi="Bookman Old Style" w:cs="Arial"/>
          <w:b/>
          <w:i/>
          <w:sz w:val="28"/>
          <w:szCs w:val="28"/>
        </w:rPr>
        <w:t xml:space="preserve"> </w:t>
      </w:r>
      <w:r w:rsidRPr="005A3F76">
        <w:rPr>
          <w:rFonts w:ascii="Bookman Old Style" w:hAnsi="Bookman Old Style" w:cs="Arial"/>
          <w:sz w:val="28"/>
          <w:szCs w:val="28"/>
        </w:rPr>
        <w:t>à</w:t>
      </w:r>
      <w:r>
        <w:rPr>
          <w:rFonts w:ascii="Bookman Old Style" w:hAnsi="Bookman Old Style" w:cs="Arial"/>
          <w:b/>
          <w:i/>
          <w:sz w:val="28"/>
          <w:szCs w:val="28"/>
        </w:rPr>
        <w:t xml:space="preserve"> </w:t>
      </w:r>
      <w:r w:rsidR="00270800" w:rsidRPr="000625AD">
        <w:rPr>
          <w:rFonts w:ascii="Bookman Old Style" w:hAnsi="Bookman Old Style" w:cs="Arial"/>
          <w:i/>
          <w:sz w:val="28"/>
          <w:szCs w:val="28"/>
        </w:rPr>
        <w:t>${</w:t>
      </w:r>
      <w:r w:rsidR="00033CA3" w:rsidRPr="00033CA3">
        <w:rPr>
          <w:rFonts w:ascii="Bookman Old Style" w:hAnsi="Bookman Old Style" w:cs="Arial"/>
          <w:i/>
          <w:sz w:val="28"/>
          <w:szCs w:val="28"/>
        </w:rPr>
        <w:t>defendeur</w:t>
      </w:r>
      <w:r w:rsidR="00270800" w:rsidRPr="000625AD">
        <w:rPr>
          <w:rFonts w:ascii="Bookman Old Style" w:hAnsi="Bookman Old Style" w:cs="Arial"/>
          <w:i/>
          <w:sz w:val="28"/>
          <w:szCs w:val="28"/>
        </w:rPr>
        <w:t>}</w:t>
      </w:r>
      <w:r w:rsidR="00C43EBA">
        <w:rPr>
          <w:rFonts w:ascii="Bookman Old Style" w:hAnsi="Bookman Old Style" w:cs="Arial"/>
          <w:i/>
          <w:sz w:val="28"/>
          <w:szCs w:val="28"/>
        </w:rPr>
        <w:t>.</w:t>
      </w:r>
    </w:p>
    <w:p w:rsidR="00EC3B28" w:rsidRPr="00B41552" w:rsidRDefault="00EC3B28" w:rsidP="00B41552">
      <w:pPr>
        <w:spacing w:after="0" w:line="360" w:lineRule="auto"/>
        <w:jc w:val="both"/>
        <w:rPr>
          <w:rFonts w:ascii="Bookman Old Style" w:hAnsi="Bookman Old Style" w:cs="Arial"/>
          <w:i/>
          <w:sz w:val="28"/>
          <w:szCs w:val="28"/>
        </w:rPr>
      </w:pPr>
      <w:r w:rsidRPr="000625AD">
        <w:rPr>
          <w:rFonts w:ascii="Bookman Old Style" w:hAnsi="Bookman Old Style" w:cs="Arial"/>
          <w:b/>
          <w:i/>
          <w:sz w:val="28"/>
          <w:szCs w:val="28"/>
        </w:rPr>
        <w:t xml:space="preserve">  </w:t>
      </w:r>
      <w:r>
        <w:rPr>
          <w:rFonts w:ascii="Bookman Old Style" w:hAnsi="Bookman Old Style" w:cs="Arial"/>
          <w:b/>
          <w:i/>
          <w:sz w:val="28"/>
          <w:szCs w:val="28"/>
        </w:rPr>
        <w:t>.</w:t>
      </w:r>
      <w:r>
        <w:rPr>
          <w:rFonts w:ascii="Bookman Old Style" w:hAnsi="Bookman Old Style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3B28" w:rsidRPr="005E6239" w:rsidRDefault="00EC3B28" w:rsidP="00EC3B28">
      <w:pPr>
        <w:spacing w:after="0" w:line="360" w:lineRule="auto"/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 xml:space="preserve">                                            </w:t>
      </w: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 xml:space="preserve">                                  Ouagadougou, le </w:t>
      </w:r>
      <w:r w:rsidR="00EF6966">
        <w:rPr>
          <w:rFonts w:ascii="Bookman Old Style" w:hAnsi="Bookman Old Style" w:cs="Arial"/>
          <w:sz w:val="28"/>
          <w:szCs w:val="28"/>
        </w:rPr>
        <w:t>${date}</w:t>
      </w:r>
      <w:r>
        <w:rPr>
          <w:rFonts w:ascii="Bookman Old Style" w:hAnsi="Bookman Old Style" w:cs="Arial"/>
          <w:sz w:val="28"/>
          <w:szCs w:val="28"/>
        </w:rPr>
        <w:t xml:space="preserve"> </w:t>
      </w: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 xml:space="preserve"> </w:t>
      </w: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Default="00EC3B28" w:rsidP="00EC3B28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EC3B28" w:rsidRPr="00FF4DF2" w:rsidRDefault="00EC3B28" w:rsidP="00EC3B28">
      <w:pPr>
        <w:rPr>
          <w:rFonts w:ascii="Bookman Old Style" w:hAnsi="Bookman Old Style"/>
          <w:b/>
          <w:sz w:val="96"/>
          <w:szCs w:val="96"/>
        </w:rPr>
      </w:pPr>
    </w:p>
    <w:p w:rsidR="00931833" w:rsidRDefault="00931833"/>
    <w:sectPr w:rsidR="00931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93"/>
    <w:rsid w:val="00033CA3"/>
    <w:rsid w:val="000625AD"/>
    <w:rsid w:val="000A3703"/>
    <w:rsid w:val="000D491A"/>
    <w:rsid w:val="001E64A1"/>
    <w:rsid w:val="00206B93"/>
    <w:rsid w:val="00270800"/>
    <w:rsid w:val="002D0AD2"/>
    <w:rsid w:val="0034050D"/>
    <w:rsid w:val="003C6B0D"/>
    <w:rsid w:val="003D6C43"/>
    <w:rsid w:val="003E1E8D"/>
    <w:rsid w:val="004160CF"/>
    <w:rsid w:val="00443F37"/>
    <w:rsid w:val="0055188B"/>
    <w:rsid w:val="00644BB6"/>
    <w:rsid w:val="006E3E5D"/>
    <w:rsid w:val="007F47CD"/>
    <w:rsid w:val="008239DF"/>
    <w:rsid w:val="00931833"/>
    <w:rsid w:val="00A37AA2"/>
    <w:rsid w:val="00AB1494"/>
    <w:rsid w:val="00B0294A"/>
    <w:rsid w:val="00B41552"/>
    <w:rsid w:val="00B54D8D"/>
    <w:rsid w:val="00BD42A4"/>
    <w:rsid w:val="00BE6D69"/>
    <w:rsid w:val="00C43EBA"/>
    <w:rsid w:val="00C64A93"/>
    <w:rsid w:val="00D44A75"/>
    <w:rsid w:val="00D720DF"/>
    <w:rsid w:val="00EC3B28"/>
    <w:rsid w:val="00EF6966"/>
    <w:rsid w:val="00F21AA2"/>
    <w:rsid w:val="00F422C3"/>
    <w:rsid w:val="00F42812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B8299-5AF2-4DD2-918E-504DFE25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B2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Souleymane</dc:creator>
  <cp:keywords/>
  <dc:description/>
  <cp:lastModifiedBy>Stéphane Souleymane</cp:lastModifiedBy>
  <cp:revision>40</cp:revision>
  <dcterms:created xsi:type="dcterms:W3CDTF">2019-12-03T09:27:00Z</dcterms:created>
  <dcterms:modified xsi:type="dcterms:W3CDTF">2019-12-05T16:09:00Z</dcterms:modified>
</cp:coreProperties>
</file>