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D3A6E" w14:textId="6B89BA70" w:rsidR="00443773" w:rsidRDefault="006B61E2" w:rsidP="00BF1256">
      <w:pPr>
        <w:jc w:val="center"/>
        <w:rPr>
          <w:rFonts w:eastAsiaTheme="minorEastAsia"/>
          <w:lang w:val="en-US"/>
        </w:rPr>
      </w:pPr>
      <w:r>
        <w:rPr>
          <w:rFonts w:eastAsiaTheme="minorEastAsia"/>
          <w:noProof/>
          <w:lang w:val="en-US"/>
        </w:rPr>
        <w:drawing>
          <wp:inline distT="0" distB="0" distL="0" distR="0" wp14:anchorId="2370EB37" wp14:editId="21F28FE3">
            <wp:extent cx="1800000" cy="1212716"/>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1261613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212716"/>
                    </a:xfrm>
                    <a:prstGeom prst="rect">
                      <a:avLst/>
                    </a:prstGeom>
                  </pic:spPr>
                </pic:pic>
              </a:graphicData>
            </a:graphic>
          </wp:inline>
        </w:drawing>
      </w:r>
      <w:r>
        <w:rPr>
          <w:rFonts w:eastAsiaTheme="minorEastAsia"/>
          <w:noProof/>
          <w:lang w:val="en-US"/>
        </w:rPr>
        <w:drawing>
          <wp:inline distT="0" distB="0" distL="0" distR="0" wp14:anchorId="53E4F0A0" wp14:editId="5A9FDFF3">
            <wp:extent cx="1800000" cy="119147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1261613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191476"/>
                    </a:xfrm>
                    <a:prstGeom prst="rect">
                      <a:avLst/>
                    </a:prstGeom>
                  </pic:spPr>
                </pic:pic>
              </a:graphicData>
            </a:graphic>
          </wp:inline>
        </w:drawing>
      </w:r>
    </w:p>
    <w:p w14:paraId="241C5C76" w14:textId="77777777" w:rsidR="00C171F8" w:rsidRDefault="00C171F8">
      <w:pPr>
        <w:rPr>
          <w:rFonts w:eastAsiaTheme="minorEastAsia"/>
          <w:lang w:val="en-US"/>
        </w:rPr>
      </w:pPr>
    </w:p>
    <w:p w14:paraId="6A6083C7" w14:textId="5085D3DC" w:rsidR="00C171F8" w:rsidRDefault="00C171F8">
      <w:pPr>
        <w:rPr>
          <w:rFonts w:eastAsiaTheme="minorEastAsia" w:hint="eastAsia"/>
          <w:lang w:val="en-US"/>
        </w:rPr>
      </w:pPr>
      <w:r>
        <w:rPr>
          <w:rFonts w:eastAsiaTheme="minorEastAsia"/>
          <w:noProof/>
          <w:lang w:val="en-US"/>
        </w:rPr>
        <w:drawing>
          <wp:anchor distT="0" distB="0" distL="114300" distR="114300" simplePos="0" relativeHeight="251658240" behindDoc="0" locked="0" layoutInCell="1" allowOverlap="1" wp14:anchorId="23E22612" wp14:editId="4EE81311">
            <wp:simplePos x="0" y="0"/>
            <wp:positionH relativeFrom="column">
              <wp:posOffset>3598121</wp:posOffset>
            </wp:positionH>
            <wp:positionV relativeFrom="paragraph">
              <wp:posOffset>760095</wp:posOffset>
            </wp:positionV>
            <wp:extent cx="1799590" cy="12211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2001261619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1221105"/>
                    </a:xfrm>
                    <a:prstGeom prst="rect">
                      <a:avLst/>
                    </a:prstGeom>
                  </pic:spPr>
                </pic:pic>
              </a:graphicData>
            </a:graphic>
          </wp:anchor>
        </w:drawing>
      </w:r>
      <w:r>
        <w:rPr>
          <w:rFonts w:eastAsiaTheme="minorEastAsia"/>
          <w:noProof/>
          <w:lang w:val="en-US"/>
        </w:rPr>
        <w:drawing>
          <wp:anchor distT="0" distB="0" distL="114300" distR="114300" simplePos="0" relativeHeight="251660288" behindDoc="0" locked="0" layoutInCell="1" allowOverlap="1" wp14:anchorId="2FA5AB37" wp14:editId="1DBE697F">
            <wp:simplePos x="0" y="0"/>
            <wp:positionH relativeFrom="column">
              <wp:posOffset>1684020</wp:posOffset>
            </wp:positionH>
            <wp:positionV relativeFrom="paragraph">
              <wp:posOffset>761577</wp:posOffset>
            </wp:positionV>
            <wp:extent cx="1799590" cy="1219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1261619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590" cy="1219200"/>
                    </a:xfrm>
                    <a:prstGeom prst="rect">
                      <a:avLst/>
                    </a:prstGeom>
                  </pic:spPr>
                </pic:pic>
              </a:graphicData>
            </a:graphic>
          </wp:anchor>
        </w:drawing>
      </w:r>
      <w:r w:rsidR="006B61E2">
        <w:rPr>
          <w:rFonts w:eastAsiaTheme="minorEastAsia"/>
          <w:noProof/>
          <w:lang w:val="en-US"/>
        </w:rPr>
        <w:drawing>
          <wp:anchor distT="0" distB="0" distL="114300" distR="114300" simplePos="0" relativeHeight="251659264" behindDoc="0" locked="0" layoutInCell="1" allowOverlap="1" wp14:anchorId="1918ECDF" wp14:editId="566D8A08">
            <wp:simplePos x="0" y="0"/>
            <wp:positionH relativeFrom="column">
              <wp:posOffset>-194310</wp:posOffset>
            </wp:positionH>
            <wp:positionV relativeFrom="paragraph">
              <wp:posOffset>759249</wp:posOffset>
            </wp:positionV>
            <wp:extent cx="1800000" cy="1207946"/>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2001261619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207946"/>
                    </a:xfrm>
                    <a:prstGeom prst="rect">
                      <a:avLst/>
                    </a:prstGeom>
                  </pic:spPr>
                </pic:pic>
              </a:graphicData>
            </a:graphic>
          </wp:anchor>
        </w:drawing>
      </w:r>
      <w:r w:rsidR="006B61E2">
        <w:rPr>
          <w:rFonts w:eastAsiaTheme="minorEastAsia"/>
          <w:lang w:val="en-US"/>
        </w:rPr>
        <w:t>I</w:t>
      </w:r>
      <w:r w:rsidR="006B61E2">
        <w:rPr>
          <w:rFonts w:eastAsiaTheme="minorEastAsia" w:hint="eastAsia"/>
          <w:lang w:val="en-US"/>
        </w:rPr>
        <w:t>n</w:t>
      </w:r>
      <w:r w:rsidR="006B61E2">
        <w:rPr>
          <w:rFonts w:eastAsiaTheme="minorEastAsia"/>
          <w:lang w:val="en-US"/>
        </w:rPr>
        <w:t xml:space="preserve"> </w:t>
      </w:r>
      <w:r w:rsidR="006B61E2">
        <w:rPr>
          <w:rFonts w:eastAsiaTheme="minorEastAsia" w:hint="eastAsia"/>
          <w:lang w:val="en-US"/>
        </w:rPr>
        <w:t>the</w:t>
      </w:r>
      <w:r w:rsidR="006B61E2">
        <w:rPr>
          <w:rFonts w:eastAsiaTheme="minorEastAsia"/>
          <w:lang w:val="en-US"/>
        </w:rPr>
        <w:t xml:space="preserve"> </w:t>
      </w:r>
      <w:r w:rsidR="006B61E2">
        <w:rPr>
          <w:rFonts w:eastAsiaTheme="minorEastAsia" w:hint="eastAsia"/>
          <w:lang w:val="en-US"/>
        </w:rPr>
        <w:t>first</w:t>
      </w:r>
      <w:r w:rsidR="006B61E2">
        <w:rPr>
          <w:rFonts w:eastAsiaTheme="minorEastAsia"/>
          <w:lang w:val="en-US"/>
        </w:rPr>
        <w:t xml:space="preserve"> </w:t>
      </w:r>
      <w:r w:rsidR="006B61E2">
        <w:rPr>
          <w:rFonts w:eastAsiaTheme="minorEastAsia" w:hint="eastAsia"/>
          <w:lang w:val="en-US"/>
        </w:rPr>
        <w:t>case</w:t>
      </w:r>
      <w:r w:rsidR="006B61E2">
        <w:rPr>
          <w:rFonts w:eastAsiaTheme="minorEastAsia"/>
          <w:lang w:val="en-US"/>
        </w:rPr>
        <w:t xml:space="preserve"> when </w:t>
      </w:r>
      <m:oMath>
        <m:r>
          <m:rPr>
            <m:sty m:val="p"/>
          </m:rPr>
          <w:rPr>
            <w:rFonts w:ascii="Cambria Math" w:eastAsiaTheme="minorEastAsia" w:hAnsi="Cambria Math"/>
            <w:lang w:val="en-US"/>
          </w:rPr>
          <m:t>Ω</m:t>
        </m:r>
      </m:oMath>
      <w:r w:rsidR="006B61E2">
        <w:rPr>
          <w:rFonts w:eastAsiaTheme="minorEastAsia" w:hint="eastAsia"/>
          <w:lang w:val="en-US"/>
        </w:rPr>
        <w:t xml:space="preserve"> </w:t>
      </w:r>
      <w:r w:rsidR="006B61E2">
        <w:rPr>
          <w:rFonts w:eastAsiaTheme="minorEastAsia"/>
          <w:lang w:val="en-US"/>
        </w:rPr>
        <w:t xml:space="preserve">and </w:t>
      </w:r>
      <m:oMath>
        <m:r>
          <w:rPr>
            <w:rFonts w:ascii="Cambria Math" w:eastAsiaTheme="minorEastAsia" w:hAnsi="Cambria Math"/>
            <w:lang w:val="en-US"/>
          </w:rPr>
          <m:t>ω</m:t>
        </m:r>
      </m:oMath>
      <w:r w:rsidR="006B61E2">
        <w:rPr>
          <w:rFonts w:eastAsiaTheme="minorEastAsia" w:hint="eastAsia"/>
          <w:lang w:val="en-US"/>
        </w:rPr>
        <w:t xml:space="preserve"> </w:t>
      </w:r>
      <w:r w:rsidR="006B61E2">
        <w:rPr>
          <w:rFonts w:eastAsiaTheme="minorEastAsia"/>
          <w:lang w:val="en-US"/>
        </w:rPr>
        <w:t xml:space="preserve">are both circles, and when the convection </w:t>
      </w:r>
      <m:oMath>
        <m:r>
          <w:rPr>
            <w:rFonts w:ascii="Cambria Math" w:eastAsiaTheme="minorEastAsia" w:hAnsi="Cambria Math"/>
            <w:lang w:val="en-US"/>
          </w:rPr>
          <m:t>u=[-y,x]</m:t>
        </m:r>
      </m:oMath>
      <w:r w:rsidR="006B61E2">
        <w:rPr>
          <w:rFonts w:eastAsiaTheme="minorEastAsia" w:hint="eastAsia"/>
          <w:lang w:val="en-US"/>
        </w:rPr>
        <w:t xml:space="preserve"> </w:t>
      </w:r>
      <w:r w:rsidR="006B61E2">
        <w:rPr>
          <w:rFonts w:eastAsiaTheme="minorEastAsia"/>
          <w:lang w:val="en-US"/>
        </w:rPr>
        <w:t xml:space="preserve">is central symmetric, there is no difference for the distribution of the temperature whether the convection exists or not. </w:t>
      </w:r>
    </w:p>
    <w:p w14:paraId="707DC549" w14:textId="77777777" w:rsidR="00C171F8" w:rsidRDefault="00C171F8">
      <w:pPr>
        <w:rPr>
          <w:rFonts w:eastAsiaTheme="minorEastAsia"/>
          <w:lang w:val="en-US"/>
        </w:rPr>
      </w:pPr>
    </w:p>
    <w:p w14:paraId="1CCA651C" w14:textId="2DBE16CF" w:rsidR="00443773" w:rsidRDefault="006B61E2">
      <w:pPr>
        <w:rPr>
          <w:rFonts w:eastAsiaTheme="minorEastAsia"/>
          <w:lang w:val="en-US"/>
        </w:rPr>
      </w:pPr>
      <w:r>
        <w:rPr>
          <w:rFonts w:eastAsiaTheme="minorEastAsia"/>
          <w:lang w:val="en-US"/>
        </w:rPr>
        <w:t xml:space="preserve">When </w:t>
      </w:r>
      <m:oMath>
        <m:r>
          <w:rPr>
            <w:rFonts w:ascii="Cambria Math" w:eastAsiaTheme="minorEastAsia" w:hAnsi="Cambria Math"/>
            <w:lang w:val="en-US"/>
          </w:rPr>
          <m:t>ω</m:t>
        </m:r>
      </m:oMath>
      <w:r>
        <w:rPr>
          <w:rFonts w:eastAsiaTheme="minorEastAsia" w:hint="eastAsia"/>
          <w:lang w:val="en-US"/>
        </w:rPr>
        <w:t xml:space="preserve"> </w:t>
      </w:r>
      <w:r>
        <w:rPr>
          <w:rFonts w:eastAsiaTheme="minorEastAsia"/>
          <w:lang w:val="en-US"/>
        </w:rPr>
        <w:t xml:space="preserve">is a slice of </w:t>
      </w:r>
      <m:oMath>
        <m:r>
          <w:rPr>
            <w:rFonts w:ascii="Cambria Math" w:eastAsiaTheme="minorEastAsia" w:hAnsi="Cambria Math"/>
            <w:lang w:val="en-US"/>
          </w:rPr>
          <m:t>π/6</m:t>
        </m:r>
      </m:oMath>
      <w:r>
        <w:rPr>
          <w:rFonts w:eastAsiaTheme="minorEastAsia" w:hint="eastAsia"/>
          <w:lang w:val="en-US"/>
        </w:rPr>
        <w:t xml:space="preserve"> :</w:t>
      </w:r>
    </w:p>
    <w:p w14:paraId="1E5EE4AD" w14:textId="537CD4D9" w:rsidR="00265FC4" w:rsidRDefault="00BF1256">
      <w:pPr>
        <w:rPr>
          <w:rFonts w:eastAsiaTheme="minorEastAsia"/>
          <w:lang w:val="en-US"/>
        </w:rPr>
      </w:pPr>
      <w:r>
        <w:rPr>
          <w:rFonts w:eastAsiaTheme="minorEastAsia"/>
          <w:noProof/>
          <w:lang w:val="en-US"/>
        </w:rPr>
        <w:drawing>
          <wp:anchor distT="0" distB="0" distL="114300" distR="114300" simplePos="0" relativeHeight="251663360" behindDoc="0" locked="0" layoutInCell="1" allowOverlap="1" wp14:anchorId="0624D891" wp14:editId="3AE03F55">
            <wp:simplePos x="0" y="0"/>
            <wp:positionH relativeFrom="column">
              <wp:posOffset>3597910</wp:posOffset>
            </wp:positionH>
            <wp:positionV relativeFrom="paragraph">
              <wp:posOffset>1906270</wp:posOffset>
            </wp:positionV>
            <wp:extent cx="1799590" cy="120269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2001261955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590" cy="120269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lang w:val="en-US"/>
        </w:rPr>
        <w:drawing>
          <wp:anchor distT="0" distB="0" distL="114300" distR="114300" simplePos="0" relativeHeight="251661312" behindDoc="0" locked="0" layoutInCell="1" allowOverlap="1" wp14:anchorId="498AB19B" wp14:editId="1E97A019">
            <wp:simplePos x="0" y="0"/>
            <wp:positionH relativeFrom="column">
              <wp:posOffset>1642745</wp:posOffset>
            </wp:positionH>
            <wp:positionV relativeFrom="paragraph">
              <wp:posOffset>1887855</wp:posOffset>
            </wp:positionV>
            <wp:extent cx="1799590" cy="123444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2001261953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9590" cy="123444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lang w:val="en-US"/>
        </w:rPr>
        <w:drawing>
          <wp:anchor distT="0" distB="0" distL="114300" distR="114300" simplePos="0" relativeHeight="251662336" behindDoc="0" locked="0" layoutInCell="1" allowOverlap="1" wp14:anchorId="02463A27" wp14:editId="1FE22C10">
            <wp:simplePos x="0" y="0"/>
            <wp:positionH relativeFrom="column">
              <wp:posOffset>-240621</wp:posOffset>
            </wp:positionH>
            <wp:positionV relativeFrom="paragraph">
              <wp:posOffset>1890026</wp:posOffset>
            </wp:positionV>
            <wp:extent cx="1799590" cy="1217930"/>
            <wp:effectExtent l="0" t="0" r="0" b="127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20012619544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9590" cy="1217930"/>
                    </a:xfrm>
                    <a:prstGeom prst="rect">
                      <a:avLst/>
                    </a:prstGeom>
                  </pic:spPr>
                </pic:pic>
              </a:graphicData>
            </a:graphic>
            <wp14:sizeRelH relativeFrom="margin">
              <wp14:pctWidth>0</wp14:pctWidth>
            </wp14:sizeRelH>
            <wp14:sizeRelV relativeFrom="margin">
              <wp14:pctHeight>0</wp14:pctHeight>
            </wp14:sizeRelV>
          </wp:anchor>
        </w:drawing>
      </w:r>
      <w:r w:rsidR="006B61E2">
        <w:rPr>
          <w:rFonts w:eastAsiaTheme="minorEastAsia"/>
          <w:lang w:val="en-US"/>
        </w:rPr>
        <w:t>W</w:t>
      </w:r>
      <w:r w:rsidR="00BA4D84" w:rsidRPr="00BA4D84">
        <w:rPr>
          <w:rFonts w:eastAsiaTheme="minorEastAsia"/>
          <w:lang w:val="en-US"/>
        </w:rPr>
        <w:t>ithout the c</w:t>
      </w:r>
      <w:r w:rsidR="00BA4D84">
        <w:rPr>
          <w:rFonts w:eastAsiaTheme="minorEastAsia"/>
          <w:lang w:val="en-US"/>
        </w:rPr>
        <w:t xml:space="preserve">onvection, the distribution of the temperature </w:t>
      </w:r>
      <w:r w:rsidR="006B61E2">
        <w:rPr>
          <w:rFonts w:eastAsiaTheme="minorEastAsia"/>
          <w:lang w:val="en-US"/>
        </w:rPr>
        <w:t xml:space="preserve">looks like a combination of the form of </w:t>
      </w:r>
      <m:oMath>
        <m:r>
          <m:rPr>
            <m:sty m:val="p"/>
          </m:rPr>
          <w:rPr>
            <w:rFonts w:ascii="Cambria Math" w:eastAsiaTheme="minorEastAsia" w:hAnsi="Cambria Math"/>
            <w:lang w:val="en-US"/>
          </w:rPr>
          <m:t>Ω</m:t>
        </m:r>
      </m:oMath>
      <w:r w:rsidR="006B61E2">
        <w:rPr>
          <w:rFonts w:eastAsiaTheme="minorEastAsia" w:hint="eastAsia"/>
          <w:lang w:val="en-US"/>
        </w:rPr>
        <w:t xml:space="preserve"> </w:t>
      </w:r>
      <w:r w:rsidR="006B61E2">
        <w:rPr>
          <w:rFonts w:eastAsiaTheme="minorEastAsia"/>
          <w:lang w:val="en-US"/>
        </w:rPr>
        <w:t>and the</w:t>
      </w:r>
      <w:r w:rsidR="00BA4D84">
        <w:rPr>
          <w:rFonts w:eastAsiaTheme="minorEastAsia"/>
          <w:lang w:val="en-US"/>
        </w:rPr>
        <w:t xml:space="preserve"> form of </w:t>
      </w:r>
      <m:oMath>
        <m:r>
          <w:rPr>
            <w:rFonts w:ascii="Cambria Math" w:eastAsiaTheme="minorEastAsia" w:hAnsi="Cambria Math"/>
            <w:lang w:val="en-US"/>
          </w:rPr>
          <m:t>ω</m:t>
        </m:r>
      </m:oMath>
      <w:r w:rsidR="00955DFD">
        <w:rPr>
          <w:rFonts w:eastAsiaTheme="minorEastAsia"/>
          <w:lang w:val="en-US"/>
        </w:rPr>
        <w:t xml:space="preserve">, and it has the same symmetry as </w:t>
      </w:r>
      <w:r w:rsidR="00955DFD">
        <w:rPr>
          <w:rFonts w:eastAsiaTheme="minorEastAsia" w:hint="eastAsia"/>
          <w:lang w:val="en-US"/>
        </w:rPr>
        <w:t>r</w:t>
      </w:r>
      <w:r w:rsidR="00955DFD">
        <w:rPr>
          <w:rFonts w:eastAsiaTheme="minorEastAsia"/>
          <w:lang w:val="en-US"/>
        </w:rPr>
        <w:t xml:space="preserve">egion </w:t>
      </w:r>
      <m:oMath>
        <m:r>
          <w:rPr>
            <w:rFonts w:ascii="Cambria Math" w:eastAsiaTheme="minorEastAsia" w:hAnsi="Cambria Math"/>
            <w:lang w:val="en-US"/>
          </w:rPr>
          <m:t>ω</m:t>
        </m:r>
      </m:oMath>
      <w:r w:rsidR="00BA4D84">
        <w:rPr>
          <w:rFonts w:eastAsiaTheme="minorEastAsia"/>
          <w:lang w:val="en-US"/>
        </w:rPr>
        <w:t xml:space="preserve">. If we add the convection to this system, </w:t>
      </w:r>
      <w:r w:rsidR="00C059B4">
        <w:rPr>
          <w:rFonts w:eastAsiaTheme="minorEastAsia"/>
          <w:lang w:val="en-US"/>
        </w:rPr>
        <w:t xml:space="preserve">which can transport the heat, there appears a displacement of the distribution of the temperature according to the direction of the convection. And when the convection is strong enough, </w:t>
      </w:r>
      <w:r w:rsidR="00955DFD">
        <w:rPr>
          <w:rFonts w:eastAsiaTheme="minorEastAsia"/>
          <w:lang w:val="en-US"/>
        </w:rPr>
        <w:t>the distribution of the temperature depends more on the convection, so we can find a more homogeneous distribution and the maximu</w:t>
      </w:r>
      <w:r w:rsidR="000D6D75">
        <w:rPr>
          <w:rFonts w:eastAsiaTheme="minorEastAsia"/>
          <w:lang w:val="en-US"/>
        </w:rPr>
        <w:t>m of the temperature</w:t>
      </w:r>
      <w:r w:rsidR="001C12F9">
        <w:rPr>
          <w:rFonts w:eastAsiaTheme="minorEastAsia"/>
          <w:lang w:val="en-US"/>
        </w:rPr>
        <w:t xml:space="preserve"> in this domain</w:t>
      </w:r>
      <w:r w:rsidR="000D6D75">
        <w:rPr>
          <w:rFonts w:eastAsiaTheme="minorEastAsia"/>
          <w:lang w:val="en-US"/>
        </w:rPr>
        <w:t xml:space="preserve"> is lower than before</w:t>
      </w:r>
      <w:r w:rsidR="001C12F9">
        <w:rPr>
          <w:rFonts w:eastAsiaTheme="minorEastAsia"/>
          <w:lang w:val="en-US"/>
        </w:rPr>
        <w:t xml:space="preserve"> while the temperature of the source in the optimal case is much higher.</w:t>
      </w:r>
      <w:r w:rsidR="00BA4D84">
        <w:rPr>
          <w:rFonts w:eastAsiaTheme="minorEastAsia"/>
          <w:lang w:val="en-US"/>
        </w:rPr>
        <w:t xml:space="preserve"> </w:t>
      </w:r>
      <w:r w:rsidR="00F42F42">
        <w:rPr>
          <w:rFonts w:eastAsiaTheme="minorEastAsia"/>
          <w:lang w:val="en-US"/>
        </w:rPr>
        <w:t xml:space="preserve">That means, thanks to a strong convection, the source can offer more heat to the </w:t>
      </w:r>
      <m:oMath>
        <m:r>
          <m:rPr>
            <m:sty m:val="p"/>
          </m:rPr>
          <w:rPr>
            <w:rFonts w:ascii="Cambria Math" w:eastAsiaTheme="minorEastAsia" w:hAnsi="Cambria Math"/>
            <w:lang w:val="en-US"/>
          </w:rPr>
          <m:t>Ω</m:t>
        </m:r>
      </m:oMath>
      <w:r w:rsidR="00F42F42">
        <w:rPr>
          <w:rFonts w:eastAsiaTheme="minorEastAsia" w:hint="eastAsia"/>
          <w:lang w:val="en-US"/>
        </w:rPr>
        <w:t xml:space="preserve"> </w:t>
      </w:r>
      <w:r w:rsidR="00F42F42">
        <w:rPr>
          <w:rFonts w:eastAsiaTheme="minorEastAsia"/>
          <w:lang w:val="en-US"/>
        </w:rPr>
        <w:t>domain without worry about a too high central temperature.</w:t>
      </w:r>
    </w:p>
    <w:p w14:paraId="11028709" w14:textId="77777777" w:rsidR="00BF1256" w:rsidRDefault="00BF1256" w:rsidP="00443773">
      <w:pPr>
        <w:rPr>
          <w:rFonts w:eastAsiaTheme="minorEastAsia"/>
          <w:lang w:val="en-US"/>
        </w:rPr>
      </w:pPr>
    </w:p>
    <w:p w14:paraId="7115ED8C" w14:textId="1411FC23" w:rsidR="00443773" w:rsidRDefault="00036383" w:rsidP="00443773">
      <w:pPr>
        <w:rPr>
          <w:rFonts w:eastAsiaTheme="minorEastAsia"/>
          <w:lang w:val="en-US"/>
        </w:rPr>
      </w:pPr>
      <w:r>
        <w:rPr>
          <w:rFonts w:eastAsiaTheme="minorEastAsia"/>
          <w:lang w:val="en-US"/>
        </w:rPr>
        <w:t xml:space="preserve">As for the L-beam, we meet a problem of non-convergence, then we choose a larger tolerance and limit the number of </w:t>
      </w:r>
      <w:r w:rsidR="00C171F8">
        <w:rPr>
          <w:rFonts w:eastAsiaTheme="minorEastAsia"/>
          <w:lang w:val="en-US"/>
        </w:rPr>
        <w:t xml:space="preserve">iterations less than 100 to get a convergent solution. Finally, we get these solutions above. Without the convection, the heat will diffuse according to the form of </w:t>
      </w:r>
      <w:bookmarkStart w:id="0" w:name="_GoBack"/>
      <w:bookmarkEnd w:id="0"/>
      <w:r w:rsidR="00C171F8">
        <w:rPr>
          <w:rFonts w:eastAsiaTheme="minorEastAsia"/>
          <w:lang w:val="en-US"/>
        </w:rPr>
        <w:t xml:space="preserve">the </w:t>
      </w:r>
      <m:oMath>
        <m:r>
          <m:rPr>
            <m:sty m:val="p"/>
          </m:rPr>
          <w:rPr>
            <w:rFonts w:ascii="Cambria Math" w:eastAsiaTheme="minorEastAsia" w:hAnsi="Cambria Math"/>
            <w:lang w:val="en-US"/>
          </w:rPr>
          <m:t>Ω</m:t>
        </m:r>
      </m:oMath>
      <w:r w:rsidR="00C171F8">
        <w:rPr>
          <w:rFonts w:eastAsiaTheme="minorEastAsia" w:hint="eastAsia"/>
          <w:lang w:val="en-US"/>
        </w:rPr>
        <w:t xml:space="preserve"> </w:t>
      </w:r>
      <w:r w:rsidR="00C171F8">
        <w:rPr>
          <w:rFonts w:eastAsiaTheme="minorEastAsia"/>
          <w:lang w:val="en-US"/>
        </w:rPr>
        <w:t xml:space="preserve">domain. Then if we add the convection to this system, we can also see the displacement of the </w:t>
      </w:r>
      <w:r w:rsidR="00D31B7D">
        <w:rPr>
          <w:rFonts w:eastAsiaTheme="minorEastAsia"/>
          <w:lang w:val="en-US"/>
        </w:rPr>
        <w:t>heat in the direction of the convection. And when the convection is strong enough, the heat will go out of this domain at the right side, so the optimal solution of the temperature can be really large.</w:t>
      </w:r>
      <w:r w:rsidR="00C171F8">
        <w:rPr>
          <w:rFonts w:eastAsiaTheme="minorEastAsia"/>
          <w:lang w:val="en-US"/>
        </w:rPr>
        <w:t xml:space="preserve"> </w:t>
      </w:r>
    </w:p>
    <w:sectPr w:rsidR="00443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83627"/>
    <w:multiLevelType w:val="multilevel"/>
    <w:tmpl w:val="4876239E"/>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A36EC1"/>
    <w:multiLevelType w:val="multilevel"/>
    <w:tmpl w:val="9E0A60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84"/>
    <w:rsid w:val="00036383"/>
    <w:rsid w:val="000D6D75"/>
    <w:rsid w:val="000F3EFA"/>
    <w:rsid w:val="001C12F9"/>
    <w:rsid w:val="00265FC4"/>
    <w:rsid w:val="00342923"/>
    <w:rsid w:val="00443773"/>
    <w:rsid w:val="006B61E2"/>
    <w:rsid w:val="00955DFD"/>
    <w:rsid w:val="0098100B"/>
    <w:rsid w:val="00A4062F"/>
    <w:rsid w:val="00AB09C6"/>
    <w:rsid w:val="00BA4D84"/>
    <w:rsid w:val="00BF1256"/>
    <w:rsid w:val="00C059B4"/>
    <w:rsid w:val="00C171F8"/>
    <w:rsid w:val="00D31B7D"/>
    <w:rsid w:val="00D47C8E"/>
    <w:rsid w:val="00DC13AB"/>
    <w:rsid w:val="00F4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9BBD"/>
  <w15:chartTrackingRefBased/>
  <w15:docId w15:val="{50391CD4-1D24-49A0-916D-FB98A44C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B09C6"/>
    <w:pPr>
      <w:widowControl w:val="0"/>
      <w:jc w:val="both"/>
    </w:pPr>
    <w:rPr>
      <w:rFonts w:ascii="Times New Roman" w:eastAsia="Times New Roman" w:hAnsi="Times New Roman" w:cs="Times New Roman"/>
      <w:sz w:val="22"/>
      <w:szCs w:val="22"/>
      <w:lang w:val="fr-FR"/>
    </w:rPr>
  </w:style>
  <w:style w:type="paragraph" w:styleId="1">
    <w:name w:val="heading 1"/>
    <w:basedOn w:val="a"/>
    <w:next w:val="a"/>
    <w:link w:val="10"/>
    <w:uiPriority w:val="1"/>
    <w:qFormat/>
    <w:rsid w:val="00AB09C6"/>
    <w:pPr>
      <w:keepNext/>
      <w:keepLines/>
      <w:spacing w:before="120" w:after="120"/>
      <w:jc w:val="left"/>
      <w:outlineLvl w:val="0"/>
    </w:pPr>
    <w:rPr>
      <w:b/>
      <w:bCs/>
      <w:kern w:val="44"/>
      <w:sz w:val="28"/>
      <w:szCs w:val="28"/>
    </w:rPr>
  </w:style>
  <w:style w:type="paragraph" w:styleId="2">
    <w:name w:val="heading 2"/>
    <w:basedOn w:val="a"/>
    <w:next w:val="a"/>
    <w:link w:val="20"/>
    <w:uiPriority w:val="1"/>
    <w:qFormat/>
    <w:rsid w:val="00342923"/>
    <w:pPr>
      <w:keepNext/>
      <w:keepLines/>
      <w:numPr>
        <w:ilvl w:val="1"/>
        <w:numId w:val="2"/>
      </w:numPr>
      <w:spacing w:before="20" w:after="20"/>
      <w:ind w:left="567" w:hanging="567"/>
      <w:jc w:val="left"/>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basedOn w:val="a"/>
    <w:link w:val="a4"/>
    <w:uiPriority w:val="1"/>
    <w:qFormat/>
    <w:rsid w:val="00D47C8E"/>
    <w:pPr>
      <w:autoSpaceDE w:val="0"/>
      <w:autoSpaceDN w:val="0"/>
      <w:adjustRightInd w:val="0"/>
    </w:pPr>
    <w:rPr>
      <w:b/>
      <w:color w:val="000000" w:themeColor="text1"/>
      <w:sz w:val="24"/>
      <w:szCs w:val="24"/>
    </w:rPr>
  </w:style>
  <w:style w:type="character" w:customStyle="1" w:styleId="a4">
    <w:name w:val="小标题 字符"/>
    <w:basedOn w:val="a0"/>
    <w:link w:val="a3"/>
    <w:uiPriority w:val="1"/>
    <w:rsid w:val="00D47C8E"/>
    <w:rPr>
      <w:rFonts w:ascii="Times New Roman" w:eastAsia="Times New Roman" w:hAnsi="Times New Roman" w:cs="Times New Roman"/>
      <w:b/>
      <w:color w:val="000000" w:themeColor="text1"/>
      <w:sz w:val="24"/>
      <w:szCs w:val="24"/>
      <w:lang w:val="fr-FR"/>
    </w:rPr>
  </w:style>
  <w:style w:type="character" w:customStyle="1" w:styleId="10">
    <w:name w:val="标题 1 字符"/>
    <w:basedOn w:val="a0"/>
    <w:link w:val="1"/>
    <w:uiPriority w:val="1"/>
    <w:rsid w:val="00AB09C6"/>
    <w:rPr>
      <w:rFonts w:ascii="Times New Roman" w:eastAsia="Times New Roman" w:hAnsi="Times New Roman" w:cs="Times New Roman"/>
      <w:b/>
      <w:bCs/>
      <w:kern w:val="44"/>
      <w:sz w:val="28"/>
      <w:szCs w:val="28"/>
    </w:rPr>
  </w:style>
  <w:style w:type="paragraph" w:styleId="a5">
    <w:name w:val="Title"/>
    <w:basedOn w:val="a"/>
    <w:next w:val="a"/>
    <w:link w:val="a6"/>
    <w:qFormat/>
    <w:rsid w:val="00D47C8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D47C8E"/>
    <w:rPr>
      <w:rFonts w:asciiTheme="majorHAnsi" w:eastAsiaTheme="majorEastAsia" w:hAnsiTheme="majorHAnsi" w:cstheme="majorBidi"/>
      <w:b/>
      <w:bCs/>
      <w:sz w:val="32"/>
      <w:szCs w:val="32"/>
      <w:lang w:val="fr-FR"/>
    </w:rPr>
  </w:style>
  <w:style w:type="paragraph" w:styleId="a7">
    <w:name w:val="Subtitle"/>
    <w:basedOn w:val="a"/>
    <w:next w:val="a"/>
    <w:link w:val="a8"/>
    <w:qFormat/>
    <w:rsid w:val="00AB09C6"/>
    <w:pPr>
      <w:spacing w:before="240" w:after="60" w:line="312" w:lineRule="auto"/>
      <w:jc w:val="center"/>
      <w:outlineLvl w:val="1"/>
    </w:pPr>
    <w:rPr>
      <w:b/>
      <w:bCs/>
      <w:kern w:val="28"/>
      <w:sz w:val="32"/>
      <w:szCs w:val="32"/>
    </w:rPr>
  </w:style>
  <w:style w:type="character" w:customStyle="1" w:styleId="a8">
    <w:name w:val="副标题 字符"/>
    <w:basedOn w:val="a0"/>
    <w:link w:val="a7"/>
    <w:rsid w:val="00AB09C6"/>
    <w:rPr>
      <w:rFonts w:ascii="Times New Roman" w:eastAsia="Times New Roman" w:hAnsi="Times New Roman" w:cs="Times New Roman"/>
      <w:b/>
      <w:bCs/>
      <w:kern w:val="28"/>
      <w:sz w:val="32"/>
      <w:szCs w:val="32"/>
    </w:rPr>
  </w:style>
  <w:style w:type="character" w:styleId="a9">
    <w:name w:val="Emphasis"/>
    <w:basedOn w:val="a0"/>
    <w:uiPriority w:val="20"/>
    <w:unhideWhenUsed/>
    <w:qFormat/>
    <w:rsid w:val="00D47C8E"/>
    <w:rPr>
      <w:i/>
      <w:iCs/>
    </w:rPr>
  </w:style>
  <w:style w:type="character" w:customStyle="1" w:styleId="20">
    <w:name w:val="标题 2 字符"/>
    <w:basedOn w:val="a0"/>
    <w:link w:val="2"/>
    <w:uiPriority w:val="1"/>
    <w:rsid w:val="00342923"/>
    <w:rPr>
      <w:rFonts w:ascii="Times New Roman" w:eastAsia="Times New Roman" w:hAnsi="Times New Roman" w:cs="Times New Roman"/>
      <w:b/>
      <w:bCs/>
      <w:sz w:val="28"/>
      <w:szCs w:val="28"/>
      <w:lang w:val="fr-FR"/>
    </w:rPr>
  </w:style>
  <w:style w:type="paragraph" w:styleId="TOC2">
    <w:name w:val="toc 2"/>
    <w:basedOn w:val="a"/>
    <w:next w:val="a"/>
    <w:autoRedefine/>
    <w:uiPriority w:val="39"/>
    <w:unhideWhenUsed/>
    <w:rsid w:val="00AB09C6"/>
    <w:pPr>
      <w:ind w:left="220"/>
      <w:jc w:val="left"/>
    </w:pPr>
    <w:rPr>
      <w:sz w:val="20"/>
      <w:szCs w:val="20"/>
    </w:rPr>
  </w:style>
  <w:style w:type="paragraph" w:styleId="TOC1">
    <w:name w:val="toc 1"/>
    <w:basedOn w:val="a"/>
    <w:next w:val="a"/>
    <w:autoRedefine/>
    <w:uiPriority w:val="39"/>
    <w:unhideWhenUsed/>
    <w:rsid w:val="00AB09C6"/>
    <w:pPr>
      <w:spacing w:before="120" w:after="120"/>
      <w:jc w:val="left"/>
    </w:pPr>
    <w:rPr>
      <w:bCs/>
      <w:sz w:val="20"/>
      <w:szCs w:val="20"/>
    </w:rPr>
  </w:style>
  <w:style w:type="paragraph" w:styleId="TOC3">
    <w:name w:val="toc 3"/>
    <w:basedOn w:val="a"/>
    <w:next w:val="a"/>
    <w:autoRedefine/>
    <w:uiPriority w:val="39"/>
    <w:unhideWhenUsed/>
    <w:rsid w:val="00AB09C6"/>
    <w:pPr>
      <w:ind w:left="440"/>
      <w:jc w:val="left"/>
    </w:pPr>
    <w:rPr>
      <w:iCs/>
      <w:sz w:val="20"/>
      <w:szCs w:val="20"/>
    </w:rPr>
  </w:style>
  <w:style w:type="character" w:styleId="aa">
    <w:name w:val="Placeholder Text"/>
    <w:basedOn w:val="a0"/>
    <w:uiPriority w:val="99"/>
    <w:semiHidden/>
    <w:rsid w:val="00BA4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0039-7556-4CCC-B941-7483721B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慧慧</dc:creator>
  <cp:keywords/>
  <dc:description/>
  <cp:lastModifiedBy>周 慧慧</cp:lastModifiedBy>
  <cp:revision>6</cp:revision>
  <dcterms:created xsi:type="dcterms:W3CDTF">2020-01-26T14:54:00Z</dcterms:created>
  <dcterms:modified xsi:type="dcterms:W3CDTF">2020-01-26T19:13:00Z</dcterms:modified>
</cp:coreProperties>
</file>