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149E4" w14:textId="20489052" w:rsidR="00DA519E" w:rsidRDefault="0018759B" w:rsidP="0018759B">
      <w:pPr>
        <w:pStyle w:val="Title"/>
      </w:pPr>
      <w:r>
        <w:t>Wearable-Free Fall Detection User Guide</w:t>
      </w:r>
    </w:p>
    <w:p w14:paraId="07BF3050" w14:textId="108D99E7" w:rsidR="0018759B" w:rsidRDefault="0018759B" w:rsidP="009E0C31">
      <w:pPr>
        <w:pStyle w:val="Heading1"/>
        <w:numPr>
          <w:ilvl w:val="0"/>
          <w:numId w:val="10"/>
        </w:numPr>
      </w:pPr>
      <w:r>
        <w:t>Goals</w:t>
      </w:r>
    </w:p>
    <w:p w14:paraId="3ABB6571" w14:textId="6BEC5DFE" w:rsidR="00FE66A8" w:rsidRPr="00FE66A8" w:rsidRDefault="00FE66A8" w:rsidP="00FE66A8">
      <w:r>
        <w:tab/>
        <w:t xml:space="preserve">The goal of this project is to use sensors to create an inexpensive fall detection system without wearables. The elderly often forget or choose not to put on health wearables, so a fall detection system that could be installed in a home or assisted living facility rather than </w:t>
      </w:r>
      <w:proofErr w:type="gramStart"/>
      <w:r>
        <w:t>worn</w:t>
      </w:r>
      <w:proofErr w:type="gramEnd"/>
      <w:r>
        <w:t xml:space="preserve"> could be more reliable. To preserve privacy, this project aims to avoid using cameras. </w:t>
      </w:r>
    </w:p>
    <w:p w14:paraId="0AE15681" w14:textId="0236A0FF" w:rsidR="0018759B" w:rsidRDefault="0018759B" w:rsidP="009E0C31">
      <w:pPr>
        <w:pStyle w:val="Heading1"/>
        <w:numPr>
          <w:ilvl w:val="0"/>
          <w:numId w:val="10"/>
        </w:numPr>
      </w:pPr>
      <w:r>
        <w:t>Overview of Design</w:t>
      </w:r>
    </w:p>
    <w:p w14:paraId="7751E473" w14:textId="19EDAC73" w:rsidR="00E670A7" w:rsidRPr="00E670A7" w:rsidRDefault="00E670A7" w:rsidP="00E670A7">
      <w:pPr>
        <w:pStyle w:val="Heading3"/>
      </w:pPr>
      <w:r>
        <w:t>Hardware Overview</w:t>
      </w:r>
    </w:p>
    <w:p w14:paraId="25395AE4" w14:textId="570B70C3" w:rsidR="00FE66A8" w:rsidRDefault="00CD3A75" w:rsidP="00FE66A8">
      <w:r>
        <w:rPr>
          <w:noProof/>
        </w:rPr>
        <w:drawing>
          <wp:inline distT="0" distB="0" distL="0" distR="0" wp14:anchorId="6CF1C513" wp14:editId="193BB7EA">
            <wp:extent cx="6004560" cy="2433900"/>
            <wp:effectExtent l="0" t="0" r="0" b="5080"/>
            <wp:docPr id="201773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33594" name="Picture 2017733594"/>
                    <pic:cNvPicPr/>
                  </pic:nvPicPr>
                  <pic:blipFill>
                    <a:blip r:embed="rId6">
                      <a:extLst>
                        <a:ext uri="{28A0092B-C50C-407E-A947-70E740481C1C}">
                          <a14:useLocalDpi xmlns:a14="http://schemas.microsoft.com/office/drawing/2010/main" val="0"/>
                        </a:ext>
                      </a:extLst>
                    </a:blip>
                    <a:stretch>
                      <a:fillRect/>
                    </a:stretch>
                  </pic:blipFill>
                  <pic:spPr>
                    <a:xfrm>
                      <a:off x="0" y="0"/>
                      <a:ext cx="6004560" cy="2433900"/>
                    </a:xfrm>
                    <a:prstGeom prst="rect">
                      <a:avLst/>
                    </a:prstGeom>
                  </pic:spPr>
                </pic:pic>
              </a:graphicData>
            </a:graphic>
          </wp:inline>
        </w:drawing>
      </w:r>
    </w:p>
    <w:p w14:paraId="7C195486" w14:textId="6A2A0D59" w:rsidR="00CD3A75" w:rsidRDefault="00CD3A75" w:rsidP="00FE66A8">
      <w:r>
        <w:tab/>
        <w:t xml:space="preserve">This system uses 3 types of sensing to detect a fall: a piezoelectric vibration sensor, </w:t>
      </w:r>
      <w:r w:rsidR="00E670A7">
        <w:t>a microphone, and Wi-Fi C</w:t>
      </w:r>
      <w:r w:rsidR="00813DF3">
        <w:t xml:space="preserve">hannel State Information (CSI) </w:t>
      </w:r>
      <w:r w:rsidR="00E670A7">
        <w:t>sensing.</w:t>
      </w:r>
      <w:r w:rsidR="00813DF3">
        <w:t xml:space="preserve"> The vibration sensor detects someone hitting the floor. The microphone detects the thump of a fall or presence in the room. The CSI data is used to detect changes in Wi-Fi signal propagation at different frequencies caused by motion (more information is in the resources section or</w:t>
      </w:r>
      <w:r w:rsidR="008718E7">
        <w:t xml:space="preserve"> </w:t>
      </w:r>
      <w:hyperlink r:id="rId7" w:history="1">
        <w:r w:rsidR="008718E7">
          <w:rPr>
            <w:rStyle w:val="Hyperlink"/>
          </w:rPr>
          <w:t>here</w:t>
        </w:r>
      </w:hyperlink>
      <w:r w:rsidR="00813DF3">
        <w:t xml:space="preserve">). </w:t>
      </w:r>
      <w:r w:rsidR="00E670A7">
        <w:t xml:space="preserve"> </w:t>
      </w:r>
      <w:proofErr w:type="gramStart"/>
      <w:r w:rsidR="00E670A7">
        <w:t>An ESP32</w:t>
      </w:r>
      <w:proofErr w:type="gramEnd"/>
      <w:r w:rsidR="00E670A7">
        <w:t xml:space="preserve"> will serve as the central hub where most of the processing will happen. Additionally, the speaker is used to </w:t>
      </w:r>
      <w:proofErr w:type="gramStart"/>
      <w:r w:rsidR="00E670A7">
        <w:t>play</w:t>
      </w:r>
      <w:proofErr w:type="gramEnd"/>
      <w:r w:rsidR="00E670A7">
        <w:t xml:space="preserve"> an alert when a fall is detected.</w:t>
      </w:r>
    </w:p>
    <w:p w14:paraId="7880FEEE" w14:textId="77777777" w:rsidR="00E670A7" w:rsidRDefault="00E670A7" w:rsidP="00E670A7">
      <w:pPr>
        <w:pStyle w:val="Heading3"/>
      </w:pPr>
      <w:r>
        <w:lastRenderedPageBreak/>
        <w:t>Software Overview</w:t>
      </w:r>
    </w:p>
    <w:p w14:paraId="7D7B2917" w14:textId="705F8D45" w:rsidR="00813DF3" w:rsidRDefault="00E670A7" w:rsidP="00E670A7">
      <w:r>
        <w:tab/>
        <w:t>There are 2 main sets of software in this project</w:t>
      </w:r>
      <w:r w:rsidR="006B7A4C">
        <w:t xml:space="preserve"> (repositor</w:t>
      </w:r>
      <w:r w:rsidR="004B3B7B">
        <w:t>ies</w:t>
      </w:r>
      <w:r w:rsidR="006B7A4C">
        <w:t xml:space="preserve"> in resources section)</w:t>
      </w:r>
      <w:r>
        <w:t>. The first is the C program</w:t>
      </w:r>
      <w:r w:rsidR="00813DF3">
        <w:t xml:space="preserve"> (</w:t>
      </w:r>
      <w:r w:rsidR="004B3B7B">
        <w:t xml:space="preserve">in repo </w:t>
      </w:r>
      <w:proofErr w:type="spellStart"/>
      <w:r w:rsidR="004B3B7B">
        <w:t>node_final</w:t>
      </w:r>
      <w:proofErr w:type="spellEnd"/>
      <w:r w:rsidR="00813DF3">
        <w:t>)</w:t>
      </w:r>
      <w:r>
        <w:t xml:space="preserve"> running on the ESP32</w:t>
      </w:r>
      <w:r w:rsidR="00813DF3">
        <w:t xml:space="preserve"> which handles the following:</w:t>
      </w:r>
    </w:p>
    <w:p w14:paraId="6A8FB1B3" w14:textId="183F681E" w:rsidR="00E670A7" w:rsidRDefault="00813DF3" w:rsidP="00813DF3">
      <w:pPr>
        <w:pStyle w:val="ListParagraph"/>
        <w:numPr>
          <w:ilvl w:val="0"/>
          <w:numId w:val="1"/>
        </w:numPr>
      </w:pPr>
      <w:r>
        <w:t>Interfacing with microphone and speaker</w:t>
      </w:r>
    </w:p>
    <w:p w14:paraId="6FFDBF0B" w14:textId="55D6BF68" w:rsidR="00813DF3" w:rsidRDefault="00813DF3" w:rsidP="00813DF3">
      <w:pPr>
        <w:pStyle w:val="ListParagraph"/>
        <w:numPr>
          <w:ilvl w:val="0"/>
          <w:numId w:val="1"/>
        </w:numPr>
      </w:pPr>
      <w:r>
        <w:t>Reading and processing vibration data</w:t>
      </w:r>
    </w:p>
    <w:p w14:paraId="1EC2CD3D" w14:textId="07BC312C" w:rsidR="00813DF3" w:rsidRDefault="00813DF3" w:rsidP="00813DF3">
      <w:pPr>
        <w:pStyle w:val="ListParagraph"/>
        <w:numPr>
          <w:ilvl w:val="0"/>
          <w:numId w:val="1"/>
        </w:numPr>
      </w:pPr>
      <w:r>
        <w:t>Sending and/or receiving packets</w:t>
      </w:r>
    </w:p>
    <w:p w14:paraId="250DE5C7" w14:textId="534BF525" w:rsidR="008718E7" w:rsidRDefault="008718E7" w:rsidP="00813DF3">
      <w:pPr>
        <w:pStyle w:val="ListParagraph"/>
        <w:numPr>
          <w:ilvl w:val="0"/>
          <w:numId w:val="1"/>
        </w:numPr>
      </w:pPr>
      <w:r>
        <w:t>Processing CSI data</w:t>
      </w:r>
    </w:p>
    <w:p w14:paraId="1C7A7683" w14:textId="225F2E6E" w:rsidR="008718E7" w:rsidRDefault="008718E7" w:rsidP="00813DF3">
      <w:pPr>
        <w:pStyle w:val="ListParagraph"/>
        <w:numPr>
          <w:ilvl w:val="0"/>
          <w:numId w:val="1"/>
        </w:numPr>
      </w:pPr>
      <w:r>
        <w:t>Depending on the mode, either streaming data for development/tuning purposes (development modes) or communicating only the results of processing to preserve privacy (normal operation mode)</w:t>
      </w:r>
    </w:p>
    <w:p w14:paraId="3C59B023" w14:textId="639CF565" w:rsidR="008718E7" w:rsidRDefault="008718E7" w:rsidP="008718E7">
      <w:pPr>
        <w:ind w:firstLine="408"/>
      </w:pPr>
      <w:r>
        <w:t>The second set of software is written in Python and is run on a computer connected to the ESP32 development board’s UART to USB chip</w:t>
      </w:r>
      <w:r w:rsidR="004B3B7B">
        <w:t xml:space="preserve"> (in repo </w:t>
      </w:r>
      <w:proofErr w:type="spellStart"/>
      <w:r w:rsidR="004B3B7B">
        <w:t>data_proc</w:t>
      </w:r>
      <w:proofErr w:type="spellEnd"/>
      <w:r w:rsidR="004B3B7B">
        <w:t>)</w:t>
      </w:r>
      <w:r>
        <w:t>. There are multiple programs, which have the following functions:</w:t>
      </w:r>
    </w:p>
    <w:p w14:paraId="71BC49BE" w14:textId="7FF1BBC8" w:rsidR="008718E7" w:rsidRDefault="008718E7" w:rsidP="008718E7">
      <w:pPr>
        <w:pStyle w:val="ListParagraph"/>
        <w:numPr>
          <w:ilvl w:val="0"/>
          <w:numId w:val="2"/>
        </w:numPr>
      </w:pPr>
      <w:r>
        <w:t xml:space="preserve">With </w:t>
      </w:r>
      <w:r w:rsidR="006B7A4C">
        <w:t>ESP32 software</w:t>
      </w:r>
      <w:r>
        <w:t xml:space="preserve"> in normal operation mode, act as a dashboard showing sensor activity and detection status</w:t>
      </w:r>
    </w:p>
    <w:p w14:paraId="3111E271" w14:textId="0257DA58" w:rsidR="008718E7" w:rsidRDefault="006B7A4C" w:rsidP="008718E7">
      <w:pPr>
        <w:pStyle w:val="ListParagraph"/>
        <w:numPr>
          <w:ilvl w:val="0"/>
          <w:numId w:val="2"/>
        </w:numPr>
      </w:pPr>
      <w:r>
        <w:t>R</w:t>
      </w:r>
      <w:r w:rsidR="008718E7">
        <w:t>ead</w:t>
      </w:r>
      <w:r>
        <w:t>/</w:t>
      </w:r>
      <w:r w:rsidR="008718E7">
        <w:t xml:space="preserve">visualize streamed CSI data for </w:t>
      </w:r>
      <w:r>
        <w:t>development purposes</w:t>
      </w:r>
    </w:p>
    <w:p w14:paraId="135873E9" w14:textId="012D10D0" w:rsidR="008718E7" w:rsidRDefault="008718E7" w:rsidP="008718E7">
      <w:pPr>
        <w:pStyle w:val="ListParagraph"/>
        <w:numPr>
          <w:ilvl w:val="0"/>
          <w:numId w:val="2"/>
        </w:numPr>
      </w:pPr>
      <w:r>
        <w:t>Read/visu</w:t>
      </w:r>
      <w:r w:rsidR="006B7A4C">
        <w:t>alize</w:t>
      </w:r>
      <w:r>
        <w:t xml:space="preserve"> streamed microphone d</w:t>
      </w:r>
      <w:r w:rsidR="006B7A4C">
        <w:t>ata for development purposes</w:t>
      </w:r>
    </w:p>
    <w:p w14:paraId="4110F145" w14:textId="2768C6AC" w:rsidR="008718E7" w:rsidRDefault="006B7A4C" w:rsidP="006B7A4C">
      <w:pPr>
        <w:pStyle w:val="ListParagraph"/>
        <w:numPr>
          <w:ilvl w:val="0"/>
          <w:numId w:val="2"/>
        </w:numPr>
      </w:pPr>
      <w:r>
        <w:t>Read/visualize streamed</w:t>
      </w:r>
      <w:r>
        <w:t xml:space="preserve"> vibration</w:t>
      </w:r>
      <w:r>
        <w:t xml:space="preserve"> data for development purposes</w:t>
      </w:r>
    </w:p>
    <w:p w14:paraId="2631E17A" w14:textId="1FAD4C43" w:rsidR="0018759B" w:rsidRDefault="009E0C31" w:rsidP="009E0C31">
      <w:pPr>
        <w:pStyle w:val="Heading1"/>
        <w:numPr>
          <w:ilvl w:val="0"/>
          <w:numId w:val="10"/>
        </w:numPr>
      </w:pPr>
      <w:r>
        <w:t xml:space="preserve">Components </w:t>
      </w:r>
      <w:r w:rsidR="0018759B">
        <w:t>Required</w:t>
      </w:r>
    </w:p>
    <w:p w14:paraId="35F19EC1" w14:textId="2BE8A1BF" w:rsidR="006B7A4C" w:rsidRDefault="006B7A4C" w:rsidP="006B7A4C">
      <w:r>
        <w:t xml:space="preserve">The following </w:t>
      </w:r>
      <w:r w:rsidR="009E0C31">
        <w:t>components</w:t>
      </w:r>
      <w:r>
        <w:t xml:space="preserve"> were used in this project:</w:t>
      </w:r>
    </w:p>
    <w:p w14:paraId="60EF22D8" w14:textId="26468F6C" w:rsidR="006B7A4C" w:rsidRDefault="006B7A4C" w:rsidP="006B7A4C">
      <w:pPr>
        <w:pStyle w:val="ListParagraph"/>
        <w:numPr>
          <w:ilvl w:val="0"/>
          <w:numId w:val="3"/>
        </w:numPr>
      </w:pPr>
      <w:r>
        <w:t>2 ESP32 DEVKIT V1 boards</w:t>
      </w:r>
    </w:p>
    <w:p w14:paraId="150BAEB4" w14:textId="31DA4774" w:rsidR="006B7A4C" w:rsidRDefault="005618AF" w:rsidP="006B7A4C">
      <w:pPr>
        <w:pStyle w:val="ListParagraph"/>
        <w:numPr>
          <w:ilvl w:val="0"/>
          <w:numId w:val="3"/>
        </w:numPr>
      </w:pPr>
      <w:r>
        <w:t>INMP 441 Board (microphone)</w:t>
      </w:r>
    </w:p>
    <w:p w14:paraId="1D036524" w14:textId="35341D5C" w:rsidR="005618AF" w:rsidRDefault="005618AF" w:rsidP="006B7A4C">
      <w:pPr>
        <w:pStyle w:val="ListParagraph"/>
        <w:numPr>
          <w:ilvl w:val="0"/>
          <w:numId w:val="3"/>
        </w:numPr>
      </w:pPr>
      <w:r>
        <w:t>Piezoelectric Ceramic Disc</w:t>
      </w:r>
    </w:p>
    <w:p w14:paraId="4B2FCDAA" w14:textId="6C6044A2" w:rsidR="005618AF" w:rsidRDefault="005618AF" w:rsidP="006B7A4C">
      <w:pPr>
        <w:pStyle w:val="ListParagraph"/>
        <w:numPr>
          <w:ilvl w:val="0"/>
          <w:numId w:val="3"/>
        </w:numPr>
      </w:pPr>
      <w:r>
        <w:t>MAX 98357 Amplifier Board</w:t>
      </w:r>
    </w:p>
    <w:p w14:paraId="638BB53F" w14:textId="164547E1" w:rsidR="005618AF" w:rsidRDefault="005618AF" w:rsidP="006B7A4C">
      <w:pPr>
        <w:pStyle w:val="ListParagraph"/>
        <w:numPr>
          <w:ilvl w:val="0"/>
          <w:numId w:val="3"/>
        </w:numPr>
      </w:pPr>
      <w:r>
        <w:t>1 W, 8 Ohm speaker</w:t>
      </w:r>
    </w:p>
    <w:p w14:paraId="2EE3FB39" w14:textId="392F2BF2" w:rsidR="005618AF" w:rsidRPr="006B7A4C" w:rsidRDefault="005618AF" w:rsidP="005618AF">
      <w:r>
        <w:t>The exact purchases are in the resources section.</w:t>
      </w:r>
    </w:p>
    <w:p w14:paraId="65014695" w14:textId="68D26F2A" w:rsidR="0018759B" w:rsidRDefault="0018759B" w:rsidP="009E0C31">
      <w:pPr>
        <w:pStyle w:val="Heading1"/>
        <w:numPr>
          <w:ilvl w:val="0"/>
          <w:numId w:val="10"/>
        </w:numPr>
      </w:pPr>
      <w:r>
        <w:t>Hardware Setup</w:t>
      </w:r>
    </w:p>
    <w:p w14:paraId="6BDF30D2" w14:textId="77777777" w:rsidR="00472E18" w:rsidRDefault="00B47EE3" w:rsidP="00157216">
      <w:pPr>
        <w:ind w:firstLine="720"/>
      </w:pPr>
      <w:r>
        <w:t xml:space="preserve">Once the hardware is obtained, the connections shown below should be implemented. It is best to use a breadboard first for testing, then potentially create a more </w:t>
      </w:r>
      <w:r>
        <w:lastRenderedPageBreak/>
        <w:t>permanent implementation if desired.</w:t>
      </w:r>
      <w:r w:rsidR="007539E7">
        <w:t xml:space="preserve"> </w:t>
      </w:r>
      <w:r w:rsidR="00472E18">
        <w:t>The provided CAD files can be used to 3D print an enclosure as well</w:t>
      </w:r>
      <w:r w:rsidR="007539E7">
        <w:t>.</w:t>
      </w:r>
      <w:r>
        <w:t xml:space="preserve"> </w:t>
      </w:r>
    </w:p>
    <w:p w14:paraId="6617338A" w14:textId="3BEF716D" w:rsidR="00EF6B78" w:rsidRPr="00EF6B78" w:rsidRDefault="00157216" w:rsidP="00157216">
      <w:pPr>
        <w:ind w:firstLine="720"/>
      </w:pPr>
      <w:r>
        <w:t>This setup only needs to be done on one of the ESP32s – the one which will be receiving the UDP packets and calculating the CSI.</w:t>
      </w:r>
    </w:p>
    <w:p w14:paraId="1250DE39" w14:textId="046B3DE2" w:rsidR="005618AF" w:rsidRDefault="00EE0520" w:rsidP="005618AF">
      <w:pPr>
        <w:pStyle w:val="Heading3"/>
      </w:pPr>
      <w:r>
        <w:t>Connection</w:t>
      </w:r>
      <w:r w:rsidR="005618AF">
        <w:t xml:space="preserve"> Diagram</w:t>
      </w:r>
    </w:p>
    <w:p w14:paraId="18F64097" w14:textId="5C52AECD" w:rsidR="00EF6B78" w:rsidRDefault="00EF6B78" w:rsidP="00EF6B78">
      <w:r>
        <w:rPr>
          <w:noProof/>
        </w:rPr>
        <w:drawing>
          <wp:inline distT="0" distB="0" distL="0" distR="0" wp14:anchorId="6B08C370" wp14:editId="7872AD89">
            <wp:extent cx="5943600" cy="1951355"/>
            <wp:effectExtent l="0" t="0" r="0" b="0"/>
            <wp:docPr id="1525499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99427" name="Picture 1525499427"/>
                    <pic:cNvPicPr/>
                  </pic:nvPicPr>
                  <pic:blipFill>
                    <a:blip r:embed="rId8">
                      <a:extLst>
                        <a:ext uri="{28A0092B-C50C-407E-A947-70E740481C1C}">
                          <a14:useLocalDpi xmlns:a14="http://schemas.microsoft.com/office/drawing/2010/main" val="0"/>
                        </a:ext>
                      </a:extLst>
                    </a:blip>
                    <a:stretch>
                      <a:fillRect/>
                    </a:stretch>
                  </pic:blipFill>
                  <pic:spPr>
                    <a:xfrm>
                      <a:off x="0" y="0"/>
                      <a:ext cx="5943600" cy="1951355"/>
                    </a:xfrm>
                    <a:prstGeom prst="rect">
                      <a:avLst/>
                    </a:prstGeom>
                  </pic:spPr>
                </pic:pic>
              </a:graphicData>
            </a:graphic>
          </wp:inline>
        </w:drawing>
      </w:r>
    </w:p>
    <w:p w14:paraId="7F4D7A59" w14:textId="4CFB33E2" w:rsidR="00EF6B78" w:rsidRDefault="00EF6B78" w:rsidP="00EF6B78">
      <w:pPr>
        <w:pStyle w:val="Heading3"/>
        <w:rPr>
          <w:lang w:val="fr-FR"/>
        </w:rPr>
      </w:pPr>
      <w:r w:rsidRPr="00EF6B78">
        <w:rPr>
          <w:lang w:val="fr-FR"/>
        </w:rPr>
        <w:t xml:space="preserve">DEVKIT V1 </w:t>
      </w:r>
      <w:proofErr w:type="spellStart"/>
      <w:r w:rsidRPr="00EF6B78">
        <w:rPr>
          <w:lang w:val="fr-FR"/>
        </w:rPr>
        <w:t>Pi</w:t>
      </w:r>
      <w:r>
        <w:rPr>
          <w:lang w:val="fr-FR"/>
        </w:rPr>
        <w:t>nout</w:t>
      </w:r>
      <w:proofErr w:type="spellEnd"/>
    </w:p>
    <w:p w14:paraId="5B1ECD47" w14:textId="2A957898" w:rsidR="00EF6B78" w:rsidRDefault="00EF6B78" w:rsidP="00EF6B78">
      <w:pPr>
        <w:rPr>
          <w:lang w:val="fr-FR"/>
        </w:rPr>
      </w:pPr>
      <w:r>
        <w:rPr>
          <w:noProof/>
          <w:lang w:val="fr-FR"/>
        </w:rPr>
        <w:drawing>
          <wp:inline distT="0" distB="0" distL="0" distR="0" wp14:anchorId="43402DD2" wp14:editId="0DD9BB99">
            <wp:extent cx="5943600" cy="2910205"/>
            <wp:effectExtent l="0" t="0" r="0" b="4445"/>
            <wp:docPr id="717983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83076" name="Picture 7179830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10205"/>
                    </a:xfrm>
                    <a:prstGeom prst="rect">
                      <a:avLst/>
                    </a:prstGeom>
                  </pic:spPr>
                </pic:pic>
              </a:graphicData>
            </a:graphic>
          </wp:inline>
        </w:drawing>
      </w:r>
    </w:p>
    <w:p w14:paraId="0B81F4EF" w14:textId="70D456E7" w:rsidR="00EE0520" w:rsidRDefault="00EE0520" w:rsidP="00EE0520">
      <w:pPr>
        <w:pStyle w:val="Heading3"/>
      </w:pPr>
      <w:r w:rsidRPr="00EE0520">
        <w:lastRenderedPageBreak/>
        <w:t>Examp</w:t>
      </w:r>
      <w:r>
        <w:t>le Breadboard Implementation</w:t>
      </w:r>
    </w:p>
    <w:p w14:paraId="774031A9" w14:textId="11D34EEA" w:rsidR="00EE0520" w:rsidRDefault="00EE0520" w:rsidP="00472E18">
      <w:pPr>
        <w:jc w:val="center"/>
      </w:pPr>
      <w:r>
        <w:rPr>
          <w:noProof/>
        </w:rPr>
        <w:drawing>
          <wp:inline distT="0" distB="0" distL="0" distR="0" wp14:anchorId="4DEC1330" wp14:editId="4266C4E0">
            <wp:extent cx="2040255" cy="2720340"/>
            <wp:effectExtent l="0" t="0" r="0" b="3810"/>
            <wp:docPr id="17116543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54357" name="Picture 17116543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40255" cy="2720340"/>
                    </a:xfrm>
                    <a:prstGeom prst="rect">
                      <a:avLst/>
                    </a:prstGeom>
                  </pic:spPr>
                </pic:pic>
              </a:graphicData>
            </a:graphic>
          </wp:inline>
        </w:drawing>
      </w:r>
      <w:r>
        <w:rPr>
          <w:noProof/>
        </w:rPr>
        <w:drawing>
          <wp:inline distT="0" distB="0" distL="0" distR="0" wp14:anchorId="728723C6" wp14:editId="16577016">
            <wp:extent cx="2043546" cy="2724728"/>
            <wp:effectExtent l="0" t="0" r="0" b="0"/>
            <wp:docPr id="15644993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99395" name="Picture 15644993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7751" cy="2730334"/>
                    </a:xfrm>
                    <a:prstGeom prst="rect">
                      <a:avLst/>
                    </a:prstGeom>
                  </pic:spPr>
                </pic:pic>
              </a:graphicData>
            </a:graphic>
          </wp:inline>
        </w:drawing>
      </w:r>
    </w:p>
    <w:p w14:paraId="356A370F" w14:textId="2FAD0BE8" w:rsidR="00EE0520" w:rsidRDefault="00EE0520" w:rsidP="00EE0520">
      <w:pPr>
        <w:pStyle w:val="Heading3"/>
      </w:pPr>
      <w:r>
        <w:t>Example Final Implementation</w:t>
      </w:r>
    </w:p>
    <w:p w14:paraId="67C3E3E0" w14:textId="620C8630" w:rsidR="00EE0520" w:rsidRPr="00EE0520" w:rsidRDefault="00EE0520" w:rsidP="00472E18">
      <w:pPr>
        <w:jc w:val="center"/>
      </w:pPr>
      <w:r>
        <w:rPr>
          <w:noProof/>
        </w:rPr>
        <w:drawing>
          <wp:inline distT="0" distB="0" distL="0" distR="0" wp14:anchorId="6B9DF4AF" wp14:editId="53AC96BB">
            <wp:extent cx="1731433" cy="1896609"/>
            <wp:effectExtent l="0" t="0" r="2540" b="8890"/>
            <wp:docPr id="6574243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24345" name="Picture 657424345"/>
                    <pic:cNvPicPr/>
                  </pic:nvPicPr>
                  <pic:blipFill rotWithShape="1">
                    <a:blip r:embed="rId12" cstate="print">
                      <a:extLst>
                        <a:ext uri="{28A0092B-C50C-407E-A947-70E740481C1C}">
                          <a14:useLocalDpi xmlns:a14="http://schemas.microsoft.com/office/drawing/2010/main" val="0"/>
                        </a:ext>
                      </a:extLst>
                    </a:blip>
                    <a:srcRect t="9091" b="8754"/>
                    <a:stretch>
                      <a:fillRect/>
                    </a:stretch>
                  </pic:blipFill>
                  <pic:spPr bwMode="auto">
                    <a:xfrm>
                      <a:off x="0" y="0"/>
                      <a:ext cx="1741799" cy="190796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CEF23A2" wp14:editId="5E613EA1">
            <wp:extent cx="1976966" cy="1900027"/>
            <wp:effectExtent l="0" t="0" r="4445" b="5080"/>
            <wp:docPr id="19254379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37983" name="Picture 1925437983"/>
                    <pic:cNvPicPr/>
                  </pic:nvPicPr>
                  <pic:blipFill rotWithShape="1">
                    <a:blip r:embed="rId13" cstate="print">
                      <a:extLst>
                        <a:ext uri="{28A0092B-C50C-407E-A947-70E740481C1C}">
                          <a14:useLocalDpi xmlns:a14="http://schemas.microsoft.com/office/drawing/2010/main" val="0"/>
                        </a:ext>
                      </a:extLst>
                    </a:blip>
                    <a:srcRect t="16916" b="11003"/>
                    <a:stretch>
                      <a:fillRect/>
                    </a:stretch>
                  </pic:blipFill>
                  <pic:spPr bwMode="auto">
                    <a:xfrm>
                      <a:off x="0" y="0"/>
                      <a:ext cx="1995601" cy="191793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044C74B" wp14:editId="260F589A">
            <wp:extent cx="1904365" cy="1905000"/>
            <wp:effectExtent l="0" t="0" r="635" b="0"/>
            <wp:docPr id="17148592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59208" name="Picture 1714859208"/>
                    <pic:cNvPicPr/>
                  </pic:nvPicPr>
                  <pic:blipFill rotWithShape="1">
                    <a:blip r:embed="rId14" cstate="print">
                      <a:extLst>
                        <a:ext uri="{28A0092B-C50C-407E-A947-70E740481C1C}">
                          <a14:useLocalDpi xmlns:a14="http://schemas.microsoft.com/office/drawing/2010/main" val="0"/>
                        </a:ext>
                      </a:extLst>
                    </a:blip>
                    <a:srcRect t="15004" b="9971"/>
                    <a:stretch>
                      <a:fillRect/>
                    </a:stretch>
                  </pic:blipFill>
                  <pic:spPr bwMode="auto">
                    <a:xfrm>
                      <a:off x="0" y="0"/>
                      <a:ext cx="1907973" cy="190860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33EC152" wp14:editId="6928D431">
            <wp:extent cx="1680633" cy="2240844"/>
            <wp:effectExtent l="0" t="0" r="0" b="7620"/>
            <wp:docPr id="1493128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28507" name="Picture 14931285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00073" cy="2266765"/>
                    </a:xfrm>
                    <a:prstGeom prst="rect">
                      <a:avLst/>
                    </a:prstGeom>
                  </pic:spPr>
                </pic:pic>
              </a:graphicData>
            </a:graphic>
          </wp:inline>
        </w:drawing>
      </w:r>
      <w:r>
        <w:rPr>
          <w:noProof/>
        </w:rPr>
        <w:drawing>
          <wp:inline distT="0" distB="0" distL="0" distR="0" wp14:anchorId="1584CB1D" wp14:editId="705ADEF8">
            <wp:extent cx="1682750" cy="2243666"/>
            <wp:effectExtent l="0" t="0" r="0" b="4445"/>
            <wp:docPr id="4296274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27439" name="Picture 4296274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20707" cy="2294276"/>
                    </a:xfrm>
                    <a:prstGeom prst="rect">
                      <a:avLst/>
                    </a:prstGeom>
                  </pic:spPr>
                </pic:pic>
              </a:graphicData>
            </a:graphic>
          </wp:inline>
        </w:drawing>
      </w:r>
    </w:p>
    <w:p w14:paraId="50D05CC8" w14:textId="069D0623" w:rsidR="0018759B" w:rsidRDefault="0018759B" w:rsidP="009E0C31">
      <w:pPr>
        <w:pStyle w:val="Heading1"/>
        <w:numPr>
          <w:ilvl w:val="0"/>
          <w:numId w:val="10"/>
        </w:numPr>
      </w:pPr>
      <w:r>
        <w:lastRenderedPageBreak/>
        <w:t>Software Setup</w:t>
      </w:r>
    </w:p>
    <w:p w14:paraId="6BB96A50" w14:textId="07F4AAAD" w:rsidR="00B47EE3" w:rsidRDefault="00B47EE3" w:rsidP="00B47EE3">
      <w:pPr>
        <w:pStyle w:val="Heading3"/>
      </w:pPr>
      <w:r>
        <w:t>Dependencies</w:t>
      </w:r>
    </w:p>
    <w:p w14:paraId="7CBC847A" w14:textId="2BBBDDED" w:rsidR="00A66797" w:rsidRDefault="00B47EE3" w:rsidP="00157216">
      <w:pPr>
        <w:ind w:firstLine="720"/>
      </w:pPr>
      <w:r>
        <w:t xml:space="preserve">This project uses the ESP-IDF framework. In addition to cloning the repository, the ESP-IDF libraries/tools need to be installed to build the code. The </w:t>
      </w:r>
      <w:proofErr w:type="spellStart"/>
      <w:r>
        <w:t>Espressif</w:t>
      </w:r>
      <w:proofErr w:type="spellEnd"/>
      <w:r>
        <w:t xml:space="preserve"> documentation </w:t>
      </w:r>
      <w:r w:rsidR="00A66797">
        <w:t xml:space="preserve">on this process is available </w:t>
      </w:r>
      <w:hyperlink r:id="rId17" w:history="1">
        <w:r w:rsidR="00A66797" w:rsidRPr="00A66797">
          <w:rPr>
            <w:rStyle w:val="Hyperlink"/>
          </w:rPr>
          <w:t>here</w:t>
        </w:r>
      </w:hyperlink>
      <w:r w:rsidR="00A66797">
        <w:t xml:space="preserve">. In my case, the installer did not work and I had to clone </w:t>
      </w:r>
      <w:hyperlink r:id="rId18" w:history="1">
        <w:r w:rsidR="00A66797" w:rsidRPr="00A66797">
          <w:rPr>
            <w:rStyle w:val="Hyperlink"/>
          </w:rPr>
          <w:t>this</w:t>
        </w:r>
      </w:hyperlink>
      <w:r w:rsidR="00A66797">
        <w:t xml:space="preserve"> repository and use the command line interface. </w:t>
      </w:r>
      <w:r w:rsidR="00A66797">
        <w:t xml:space="preserve">Once the </w:t>
      </w:r>
      <w:proofErr w:type="spellStart"/>
      <w:r w:rsidR="00A66797">
        <w:t>esp-idf</w:t>
      </w:r>
      <w:proofErr w:type="spellEnd"/>
      <w:r w:rsidR="00A66797">
        <w:t xml:space="preserve"> repository is cloned, run the “install.p</w:t>
      </w:r>
      <w:r w:rsidR="00A66797">
        <w:t>s1” script.</w:t>
      </w:r>
    </w:p>
    <w:p w14:paraId="5E1C5BF1" w14:textId="4F1384B4" w:rsidR="00A66797" w:rsidRPr="00B47EE3" w:rsidRDefault="00A66797" w:rsidP="00157216">
      <w:pPr>
        <w:ind w:firstLine="720"/>
      </w:pPr>
      <w:r>
        <w:t>Additionally, clone the repository “</w:t>
      </w:r>
      <w:proofErr w:type="spellStart"/>
      <w:r>
        <w:t>node_final</w:t>
      </w:r>
      <w:proofErr w:type="spellEnd"/>
      <w:r>
        <w:t xml:space="preserve">” </w:t>
      </w:r>
      <w:r w:rsidR="00157216">
        <w:t>from the project</w:t>
      </w:r>
      <w:r>
        <w:t xml:space="preserve"> GitHub.</w:t>
      </w:r>
    </w:p>
    <w:p w14:paraId="696BC81C" w14:textId="673339C0" w:rsidR="00B47EE3" w:rsidRPr="00B47EE3" w:rsidRDefault="00B47EE3" w:rsidP="00B47EE3"/>
    <w:p w14:paraId="111EB8DD" w14:textId="7997FAB9" w:rsidR="00B47EE3" w:rsidRDefault="00B47EE3" w:rsidP="00B47EE3">
      <w:pPr>
        <w:pStyle w:val="Heading3"/>
      </w:pPr>
      <w:r>
        <w:t>Building</w:t>
      </w:r>
    </w:p>
    <w:p w14:paraId="1682F939" w14:textId="66269B7A" w:rsidR="00A66797" w:rsidRDefault="00A66797" w:rsidP="00A66797">
      <w:r>
        <w:t xml:space="preserve">(if using the </w:t>
      </w:r>
      <w:proofErr w:type="spellStart"/>
      <w:r>
        <w:t>gui</w:t>
      </w:r>
      <w:proofErr w:type="spellEnd"/>
      <w:r>
        <w:t xml:space="preserve">, refer to </w:t>
      </w:r>
      <w:proofErr w:type="spellStart"/>
      <w:r>
        <w:t>Espressif</w:t>
      </w:r>
      <w:proofErr w:type="spellEnd"/>
      <w:r>
        <w:t xml:space="preserve"> documentation)</w:t>
      </w:r>
    </w:p>
    <w:p w14:paraId="1037BCEE" w14:textId="1B747C98" w:rsidR="00A66797" w:rsidRDefault="00A66797" w:rsidP="00157216">
      <w:pPr>
        <w:ind w:firstLine="720"/>
      </w:pPr>
      <w:r>
        <w:t xml:space="preserve">In the </w:t>
      </w:r>
      <w:proofErr w:type="spellStart"/>
      <w:r>
        <w:t>node_final</w:t>
      </w:r>
      <w:proofErr w:type="spellEnd"/>
      <w:r>
        <w:t xml:space="preserve"> folder, run the “export.ps1” script provided by the </w:t>
      </w:r>
      <w:proofErr w:type="spellStart"/>
      <w:r>
        <w:t>esp-idf</w:t>
      </w:r>
      <w:proofErr w:type="spellEnd"/>
      <w:r>
        <w:t xml:space="preserve"> repository</w:t>
      </w:r>
      <w:r w:rsidR="00F63AC8">
        <w:t xml:space="preserve"> – </w:t>
      </w:r>
      <w:r w:rsidR="00157216">
        <w:t>This must be done</w:t>
      </w:r>
      <w:r w:rsidR="00F63AC8">
        <w:t xml:space="preserve"> once per terminal session in which you want to use idf.py</w:t>
      </w:r>
      <w:r>
        <w:t>.</w:t>
      </w:r>
    </w:p>
    <w:p w14:paraId="015D3B65" w14:textId="3B5BAD7A" w:rsidR="00A66797" w:rsidRDefault="00A66797" w:rsidP="00A66797">
      <w:r>
        <w:t>To build</w:t>
      </w:r>
      <w:r w:rsidR="00F63AC8">
        <w:t xml:space="preserve"> and flash</w:t>
      </w:r>
      <w:r>
        <w:t>, run the following commands:</w:t>
      </w:r>
    </w:p>
    <w:p w14:paraId="6DD84684" w14:textId="232C7E6C" w:rsidR="00A66797" w:rsidRPr="00F63AC8" w:rsidRDefault="00A66797" w:rsidP="00A66797">
      <w:pPr>
        <w:rPr>
          <w:rFonts w:ascii="Courier New" w:hAnsi="Courier New" w:cs="Courier New"/>
          <w:sz w:val="22"/>
          <w:szCs w:val="22"/>
        </w:rPr>
      </w:pPr>
      <w:r>
        <w:rPr>
          <w:rFonts w:ascii="Courier New" w:hAnsi="Courier New" w:cs="Courier New"/>
        </w:rPr>
        <w:tab/>
      </w:r>
      <w:r w:rsidR="00F63AC8" w:rsidRPr="00F63AC8">
        <w:rPr>
          <w:rFonts w:ascii="Courier New" w:hAnsi="Courier New" w:cs="Courier New"/>
          <w:sz w:val="22"/>
          <w:szCs w:val="22"/>
        </w:rPr>
        <w:t>idf.py set-target esp32</w:t>
      </w:r>
    </w:p>
    <w:p w14:paraId="710E0678" w14:textId="55CD0BFF" w:rsidR="00F63AC8" w:rsidRPr="00F63AC8" w:rsidRDefault="00F63AC8" w:rsidP="00A66797">
      <w:pPr>
        <w:rPr>
          <w:rFonts w:cs="Courier New"/>
          <w:sz w:val="22"/>
          <w:szCs w:val="22"/>
        </w:rPr>
      </w:pPr>
      <w:r w:rsidRPr="00F63AC8">
        <w:rPr>
          <w:rFonts w:ascii="Courier New" w:hAnsi="Courier New" w:cs="Courier New"/>
          <w:sz w:val="22"/>
          <w:szCs w:val="22"/>
        </w:rPr>
        <w:tab/>
        <w:t xml:space="preserve">idf.py </w:t>
      </w:r>
      <w:proofErr w:type="spellStart"/>
      <w:r w:rsidRPr="00F63AC8">
        <w:rPr>
          <w:rFonts w:ascii="Courier New" w:hAnsi="Courier New" w:cs="Courier New"/>
          <w:sz w:val="22"/>
          <w:szCs w:val="22"/>
        </w:rPr>
        <w:t>menuconfig</w:t>
      </w:r>
      <w:proofErr w:type="spellEnd"/>
      <w:r w:rsidRPr="00F63AC8">
        <w:rPr>
          <w:rFonts w:ascii="Courier New" w:hAnsi="Courier New" w:cs="Courier New"/>
          <w:sz w:val="22"/>
          <w:szCs w:val="22"/>
        </w:rPr>
        <w:t xml:space="preserve"> </w:t>
      </w:r>
      <w:r w:rsidRPr="00F63AC8">
        <w:rPr>
          <w:rFonts w:cs="Courier New"/>
          <w:sz w:val="22"/>
          <w:szCs w:val="22"/>
        </w:rPr>
        <w:t>(Use this GUI to go to component config -&gt; Wi-Fi -&gt; enable CSI)</w:t>
      </w:r>
    </w:p>
    <w:p w14:paraId="3A4BFB94" w14:textId="2D1CDDFC" w:rsidR="00F63AC8" w:rsidRPr="00F63AC8" w:rsidRDefault="00F63AC8" w:rsidP="00A66797">
      <w:pPr>
        <w:rPr>
          <w:rFonts w:ascii="Courier New" w:hAnsi="Courier New" w:cs="Courier New"/>
          <w:sz w:val="22"/>
          <w:szCs w:val="22"/>
        </w:rPr>
      </w:pPr>
      <w:r w:rsidRPr="00F63AC8">
        <w:rPr>
          <w:rFonts w:ascii="Courier New" w:hAnsi="Courier New" w:cs="Courier New"/>
          <w:sz w:val="22"/>
          <w:szCs w:val="22"/>
        </w:rPr>
        <w:tab/>
        <w:t>idf.py build</w:t>
      </w:r>
    </w:p>
    <w:p w14:paraId="1B51F027" w14:textId="316B6F37" w:rsidR="00F63AC8" w:rsidRDefault="00F63AC8" w:rsidP="00A66797">
      <w:pPr>
        <w:rPr>
          <w:rFonts w:ascii="Courier New" w:hAnsi="Courier New" w:cs="Courier New"/>
          <w:sz w:val="22"/>
          <w:szCs w:val="22"/>
        </w:rPr>
      </w:pPr>
      <w:r w:rsidRPr="00F63AC8">
        <w:rPr>
          <w:rFonts w:ascii="Courier New" w:hAnsi="Courier New" w:cs="Courier New"/>
          <w:sz w:val="22"/>
          <w:szCs w:val="22"/>
        </w:rPr>
        <w:tab/>
        <w:t>idf.py flash</w:t>
      </w:r>
    </w:p>
    <w:p w14:paraId="11D31E0C" w14:textId="5A2413C6" w:rsidR="00A66797" w:rsidRDefault="00F63AC8" w:rsidP="00A66797">
      <w:pPr>
        <w:rPr>
          <w:rFonts w:cs="Courier New"/>
        </w:rPr>
      </w:pPr>
      <w:r>
        <w:rPr>
          <w:rFonts w:cs="Courier New"/>
        </w:rPr>
        <w:t xml:space="preserve">You should flash this software onto 2 </w:t>
      </w:r>
      <w:r w:rsidR="00157216">
        <w:rPr>
          <w:rFonts w:cs="Courier New"/>
        </w:rPr>
        <w:t xml:space="preserve">ESP32s – one to transmit and one to receive. </w:t>
      </w:r>
    </w:p>
    <w:p w14:paraId="5FF684C1" w14:textId="2F605EAF" w:rsidR="00157216" w:rsidRDefault="00157216" w:rsidP="00157216">
      <w:pPr>
        <w:pStyle w:val="Heading3"/>
      </w:pPr>
      <w:r>
        <w:t>Setting the Mode</w:t>
      </w:r>
    </w:p>
    <w:p w14:paraId="3C508A4A" w14:textId="71370D67" w:rsidR="00157216" w:rsidRPr="00157216" w:rsidRDefault="00157216" w:rsidP="00157216">
      <w:r>
        <w:tab/>
        <w:t xml:space="preserve">There is a variable in the </w:t>
      </w:r>
      <w:r w:rsidR="00681C17">
        <w:t>file “</w:t>
      </w:r>
      <w:proofErr w:type="spellStart"/>
      <w:r w:rsidR="00681C17">
        <w:t>node_final.c</w:t>
      </w:r>
      <w:proofErr w:type="spellEnd"/>
      <w:r w:rsidR="00681C17">
        <w:t>” called mode. There are 4 options for the mode: NORMAL, DEV_CSI, DEV_VIB, and DEV_MIC. It must be set before</w:t>
      </w:r>
      <w:r w:rsidR="00BB5E17">
        <w:t xml:space="preserve"> building. NORMAL is for normal operation, and the others are used for data collection and tuning.</w:t>
      </w:r>
    </w:p>
    <w:p w14:paraId="119EF438" w14:textId="72E5A59A" w:rsidR="0018759B" w:rsidRDefault="0018759B" w:rsidP="009E0C31">
      <w:pPr>
        <w:pStyle w:val="Heading1"/>
        <w:numPr>
          <w:ilvl w:val="0"/>
          <w:numId w:val="10"/>
        </w:numPr>
      </w:pPr>
      <w:r>
        <w:t>Tuning</w:t>
      </w:r>
    </w:p>
    <w:p w14:paraId="7DB548DF" w14:textId="43D4DB31" w:rsidR="00562696" w:rsidRPr="00562696" w:rsidRDefault="00562696" w:rsidP="00562696">
      <w:pPr>
        <w:pStyle w:val="Heading3"/>
      </w:pPr>
      <w:r>
        <w:t>Test Setup</w:t>
      </w:r>
    </w:p>
    <w:p w14:paraId="657253C9" w14:textId="3312925D" w:rsidR="00BB5E17" w:rsidRDefault="00BB5E17" w:rsidP="00BB5E17">
      <w:r>
        <w:tab/>
        <w:t>In this prototype setup, the sensor data are sensitive to the exact layout of the room, orientation of the sensors, and setup of the piezo disc.</w:t>
      </w:r>
      <w:r w:rsidR="007F2F80">
        <w:t xml:space="preserve"> Using the DEV modes, along with </w:t>
      </w:r>
      <w:r w:rsidR="007F2F80">
        <w:lastRenderedPageBreak/>
        <w:t xml:space="preserve">some provided Python scripts, the sensor data can be streamed and visualized on a laptop to help tune threshold values. </w:t>
      </w:r>
    </w:p>
    <w:p w14:paraId="360D6CAD" w14:textId="38E9390D" w:rsidR="00562696" w:rsidRDefault="007539E7" w:rsidP="00562696">
      <w:pPr>
        <w:pStyle w:val="Heading3"/>
      </w:pPr>
      <w:r>
        <w:t>Microphone Tuning</w:t>
      </w:r>
    </w:p>
    <w:p w14:paraId="2692AED9" w14:textId="23A2039D" w:rsidR="00D352BE" w:rsidRPr="00D352BE" w:rsidRDefault="00D352BE" w:rsidP="00D352BE">
      <w:r>
        <w:t>(</w:t>
      </w:r>
      <w:proofErr w:type="gramStart"/>
      <w:r>
        <w:t>microphone is</w:t>
      </w:r>
      <w:proofErr w:type="gramEnd"/>
      <w:r>
        <w:t xml:space="preserve"> not sensitive to setup and likely </w:t>
      </w:r>
      <w:proofErr w:type="gramStart"/>
      <w:r>
        <w:t>doesn’t</w:t>
      </w:r>
      <w:proofErr w:type="gramEnd"/>
      <w:r>
        <w:t xml:space="preserve"> need tuning)</w:t>
      </w:r>
    </w:p>
    <w:p w14:paraId="13080AE2" w14:textId="0A4A2856" w:rsidR="007F2F80" w:rsidRDefault="007F2F80" w:rsidP="007F2F80">
      <w:r>
        <w:t>To stream mic data</w:t>
      </w:r>
      <w:r w:rsidR="00D352BE">
        <w:t xml:space="preserve"> and tune</w:t>
      </w:r>
      <w:r>
        <w:t>, follow these steps:</w:t>
      </w:r>
    </w:p>
    <w:p w14:paraId="1095D2B8" w14:textId="16A0EA6A" w:rsidR="007F2F80" w:rsidRDefault="007F2F80" w:rsidP="007F2F80">
      <w:pPr>
        <w:pStyle w:val="ListParagraph"/>
        <w:numPr>
          <w:ilvl w:val="0"/>
          <w:numId w:val="4"/>
        </w:numPr>
      </w:pPr>
      <w:r>
        <w:t xml:space="preserve">Build/flash the </w:t>
      </w:r>
      <w:proofErr w:type="spellStart"/>
      <w:r>
        <w:t>node_final</w:t>
      </w:r>
      <w:proofErr w:type="spellEnd"/>
      <w:r>
        <w:t xml:space="preserve"> project in DEV_MIC mode</w:t>
      </w:r>
    </w:p>
    <w:p w14:paraId="265A829B" w14:textId="742F589E" w:rsidR="001925D7" w:rsidRDefault="001925D7" w:rsidP="007F2F80">
      <w:pPr>
        <w:pStyle w:val="ListParagraph"/>
        <w:numPr>
          <w:ilvl w:val="0"/>
          <w:numId w:val="4"/>
        </w:numPr>
      </w:pPr>
      <w:r>
        <w:t xml:space="preserve">Activate </w:t>
      </w:r>
      <w:proofErr w:type="spellStart"/>
      <w:r>
        <w:t>data_proc_venv</w:t>
      </w:r>
      <w:proofErr w:type="spellEnd"/>
    </w:p>
    <w:p w14:paraId="37E4232B" w14:textId="5B6C181E" w:rsidR="007F2F80" w:rsidRDefault="007F2F80" w:rsidP="007F2F80">
      <w:pPr>
        <w:pStyle w:val="ListParagraph"/>
        <w:numPr>
          <w:ilvl w:val="0"/>
          <w:numId w:val="4"/>
        </w:numPr>
      </w:pPr>
      <w:r>
        <w:t>Run “mic_reader.py” (The port name may need to be adjusted from COM5 on different systems)</w:t>
      </w:r>
    </w:p>
    <w:p w14:paraId="0583C1A4" w14:textId="5AF7D5F2" w:rsidR="007F2F80" w:rsidRDefault="007F2F80" w:rsidP="007F2F80">
      <w:pPr>
        <w:pStyle w:val="ListParagraph"/>
        <w:numPr>
          <w:ilvl w:val="0"/>
          <w:numId w:val="4"/>
        </w:numPr>
      </w:pPr>
      <w:r>
        <w:t>After you test via making sound, hit ctrl + c</w:t>
      </w:r>
    </w:p>
    <w:p w14:paraId="18E9A3F9" w14:textId="6FFBF800" w:rsidR="007F2F80" w:rsidRDefault="007F2F80" w:rsidP="007F2F80">
      <w:pPr>
        <w:pStyle w:val="ListParagraph"/>
        <w:numPr>
          <w:ilvl w:val="0"/>
          <w:numId w:val="4"/>
        </w:numPr>
      </w:pPr>
      <w:r>
        <w:t>Run “mic_processor.py” (The file paths will need to be adjusted to include your data)</w:t>
      </w:r>
    </w:p>
    <w:p w14:paraId="0273C2E0" w14:textId="77777777" w:rsidR="007F2F80" w:rsidRDefault="007F2F80" w:rsidP="007F2F80">
      <w:pPr>
        <w:pStyle w:val="ListParagraph"/>
        <w:numPr>
          <w:ilvl w:val="0"/>
          <w:numId w:val="4"/>
        </w:numPr>
      </w:pPr>
      <w:r>
        <w:t>A graph such as this will be produced:</w:t>
      </w:r>
    </w:p>
    <w:p w14:paraId="581470B4" w14:textId="0D4746CC" w:rsidR="007F2F80" w:rsidRDefault="007F2F80" w:rsidP="007F2F80">
      <w:pPr>
        <w:pStyle w:val="ListParagraph"/>
        <w:jc w:val="center"/>
      </w:pPr>
      <w:r>
        <w:rPr>
          <w:noProof/>
        </w:rPr>
        <w:drawing>
          <wp:inline distT="0" distB="0" distL="0" distR="0" wp14:anchorId="161DC20C" wp14:editId="7B8A8CC4">
            <wp:extent cx="3397250" cy="2547938"/>
            <wp:effectExtent l="0" t="0" r="0" b="5080"/>
            <wp:docPr id="765318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18018" name="Picture 765318018"/>
                    <pic:cNvPicPr/>
                  </pic:nvPicPr>
                  <pic:blipFill>
                    <a:blip r:embed="rId19">
                      <a:extLst>
                        <a:ext uri="{28A0092B-C50C-407E-A947-70E740481C1C}">
                          <a14:useLocalDpi xmlns:a14="http://schemas.microsoft.com/office/drawing/2010/main" val="0"/>
                        </a:ext>
                      </a:extLst>
                    </a:blip>
                    <a:stretch>
                      <a:fillRect/>
                    </a:stretch>
                  </pic:blipFill>
                  <pic:spPr>
                    <a:xfrm>
                      <a:off x="0" y="0"/>
                      <a:ext cx="3402619" cy="2551965"/>
                    </a:xfrm>
                    <a:prstGeom prst="rect">
                      <a:avLst/>
                    </a:prstGeom>
                  </pic:spPr>
                </pic:pic>
              </a:graphicData>
            </a:graphic>
          </wp:inline>
        </w:drawing>
      </w:r>
    </w:p>
    <w:p w14:paraId="5D408F98" w14:textId="70507817" w:rsidR="007F2F80" w:rsidRDefault="00D352BE" w:rsidP="007F2F80">
      <w:pPr>
        <w:pStyle w:val="ListParagraph"/>
        <w:numPr>
          <w:ilvl w:val="0"/>
          <w:numId w:val="4"/>
        </w:numPr>
      </w:pPr>
      <w:r>
        <w:t xml:space="preserve">Simple thresholding is used in this prototype system - </w:t>
      </w:r>
      <w:r w:rsidR="007F2F80">
        <w:t xml:space="preserve"> a threshold of 3*10^13 </w:t>
      </w:r>
      <w:r>
        <w:t xml:space="preserve"> would be good based on this graph</w:t>
      </w:r>
    </w:p>
    <w:p w14:paraId="2BACCBF2" w14:textId="2FC2A8C4" w:rsidR="007F2F80" w:rsidRPr="007F2F80" w:rsidRDefault="00D352BE" w:rsidP="007F2F80">
      <w:pPr>
        <w:pStyle w:val="ListParagraph"/>
        <w:numPr>
          <w:ilvl w:val="0"/>
          <w:numId w:val="4"/>
        </w:numPr>
      </w:pPr>
      <w:r>
        <w:t>Take the square root (</w:t>
      </w:r>
      <w:proofErr w:type="spellStart"/>
      <w:r>
        <w:t>ie</w:t>
      </w:r>
      <w:proofErr w:type="spellEnd"/>
      <w:r>
        <w:t xml:space="preserve">. sqrt(3*10^13) = 5477225) and set the </w:t>
      </w:r>
      <w:proofErr w:type="gramStart"/>
      <w:r>
        <w:t>macro MIC</w:t>
      </w:r>
      <w:proofErr w:type="gramEnd"/>
      <w:r>
        <w:t>_THRESHOLD to that value</w:t>
      </w:r>
      <w:r w:rsidR="00EC1CAD">
        <w:t xml:space="preserve"> (in </w:t>
      </w:r>
      <w:proofErr w:type="spellStart"/>
      <w:r w:rsidR="00EC1CAD">
        <w:t>sound</w:t>
      </w:r>
      <w:proofErr w:type="gramStart"/>
      <w:r w:rsidR="00EC1CAD">
        <w:t>.c</w:t>
      </w:r>
      <w:proofErr w:type="spellEnd"/>
      <w:proofErr w:type="gramEnd"/>
      <w:r w:rsidR="00EC1CAD">
        <w:t>)</w:t>
      </w:r>
      <w:r w:rsidR="007F2F80">
        <w:tab/>
      </w:r>
    </w:p>
    <w:p w14:paraId="046540DD" w14:textId="380C1EBE" w:rsidR="007539E7" w:rsidRDefault="007539E7" w:rsidP="007539E7">
      <w:pPr>
        <w:pStyle w:val="Heading3"/>
      </w:pPr>
      <w:r>
        <w:t>CSI Tuning</w:t>
      </w:r>
    </w:p>
    <w:p w14:paraId="0E1BB6F0" w14:textId="14B21110" w:rsidR="00D352BE" w:rsidRDefault="00D352BE" w:rsidP="00D352BE">
      <w:pPr>
        <w:ind w:firstLine="720"/>
      </w:pPr>
      <w:r>
        <w:t xml:space="preserve">The CSI data is processed with a moving average and rolling variance over 2 groups of subcarriers that were found to be sensitive to motion. Example captures of full CSI magnitudes are shown here first with no processing, then with smoothing and removal of nulled subcarriers. The variance (times window length) of the smoothed data is what is </w:t>
      </w:r>
      <w:proofErr w:type="spellStart"/>
      <w:r>
        <w:t>thresholded</w:t>
      </w:r>
      <w:proofErr w:type="spellEnd"/>
      <w:r>
        <w:t>.</w:t>
      </w:r>
    </w:p>
    <w:p w14:paraId="71802DDE" w14:textId="76A80340" w:rsidR="00D352BE" w:rsidRDefault="00D352BE" w:rsidP="00472E18">
      <w:pPr>
        <w:jc w:val="center"/>
      </w:pPr>
      <w:r>
        <w:rPr>
          <w:noProof/>
        </w:rPr>
        <w:lastRenderedPageBreak/>
        <w:drawing>
          <wp:inline distT="0" distB="0" distL="0" distR="0" wp14:anchorId="0223C993" wp14:editId="2CFE1293">
            <wp:extent cx="1815521" cy="1555115"/>
            <wp:effectExtent l="0" t="0" r="0" b="6985"/>
            <wp:docPr id="801395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5218" name="Picture 801395218"/>
                    <pic:cNvPicPr/>
                  </pic:nvPicPr>
                  <pic:blipFill rotWithShape="1">
                    <a:blip r:embed="rId20" cstate="print">
                      <a:extLst>
                        <a:ext uri="{28A0092B-C50C-407E-A947-70E740481C1C}">
                          <a14:useLocalDpi xmlns:a14="http://schemas.microsoft.com/office/drawing/2010/main" val="0"/>
                        </a:ext>
                      </a:extLst>
                    </a:blip>
                    <a:srcRect t="-366" r="12441" b="366"/>
                    <a:stretch>
                      <a:fillRect/>
                    </a:stretch>
                  </pic:blipFill>
                  <pic:spPr bwMode="auto">
                    <a:xfrm>
                      <a:off x="0" y="0"/>
                      <a:ext cx="1837264" cy="157373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2C36557" wp14:editId="14055E44">
            <wp:extent cx="1802839" cy="1529715"/>
            <wp:effectExtent l="0" t="0" r="6985" b="0"/>
            <wp:docPr id="1612992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2165" name="Picture 1612992165"/>
                    <pic:cNvPicPr/>
                  </pic:nvPicPr>
                  <pic:blipFill rotWithShape="1">
                    <a:blip r:embed="rId21" cstate="print">
                      <a:extLst>
                        <a:ext uri="{28A0092B-C50C-407E-A947-70E740481C1C}">
                          <a14:useLocalDpi xmlns:a14="http://schemas.microsoft.com/office/drawing/2010/main" val="0"/>
                        </a:ext>
                      </a:extLst>
                    </a:blip>
                    <a:srcRect r="11609"/>
                    <a:stretch>
                      <a:fillRect/>
                    </a:stretch>
                  </pic:blipFill>
                  <pic:spPr bwMode="auto">
                    <a:xfrm>
                      <a:off x="0" y="0"/>
                      <a:ext cx="1822739" cy="15466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691AADC" wp14:editId="6F1F04BB">
            <wp:extent cx="1759620" cy="1523365"/>
            <wp:effectExtent l="0" t="0" r="0" b="635"/>
            <wp:docPr id="967807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07122" name="Picture 967807122"/>
                    <pic:cNvPicPr/>
                  </pic:nvPicPr>
                  <pic:blipFill rotWithShape="1">
                    <a:blip r:embed="rId22" cstate="print">
                      <a:extLst>
                        <a:ext uri="{28A0092B-C50C-407E-A947-70E740481C1C}">
                          <a14:useLocalDpi xmlns:a14="http://schemas.microsoft.com/office/drawing/2010/main" val="0"/>
                        </a:ext>
                      </a:extLst>
                    </a:blip>
                    <a:srcRect r="13369"/>
                    <a:stretch>
                      <a:fillRect/>
                    </a:stretch>
                  </pic:blipFill>
                  <pic:spPr bwMode="auto">
                    <a:xfrm>
                      <a:off x="0" y="0"/>
                      <a:ext cx="1769227" cy="1531682"/>
                    </a:xfrm>
                    <a:prstGeom prst="rect">
                      <a:avLst/>
                    </a:prstGeom>
                    <a:ln>
                      <a:noFill/>
                    </a:ln>
                    <a:extLst>
                      <a:ext uri="{53640926-AAD7-44D8-BBD7-CCE9431645EC}">
                        <a14:shadowObscured xmlns:a14="http://schemas.microsoft.com/office/drawing/2010/main"/>
                      </a:ext>
                    </a:extLst>
                  </pic:spPr>
                </pic:pic>
              </a:graphicData>
            </a:graphic>
          </wp:inline>
        </w:drawing>
      </w:r>
    </w:p>
    <w:p w14:paraId="1494C050" w14:textId="0D9D2A6B" w:rsidR="00D352BE" w:rsidRDefault="00D352BE" w:rsidP="00D352BE">
      <w:r>
        <w:t>To stream/tune CSI data, follow these steps:</w:t>
      </w:r>
    </w:p>
    <w:p w14:paraId="4869FC07" w14:textId="5E167580" w:rsidR="00D352BE" w:rsidRDefault="00D352BE" w:rsidP="00D352BE">
      <w:pPr>
        <w:pStyle w:val="ListParagraph"/>
        <w:numPr>
          <w:ilvl w:val="0"/>
          <w:numId w:val="5"/>
        </w:numPr>
      </w:pPr>
      <w:r>
        <w:t>Build/flash in DEV_CSI mode</w:t>
      </w:r>
    </w:p>
    <w:p w14:paraId="34243222" w14:textId="34A8A773" w:rsidR="00EC1CAD" w:rsidRDefault="00EC1CAD" w:rsidP="00EC1CAD">
      <w:pPr>
        <w:pStyle w:val="ListParagraph"/>
        <w:numPr>
          <w:ilvl w:val="0"/>
          <w:numId w:val="5"/>
        </w:numPr>
      </w:pPr>
      <w:r>
        <w:t>Run “csi_reader.py” and “csi_processor.py” similarly to the mic</w:t>
      </w:r>
    </w:p>
    <w:p w14:paraId="5F25D33E" w14:textId="57CAA614" w:rsidR="00EC1CAD" w:rsidRDefault="00EC1CAD" w:rsidP="00EC1CAD">
      <w:pPr>
        <w:pStyle w:val="ListParagraph"/>
        <w:numPr>
          <w:ilvl w:val="0"/>
          <w:numId w:val="5"/>
        </w:numPr>
      </w:pPr>
      <w:r>
        <w:t>A graph like this will be produced:</w:t>
      </w:r>
    </w:p>
    <w:p w14:paraId="32030255" w14:textId="50F17B94" w:rsidR="00EC1CAD" w:rsidRDefault="00EC1CAD" w:rsidP="00472E18">
      <w:pPr>
        <w:ind w:left="360"/>
        <w:jc w:val="center"/>
      </w:pPr>
      <w:r>
        <w:rPr>
          <w:noProof/>
        </w:rPr>
        <w:drawing>
          <wp:inline distT="0" distB="0" distL="0" distR="0" wp14:anchorId="5B1EC97C" wp14:editId="02230248">
            <wp:extent cx="2871893" cy="2153920"/>
            <wp:effectExtent l="0" t="0" r="5080" b="0"/>
            <wp:docPr id="1989621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21274" name="Picture 1989621274"/>
                    <pic:cNvPicPr/>
                  </pic:nvPicPr>
                  <pic:blipFill>
                    <a:blip r:embed="rId23">
                      <a:extLst>
                        <a:ext uri="{28A0092B-C50C-407E-A947-70E740481C1C}">
                          <a14:useLocalDpi xmlns:a14="http://schemas.microsoft.com/office/drawing/2010/main" val="0"/>
                        </a:ext>
                      </a:extLst>
                    </a:blip>
                    <a:stretch>
                      <a:fillRect/>
                    </a:stretch>
                  </pic:blipFill>
                  <pic:spPr>
                    <a:xfrm>
                      <a:off x="0" y="0"/>
                      <a:ext cx="2874938" cy="2156204"/>
                    </a:xfrm>
                    <a:prstGeom prst="rect">
                      <a:avLst/>
                    </a:prstGeom>
                  </pic:spPr>
                </pic:pic>
              </a:graphicData>
            </a:graphic>
          </wp:inline>
        </w:drawing>
      </w:r>
    </w:p>
    <w:p w14:paraId="74E9DFBC" w14:textId="0A83DC42" w:rsidR="00EC1CAD" w:rsidRDefault="00EC1CAD" w:rsidP="00EC1CAD">
      <w:pPr>
        <w:pStyle w:val="ListParagraph"/>
        <w:numPr>
          <w:ilvl w:val="0"/>
          <w:numId w:val="6"/>
        </w:numPr>
      </w:pPr>
      <w:r>
        <w:t>Pick 2 thresholds – one for just walking, and one for large amounts of motion, both above the noise floor (ex. Here, 0.1e6 and 0.65e6 would work)</w:t>
      </w:r>
    </w:p>
    <w:p w14:paraId="3D9D4E5B" w14:textId="1A008E68" w:rsidR="00D352BE" w:rsidRPr="00D352BE" w:rsidRDefault="00EC1CAD" w:rsidP="00D352BE">
      <w:pPr>
        <w:pStyle w:val="ListParagraph"/>
        <w:numPr>
          <w:ilvl w:val="0"/>
          <w:numId w:val="6"/>
        </w:numPr>
      </w:pPr>
      <w:r>
        <w:t xml:space="preserve">Set the macros CSI_THRESHOLD_LOW and HIGH (in </w:t>
      </w:r>
      <w:proofErr w:type="spellStart"/>
      <w:r>
        <w:t>csi_rx.c</w:t>
      </w:r>
      <w:proofErr w:type="spellEnd"/>
      <w:r>
        <w:t>)</w:t>
      </w:r>
    </w:p>
    <w:p w14:paraId="7184C244" w14:textId="30D9A154" w:rsidR="007539E7" w:rsidRDefault="007539E7" w:rsidP="007539E7">
      <w:pPr>
        <w:pStyle w:val="Heading3"/>
      </w:pPr>
      <w:r>
        <w:t>Vibration Tuning</w:t>
      </w:r>
    </w:p>
    <w:p w14:paraId="02C5FAE7" w14:textId="318BAD12" w:rsidR="00EC1CAD" w:rsidRDefault="00EC1CAD" w:rsidP="00EC1CAD">
      <w:r>
        <w:t>The piezo disc is very sensitive to the setup. Multiple configurations may need to be tested. An example configuration is shown here:</w:t>
      </w:r>
    </w:p>
    <w:p w14:paraId="567A1115" w14:textId="04D07663" w:rsidR="00EC1CAD" w:rsidRDefault="00EC1CAD" w:rsidP="00472E18">
      <w:pPr>
        <w:jc w:val="center"/>
      </w:pPr>
      <w:r>
        <w:rPr>
          <w:noProof/>
        </w:rPr>
        <w:lastRenderedPageBreak/>
        <w:drawing>
          <wp:inline distT="0" distB="0" distL="0" distR="0" wp14:anchorId="4C5A7321" wp14:editId="2B1EF8CB">
            <wp:extent cx="2108200" cy="2273654"/>
            <wp:effectExtent l="0" t="0" r="6350" b="0"/>
            <wp:docPr id="17303782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78246" name="Picture 1730378246"/>
                    <pic:cNvPicPr/>
                  </pic:nvPicPr>
                  <pic:blipFill rotWithShape="1">
                    <a:blip r:embed="rId24" cstate="print">
                      <a:extLst>
                        <a:ext uri="{28A0092B-C50C-407E-A947-70E740481C1C}">
                          <a14:useLocalDpi xmlns:a14="http://schemas.microsoft.com/office/drawing/2010/main" val="0"/>
                        </a:ext>
                      </a:extLst>
                    </a:blip>
                    <a:srcRect l="641" t="5208" r="14957" b="26523"/>
                    <a:stretch>
                      <a:fillRect/>
                    </a:stretch>
                  </pic:blipFill>
                  <pic:spPr bwMode="auto">
                    <a:xfrm>
                      <a:off x="0" y="0"/>
                      <a:ext cx="2217760" cy="2391812"/>
                    </a:xfrm>
                    <a:prstGeom prst="rect">
                      <a:avLst/>
                    </a:prstGeom>
                    <a:ln>
                      <a:noFill/>
                    </a:ln>
                    <a:extLst>
                      <a:ext uri="{53640926-AAD7-44D8-BBD7-CCE9431645EC}">
                        <a14:shadowObscured xmlns:a14="http://schemas.microsoft.com/office/drawing/2010/main"/>
                      </a:ext>
                    </a:extLst>
                  </pic:spPr>
                </pic:pic>
              </a:graphicData>
            </a:graphic>
          </wp:inline>
        </w:drawing>
      </w:r>
    </w:p>
    <w:p w14:paraId="1D46CE7E" w14:textId="2F54F38E" w:rsidR="001925D7" w:rsidRDefault="001925D7" w:rsidP="00EC1CAD">
      <w:r>
        <w:t>I found the most success by using clamps to cantilever, a weight on the end, and weights to couple the setup to the floor</w:t>
      </w:r>
      <w:r w:rsidR="0008745B">
        <w:t xml:space="preserve"> (ideally wood)</w:t>
      </w:r>
      <w:r>
        <w:t>. To keep maximum sensitivity, I avoided pins with pulldown resistors and avoided biasing (as shown below, these attenuate the signal). Because of this, the ADC pin is mostly floating and drifts somewhat. For that reason, the vibration data has an adaptive threshold (shown in the orange line below).</w:t>
      </w:r>
    </w:p>
    <w:p w14:paraId="353B62C0" w14:textId="556AA490" w:rsidR="001925D7" w:rsidRDefault="001925D7" w:rsidP="00EC1CAD">
      <w:r>
        <w:t>To stream/tune vibration data follow these steps:</w:t>
      </w:r>
    </w:p>
    <w:p w14:paraId="0C1DC4C6" w14:textId="1CA4715B" w:rsidR="001925D7" w:rsidRDefault="001925D7" w:rsidP="001925D7">
      <w:pPr>
        <w:pStyle w:val="ListParagraph"/>
        <w:numPr>
          <w:ilvl w:val="0"/>
          <w:numId w:val="7"/>
        </w:numPr>
      </w:pPr>
      <w:r>
        <w:t>Build in DEV_VIB mode</w:t>
      </w:r>
    </w:p>
    <w:p w14:paraId="0F56B813" w14:textId="0F98FCFD" w:rsidR="001925D7" w:rsidRDefault="001925D7" w:rsidP="001925D7">
      <w:pPr>
        <w:pStyle w:val="ListParagraph"/>
        <w:numPr>
          <w:ilvl w:val="0"/>
          <w:numId w:val="7"/>
        </w:numPr>
      </w:pPr>
      <w:r>
        <w:t>Run “vib_reader.py” and “vib_processor.py” similarly to the mic</w:t>
      </w:r>
    </w:p>
    <w:p w14:paraId="349D70A6" w14:textId="681D1AD1" w:rsidR="001925D7" w:rsidRDefault="001925D7" w:rsidP="001925D7">
      <w:pPr>
        <w:pStyle w:val="ListParagraph"/>
        <w:numPr>
          <w:ilvl w:val="0"/>
          <w:numId w:val="7"/>
        </w:numPr>
      </w:pPr>
      <w:r>
        <w:t xml:space="preserve">A graph like </w:t>
      </w:r>
      <w:proofErr w:type="gramStart"/>
      <w:r>
        <w:t>th</w:t>
      </w:r>
      <w:r w:rsidR="0008745B">
        <w:t>e</w:t>
      </w:r>
      <w:r>
        <w:t>s</w:t>
      </w:r>
      <w:r w:rsidR="0008745B">
        <w:t>e</w:t>
      </w:r>
      <w:proofErr w:type="gramEnd"/>
      <w:r>
        <w:t xml:space="preserve"> will be produced:</w:t>
      </w:r>
    </w:p>
    <w:p w14:paraId="283882BC" w14:textId="6C657737" w:rsidR="001925D7" w:rsidRDefault="001925D7" w:rsidP="00472E18">
      <w:pPr>
        <w:ind w:left="360"/>
        <w:jc w:val="center"/>
      </w:pPr>
      <w:r>
        <w:rPr>
          <w:noProof/>
        </w:rPr>
        <w:drawing>
          <wp:inline distT="0" distB="0" distL="0" distR="0" wp14:anchorId="257CC0CB" wp14:editId="1E61DB18">
            <wp:extent cx="2599266" cy="1949450"/>
            <wp:effectExtent l="0" t="0" r="0" b="0"/>
            <wp:docPr id="17678776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77691" name="Picture 176787769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21810" cy="1966358"/>
                    </a:xfrm>
                    <a:prstGeom prst="rect">
                      <a:avLst/>
                    </a:prstGeom>
                  </pic:spPr>
                </pic:pic>
              </a:graphicData>
            </a:graphic>
          </wp:inline>
        </w:drawing>
      </w:r>
      <w:r>
        <w:rPr>
          <w:noProof/>
        </w:rPr>
        <w:drawing>
          <wp:inline distT="0" distB="0" distL="0" distR="0" wp14:anchorId="0B9B5811" wp14:editId="1583CDB6">
            <wp:extent cx="2650067" cy="1987550"/>
            <wp:effectExtent l="0" t="0" r="0" b="0"/>
            <wp:docPr id="7779990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99039" name="Picture 777999039"/>
                    <pic:cNvPicPr/>
                  </pic:nvPicPr>
                  <pic:blipFill>
                    <a:blip r:embed="rId26">
                      <a:extLst>
                        <a:ext uri="{28A0092B-C50C-407E-A947-70E740481C1C}">
                          <a14:useLocalDpi xmlns:a14="http://schemas.microsoft.com/office/drawing/2010/main" val="0"/>
                        </a:ext>
                      </a:extLst>
                    </a:blip>
                    <a:stretch>
                      <a:fillRect/>
                    </a:stretch>
                  </pic:blipFill>
                  <pic:spPr>
                    <a:xfrm>
                      <a:off x="0" y="0"/>
                      <a:ext cx="2667384" cy="2000538"/>
                    </a:xfrm>
                    <a:prstGeom prst="rect">
                      <a:avLst/>
                    </a:prstGeom>
                  </pic:spPr>
                </pic:pic>
              </a:graphicData>
            </a:graphic>
          </wp:inline>
        </w:drawing>
      </w:r>
    </w:p>
    <w:p w14:paraId="0F232F7F" w14:textId="0584979A" w:rsidR="001925D7" w:rsidRDefault="001925D7" w:rsidP="001925D7">
      <w:pPr>
        <w:pStyle w:val="ListParagraph"/>
        <w:numPr>
          <w:ilvl w:val="0"/>
          <w:numId w:val="8"/>
        </w:numPr>
      </w:pPr>
      <w:r>
        <w:t xml:space="preserve">The orange line shows what the threshold would have been. </w:t>
      </w:r>
      <w:r w:rsidR="004B3B7B">
        <w:t xml:space="preserve">Adjust </w:t>
      </w:r>
      <w:proofErr w:type="spellStart"/>
      <w:r w:rsidR="004B3B7B">
        <w:t>thresh_factor</w:t>
      </w:r>
      <w:proofErr w:type="spellEnd"/>
      <w:r w:rsidR="004B3B7B">
        <w:t xml:space="preserve"> until it falls above the noise </w:t>
      </w:r>
      <w:r w:rsidR="0008745B">
        <w:t>level and</w:t>
      </w:r>
      <w:r w:rsidR="004B3B7B">
        <w:t xml:space="preserve"> set the macro VIB_THRESH_FACTOR (in </w:t>
      </w:r>
      <w:proofErr w:type="spellStart"/>
      <w:r w:rsidR="004B3B7B">
        <w:t>vib</w:t>
      </w:r>
      <w:proofErr w:type="gramStart"/>
      <w:r w:rsidR="004B3B7B">
        <w:t>.c</w:t>
      </w:r>
      <w:proofErr w:type="spellEnd"/>
      <w:proofErr w:type="gramEnd"/>
      <w:r w:rsidR="004B3B7B">
        <w:t>)</w:t>
      </w:r>
    </w:p>
    <w:p w14:paraId="38C350F4" w14:textId="0C826FC4" w:rsidR="004B3B7B" w:rsidRPr="00EC1CAD" w:rsidRDefault="004B3B7B" w:rsidP="001925D7">
      <w:pPr>
        <w:pStyle w:val="ListParagraph"/>
        <w:numPr>
          <w:ilvl w:val="0"/>
          <w:numId w:val="8"/>
        </w:numPr>
      </w:pPr>
      <w:r>
        <w:t>It is recommended to take several data collects over time and test different setups</w:t>
      </w:r>
    </w:p>
    <w:p w14:paraId="574207F8" w14:textId="5B73F09B" w:rsidR="006B7A4C" w:rsidRDefault="006B7A4C" w:rsidP="009E0C31">
      <w:pPr>
        <w:pStyle w:val="Heading1"/>
        <w:numPr>
          <w:ilvl w:val="0"/>
          <w:numId w:val="10"/>
        </w:numPr>
      </w:pPr>
      <w:r>
        <w:lastRenderedPageBreak/>
        <w:t>Final Product</w:t>
      </w:r>
    </w:p>
    <w:p w14:paraId="29B0BC47" w14:textId="1D6DC664" w:rsidR="004B3B7B" w:rsidRPr="004B3B7B" w:rsidRDefault="004B3B7B" w:rsidP="004B3B7B">
      <w:pPr>
        <w:ind w:firstLine="720"/>
      </w:pPr>
      <w:r>
        <w:t xml:space="preserve">If the CAD files are used </w:t>
      </w:r>
      <w:proofErr w:type="gramStart"/>
      <w:r>
        <w:t>to 3D</w:t>
      </w:r>
      <w:proofErr w:type="gramEnd"/>
      <w:r>
        <w:t xml:space="preserve"> print an enclosure (optional), the final product looks like this:</w:t>
      </w:r>
    </w:p>
    <w:p w14:paraId="711133D1" w14:textId="26DBF4BE" w:rsidR="004B3B7B" w:rsidRDefault="007539E7" w:rsidP="00472E18">
      <w:pPr>
        <w:jc w:val="center"/>
        <w:rPr>
          <w:noProof/>
        </w:rPr>
      </w:pPr>
      <w:r>
        <w:rPr>
          <w:noProof/>
        </w:rPr>
        <w:drawing>
          <wp:inline distT="0" distB="0" distL="0" distR="0" wp14:anchorId="48DA2BFA" wp14:editId="2640C8BE">
            <wp:extent cx="1877291" cy="2503054"/>
            <wp:effectExtent l="0" t="0" r="8890" b="0"/>
            <wp:docPr id="455058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58183" name="Picture 4550581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77291" cy="2503054"/>
                    </a:xfrm>
                    <a:prstGeom prst="rect">
                      <a:avLst/>
                    </a:prstGeom>
                  </pic:spPr>
                </pic:pic>
              </a:graphicData>
            </a:graphic>
          </wp:inline>
        </w:drawing>
      </w:r>
      <w:r>
        <w:rPr>
          <w:noProof/>
        </w:rPr>
        <w:drawing>
          <wp:inline distT="0" distB="0" distL="0" distR="0" wp14:anchorId="491B7328" wp14:editId="275C9805">
            <wp:extent cx="1877291" cy="2503054"/>
            <wp:effectExtent l="0" t="0" r="8890" b="0"/>
            <wp:docPr id="1455752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52849" name="Picture 145575284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77291" cy="2503054"/>
                    </a:xfrm>
                    <a:prstGeom prst="rect">
                      <a:avLst/>
                    </a:prstGeom>
                  </pic:spPr>
                </pic:pic>
              </a:graphicData>
            </a:graphic>
          </wp:inline>
        </w:drawing>
      </w:r>
    </w:p>
    <w:p w14:paraId="072B4846" w14:textId="77777777" w:rsidR="004B3B7B" w:rsidRDefault="004B3B7B" w:rsidP="007539E7">
      <w:pPr>
        <w:rPr>
          <w:noProof/>
        </w:rPr>
      </w:pPr>
      <w:r>
        <w:rPr>
          <w:noProof/>
        </w:rPr>
        <w:t>After setting mode to NORMAL, the program “ui.py” can be used to produce a dashboard that looks like this:</w:t>
      </w:r>
    </w:p>
    <w:p w14:paraId="5B78DE7C" w14:textId="47684BA8" w:rsidR="007539E7" w:rsidRDefault="007539E7" w:rsidP="00472E18">
      <w:pPr>
        <w:jc w:val="center"/>
      </w:pPr>
      <w:r w:rsidRPr="007539E7">
        <w:drawing>
          <wp:inline distT="0" distB="0" distL="0" distR="0" wp14:anchorId="60BCB4FE" wp14:editId="245BC9D6">
            <wp:extent cx="2642857" cy="1729740"/>
            <wp:effectExtent l="0" t="0" r="5715" b="3810"/>
            <wp:docPr id="102389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6718" name=""/>
                    <pic:cNvPicPr/>
                  </pic:nvPicPr>
                  <pic:blipFill rotWithShape="1">
                    <a:blip r:embed="rId29"/>
                    <a:srcRect l="-1" r="970"/>
                    <a:stretch>
                      <a:fillRect/>
                    </a:stretch>
                  </pic:blipFill>
                  <pic:spPr bwMode="auto">
                    <a:xfrm>
                      <a:off x="0" y="0"/>
                      <a:ext cx="2699368" cy="1766726"/>
                    </a:xfrm>
                    <a:prstGeom prst="rect">
                      <a:avLst/>
                    </a:prstGeom>
                    <a:ln>
                      <a:noFill/>
                    </a:ln>
                    <a:extLst>
                      <a:ext uri="{53640926-AAD7-44D8-BBD7-CCE9431645EC}">
                        <a14:shadowObscured xmlns:a14="http://schemas.microsoft.com/office/drawing/2010/main"/>
                      </a:ext>
                    </a:extLst>
                  </pic:spPr>
                </pic:pic>
              </a:graphicData>
            </a:graphic>
          </wp:inline>
        </w:drawing>
      </w:r>
    </w:p>
    <w:p w14:paraId="2E924877" w14:textId="5E52F763" w:rsidR="004B3B7B" w:rsidRDefault="004B3B7B" w:rsidP="007539E7">
      <w:r>
        <w:t>To use the final product, follow these steps:</w:t>
      </w:r>
    </w:p>
    <w:p w14:paraId="2AAA3BE1" w14:textId="3EF35A47" w:rsidR="004B3B7B" w:rsidRDefault="004B3B7B" w:rsidP="004B3B7B">
      <w:pPr>
        <w:pStyle w:val="ListParagraph"/>
        <w:numPr>
          <w:ilvl w:val="0"/>
          <w:numId w:val="9"/>
        </w:numPr>
      </w:pPr>
      <w:r>
        <w:t>Make sure both ESP32s are flashed in NORMAL mode</w:t>
      </w:r>
    </w:p>
    <w:p w14:paraId="2A327D5F" w14:textId="1080D6D4" w:rsidR="004B3B7B" w:rsidRDefault="004B3B7B" w:rsidP="004B3B7B">
      <w:pPr>
        <w:pStyle w:val="ListParagraph"/>
        <w:numPr>
          <w:ilvl w:val="0"/>
          <w:numId w:val="9"/>
        </w:numPr>
      </w:pPr>
      <w:r>
        <w:t>Power the ESP32 used for</w:t>
      </w:r>
      <w:r w:rsidR="0008745B">
        <w:t xml:space="preserve"> the</w:t>
      </w:r>
      <w:r>
        <w:t xml:space="preserve"> transmit role first – it will detect that no </w:t>
      </w:r>
      <w:r w:rsidR="0008745B">
        <w:t>transmitters exist and take that role automatically</w:t>
      </w:r>
    </w:p>
    <w:p w14:paraId="18B4C602" w14:textId="519540FA" w:rsidR="0008745B" w:rsidRDefault="0008745B" w:rsidP="004B3B7B">
      <w:pPr>
        <w:pStyle w:val="ListParagraph"/>
        <w:numPr>
          <w:ilvl w:val="0"/>
          <w:numId w:val="9"/>
        </w:numPr>
      </w:pPr>
      <w:r>
        <w:t>Then, power the ESP32 (hooked up to sensors) used for the receive role – it will find the transmitter and take the receive role automatically</w:t>
      </w:r>
    </w:p>
    <w:p w14:paraId="761C3E2A" w14:textId="52BAA07D" w:rsidR="0008745B" w:rsidRDefault="0008745B" w:rsidP="004B3B7B">
      <w:pPr>
        <w:pStyle w:val="ListParagraph"/>
        <w:numPr>
          <w:ilvl w:val="0"/>
          <w:numId w:val="9"/>
        </w:numPr>
      </w:pPr>
      <w:r>
        <w:t>With the receive ESP32 connected to a computer via the UART to USB chip on the DEVKIT, run “ui.py”</w:t>
      </w:r>
    </w:p>
    <w:p w14:paraId="25F73508" w14:textId="34EBD609" w:rsidR="0008745B" w:rsidRPr="007539E7" w:rsidRDefault="0008745B" w:rsidP="0008745B">
      <w:r>
        <w:lastRenderedPageBreak/>
        <w:t>When a fall is detected, the device will beep and the fall detected icon in the dashboard will light up red. It also detects presence. The events causing the detections are printed via the scrolling textual log.</w:t>
      </w:r>
    </w:p>
    <w:p w14:paraId="32A63A22" w14:textId="00B2DBEC" w:rsidR="0018759B" w:rsidRDefault="0018759B" w:rsidP="009E0C31">
      <w:pPr>
        <w:pStyle w:val="Heading1"/>
        <w:numPr>
          <w:ilvl w:val="0"/>
          <w:numId w:val="10"/>
        </w:numPr>
      </w:pPr>
      <w:r>
        <w:t>Resources</w:t>
      </w:r>
    </w:p>
    <w:p w14:paraId="704CC8D9" w14:textId="57288E72" w:rsidR="00176165" w:rsidRDefault="00176165" w:rsidP="00176165">
      <w:pPr>
        <w:pStyle w:val="Heading3"/>
      </w:pPr>
      <w:r>
        <w:t xml:space="preserve">GitHub </w:t>
      </w:r>
      <w:r w:rsidR="00A62D5F">
        <w:t>Repo</w:t>
      </w:r>
    </w:p>
    <w:p w14:paraId="440B86AC" w14:textId="5AA4718E" w:rsidR="00A62D5F" w:rsidRPr="00A62D5F" w:rsidRDefault="00A62D5F" w:rsidP="00A62D5F">
      <w:r w:rsidRPr="00A62D5F">
        <w:t>https://github.com/mecargill/thread_proj/tree/main</w:t>
      </w:r>
    </w:p>
    <w:p w14:paraId="01FDD69F" w14:textId="3AF96D2C" w:rsidR="00176165" w:rsidRDefault="00176165" w:rsidP="00176165">
      <w:pPr>
        <w:pStyle w:val="Heading3"/>
      </w:pPr>
      <w:r>
        <w:t>Components</w:t>
      </w:r>
    </w:p>
    <w:p w14:paraId="610A06F2" w14:textId="7D8C9A03" w:rsidR="00176165" w:rsidRDefault="00176165" w:rsidP="00176165">
      <w:hyperlink r:id="rId30" w:history="1">
        <w:r w:rsidRPr="00EB6252">
          <w:rPr>
            <w:rStyle w:val="Hyperlink"/>
          </w:rPr>
          <w:t>https://www.amazon.com/dp/B0FHWB5VFW?ref=ppx_yo2ov_dt_b_fed_asin_title</w:t>
        </w:r>
      </w:hyperlink>
    </w:p>
    <w:p w14:paraId="51743A43" w14:textId="6DE1786D" w:rsidR="00176165" w:rsidRDefault="00176165" w:rsidP="00176165">
      <w:hyperlink r:id="rId31" w:history="1">
        <w:r w:rsidRPr="00EB6252">
          <w:rPr>
            <w:rStyle w:val="Hyperlink"/>
          </w:rPr>
          <w:t>https://www.amazon.com/dp/B0B18FW97Z?ref=ppx_yo2ov_dt_b_fed_asin_title</w:t>
        </w:r>
      </w:hyperlink>
    </w:p>
    <w:p w14:paraId="3F8B38F3" w14:textId="5E692EB8" w:rsidR="00176165" w:rsidRDefault="00176165" w:rsidP="00176165">
      <w:hyperlink r:id="rId32" w:history="1">
        <w:r w:rsidRPr="00EB6252">
          <w:rPr>
            <w:rStyle w:val="Hyperlink"/>
          </w:rPr>
          <w:t>https://www.amazon.com/dp/B0B18FW97Z?ref=ppx_yo2ov_dt_b_fed_asin_title</w:t>
        </w:r>
      </w:hyperlink>
    </w:p>
    <w:p w14:paraId="6F75AE0C" w14:textId="4764E326" w:rsidR="00176165" w:rsidRDefault="00176165" w:rsidP="00176165">
      <w:hyperlink r:id="rId33" w:history="1">
        <w:r w:rsidRPr="00EB6252">
          <w:rPr>
            <w:rStyle w:val="Hyperlink"/>
          </w:rPr>
          <w:t>https://www.amazon.com/dp/B0C7C2HQ7P?ref=ppx_yo2ov_dt_b_fed_a</w:t>
        </w:r>
        <w:r w:rsidRPr="00EB6252">
          <w:rPr>
            <w:rStyle w:val="Hyperlink"/>
          </w:rPr>
          <w:t>s</w:t>
        </w:r>
        <w:r w:rsidRPr="00EB6252">
          <w:rPr>
            <w:rStyle w:val="Hyperlink"/>
          </w:rPr>
          <w:t>in_title</w:t>
        </w:r>
      </w:hyperlink>
    </w:p>
    <w:p w14:paraId="5AF51F6D" w14:textId="7A987DD2" w:rsidR="00176165" w:rsidRPr="00176165" w:rsidRDefault="00176165" w:rsidP="00176165">
      <w:hyperlink r:id="rId34" w:history="1">
        <w:r w:rsidRPr="00EB6252">
          <w:rPr>
            <w:rStyle w:val="Hyperlink"/>
          </w:rPr>
          <w:t>https://www.amazon.com/dp/B0FC5YJD3S?ref=ppx_yo2ov_dt_b_fed_asin_title</w:t>
        </w:r>
      </w:hyperlink>
    </w:p>
    <w:p w14:paraId="1A12D52C" w14:textId="51B4AC1B" w:rsidR="00176165" w:rsidRDefault="00176165" w:rsidP="00176165">
      <w:pPr>
        <w:pStyle w:val="Heading3"/>
      </w:pPr>
      <w:proofErr w:type="spellStart"/>
      <w:r>
        <w:t>Espressif</w:t>
      </w:r>
      <w:proofErr w:type="spellEnd"/>
      <w:r>
        <w:t xml:space="preserve"> Docs</w:t>
      </w:r>
    </w:p>
    <w:p w14:paraId="2EFAE5AA" w14:textId="77777777" w:rsidR="00176165" w:rsidRDefault="00176165" w:rsidP="00176165">
      <w:hyperlink r:id="rId35" w:history="1">
        <w:r w:rsidRPr="00FF6649">
          <w:rPr>
            <w:rStyle w:val="Hyperlink"/>
          </w:rPr>
          <w:t>https://docs.espressif.com/projects/esp-idf/en/stable/esp32/get-started/index.html</w:t>
        </w:r>
      </w:hyperlink>
    </w:p>
    <w:p w14:paraId="2E1B4935" w14:textId="24316199" w:rsidR="00176165" w:rsidRDefault="00176165" w:rsidP="00176165">
      <w:r w:rsidRPr="00176165">
        <w:t>https://github.com/espressif/esp-idf</w:t>
      </w:r>
    </w:p>
    <w:p w14:paraId="2EB91013" w14:textId="60026C1A" w:rsidR="00176165" w:rsidRDefault="00176165" w:rsidP="00176165">
      <w:r w:rsidRPr="00176165">
        <w:t>https://docs.espressif.com/projects/esp-idf/en/stable/esp32/api-reference/index.html</w:t>
      </w:r>
    </w:p>
    <w:p w14:paraId="4B69A565" w14:textId="6F77EA62" w:rsidR="00176165" w:rsidRPr="00176165" w:rsidRDefault="00176165" w:rsidP="00176165">
      <w:r w:rsidRPr="00176165">
        <w:t>https://mischianti.org/doit-esp32-dev-kit-v1-high-resolution-pinout-and-specs/</w:t>
      </w:r>
    </w:p>
    <w:p w14:paraId="528AD30B" w14:textId="46CD9316" w:rsidR="00176165" w:rsidRPr="00176165" w:rsidRDefault="00176165" w:rsidP="00176165">
      <w:pPr>
        <w:pStyle w:val="Heading3"/>
      </w:pPr>
      <w:r>
        <w:t>CSI Sensing Information</w:t>
      </w:r>
    </w:p>
    <w:p w14:paraId="75F70DBB" w14:textId="145E0328" w:rsidR="008718E7" w:rsidRDefault="005618AF" w:rsidP="008718E7">
      <w:hyperlink r:id="rId36" w:history="1">
        <w:r w:rsidRPr="00FF6649">
          <w:rPr>
            <w:rStyle w:val="Hyperlink"/>
          </w:rPr>
          <w:t>https://www.digitalintelligence.at/wifi-signals-can-see-you-how-csi-sensing-works/</w:t>
        </w:r>
      </w:hyperlink>
    </w:p>
    <w:p w14:paraId="5DD30E83" w14:textId="7F9077CE" w:rsidR="00A66797" w:rsidRPr="008718E7" w:rsidRDefault="00176165" w:rsidP="008718E7">
      <w:r w:rsidRPr="00176165">
        <w:t>https://info.support.huawei.com/info-finder/encyclopedia/en/CSI+Sensing.html</w:t>
      </w:r>
    </w:p>
    <w:sectPr w:rsidR="00A66797" w:rsidRPr="00871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0252"/>
    <w:multiLevelType w:val="hybridMultilevel"/>
    <w:tmpl w:val="8030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02150"/>
    <w:multiLevelType w:val="hybridMultilevel"/>
    <w:tmpl w:val="4000B3F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15:restartNumberingAfterBreak="0">
    <w:nsid w:val="19172DF4"/>
    <w:multiLevelType w:val="hybridMultilevel"/>
    <w:tmpl w:val="C156A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DC1689"/>
    <w:multiLevelType w:val="hybridMultilevel"/>
    <w:tmpl w:val="73061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1C0B9B"/>
    <w:multiLevelType w:val="hybridMultilevel"/>
    <w:tmpl w:val="BFE2D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A63F5D"/>
    <w:multiLevelType w:val="hybridMultilevel"/>
    <w:tmpl w:val="2F369D0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 w15:restartNumberingAfterBreak="0">
    <w:nsid w:val="34C763F3"/>
    <w:multiLevelType w:val="hybridMultilevel"/>
    <w:tmpl w:val="3DF65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9256F9"/>
    <w:multiLevelType w:val="hybridMultilevel"/>
    <w:tmpl w:val="BC2EC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F0471F"/>
    <w:multiLevelType w:val="hybridMultilevel"/>
    <w:tmpl w:val="7B8C0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146778"/>
    <w:multiLevelType w:val="hybridMultilevel"/>
    <w:tmpl w:val="5B6E2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950013">
    <w:abstractNumId w:val="5"/>
  </w:num>
  <w:num w:numId="2" w16cid:durableId="431559137">
    <w:abstractNumId w:val="1"/>
  </w:num>
  <w:num w:numId="3" w16cid:durableId="110245332">
    <w:abstractNumId w:val="6"/>
  </w:num>
  <w:num w:numId="4" w16cid:durableId="1896116783">
    <w:abstractNumId w:val="8"/>
  </w:num>
  <w:num w:numId="5" w16cid:durableId="35857405">
    <w:abstractNumId w:val="7"/>
  </w:num>
  <w:num w:numId="6" w16cid:durableId="1685015343">
    <w:abstractNumId w:val="0"/>
  </w:num>
  <w:num w:numId="7" w16cid:durableId="2005668400">
    <w:abstractNumId w:val="9"/>
  </w:num>
  <w:num w:numId="8" w16cid:durableId="2094935063">
    <w:abstractNumId w:val="4"/>
  </w:num>
  <w:num w:numId="9" w16cid:durableId="2072607662">
    <w:abstractNumId w:val="3"/>
  </w:num>
  <w:num w:numId="10" w16cid:durableId="224999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65"/>
    <w:rsid w:val="00015993"/>
    <w:rsid w:val="0008745B"/>
    <w:rsid w:val="00092CAF"/>
    <w:rsid w:val="000C025A"/>
    <w:rsid w:val="00123649"/>
    <w:rsid w:val="00153D15"/>
    <w:rsid w:val="00157216"/>
    <w:rsid w:val="00176165"/>
    <w:rsid w:val="0018759B"/>
    <w:rsid w:val="001925D7"/>
    <w:rsid w:val="0039650B"/>
    <w:rsid w:val="00472E18"/>
    <w:rsid w:val="004B3B7B"/>
    <w:rsid w:val="004D57CE"/>
    <w:rsid w:val="004E7C0C"/>
    <w:rsid w:val="005618AF"/>
    <w:rsid w:val="00562696"/>
    <w:rsid w:val="00681C17"/>
    <w:rsid w:val="006B7A4C"/>
    <w:rsid w:val="006C6765"/>
    <w:rsid w:val="00730821"/>
    <w:rsid w:val="007539E7"/>
    <w:rsid w:val="007F2F80"/>
    <w:rsid w:val="00813DF3"/>
    <w:rsid w:val="008412A0"/>
    <w:rsid w:val="008718E7"/>
    <w:rsid w:val="009E0C31"/>
    <w:rsid w:val="00A62D5F"/>
    <w:rsid w:val="00A66797"/>
    <w:rsid w:val="00B12FFB"/>
    <w:rsid w:val="00B47EE3"/>
    <w:rsid w:val="00BB5E17"/>
    <w:rsid w:val="00BD0FED"/>
    <w:rsid w:val="00CD3A75"/>
    <w:rsid w:val="00D352BE"/>
    <w:rsid w:val="00DA519E"/>
    <w:rsid w:val="00E670A7"/>
    <w:rsid w:val="00E85458"/>
    <w:rsid w:val="00EC1CAD"/>
    <w:rsid w:val="00EE0520"/>
    <w:rsid w:val="00EF6B78"/>
    <w:rsid w:val="00F22EB4"/>
    <w:rsid w:val="00F23DD0"/>
    <w:rsid w:val="00F63AC8"/>
    <w:rsid w:val="00F71EFB"/>
    <w:rsid w:val="00FE6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4BC3"/>
  <w15:chartTrackingRefBased/>
  <w15:docId w15:val="{A93606D7-DE29-4900-B07B-8669318F2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765"/>
    <w:rPr>
      <w:rFonts w:eastAsiaTheme="majorEastAsia" w:cstheme="majorBidi"/>
      <w:color w:val="272727" w:themeColor="text1" w:themeTint="D8"/>
    </w:rPr>
  </w:style>
  <w:style w:type="paragraph" w:styleId="Title">
    <w:name w:val="Title"/>
    <w:basedOn w:val="Normal"/>
    <w:next w:val="Normal"/>
    <w:link w:val="TitleChar"/>
    <w:uiPriority w:val="10"/>
    <w:qFormat/>
    <w:rsid w:val="006C6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765"/>
    <w:pPr>
      <w:spacing w:before="160"/>
      <w:jc w:val="center"/>
    </w:pPr>
    <w:rPr>
      <w:i/>
      <w:iCs/>
      <w:color w:val="404040" w:themeColor="text1" w:themeTint="BF"/>
    </w:rPr>
  </w:style>
  <w:style w:type="character" w:customStyle="1" w:styleId="QuoteChar">
    <w:name w:val="Quote Char"/>
    <w:basedOn w:val="DefaultParagraphFont"/>
    <w:link w:val="Quote"/>
    <w:uiPriority w:val="29"/>
    <w:rsid w:val="006C6765"/>
    <w:rPr>
      <w:i/>
      <w:iCs/>
      <w:color w:val="404040" w:themeColor="text1" w:themeTint="BF"/>
    </w:rPr>
  </w:style>
  <w:style w:type="paragraph" w:styleId="ListParagraph">
    <w:name w:val="List Paragraph"/>
    <w:basedOn w:val="Normal"/>
    <w:uiPriority w:val="34"/>
    <w:qFormat/>
    <w:rsid w:val="006C6765"/>
    <w:pPr>
      <w:ind w:left="720"/>
      <w:contextualSpacing/>
    </w:pPr>
  </w:style>
  <w:style w:type="character" w:styleId="IntenseEmphasis">
    <w:name w:val="Intense Emphasis"/>
    <w:basedOn w:val="DefaultParagraphFont"/>
    <w:uiPriority w:val="21"/>
    <w:qFormat/>
    <w:rsid w:val="006C6765"/>
    <w:rPr>
      <w:i/>
      <w:iCs/>
      <w:color w:val="0F4761" w:themeColor="accent1" w:themeShade="BF"/>
    </w:rPr>
  </w:style>
  <w:style w:type="paragraph" w:styleId="IntenseQuote">
    <w:name w:val="Intense Quote"/>
    <w:basedOn w:val="Normal"/>
    <w:next w:val="Normal"/>
    <w:link w:val="IntenseQuoteChar"/>
    <w:uiPriority w:val="30"/>
    <w:qFormat/>
    <w:rsid w:val="006C6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765"/>
    <w:rPr>
      <w:i/>
      <w:iCs/>
      <w:color w:val="0F4761" w:themeColor="accent1" w:themeShade="BF"/>
    </w:rPr>
  </w:style>
  <w:style w:type="character" w:styleId="IntenseReference">
    <w:name w:val="Intense Reference"/>
    <w:basedOn w:val="DefaultParagraphFont"/>
    <w:uiPriority w:val="32"/>
    <w:qFormat/>
    <w:rsid w:val="006C6765"/>
    <w:rPr>
      <w:b/>
      <w:bCs/>
      <w:smallCaps/>
      <w:color w:val="0F4761" w:themeColor="accent1" w:themeShade="BF"/>
      <w:spacing w:val="5"/>
    </w:rPr>
  </w:style>
  <w:style w:type="character" w:styleId="Hyperlink">
    <w:name w:val="Hyperlink"/>
    <w:basedOn w:val="DefaultParagraphFont"/>
    <w:uiPriority w:val="99"/>
    <w:unhideWhenUsed/>
    <w:rsid w:val="008718E7"/>
    <w:rPr>
      <w:color w:val="467886" w:themeColor="hyperlink"/>
      <w:u w:val="single"/>
    </w:rPr>
  </w:style>
  <w:style w:type="character" w:styleId="UnresolvedMention">
    <w:name w:val="Unresolved Mention"/>
    <w:basedOn w:val="DefaultParagraphFont"/>
    <w:uiPriority w:val="99"/>
    <w:semiHidden/>
    <w:unhideWhenUsed/>
    <w:rsid w:val="008718E7"/>
    <w:rPr>
      <w:color w:val="605E5C"/>
      <w:shd w:val="clear" w:color="auto" w:fill="E1DFDD"/>
    </w:rPr>
  </w:style>
  <w:style w:type="paragraph" w:styleId="TOCHeading">
    <w:name w:val="TOC Heading"/>
    <w:basedOn w:val="Heading1"/>
    <w:next w:val="Normal"/>
    <w:uiPriority w:val="39"/>
    <w:unhideWhenUsed/>
    <w:qFormat/>
    <w:rsid w:val="009E0C3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E0C31"/>
    <w:pPr>
      <w:spacing w:after="100"/>
    </w:pPr>
  </w:style>
  <w:style w:type="paragraph" w:styleId="TOC3">
    <w:name w:val="toc 3"/>
    <w:basedOn w:val="Normal"/>
    <w:next w:val="Normal"/>
    <w:autoRedefine/>
    <w:uiPriority w:val="39"/>
    <w:unhideWhenUsed/>
    <w:rsid w:val="009E0C31"/>
    <w:pPr>
      <w:spacing w:after="100"/>
      <w:ind w:left="480"/>
    </w:pPr>
  </w:style>
  <w:style w:type="character" w:styleId="FollowedHyperlink">
    <w:name w:val="FollowedHyperlink"/>
    <w:basedOn w:val="DefaultParagraphFont"/>
    <w:uiPriority w:val="99"/>
    <w:semiHidden/>
    <w:unhideWhenUsed/>
    <w:rsid w:val="001761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github.com/espressif/esp-idf" TargetMode="External"/><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www.amazon.com/dp/B0FC5YJD3S?ref=ppx_yo2ov_dt_b_fed_asin_title" TargetMode="External"/><Relationship Id="rId7" Type="http://schemas.openxmlformats.org/officeDocument/2006/relationships/hyperlink" Target="https://www.digitalintelligence.at/wifi-signals-can-see-you-how-csi-sensing-works/" TargetMode="External"/><Relationship Id="rId12" Type="http://schemas.openxmlformats.org/officeDocument/2006/relationships/image" Target="media/image6.jpeg"/><Relationship Id="rId17" Type="http://schemas.openxmlformats.org/officeDocument/2006/relationships/hyperlink" Target="https://docs.espressif.com/projects/esp-idf/en/stable/esp32/get-started/index.html" TargetMode="External"/><Relationship Id="rId25" Type="http://schemas.openxmlformats.org/officeDocument/2006/relationships/image" Target="media/image17.png"/><Relationship Id="rId33" Type="http://schemas.openxmlformats.org/officeDocument/2006/relationships/hyperlink" Target="https://www.amazon.com/dp/B0C7C2HQ7P?ref=ppx_yo2ov_dt_b_fed_asin_titl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hyperlink" Target="https://www.amazon.com/dp/B0B18FW97Z?ref=ppx_yo2ov_dt_b_fed_asin_titl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www.digitalintelligence.at/wifi-signals-can-see-you-how-csi-sensing-works/" TargetMode="External"/><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hyperlink" Target="https://www.amazon.com/dp/B0B18FW97Z?ref=ppx_yo2ov_dt_b_fed_asin_title"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s://www.amazon.com/dp/B0FHWB5VFW?ref=ppx_yo2ov_dt_b_fed_asin_title" TargetMode="External"/><Relationship Id="rId35" Type="http://schemas.openxmlformats.org/officeDocument/2006/relationships/hyperlink" Target="https://docs.espressif.com/projects/esp-idf/en/stable/esp32/get-started/index.html" TargetMode="Externa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72A65-91C2-49BF-98DC-CFEE9532B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1477</TotalTime>
  <Pages>10</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Cargill</dc:creator>
  <cp:keywords/>
  <dc:description/>
  <cp:lastModifiedBy>Matthew Cargill</cp:lastModifiedBy>
  <cp:revision>7</cp:revision>
  <dcterms:created xsi:type="dcterms:W3CDTF">2026-03-28T19:30:00Z</dcterms:created>
  <dcterms:modified xsi:type="dcterms:W3CDTF">2026-03-30T19:27:00Z</dcterms:modified>
</cp:coreProperties>
</file>