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16</w:t>
        <w:br/>
        <w:br/>
        <w:t>1</w:t>
        <w:tab/>
        <w:t xml:space="preserve"> Цілі типи даних на С. Логічні операції. Бітові операції. Булевий тип на С. Напишіть програму, що вводить числа 5 різних цілих типів та коректно рахує їх загальне середнє (як дійсний тип) та побітову суму їх модулів.</w:t>
        <w:br/>
        <w:br/>
        <w:t>2</w:t>
        <w:tab/>
        <w:t>Задача: Дано натуральне тризначне число, у якому всі цифри різні. Перевірити це. Знайти всі числа, утворені при перестановці цифр заданого числа.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