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21</w:t>
        <w:br/>
        <w:br/>
        <w:t>1</w:t>
        <w:tab/>
        <w:t>Робота з файлами на С. Особливості роботи з текстовими та бінарними файлами на С. Напишіть програму, що  з даного текстового файлу створює бінарний файл, що складається з бінарних символів типу char та навпаки переводить з цього бінарного файлу в текстовий.</w:t>
        <w:br/>
        <w:br/>
        <w:t>2</w:t>
        <w:tab/>
        <w:t>Задача: Написати програму для обчислення найбільшого спільного дільника двох многочленів заданих масивами цілих чисел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