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Екзамінаційний білет № 5</w:t>
        <w:br/>
        <w:br/>
        <w:t>1</w:t>
        <w:tab/>
        <w:t xml:space="preserve">Шаблони функцій та їх застосування. Створення шаблону для функції додавання в заголовочному файлі та використання шаблону при єдиному типі аргументів. Як модифікувати код при різних типах аргументів. </w:t>
      </w:r>
      <w:r>
        <w:rPr/>
        <w:t>Проілюструйте ці концепції на базі функції, що знаходить суму максимуму та мінімуму довільного типу (у тому числі й рядкового)</w:t>
      </w:r>
      <w:r>
        <w:rPr/>
        <w:br/>
        <w:br/>
        <w:t>2</w:t>
        <w:tab/>
        <w:t xml:space="preserve">Напишіть функцію, яка розраховує для даного натурального числа  </w:t>
      </w:r>
      <w:r>
        <w:rPr/>
        <w:t>n</w:t>
      </w:r>
      <w:r>
        <w:rPr/>
        <w:t xml:space="preserve"> значення функції Ойлера — тобто кількість чисел від 1 до </w:t>
      </w:r>
      <w:r>
        <w:rPr/>
        <w:t>n-1</w:t>
      </w:r>
      <w:r>
        <w:rPr/>
        <w:t xml:space="preserve">, взаємно простих з </w:t>
      </w:r>
      <w:r>
        <w:rPr/>
        <w:t>ним</w:t>
      </w:r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</Pages>
  <Words>75</Words>
  <Characters>430</Characters>
  <CharactersWithSpaces>508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2022-12-21T08:08:09Z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