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Екзамінаційний білет № </w:t>
      </w:r>
      <w:r>
        <w:rPr/>
        <w:t>14</w:t>
      </w:r>
      <w:r>
        <w:rPr/>
        <w:br/>
        <w:br/>
        <w:t>1</w:t>
        <w:tab/>
        <w:t>Робота з рядками на  Java. Клас StringBuilder, StringBuffer. Де вони краще, а де гірше ніж String? Напишіть програму для вставки та видалення у довільний рядок заданого слова.</w:t>
        <w:br/>
        <w:br/>
        <w:t>2</w:t>
        <w:tab/>
        <w:t>Помножити два многочлена заданого ступеня, якщо коефіцієнти многочленів зберігаються в різних списках.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45</Words>
  <Characters>263</Characters>
  <CharactersWithSpaces>310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2022-12-15T19:40:41Z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