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598E" w:rsidRDefault="00CE79BE">
      <w:pPr>
        <w:pStyle w:val="BodyText"/>
        <w:rPr>
          <w:sz w:val="20"/>
        </w:rPr>
      </w:pPr>
      <w:r>
        <w:rPr>
          <w:sz w:val="20"/>
        </w:rPr>
        <w:t xml:space="preserve">Corporate Bank Mandate: </w:t>
      </w:r>
      <w:r w:rsidR="00DE4C64">
        <w:rPr>
          <w:sz w:val="20"/>
        </w:rPr>
        <w:t>PCCW</w:t>
      </w:r>
      <w:r w:rsidR="006C7E0D">
        <w:rPr>
          <w:sz w:val="20"/>
        </w:rPr>
        <w:t xml:space="preserve"> Limited</w:t>
      </w:r>
      <w:r w:rsidR="00DE4C64">
        <w:rPr>
          <w:sz w:val="20"/>
        </w:rPr>
        <w:t xml:space="preserve"> and its subsidiaries (excluded HKT Limited &amp; its subsidiaries)</w:t>
      </w:r>
    </w:p>
    <w:p w:rsidR="00AB598E" w:rsidRDefault="00AB598E">
      <w:pPr>
        <w:pStyle w:val="Heading2"/>
        <w:rPr>
          <w:u w:val="none"/>
        </w:rPr>
      </w:pPr>
    </w:p>
    <w:p w:rsidR="00AB598E" w:rsidRDefault="00AB598E">
      <w:pPr>
        <w:pStyle w:val="Heading2"/>
        <w:rPr>
          <w:rFonts w:ascii="Arial" w:hAnsi="Arial"/>
          <w:sz w:val="20"/>
          <w:u w:val="none"/>
        </w:rPr>
      </w:pPr>
      <w:proofErr w:type="gramStart"/>
      <w:r>
        <w:rPr>
          <w:rFonts w:ascii="Arial" w:hAnsi="Arial"/>
          <w:sz w:val="20"/>
          <w:u w:val="none"/>
        </w:rPr>
        <w:t>GROUP  A</w:t>
      </w:r>
      <w:proofErr w:type="gramEnd"/>
      <w:r>
        <w:rPr>
          <w:rFonts w:ascii="Arial" w:hAnsi="Arial"/>
          <w:sz w:val="20"/>
          <w:u w:val="none"/>
        </w:rPr>
        <w:t xml:space="preserve">  (Senior Executives)</w:t>
      </w:r>
    </w:p>
    <w:tbl>
      <w:tblPr>
        <w:tblW w:w="0" w:type="auto"/>
        <w:tblBorders>
          <w:insideV w:val="single" w:sz="4" w:space="0" w:color="auto"/>
        </w:tblBorders>
        <w:tblLayout w:type="fixed"/>
        <w:tblLook w:val="0000"/>
      </w:tblPr>
      <w:tblGrid>
        <w:gridCol w:w="3348"/>
      </w:tblGrid>
      <w:tr w:rsidR="00AB598E" w:rsidTr="007C6EC7">
        <w:trPr>
          <w:trHeight w:val="259"/>
        </w:trPr>
        <w:tc>
          <w:tcPr>
            <w:tcW w:w="3348" w:type="dxa"/>
          </w:tcPr>
          <w:p w:rsidR="00AB598E" w:rsidRDefault="00AB598E">
            <w:pPr>
              <w:rPr>
                <w:rFonts w:ascii="Arial" w:hAnsi="Arial"/>
                <w:sz w:val="20"/>
              </w:rPr>
            </w:pPr>
            <w:r>
              <w:rPr>
                <w:rFonts w:ascii="Arial" w:hAnsi="Arial"/>
                <w:sz w:val="20"/>
              </w:rPr>
              <w:t xml:space="preserve">Richard </w:t>
            </w:r>
            <w:proofErr w:type="spellStart"/>
            <w:r>
              <w:rPr>
                <w:rFonts w:ascii="Arial" w:hAnsi="Arial"/>
                <w:sz w:val="20"/>
              </w:rPr>
              <w:t>Tzar</w:t>
            </w:r>
            <w:proofErr w:type="spellEnd"/>
            <w:r>
              <w:rPr>
                <w:rFonts w:ascii="Arial" w:hAnsi="Arial"/>
                <w:sz w:val="20"/>
              </w:rPr>
              <w:t xml:space="preserve"> Kai LI</w:t>
            </w:r>
          </w:p>
        </w:tc>
      </w:tr>
      <w:tr w:rsidR="00AB598E" w:rsidTr="007C6EC7">
        <w:trPr>
          <w:trHeight w:val="259"/>
        </w:trPr>
        <w:tc>
          <w:tcPr>
            <w:tcW w:w="3348" w:type="dxa"/>
          </w:tcPr>
          <w:p w:rsidR="00AB598E" w:rsidRDefault="007C6EC7" w:rsidP="004D7839">
            <w:pPr>
              <w:rPr>
                <w:rFonts w:ascii="Arial" w:hAnsi="Arial"/>
                <w:sz w:val="20"/>
              </w:rPr>
            </w:pPr>
            <w:r>
              <w:rPr>
                <w:rFonts w:ascii="Arial" w:hAnsi="Arial"/>
                <w:sz w:val="20"/>
              </w:rPr>
              <w:t>Srinivas Bangalore</w:t>
            </w:r>
            <w:r w:rsidR="004D7839">
              <w:rPr>
                <w:rFonts w:ascii="Arial" w:hAnsi="Arial"/>
                <w:sz w:val="20"/>
              </w:rPr>
              <w:t xml:space="preserve"> </w:t>
            </w:r>
            <w:r>
              <w:rPr>
                <w:rFonts w:ascii="Arial" w:hAnsi="Arial"/>
                <w:sz w:val="20"/>
              </w:rPr>
              <w:t>GANGAIAH</w:t>
            </w:r>
          </w:p>
        </w:tc>
      </w:tr>
      <w:tr w:rsidR="00AB598E" w:rsidTr="007C6EC7">
        <w:trPr>
          <w:trHeight w:val="259"/>
        </w:trPr>
        <w:tc>
          <w:tcPr>
            <w:tcW w:w="3348" w:type="dxa"/>
          </w:tcPr>
          <w:p w:rsidR="00AB598E" w:rsidRDefault="00AB598E">
            <w:pPr>
              <w:rPr>
                <w:rFonts w:ascii="Arial" w:hAnsi="Arial"/>
                <w:sz w:val="20"/>
              </w:rPr>
            </w:pPr>
            <w:r>
              <w:rPr>
                <w:rFonts w:ascii="Arial" w:hAnsi="Arial"/>
                <w:sz w:val="20"/>
              </w:rPr>
              <w:t>Robert Chi Hong LEE</w:t>
            </w:r>
          </w:p>
        </w:tc>
      </w:tr>
      <w:tr w:rsidR="00AB598E" w:rsidTr="007C6EC7">
        <w:trPr>
          <w:trHeight w:val="259"/>
        </w:trPr>
        <w:tc>
          <w:tcPr>
            <w:tcW w:w="3348" w:type="dxa"/>
          </w:tcPr>
          <w:p w:rsidR="00AB598E" w:rsidRDefault="00AB598E">
            <w:pPr>
              <w:rPr>
                <w:rFonts w:ascii="Arial" w:hAnsi="Arial"/>
                <w:sz w:val="20"/>
              </w:rPr>
            </w:pPr>
            <w:r>
              <w:rPr>
                <w:rFonts w:ascii="Arial" w:hAnsi="Arial"/>
                <w:sz w:val="20"/>
              </w:rPr>
              <w:t xml:space="preserve">Susanna Hon </w:t>
            </w:r>
            <w:proofErr w:type="spellStart"/>
            <w:r>
              <w:rPr>
                <w:rFonts w:ascii="Arial" w:hAnsi="Arial"/>
                <w:sz w:val="20"/>
              </w:rPr>
              <w:t>Hing</w:t>
            </w:r>
            <w:proofErr w:type="spellEnd"/>
            <w:r>
              <w:rPr>
                <w:rFonts w:ascii="Arial" w:hAnsi="Arial"/>
                <w:sz w:val="20"/>
              </w:rPr>
              <w:t xml:space="preserve"> HUI</w:t>
            </w:r>
          </w:p>
        </w:tc>
      </w:tr>
    </w:tbl>
    <w:p w:rsidR="00AB598E" w:rsidRDefault="00AB598E"/>
    <w:p w:rsidR="00AB598E" w:rsidRDefault="00AB598E">
      <w:pPr>
        <w:pStyle w:val="Heading2"/>
        <w:rPr>
          <w:rFonts w:ascii="Arial" w:hAnsi="Arial"/>
          <w:sz w:val="20"/>
          <w:u w:val="none"/>
        </w:rPr>
      </w:pPr>
      <w:proofErr w:type="gramStart"/>
      <w:r>
        <w:rPr>
          <w:rFonts w:ascii="Arial" w:hAnsi="Arial"/>
          <w:sz w:val="20"/>
          <w:u w:val="none"/>
        </w:rPr>
        <w:t>GROUP  B</w:t>
      </w:r>
      <w:proofErr w:type="gramEnd"/>
      <w:r>
        <w:rPr>
          <w:rFonts w:ascii="Arial" w:hAnsi="Arial"/>
          <w:sz w:val="20"/>
          <w:u w:val="none"/>
        </w:rPr>
        <w:t xml:space="preserve"> (Group A + Head of corporate support functions with the exception of Risk Management who should be totally independent from line business)</w:t>
      </w:r>
    </w:p>
    <w:tbl>
      <w:tblPr>
        <w:tblW w:w="0" w:type="auto"/>
        <w:tblBorders>
          <w:insideV w:val="single" w:sz="4" w:space="0" w:color="auto"/>
        </w:tblBorders>
        <w:tblLayout w:type="fixed"/>
        <w:tblLook w:val="0000"/>
      </w:tblPr>
      <w:tblGrid>
        <w:gridCol w:w="3258"/>
      </w:tblGrid>
      <w:tr w:rsidR="00DE4C64" w:rsidTr="007C6EC7">
        <w:trPr>
          <w:trHeight w:val="259"/>
        </w:trPr>
        <w:tc>
          <w:tcPr>
            <w:tcW w:w="3258" w:type="dxa"/>
          </w:tcPr>
          <w:p w:rsidR="00DE4C64" w:rsidRDefault="00DE4C64" w:rsidP="0013763D">
            <w:pPr>
              <w:rPr>
                <w:rFonts w:ascii="Arial" w:hAnsi="Arial"/>
                <w:sz w:val="20"/>
              </w:rPr>
            </w:pPr>
            <w:r>
              <w:rPr>
                <w:rFonts w:ascii="Arial" w:hAnsi="Arial"/>
                <w:sz w:val="20"/>
              </w:rPr>
              <w:t xml:space="preserve">Richard </w:t>
            </w:r>
            <w:proofErr w:type="spellStart"/>
            <w:r>
              <w:rPr>
                <w:rFonts w:ascii="Arial" w:hAnsi="Arial"/>
                <w:sz w:val="20"/>
              </w:rPr>
              <w:t>Tzar</w:t>
            </w:r>
            <w:proofErr w:type="spellEnd"/>
            <w:r>
              <w:rPr>
                <w:rFonts w:ascii="Arial" w:hAnsi="Arial"/>
                <w:sz w:val="20"/>
              </w:rPr>
              <w:t xml:space="preserve"> Kai LI</w:t>
            </w:r>
          </w:p>
        </w:tc>
      </w:tr>
      <w:tr w:rsidR="007C6EC7" w:rsidTr="007C6EC7">
        <w:trPr>
          <w:trHeight w:val="259"/>
        </w:trPr>
        <w:tc>
          <w:tcPr>
            <w:tcW w:w="3258" w:type="dxa"/>
          </w:tcPr>
          <w:p w:rsidR="007C6EC7" w:rsidRDefault="007C6EC7" w:rsidP="0097271D">
            <w:pPr>
              <w:rPr>
                <w:rFonts w:ascii="Arial" w:hAnsi="Arial"/>
                <w:sz w:val="20"/>
              </w:rPr>
            </w:pPr>
            <w:r>
              <w:rPr>
                <w:rFonts w:ascii="Arial" w:hAnsi="Arial"/>
                <w:sz w:val="20"/>
              </w:rPr>
              <w:t>Srinivas Bangalore GANGAIAH</w:t>
            </w:r>
          </w:p>
        </w:tc>
      </w:tr>
      <w:tr w:rsidR="007C6EC7" w:rsidTr="007C6EC7">
        <w:trPr>
          <w:trHeight w:val="259"/>
        </w:trPr>
        <w:tc>
          <w:tcPr>
            <w:tcW w:w="3258" w:type="dxa"/>
          </w:tcPr>
          <w:p w:rsidR="007C6EC7" w:rsidRDefault="007C6EC7" w:rsidP="0013763D">
            <w:pPr>
              <w:rPr>
                <w:rFonts w:ascii="Arial" w:hAnsi="Arial"/>
                <w:sz w:val="20"/>
              </w:rPr>
            </w:pPr>
            <w:r>
              <w:rPr>
                <w:rFonts w:ascii="Arial" w:hAnsi="Arial"/>
                <w:sz w:val="20"/>
              </w:rPr>
              <w:t>Robert Chi Hong LEE</w:t>
            </w:r>
          </w:p>
        </w:tc>
      </w:tr>
      <w:tr w:rsidR="007C6EC7" w:rsidTr="007C6EC7">
        <w:trPr>
          <w:trHeight w:val="259"/>
        </w:trPr>
        <w:tc>
          <w:tcPr>
            <w:tcW w:w="3258" w:type="dxa"/>
          </w:tcPr>
          <w:p w:rsidR="00AD6C8D" w:rsidRDefault="007C6EC7" w:rsidP="00AD6C8D">
            <w:pPr>
              <w:rPr>
                <w:rFonts w:ascii="Arial" w:hAnsi="Arial"/>
                <w:sz w:val="20"/>
              </w:rPr>
            </w:pPr>
            <w:r>
              <w:rPr>
                <w:rFonts w:ascii="Arial" w:hAnsi="Arial"/>
                <w:sz w:val="20"/>
              </w:rPr>
              <w:t xml:space="preserve">Susanna Hon </w:t>
            </w:r>
            <w:proofErr w:type="spellStart"/>
            <w:r>
              <w:rPr>
                <w:rFonts w:ascii="Arial" w:hAnsi="Arial"/>
                <w:sz w:val="20"/>
              </w:rPr>
              <w:t>Hing</w:t>
            </w:r>
            <w:proofErr w:type="spellEnd"/>
            <w:r>
              <w:rPr>
                <w:rFonts w:ascii="Arial" w:hAnsi="Arial"/>
                <w:sz w:val="20"/>
              </w:rPr>
              <w:t xml:space="preserve"> HUI</w:t>
            </w:r>
          </w:p>
        </w:tc>
      </w:tr>
      <w:tr w:rsidR="007C6EC7" w:rsidTr="007C6EC7">
        <w:trPr>
          <w:trHeight w:val="259"/>
        </w:trPr>
        <w:tc>
          <w:tcPr>
            <w:tcW w:w="3258" w:type="dxa"/>
          </w:tcPr>
          <w:p w:rsidR="007C6EC7" w:rsidRDefault="007C6EC7" w:rsidP="00AB598E">
            <w:pPr>
              <w:rPr>
                <w:rFonts w:ascii="Arial" w:hAnsi="Arial"/>
                <w:sz w:val="20"/>
              </w:rPr>
            </w:pPr>
            <w:r>
              <w:rPr>
                <w:rFonts w:ascii="Arial" w:hAnsi="Arial"/>
                <w:sz w:val="20"/>
              </w:rPr>
              <w:t>Winnie Yee Man LAI CHOW</w:t>
            </w:r>
          </w:p>
        </w:tc>
      </w:tr>
      <w:tr w:rsidR="007C6EC7" w:rsidTr="007C6EC7">
        <w:trPr>
          <w:trHeight w:val="259"/>
        </w:trPr>
        <w:tc>
          <w:tcPr>
            <w:tcW w:w="3258" w:type="dxa"/>
          </w:tcPr>
          <w:p w:rsidR="007C6EC7" w:rsidRDefault="007C6EC7" w:rsidP="00AB598E">
            <w:pPr>
              <w:rPr>
                <w:rFonts w:ascii="Arial" w:hAnsi="Arial"/>
                <w:sz w:val="20"/>
              </w:rPr>
            </w:pPr>
            <w:r>
              <w:rPr>
                <w:rFonts w:ascii="Arial" w:hAnsi="Arial"/>
                <w:sz w:val="20"/>
              </w:rPr>
              <w:t>Patrick Chi Ho POON</w:t>
            </w:r>
          </w:p>
        </w:tc>
      </w:tr>
      <w:tr w:rsidR="007C6EC7" w:rsidTr="007C6EC7">
        <w:trPr>
          <w:trHeight w:val="259"/>
        </w:trPr>
        <w:tc>
          <w:tcPr>
            <w:tcW w:w="3258" w:type="dxa"/>
          </w:tcPr>
          <w:p w:rsidR="007C6EC7" w:rsidRDefault="007C6EC7" w:rsidP="00AB598E">
            <w:pPr>
              <w:pStyle w:val="BodyText3"/>
            </w:pPr>
            <w:r>
              <w:t>Evan Hong Kit WONG</w:t>
            </w:r>
          </w:p>
        </w:tc>
      </w:tr>
    </w:tbl>
    <w:p w:rsidR="00AD6C8D" w:rsidRPr="00141DA3" w:rsidRDefault="00AD6C8D" w:rsidP="00AD6C8D">
      <w:pPr>
        <w:rPr>
          <w:rFonts w:ascii="Arial" w:hAnsi="Arial"/>
          <w:sz w:val="20"/>
        </w:rPr>
      </w:pPr>
      <w:r w:rsidRPr="00141DA3">
        <w:rPr>
          <w:rFonts w:ascii="Arial" w:hAnsi="Arial"/>
          <w:sz w:val="20"/>
        </w:rPr>
        <w:t xml:space="preserve">Christina </w:t>
      </w:r>
      <w:proofErr w:type="spellStart"/>
      <w:r w:rsidRPr="00141DA3">
        <w:rPr>
          <w:rFonts w:ascii="Arial" w:hAnsi="Arial"/>
          <w:sz w:val="20"/>
        </w:rPr>
        <w:t>Tsz</w:t>
      </w:r>
      <w:proofErr w:type="spellEnd"/>
      <w:r w:rsidRPr="00141DA3">
        <w:rPr>
          <w:rFonts w:ascii="Arial" w:hAnsi="Arial"/>
          <w:sz w:val="20"/>
        </w:rPr>
        <w:t xml:space="preserve"> Wan LUI</w:t>
      </w:r>
    </w:p>
    <w:tbl>
      <w:tblPr>
        <w:tblW w:w="0" w:type="auto"/>
        <w:tblBorders>
          <w:insideV w:val="single" w:sz="4" w:space="0" w:color="auto"/>
        </w:tblBorders>
        <w:tblLayout w:type="fixed"/>
        <w:tblLook w:val="0000"/>
      </w:tblPr>
      <w:tblGrid>
        <w:gridCol w:w="2808"/>
      </w:tblGrid>
      <w:tr w:rsidR="00AD6C8D" w:rsidRPr="00141DA3" w:rsidTr="00940402">
        <w:trPr>
          <w:trHeight w:val="259"/>
        </w:trPr>
        <w:tc>
          <w:tcPr>
            <w:tcW w:w="2808" w:type="dxa"/>
          </w:tcPr>
          <w:p w:rsidR="00AD6C8D" w:rsidRPr="00141DA3" w:rsidRDefault="00AD6C8D" w:rsidP="00940402">
            <w:pPr>
              <w:rPr>
                <w:rFonts w:ascii="Arial" w:hAnsi="Arial"/>
                <w:sz w:val="20"/>
              </w:rPr>
            </w:pPr>
          </w:p>
        </w:tc>
      </w:tr>
    </w:tbl>
    <w:p w:rsidR="00AB598E" w:rsidRDefault="00AB598E"/>
    <w:p w:rsidR="00AB598E" w:rsidRDefault="00AB598E">
      <w:pPr>
        <w:pStyle w:val="Heading2"/>
        <w:rPr>
          <w:rFonts w:ascii="Arial" w:hAnsi="Arial"/>
          <w:sz w:val="20"/>
          <w:u w:val="none"/>
        </w:rPr>
      </w:pPr>
      <w:r>
        <w:rPr>
          <w:rFonts w:ascii="Arial" w:hAnsi="Arial"/>
          <w:sz w:val="20"/>
          <w:u w:val="none"/>
        </w:rPr>
        <w:t xml:space="preserve">GROUP </w:t>
      </w:r>
      <w:proofErr w:type="gramStart"/>
      <w:r>
        <w:rPr>
          <w:rFonts w:ascii="Arial" w:hAnsi="Arial"/>
          <w:sz w:val="20"/>
          <w:u w:val="none"/>
        </w:rPr>
        <w:t>C  (</w:t>
      </w:r>
      <w:proofErr w:type="gramEnd"/>
      <w:r>
        <w:rPr>
          <w:rFonts w:ascii="Arial" w:hAnsi="Arial"/>
          <w:sz w:val="20"/>
          <w:u w:val="none"/>
        </w:rPr>
        <w:t>Treasury, Group Finance)</w:t>
      </w:r>
    </w:p>
    <w:tbl>
      <w:tblPr>
        <w:tblW w:w="0" w:type="auto"/>
        <w:tblBorders>
          <w:insideV w:val="single" w:sz="4" w:space="0" w:color="auto"/>
        </w:tblBorders>
        <w:tblLayout w:type="fixed"/>
        <w:tblLook w:val="0000"/>
      </w:tblPr>
      <w:tblGrid>
        <w:gridCol w:w="3004"/>
      </w:tblGrid>
      <w:tr w:rsidR="00AB598E" w:rsidTr="00E9385C">
        <w:trPr>
          <w:trHeight w:val="267"/>
        </w:trPr>
        <w:tc>
          <w:tcPr>
            <w:tcW w:w="3004" w:type="dxa"/>
          </w:tcPr>
          <w:p w:rsidR="00AB598E" w:rsidRDefault="00AB598E">
            <w:pPr>
              <w:rPr>
                <w:rFonts w:ascii="Arial" w:hAnsi="Arial"/>
                <w:sz w:val="20"/>
              </w:rPr>
            </w:pPr>
            <w:r>
              <w:rPr>
                <w:rFonts w:ascii="Arial" w:hAnsi="Arial"/>
                <w:sz w:val="20"/>
              </w:rPr>
              <w:t xml:space="preserve">Wendy </w:t>
            </w:r>
            <w:proofErr w:type="spellStart"/>
            <w:r>
              <w:rPr>
                <w:rFonts w:ascii="Arial" w:hAnsi="Arial"/>
                <w:sz w:val="20"/>
              </w:rPr>
              <w:t>Shiu</w:t>
            </w:r>
            <w:proofErr w:type="spellEnd"/>
            <w:r>
              <w:rPr>
                <w:rFonts w:ascii="Arial" w:hAnsi="Arial"/>
                <w:sz w:val="20"/>
              </w:rPr>
              <w:t xml:space="preserve"> Wan LEE</w:t>
            </w:r>
          </w:p>
        </w:tc>
      </w:tr>
      <w:tr w:rsidR="00E9385C" w:rsidTr="00E9385C">
        <w:trPr>
          <w:trHeight w:val="267"/>
        </w:trPr>
        <w:tc>
          <w:tcPr>
            <w:tcW w:w="3004" w:type="dxa"/>
          </w:tcPr>
          <w:p w:rsidR="00E9385C" w:rsidRDefault="008B56B5" w:rsidP="00AB598E">
            <w:pPr>
              <w:rPr>
                <w:rFonts w:ascii="Arial" w:hAnsi="Arial"/>
                <w:sz w:val="20"/>
              </w:rPr>
            </w:pPr>
            <w:r>
              <w:rPr>
                <w:rFonts w:ascii="Arial" w:hAnsi="Arial"/>
                <w:sz w:val="20"/>
              </w:rPr>
              <w:t>Joe Ming Cho CHAN</w:t>
            </w:r>
          </w:p>
        </w:tc>
      </w:tr>
      <w:tr w:rsidR="00E9385C" w:rsidTr="00E9385C">
        <w:trPr>
          <w:trHeight w:val="267"/>
        </w:trPr>
        <w:tc>
          <w:tcPr>
            <w:tcW w:w="3004" w:type="dxa"/>
          </w:tcPr>
          <w:p w:rsidR="00E9385C" w:rsidRDefault="00595CEB" w:rsidP="00AB598E">
            <w:pPr>
              <w:rPr>
                <w:rFonts w:ascii="Arial" w:hAnsi="Arial"/>
                <w:sz w:val="20"/>
              </w:rPr>
            </w:pPr>
            <w:r>
              <w:rPr>
                <w:rFonts w:ascii="Arial" w:hAnsi="Arial"/>
                <w:sz w:val="20"/>
              </w:rPr>
              <w:t>Julisa Ying Wai YU</w:t>
            </w:r>
          </w:p>
        </w:tc>
      </w:tr>
      <w:tr w:rsidR="00E9385C" w:rsidTr="00E9385C">
        <w:trPr>
          <w:trHeight w:val="267"/>
        </w:trPr>
        <w:tc>
          <w:tcPr>
            <w:tcW w:w="3004" w:type="dxa"/>
          </w:tcPr>
          <w:p w:rsidR="00E9385C" w:rsidRPr="00E9385C" w:rsidRDefault="00E9385C" w:rsidP="00AB598E">
            <w:pPr>
              <w:rPr>
                <w:rFonts w:ascii="Arial" w:hAnsi="Arial"/>
                <w:sz w:val="20"/>
              </w:rPr>
            </w:pPr>
            <w:r w:rsidRPr="00E9385C">
              <w:rPr>
                <w:rFonts w:ascii="Arial" w:hAnsi="Arial"/>
                <w:sz w:val="20"/>
              </w:rPr>
              <w:t xml:space="preserve">Josephine Wai </w:t>
            </w:r>
            <w:proofErr w:type="spellStart"/>
            <w:r w:rsidRPr="00E9385C">
              <w:rPr>
                <w:rFonts w:ascii="Arial" w:hAnsi="Arial"/>
                <w:sz w:val="20"/>
              </w:rPr>
              <w:t>Wai</w:t>
            </w:r>
            <w:proofErr w:type="spellEnd"/>
            <w:r w:rsidRPr="00E9385C">
              <w:rPr>
                <w:rFonts w:ascii="Arial" w:hAnsi="Arial"/>
                <w:sz w:val="20"/>
              </w:rPr>
              <w:t xml:space="preserve"> CHEUNG</w:t>
            </w:r>
          </w:p>
        </w:tc>
      </w:tr>
      <w:tr w:rsidR="00E9385C" w:rsidTr="00E9385C">
        <w:trPr>
          <w:trHeight w:val="267"/>
        </w:trPr>
        <w:tc>
          <w:tcPr>
            <w:tcW w:w="3004" w:type="dxa"/>
          </w:tcPr>
          <w:p w:rsidR="00E9385C" w:rsidRDefault="00E9385C" w:rsidP="00AB598E">
            <w:pPr>
              <w:pStyle w:val="BodyText3"/>
            </w:pPr>
            <w:r>
              <w:t>Zoe Pui Shan CHENG</w:t>
            </w:r>
          </w:p>
        </w:tc>
      </w:tr>
      <w:tr w:rsidR="00E9385C" w:rsidTr="00E9385C">
        <w:trPr>
          <w:trHeight w:val="267"/>
        </w:trPr>
        <w:tc>
          <w:tcPr>
            <w:tcW w:w="3004" w:type="dxa"/>
          </w:tcPr>
          <w:p w:rsidR="00E9385C" w:rsidRDefault="00E9385C" w:rsidP="00AB598E">
            <w:pPr>
              <w:pStyle w:val="BodyText3"/>
            </w:pPr>
            <w:r>
              <w:t xml:space="preserve">William Wai </w:t>
            </w:r>
            <w:proofErr w:type="spellStart"/>
            <w:r>
              <w:t>Lun</w:t>
            </w:r>
            <w:proofErr w:type="spellEnd"/>
            <w:r>
              <w:t xml:space="preserve"> CHENG</w:t>
            </w:r>
          </w:p>
        </w:tc>
      </w:tr>
    </w:tbl>
    <w:p w:rsidR="00AB598E" w:rsidRDefault="00AB598E"/>
    <w:p w:rsidR="00AB598E" w:rsidRDefault="00AB598E">
      <w:pPr>
        <w:rPr>
          <w:rFonts w:ascii="Arial" w:hAnsi="Arial"/>
          <w:sz w:val="20"/>
        </w:rPr>
      </w:pPr>
      <w:r>
        <w:rPr>
          <w:rFonts w:ascii="Arial" w:hAnsi="Arial"/>
          <w:sz w:val="20"/>
        </w:rPr>
        <w:t>The signing authorities are as follows:</w:t>
      </w:r>
    </w:p>
    <w:p w:rsidR="00AB598E" w:rsidRDefault="00AB598E">
      <w:pPr>
        <w:numPr>
          <w:ilvl w:val="0"/>
          <w:numId w:val="3"/>
        </w:numPr>
        <w:rPr>
          <w:rFonts w:ascii="Arial" w:hAnsi="Arial"/>
          <w:sz w:val="20"/>
        </w:rPr>
      </w:pPr>
      <w:r>
        <w:rPr>
          <w:rFonts w:ascii="Arial" w:hAnsi="Arial"/>
          <w:sz w:val="20"/>
        </w:rPr>
        <w:t>For amounts exceeding USD 1 million, HKD 7.8 million or its equivalent, two (2) authorized signatories from Group A are required.</w:t>
      </w:r>
    </w:p>
    <w:p w:rsidR="00E9385C" w:rsidRDefault="00E9385C" w:rsidP="00E9385C">
      <w:pPr>
        <w:numPr>
          <w:ilvl w:val="0"/>
          <w:numId w:val="3"/>
        </w:numPr>
        <w:rPr>
          <w:rFonts w:ascii="Arial" w:hAnsi="Arial"/>
          <w:sz w:val="20"/>
        </w:rPr>
      </w:pPr>
      <w:r>
        <w:rPr>
          <w:rFonts w:ascii="Arial" w:hAnsi="Arial"/>
          <w:sz w:val="20"/>
        </w:rPr>
        <w:t xml:space="preserve">For amounts up to and including USD 1 million, HKD 7.8 million or its equivalent, two (2) authorized signatories from Group A, B or C are required, of which one (1) must be from Group B. </w:t>
      </w:r>
    </w:p>
    <w:p w:rsidR="00E9385C" w:rsidRDefault="00E9385C" w:rsidP="00E9385C">
      <w:pPr>
        <w:numPr>
          <w:ilvl w:val="0"/>
          <w:numId w:val="3"/>
        </w:numPr>
        <w:rPr>
          <w:rFonts w:ascii="Arial" w:hAnsi="Arial"/>
          <w:sz w:val="20"/>
        </w:rPr>
      </w:pPr>
      <w:r>
        <w:rPr>
          <w:rFonts w:ascii="Arial" w:hAnsi="Arial"/>
          <w:sz w:val="20"/>
        </w:rPr>
        <w:t>For amounts up to and including USD 100,000, HKD 780,000 or its equivalent, any two (2) authorized signatories from Group A, B or C are required.</w:t>
      </w:r>
    </w:p>
    <w:p w:rsidR="00AB598E" w:rsidRDefault="00AB598E">
      <w:pPr>
        <w:rPr>
          <w:rFonts w:ascii="Arial" w:hAnsi="Arial"/>
          <w:b/>
          <w:sz w:val="20"/>
        </w:rPr>
      </w:pPr>
    </w:p>
    <w:p w:rsidR="00AB598E" w:rsidRDefault="00AB598E">
      <w:pPr>
        <w:rPr>
          <w:rFonts w:ascii="Arial" w:hAnsi="Arial"/>
          <w:b/>
          <w:sz w:val="20"/>
        </w:rPr>
      </w:pPr>
      <w:r>
        <w:rPr>
          <w:rFonts w:ascii="Arial" w:hAnsi="Arial"/>
          <w:b/>
          <w:sz w:val="20"/>
        </w:rPr>
        <w:t>** The two signatories must be from different persons.</w:t>
      </w:r>
    </w:p>
    <w:p w:rsidR="00AB598E" w:rsidRDefault="00AB598E">
      <w:pPr>
        <w:rPr>
          <w:rFonts w:ascii="Arial" w:hAnsi="Arial"/>
          <w:b/>
          <w:sz w:val="20"/>
        </w:rPr>
      </w:pPr>
    </w:p>
    <w:p w:rsidR="00AB598E" w:rsidRDefault="00AB598E">
      <w:pPr>
        <w:tabs>
          <w:tab w:val="left" w:pos="540"/>
        </w:tabs>
        <w:ind w:left="540" w:hanging="540"/>
      </w:pPr>
      <w:r>
        <w:rPr>
          <w:rFonts w:ascii="Arial" w:hAnsi="Arial"/>
          <w:sz w:val="20"/>
        </w:rPr>
        <w:t xml:space="preserve">Note: Under normal situations </w:t>
      </w:r>
      <w:proofErr w:type="spellStart"/>
      <w:r>
        <w:rPr>
          <w:rFonts w:ascii="Arial" w:hAnsi="Arial"/>
          <w:sz w:val="20"/>
        </w:rPr>
        <w:t>cheques</w:t>
      </w:r>
      <w:proofErr w:type="spellEnd"/>
      <w:r>
        <w:rPr>
          <w:rFonts w:ascii="Arial" w:hAnsi="Arial"/>
          <w:sz w:val="20"/>
        </w:rPr>
        <w:t xml:space="preserve"> should be directed to those Class A signors which have </w:t>
      </w:r>
      <w:proofErr w:type="gramStart"/>
      <w:r>
        <w:rPr>
          <w:rFonts w:ascii="Arial" w:hAnsi="Arial"/>
          <w:sz w:val="20"/>
        </w:rPr>
        <w:t xml:space="preserve">relevant  </w:t>
      </w:r>
      <w:proofErr w:type="spellStart"/>
      <w:r>
        <w:rPr>
          <w:rFonts w:ascii="Arial" w:hAnsi="Arial"/>
          <w:sz w:val="20"/>
        </w:rPr>
        <w:t>Capex</w:t>
      </w:r>
      <w:proofErr w:type="spellEnd"/>
      <w:proofErr w:type="gramEnd"/>
      <w:r>
        <w:rPr>
          <w:rFonts w:ascii="Arial" w:hAnsi="Arial"/>
          <w:sz w:val="20"/>
        </w:rPr>
        <w:t xml:space="preserve">, </w:t>
      </w:r>
      <w:proofErr w:type="spellStart"/>
      <w:r>
        <w:rPr>
          <w:rFonts w:ascii="Arial" w:hAnsi="Arial"/>
          <w:sz w:val="20"/>
        </w:rPr>
        <w:t>Opex</w:t>
      </w:r>
      <w:proofErr w:type="spellEnd"/>
      <w:r>
        <w:rPr>
          <w:rFonts w:ascii="Arial" w:hAnsi="Arial"/>
          <w:sz w:val="20"/>
        </w:rPr>
        <w:t xml:space="preserve"> authorities pertaining to the payment.</w:t>
      </w:r>
      <w:r>
        <w:rPr>
          <w:rFonts w:ascii="Arial" w:hAnsi="Arial"/>
          <w:sz w:val="20"/>
        </w:rPr>
        <w:br/>
      </w:r>
    </w:p>
    <w:p w:rsidR="00AB598E" w:rsidRDefault="00AB598E">
      <w:pPr>
        <w:rPr>
          <w:rFonts w:ascii="Arial" w:hAnsi="Arial"/>
          <w:b/>
          <w:sz w:val="20"/>
          <w:u w:val="single"/>
        </w:rPr>
      </w:pPr>
      <w:r>
        <w:rPr>
          <w:b/>
          <w:u w:val="single"/>
        </w:rPr>
        <w:br w:type="page"/>
      </w:r>
      <w:r>
        <w:rPr>
          <w:rFonts w:ascii="Arial" w:hAnsi="Arial"/>
          <w:b/>
          <w:sz w:val="20"/>
          <w:u w:val="single"/>
        </w:rPr>
        <w:lastRenderedPageBreak/>
        <w:t>Principle in Determining Bank Mandate for Business Units/Joint Ventures/Subsidiaries</w:t>
      </w:r>
    </w:p>
    <w:p w:rsidR="00AB598E" w:rsidRDefault="00AB598E">
      <w:pPr>
        <w:rPr>
          <w:rFonts w:ascii="Arial" w:hAnsi="Arial"/>
          <w:b/>
          <w:sz w:val="20"/>
        </w:rPr>
      </w:pPr>
    </w:p>
    <w:p w:rsidR="00AB598E" w:rsidRDefault="00AB598E">
      <w:pPr>
        <w:pStyle w:val="BodyText2"/>
      </w:pPr>
      <w:r>
        <w:t xml:space="preserve">The following principles in setting up </w:t>
      </w:r>
      <w:proofErr w:type="spellStart"/>
      <w:r>
        <w:t>cheque</w:t>
      </w:r>
      <w:proofErr w:type="spellEnd"/>
      <w:r>
        <w:t xml:space="preserve"> signatories/bank mandate apply to Business Unit and Joint Ventures/Subsidiaries that are majority owned (i.e. &gt; 50%) directly or indirectly by PCCW group: - </w:t>
      </w:r>
    </w:p>
    <w:p w:rsidR="00AB598E" w:rsidRDefault="00AB598E"/>
    <w:p w:rsidR="00AB598E" w:rsidRDefault="00AB598E">
      <w:pPr>
        <w:pStyle w:val="Heading2"/>
        <w:rPr>
          <w:rFonts w:ascii="Arial" w:hAnsi="Arial"/>
          <w:sz w:val="20"/>
          <w:u w:val="none"/>
        </w:rPr>
      </w:pPr>
      <w:proofErr w:type="gramStart"/>
      <w:r>
        <w:rPr>
          <w:rFonts w:ascii="Arial" w:hAnsi="Arial"/>
          <w:sz w:val="20"/>
          <w:u w:val="none"/>
        </w:rPr>
        <w:t>GROUP  A</w:t>
      </w:r>
      <w:proofErr w:type="gramEnd"/>
      <w:r>
        <w:rPr>
          <w:rFonts w:ascii="Arial" w:hAnsi="Arial"/>
          <w:sz w:val="20"/>
          <w:u w:val="none"/>
        </w:rPr>
        <w:t xml:space="preserve">  (Senior Executives)</w:t>
      </w:r>
    </w:p>
    <w:tbl>
      <w:tblPr>
        <w:tblW w:w="0" w:type="auto"/>
        <w:tblBorders>
          <w:insideV w:val="single" w:sz="4" w:space="0" w:color="auto"/>
        </w:tblBorders>
        <w:tblLayout w:type="fixed"/>
        <w:tblLook w:val="0000"/>
      </w:tblPr>
      <w:tblGrid>
        <w:gridCol w:w="3258"/>
      </w:tblGrid>
      <w:tr w:rsidR="00DE4C64" w:rsidTr="007C6EC7">
        <w:trPr>
          <w:trHeight w:val="259"/>
        </w:trPr>
        <w:tc>
          <w:tcPr>
            <w:tcW w:w="3258" w:type="dxa"/>
          </w:tcPr>
          <w:p w:rsidR="00DE4C64" w:rsidRDefault="00DE4C64" w:rsidP="0013763D">
            <w:pPr>
              <w:rPr>
                <w:rFonts w:ascii="Arial" w:hAnsi="Arial"/>
                <w:sz w:val="20"/>
              </w:rPr>
            </w:pPr>
            <w:r>
              <w:rPr>
                <w:rFonts w:ascii="Arial" w:hAnsi="Arial"/>
                <w:sz w:val="20"/>
              </w:rPr>
              <w:t xml:space="preserve">Richard </w:t>
            </w:r>
            <w:proofErr w:type="spellStart"/>
            <w:r>
              <w:rPr>
                <w:rFonts w:ascii="Arial" w:hAnsi="Arial"/>
                <w:sz w:val="20"/>
              </w:rPr>
              <w:t>Tzar</w:t>
            </w:r>
            <w:proofErr w:type="spellEnd"/>
            <w:r>
              <w:rPr>
                <w:rFonts w:ascii="Arial" w:hAnsi="Arial"/>
                <w:sz w:val="20"/>
              </w:rPr>
              <w:t xml:space="preserve"> Kai LI</w:t>
            </w:r>
          </w:p>
        </w:tc>
      </w:tr>
      <w:tr w:rsidR="007C6EC7" w:rsidTr="007C6EC7">
        <w:trPr>
          <w:trHeight w:val="259"/>
        </w:trPr>
        <w:tc>
          <w:tcPr>
            <w:tcW w:w="3258" w:type="dxa"/>
          </w:tcPr>
          <w:p w:rsidR="007C6EC7" w:rsidRDefault="007C6EC7" w:rsidP="0097271D">
            <w:pPr>
              <w:rPr>
                <w:rFonts w:ascii="Arial" w:hAnsi="Arial"/>
                <w:sz w:val="20"/>
              </w:rPr>
            </w:pPr>
            <w:r>
              <w:rPr>
                <w:rFonts w:ascii="Arial" w:hAnsi="Arial"/>
                <w:sz w:val="20"/>
              </w:rPr>
              <w:t>Srinivas Bangalore GANGAIAH</w:t>
            </w:r>
          </w:p>
        </w:tc>
      </w:tr>
      <w:tr w:rsidR="007C6EC7" w:rsidTr="007C6EC7">
        <w:trPr>
          <w:trHeight w:val="259"/>
        </w:trPr>
        <w:tc>
          <w:tcPr>
            <w:tcW w:w="3258" w:type="dxa"/>
          </w:tcPr>
          <w:p w:rsidR="007C6EC7" w:rsidRDefault="007C6EC7" w:rsidP="0013763D">
            <w:pPr>
              <w:rPr>
                <w:rFonts w:ascii="Arial" w:hAnsi="Arial"/>
                <w:sz w:val="20"/>
              </w:rPr>
            </w:pPr>
            <w:r>
              <w:rPr>
                <w:rFonts w:ascii="Arial" w:hAnsi="Arial"/>
                <w:sz w:val="20"/>
              </w:rPr>
              <w:t>Robert Chi Hong LEE</w:t>
            </w:r>
          </w:p>
        </w:tc>
      </w:tr>
      <w:tr w:rsidR="007C6EC7" w:rsidTr="007C6EC7">
        <w:trPr>
          <w:trHeight w:val="259"/>
        </w:trPr>
        <w:tc>
          <w:tcPr>
            <w:tcW w:w="3258" w:type="dxa"/>
          </w:tcPr>
          <w:p w:rsidR="007C6EC7" w:rsidRDefault="007C6EC7" w:rsidP="0013763D">
            <w:pPr>
              <w:rPr>
                <w:rFonts w:ascii="Arial" w:hAnsi="Arial"/>
                <w:sz w:val="20"/>
              </w:rPr>
            </w:pPr>
            <w:r>
              <w:rPr>
                <w:rFonts w:ascii="Arial" w:hAnsi="Arial"/>
                <w:sz w:val="20"/>
              </w:rPr>
              <w:t xml:space="preserve">Susanna Hon </w:t>
            </w:r>
            <w:proofErr w:type="spellStart"/>
            <w:r>
              <w:rPr>
                <w:rFonts w:ascii="Arial" w:hAnsi="Arial"/>
                <w:sz w:val="20"/>
              </w:rPr>
              <w:t>Hing</w:t>
            </w:r>
            <w:proofErr w:type="spellEnd"/>
            <w:r>
              <w:rPr>
                <w:rFonts w:ascii="Arial" w:hAnsi="Arial"/>
                <w:sz w:val="20"/>
              </w:rPr>
              <w:t xml:space="preserve"> HUI</w:t>
            </w:r>
          </w:p>
        </w:tc>
      </w:tr>
    </w:tbl>
    <w:p w:rsidR="00AB598E" w:rsidRDefault="00AB598E"/>
    <w:p w:rsidR="00AB598E" w:rsidRDefault="00AB598E">
      <w:pPr>
        <w:pStyle w:val="Heading2"/>
        <w:rPr>
          <w:rFonts w:ascii="Arial" w:hAnsi="Arial"/>
          <w:sz w:val="20"/>
          <w:u w:val="none"/>
        </w:rPr>
      </w:pPr>
      <w:proofErr w:type="gramStart"/>
      <w:r>
        <w:rPr>
          <w:rFonts w:ascii="Arial" w:hAnsi="Arial"/>
          <w:sz w:val="20"/>
          <w:u w:val="none"/>
        </w:rPr>
        <w:t>GROUP  B</w:t>
      </w:r>
      <w:proofErr w:type="gramEnd"/>
      <w:r>
        <w:rPr>
          <w:rFonts w:ascii="Arial" w:hAnsi="Arial"/>
          <w:sz w:val="20"/>
          <w:u w:val="none"/>
        </w:rPr>
        <w:t xml:space="preserve"> (Group A + Head of corporate support functions with the exception of Risk Management who should be totally independent from line business)</w:t>
      </w:r>
    </w:p>
    <w:tbl>
      <w:tblPr>
        <w:tblW w:w="0" w:type="auto"/>
        <w:tblBorders>
          <w:insideV w:val="single" w:sz="4" w:space="0" w:color="auto"/>
        </w:tblBorders>
        <w:tblLayout w:type="fixed"/>
        <w:tblLook w:val="0000"/>
      </w:tblPr>
      <w:tblGrid>
        <w:gridCol w:w="2988"/>
        <w:gridCol w:w="270"/>
      </w:tblGrid>
      <w:tr w:rsidR="00DE4C64" w:rsidTr="0013763D">
        <w:trPr>
          <w:gridAfter w:val="1"/>
          <w:wAfter w:w="270" w:type="dxa"/>
          <w:trHeight w:val="259"/>
        </w:trPr>
        <w:tc>
          <w:tcPr>
            <w:tcW w:w="2988" w:type="dxa"/>
          </w:tcPr>
          <w:p w:rsidR="00DE4C64" w:rsidRDefault="00DE4C64" w:rsidP="0013763D">
            <w:pPr>
              <w:rPr>
                <w:rFonts w:ascii="Arial" w:hAnsi="Arial"/>
                <w:sz w:val="20"/>
              </w:rPr>
            </w:pPr>
            <w:r>
              <w:rPr>
                <w:rFonts w:ascii="Arial" w:hAnsi="Arial"/>
                <w:sz w:val="20"/>
              </w:rPr>
              <w:t xml:space="preserve">Richard </w:t>
            </w:r>
            <w:proofErr w:type="spellStart"/>
            <w:r>
              <w:rPr>
                <w:rFonts w:ascii="Arial" w:hAnsi="Arial"/>
                <w:sz w:val="20"/>
              </w:rPr>
              <w:t>Tzar</w:t>
            </w:r>
            <w:proofErr w:type="spellEnd"/>
            <w:r>
              <w:rPr>
                <w:rFonts w:ascii="Arial" w:hAnsi="Arial"/>
                <w:sz w:val="20"/>
              </w:rPr>
              <w:t xml:space="preserve"> Kai LI</w:t>
            </w:r>
          </w:p>
        </w:tc>
      </w:tr>
      <w:tr w:rsidR="007C6EC7" w:rsidTr="007C6EC7">
        <w:trPr>
          <w:trHeight w:val="259"/>
        </w:trPr>
        <w:tc>
          <w:tcPr>
            <w:tcW w:w="3258" w:type="dxa"/>
            <w:gridSpan w:val="2"/>
          </w:tcPr>
          <w:p w:rsidR="007C6EC7" w:rsidRDefault="007C6EC7" w:rsidP="0097271D">
            <w:pPr>
              <w:rPr>
                <w:rFonts w:ascii="Arial" w:hAnsi="Arial"/>
                <w:sz w:val="20"/>
              </w:rPr>
            </w:pPr>
            <w:r>
              <w:rPr>
                <w:rFonts w:ascii="Arial" w:hAnsi="Arial"/>
                <w:sz w:val="20"/>
              </w:rPr>
              <w:t>Srinivas Bangalore GANGAIAH</w:t>
            </w:r>
          </w:p>
        </w:tc>
      </w:tr>
      <w:tr w:rsidR="007C6EC7" w:rsidTr="0013763D">
        <w:trPr>
          <w:gridAfter w:val="1"/>
          <w:wAfter w:w="270" w:type="dxa"/>
          <w:trHeight w:val="259"/>
        </w:trPr>
        <w:tc>
          <w:tcPr>
            <w:tcW w:w="2988" w:type="dxa"/>
          </w:tcPr>
          <w:p w:rsidR="007C6EC7" w:rsidRDefault="007C6EC7" w:rsidP="0013763D">
            <w:pPr>
              <w:rPr>
                <w:rFonts w:ascii="Arial" w:hAnsi="Arial"/>
                <w:sz w:val="20"/>
              </w:rPr>
            </w:pPr>
            <w:r>
              <w:rPr>
                <w:rFonts w:ascii="Arial" w:hAnsi="Arial"/>
                <w:sz w:val="20"/>
              </w:rPr>
              <w:t>Robert Chi Hong LEE</w:t>
            </w:r>
          </w:p>
        </w:tc>
      </w:tr>
      <w:tr w:rsidR="007C6EC7" w:rsidTr="0013763D">
        <w:trPr>
          <w:gridAfter w:val="1"/>
          <w:wAfter w:w="270" w:type="dxa"/>
          <w:trHeight w:val="259"/>
        </w:trPr>
        <w:tc>
          <w:tcPr>
            <w:tcW w:w="2988" w:type="dxa"/>
          </w:tcPr>
          <w:p w:rsidR="004D7839" w:rsidRDefault="007C6EC7" w:rsidP="00AD6C8D">
            <w:pPr>
              <w:rPr>
                <w:rFonts w:ascii="Arial" w:hAnsi="Arial"/>
                <w:sz w:val="20"/>
              </w:rPr>
            </w:pPr>
            <w:r>
              <w:rPr>
                <w:rFonts w:ascii="Arial" w:hAnsi="Arial"/>
                <w:sz w:val="20"/>
              </w:rPr>
              <w:t xml:space="preserve">Susanna Hon </w:t>
            </w:r>
            <w:proofErr w:type="spellStart"/>
            <w:r>
              <w:rPr>
                <w:rFonts w:ascii="Arial" w:hAnsi="Arial"/>
                <w:sz w:val="20"/>
              </w:rPr>
              <w:t>Hing</w:t>
            </w:r>
            <w:proofErr w:type="spellEnd"/>
            <w:r>
              <w:rPr>
                <w:rFonts w:ascii="Arial" w:hAnsi="Arial"/>
                <w:sz w:val="20"/>
              </w:rPr>
              <w:t xml:space="preserve"> HUI</w:t>
            </w:r>
          </w:p>
        </w:tc>
      </w:tr>
      <w:tr w:rsidR="007C6EC7" w:rsidTr="0013763D">
        <w:trPr>
          <w:gridAfter w:val="1"/>
          <w:wAfter w:w="270" w:type="dxa"/>
          <w:trHeight w:val="259"/>
        </w:trPr>
        <w:tc>
          <w:tcPr>
            <w:tcW w:w="2988" w:type="dxa"/>
          </w:tcPr>
          <w:p w:rsidR="007C6EC7" w:rsidRDefault="007C6EC7" w:rsidP="0013763D">
            <w:pPr>
              <w:rPr>
                <w:rFonts w:ascii="Arial" w:hAnsi="Arial"/>
                <w:sz w:val="20"/>
              </w:rPr>
            </w:pPr>
            <w:r>
              <w:rPr>
                <w:rFonts w:ascii="Arial" w:hAnsi="Arial"/>
                <w:sz w:val="20"/>
              </w:rPr>
              <w:t>Winnie Yee Man LAI CHOW</w:t>
            </w:r>
          </w:p>
        </w:tc>
      </w:tr>
      <w:tr w:rsidR="007C6EC7" w:rsidTr="0013763D">
        <w:trPr>
          <w:gridAfter w:val="1"/>
          <w:wAfter w:w="270" w:type="dxa"/>
          <w:trHeight w:val="259"/>
        </w:trPr>
        <w:tc>
          <w:tcPr>
            <w:tcW w:w="2988" w:type="dxa"/>
          </w:tcPr>
          <w:p w:rsidR="007C6EC7" w:rsidRDefault="007C6EC7" w:rsidP="0013763D">
            <w:pPr>
              <w:rPr>
                <w:rFonts w:ascii="Arial" w:hAnsi="Arial"/>
                <w:sz w:val="20"/>
              </w:rPr>
            </w:pPr>
            <w:r>
              <w:rPr>
                <w:rFonts w:ascii="Arial" w:hAnsi="Arial"/>
                <w:sz w:val="20"/>
              </w:rPr>
              <w:t>Patrick Chi Ho POON</w:t>
            </w:r>
          </w:p>
        </w:tc>
      </w:tr>
      <w:tr w:rsidR="007C6EC7" w:rsidTr="0013763D">
        <w:trPr>
          <w:gridAfter w:val="1"/>
          <w:wAfter w:w="270" w:type="dxa"/>
          <w:trHeight w:val="259"/>
        </w:trPr>
        <w:tc>
          <w:tcPr>
            <w:tcW w:w="2988" w:type="dxa"/>
          </w:tcPr>
          <w:p w:rsidR="007C6EC7" w:rsidRDefault="007C6EC7" w:rsidP="0013763D">
            <w:pPr>
              <w:pStyle w:val="BodyText3"/>
            </w:pPr>
            <w:r>
              <w:t>Evan Hong Kit WONG</w:t>
            </w:r>
          </w:p>
        </w:tc>
      </w:tr>
    </w:tbl>
    <w:p w:rsidR="00AD6C8D" w:rsidRPr="00141DA3" w:rsidRDefault="00AD6C8D" w:rsidP="00AD6C8D">
      <w:pPr>
        <w:rPr>
          <w:rFonts w:ascii="Arial" w:hAnsi="Arial"/>
          <w:sz w:val="20"/>
        </w:rPr>
      </w:pPr>
      <w:r w:rsidRPr="00141DA3">
        <w:rPr>
          <w:rFonts w:ascii="Arial" w:hAnsi="Arial"/>
          <w:sz w:val="20"/>
        </w:rPr>
        <w:t xml:space="preserve">Christina </w:t>
      </w:r>
      <w:proofErr w:type="spellStart"/>
      <w:r w:rsidRPr="00141DA3">
        <w:rPr>
          <w:rFonts w:ascii="Arial" w:hAnsi="Arial"/>
          <w:sz w:val="20"/>
        </w:rPr>
        <w:t>Tsz</w:t>
      </w:r>
      <w:proofErr w:type="spellEnd"/>
      <w:r w:rsidRPr="00141DA3">
        <w:rPr>
          <w:rFonts w:ascii="Arial" w:hAnsi="Arial"/>
          <w:sz w:val="20"/>
        </w:rPr>
        <w:t xml:space="preserve"> Wan LUI</w:t>
      </w:r>
    </w:p>
    <w:tbl>
      <w:tblPr>
        <w:tblW w:w="0" w:type="auto"/>
        <w:tblBorders>
          <w:insideV w:val="single" w:sz="4" w:space="0" w:color="auto"/>
        </w:tblBorders>
        <w:tblLayout w:type="fixed"/>
        <w:tblLook w:val="0000"/>
      </w:tblPr>
      <w:tblGrid>
        <w:gridCol w:w="2808"/>
      </w:tblGrid>
      <w:tr w:rsidR="00AD6C8D" w:rsidRPr="00141DA3" w:rsidTr="00940402">
        <w:trPr>
          <w:trHeight w:val="259"/>
        </w:trPr>
        <w:tc>
          <w:tcPr>
            <w:tcW w:w="2808" w:type="dxa"/>
          </w:tcPr>
          <w:p w:rsidR="00AD6C8D" w:rsidRPr="00141DA3" w:rsidRDefault="00AD6C8D" w:rsidP="00940402">
            <w:pPr>
              <w:rPr>
                <w:rFonts w:ascii="Arial" w:hAnsi="Arial"/>
                <w:sz w:val="20"/>
              </w:rPr>
            </w:pPr>
          </w:p>
        </w:tc>
      </w:tr>
    </w:tbl>
    <w:p w:rsidR="00AB598E" w:rsidRDefault="00AB598E"/>
    <w:p w:rsidR="00AB598E" w:rsidRDefault="00AB598E">
      <w:pPr>
        <w:pStyle w:val="Heading2"/>
        <w:rPr>
          <w:rFonts w:ascii="Arial" w:hAnsi="Arial"/>
          <w:sz w:val="20"/>
          <w:u w:val="none"/>
        </w:rPr>
      </w:pPr>
      <w:proofErr w:type="gramStart"/>
      <w:r>
        <w:rPr>
          <w:rFonts w:ascii="Arial" w:hAnsi="Arial"/>
          <w:sz w:val="20"/>
          <w:u w:val="none"/>
        </w:rPr>
        <w:t>GROUP  C</w:t>
      </w:r>
      <w:proofErr w:type="gramEnd"/>
      <w:r>
        <w:rPr>
          <w:rFonts w:ascii="Arial" w:hAnsi="Arial"/>
          <w:sz w:val="20"/>
          <w:u w:val="none"/>
        </w:rPr>
        <w:t xml:space="preserve"> (Senior Executives/BOD of the BU/JV/Subsidiary)</w:t>
      </w:r>
    </w:p>
    <w:p w:rsidR="00AB598E" w:rsidRDefault="00AB598E">
      <w:pPr>
        <w:rPr>
          <w:rFonts w:ascii="Arial" w:hAnsi="Arial"/>
          <w:sz w:val="20"/>
        </w:rPr>
      </w:pPr>
      <w:r>
        <w:rPr>
          <w:rFonts w:ascii="Arial" w:hAnsi="Arial"/>
          <w:sz w:val="20"/>
        </w:rPr>
        <w:t>Managing Director/CEO/President of the BU/JV/subsidiary</w:t>
      </w:r>
    </w:p>
    <w:p w:rsidR="00AB598E" w:rsidRDefault="00AB598E">
      <w:pPr>
        <w:rPr>
          <w:rFonts w:ascii="Arial" w:hAnsi="Arial"/>
          <w:sz w:val="20"/>
        </w:rPr>
      </w:pPr>
      <w:r>
        <w:rPr>
          <w:rFonts w:ascii="Arial" w:hAnsi="Arial"/>
          <w:sz w:val="20"/>
        </w:rPr>
        <w:t>PCCW appointed directors on the Board of the JV / Subsidiary.</w:t>
      </w:r>
    </w:p>
    <w:p w:rsidR="00AB598E" w:rsidRDefault="00AB598E">
      <w:pPr>
        <w:rPr>
          <w:rFonts w:ascii="Arial" w:hAnsi="Arial"/>
          <w:sz w:val="20"/>
        </w:rPr>
      </w:pPr>
      <w:r>
        <w:rPr>
          <w:rFonts w:ascii="Arial" w:hAnsi="Arial"/>
          <w:sz w:val="20"/>
        </w:rPr>
        <w:t>Chief Financial Officer or Financial Controller of the BU/JV/subsidiary</w:t>
      </w:r>
    </w:p>
    <w:p w:rsidR="00AB598E" w:rsidRDefault="00AB598E">
      <w:pPr>
        <w:rPr>
          <w:rFonts w:ascii="Arial" w:hAnsi="Arial"/>
          <w:sz w:val="20"/>
        </w:rPr>
      </w:pPr>
      <w:r>
        <w:rPr>
          <w:rFonts w:ascii="Arial" w:hAnsi="Arial"/>
          <w:sz w:val="20"/>
        </w:rPr>
        <w:t>Chief Operating Officer of the BU/JV/Subsidiary</w:t>
      </w:r>
    </w:p>
    <w:p w:rsidR="00AB598E" w:rsidRDefault="00AB598E">
      <w:pPr>
        <w:rPr>
          <w:rFonts w:ascii="Arial" w:hAnsi="Arial"/>
          <w:sz w:val="20"/>
          <w:u w:val="single"/>
        </w:rPr>
      </w:pPr>
      <w:r>
        <w:rPr>
          <w:rFonts w:ascii="Arial" w:hAnsi="Arial"/>
          <w:sz w:val="20"/>
          <w:u w:val="single"/>
        </w:rPr>
        <w:t>OR</w:t>
      </w:r>
    </w:p>
    <w:p w:rsidR="00AB598E" w:rsidRDefault="00AB598E">
      <w:r>
        <w:rPr>
          <w:rFonts w:ascii="Arial" w:hAnsi="Arial"/>
          <w:sz w:val="20"/>
        </w:rPr>
        <w:t>Same signatories as Corporate Bank Mandate</w:t>
      </w:r>
      <w:r>
        <w:t xml:space="preserve"> </w:t>
      </w:r>
    </w:p>
    <w:p w:rsidR="00AB598E" w:rsidRDefault="00AB598E"/>
    <w:p w:rsidR="00AB598E" w:rsidRDefault="00AB598E">
      <w:pPr>
        <w:rPr>
          <w:rFonts w:ascii="Arial" w:hAnsi="Arial"/>
          <w:b/>
          <w:sz w:val="20"/>
        </w:rPr>
      </w:pPr>
      <w:r>
        <w:rPr>
          <w:rFonts w:ascii="Arial" w:hAnsi="Arial"/>
          <w:b/>
          <w:sz w:val="20"/>
        </w:rPr>
        <w:t>GROUP D (Executives of the BU/JV/Subsidiary)</w:t>
      </w:r>
    </w:p>
    <w:p w:rsidR="00AB598E" w:rsidRDefault="00AB598E">
      <w:pPr>
        <w:rPr>
          <w:rFonts w:ascii="Arial" w:hAnsi="Arial"/>
          <w:sz w:val="20"/>
        </w:rPr>
      </w:pPr>
      <w:r>
        <w:rPr>
          <w:rFonts w:ascii="Arial" w:hAnsi="Arial"/>
          <w:sz w:val="20"/>
        </w:rPr>
        <w:t>Managing Director/CEO/President of the BU/JV/Subsidiary can nominate the signatories in this class.</w:t>
      </w:r>
    </w:p>
    <w:p w:rsidR="00AB598E" w:rsidRDefault="00AB598E">
      <w:pPr>
        <w:rPr>
          <w:rFonts w:ascii="Arial" w:hAnsi="Arial"/>
          <w:sz w:val="20"/>
        </w:rPr>
      </w:pPr>
    </w:p>
    <w:p w:rsidR="00AB598E" w:rsidRDefault="00AB598E">
      <w:pPr>
        <w:rPr>
          <w:rFonts w:ascii="Arial" w:hAnsi="Arial"/>
          <w:sz w:val="20"/>
        </w:rPr>
      </w:pPr>
      <w:r>
        <w:rPr>
          <w:rFonts w:ascii="Arial" w:hAnsi="Arial"/>
          <w:sz w:val="20"/>
        </w:rPr>
        <w:t>The signing authorities are as follows:</w:t>
      </w:r>
    </w:p>
    <w:p w:rsidR="00AB598E" w:rsidRDefault="00AB598E">
      <w:pPr>
        <w:numPr>
          <w:ilvl w:val="0"/>
          <w:numId w:val="4"/>
        </w:numPr>
        <w:rPr>
          <w:rFonts w:ascii="Arial" w:hAnsi="Arial"/>
          <w:sz w:val="20"/>
        </w:rPr>
      </w:pPr>
      <w:r>
        <w:rPr>
          <w:rFonts w:ascii="Arial" w:hAnsi="Arial"/>
          <w:sz w:val="20"/>
        </w:rPr>
        <w:t>For amounts exceeding USD 1 million, HKD 7.8 million or its equivalent, two (2) authorized signatories from Group A are required.</w:t>
      </w:r>
    </w:p>
    <w:p w:rsidR="00AB598E" w:rsidRDefault="00AB598E">
      <w:pPr>
        <w:numPr>
          <w:ilvl w:val="0"/>
          <w:numId w:val="4"/>
        </w:numPr>
        <w:rPr>
          <w:rFonts w:ascii="Arial" w:hAnsi="Arial"/>
          <w:sz w:val="20"/>
        </w:rPr>
      </w:pPr>
      <w:r>
        <w:rPr>
          <w:rFonts w:ascii="Arial" w:hAnsi="Arial"/>
          <w:sz w:val="20"/>
        </w:rPr>
        <w:t xml:space="preserve">For amounts up to and including USD 1 million, HKD 7.8 million or its equivalent, two (2) authorized signatories from Group A, B or C are required, of which one (1) must be from Group B. </w:t>
      </w:r>
    </w:p>
    <w:p w:rsidR="00AB598E" w:rsidRDefault="00AB598E">
      <w:pPr>
        <w:numPr>
          <w:ilvl w:val="0"/>
          <w:numId w:val="4"/>
        </w:numPr>
        <w:rPr>
          <w:rFonts w:ascii="Arial" w:hAnsi="Arial"/>
          <w:sz w:val="20"/>
        </w:rPr>
      </w:pPr>
      <w:r>
        <w:rPr>
          <w:rFonts w:ascii="Arial" w:hAnsi="Arial"/>
          <w:sz w:val="20"/>
        </w:rPr>
        <w:t>For amounts up to and including USD 100,000, HKD 780,000 or its equivalent, any two (2) authorized signatories from Group A, B or C are required.</w:t>
      </w:r>
    </w:p>
    <w:p w:rsidR="00AB598E" w:rsidRDefault="00AB598E">
      <w:pPr>
        <w:numPr>
          <w:ilvl w:val="0"/>
          <w:numId w:val="4"/>
        </w:numPr>
        <w:rPr>
          <w:rFonts w:ascii="Arial" w:hAnsi="Arial"/>
          <w:sz w:val="20"/>
        </w:rPr>
      </w:pPr>
      <w:r>
        <w:rPr>
          <w:rFonts w:ascii="Arial" w:hAnsi="Arial"/>
          <w:sz w:val="20"/>
        </w:rPr>
        <w:t>For amounts up to and including USD 10,000, HKD 78,000 or its equivalent, any two (2) authorized signatories from the list are required.</w:t>
      </w:r>
    </w:p>
    <w:p w:rsidR="00AB598E" w:rsidRDefault="00AB598E"/>
    <w:p w:rsidR="00AB598E" w:rsidRDefault="00AB598E">
      <w:pPr>
        <w:rPr>
          <w:rFonts w:ascii="Arial" w:hAnsi="Arial"/>
          <w:b/>
          <w:sz w:val="20"/>
        </w:rPr>
      </w:pPr>
      <w:r>
        <w:rPr>
          <w:rFonts w:ascii="Arial" w:hAnsi="Arial"/>
          <w:b/>
          <w:sz w:val="20"/>
        </w:rPr>
        <w:t>** The two signatories must be from different persons.</w:t>
      </w:r>
    </w:p>
    <w:p w:rsidR="00AB598E" w:rsidRDefault="00AB598E">
      <w:pPr>
        <w:rPr>
          <w:rFonts w:ascii="Arial" w:hAnsi="Arial"/>
          <w:sz w:val="20"/>
        </w:rPr>
      </w:pPr>
    </w:p>
    <w:p w:rsidR="00AB598E" w:rsidRDefault="00AB598E">
      <w:pPr>
        <w:tabs>
          <w:tab w:val="left" w:pos="540"/>
        </w:tabs>
        <w:ind w:left="540" w:hanging="540"/>
        <w:rPr>
          <w:rFonts w:ascii="Arial" w:hAnsi="Arial"/>
          <w:sz w:val="20"/>
        </w:rPr>
      </w:pPr>
      <w:r>
        <w:rPr>
          <w:rFonts w:ascii="Arial" w:hAnsi="Arial"/>
          <w:sz w:val="20"/>
        </w:rPr>
        <w:t xml:space="preserve">Note: Under normal situations </w:t>
      </w:r>
      <w:proofErr w:type="spellStart"/>
      <w:r>
        <w:rPr>
          <w:rFonts w:ascii="Arial" w:hAnsi="Arial"/>
          <w:sz w:val="20"/>
        </w:rPr>
        <w:t>cheques</w:t>
      </w:r>
      <w:proofErr w:type="spellEnd"/>
      <w:r>
        <w:rPr>
          <w:rFonts w:ascii="Arial" w:hAnsi="Arial"/>
          <w:sz w:val="20"/>
        </w:rPr>
        <w:t xml:space="preserve"> should be directed to </w:t>
      </w:r>
      <w:proofErr w:type="gramStart"/>
      <w:r>
        <w:rPr>
          <w:rFonts w:ascii="Arial" w:hAnsi="Arial"/>
          <w:sz w:val="20"/>
        </w:rPr>
        <w:t>those Class</w:t>
      </w:r>
      <w:proofErr w:type="gramEnd"/>
      <w:r>
        <w:rPr>
          <w:rFonts w:ascii="Arial" w:hAnsi="Arial"/>
          <w:sz w:val="20"/>
        </w:rPr>
        <w:t xml:space="preserve"> A signors which have relevant </w:t>
      </w:r>
      <w:proofErr w:type="spellStart"/>
      <w:r>
        <w:rPr>
          <w:rFonts w:ascii="Arial" w:hAnsi="Arial"/>
          <w:sz w:val="20"/>
        </w:rPr>
        <w:t>Capex</w:t>
      </w:r>
      <w:proofErr w:type="spellEnd"/>
      <w:r>
        <w:rPr>
          <w:rFonts w:ascii="Arial" w:hAnsi="Arial"/>
          <w:sz w:val="20"/>
        </w:rPr>
        <w:t xml:space="preserve">, </w:t>
      </w:r>
      <w:proofErr w:type="spellStart"/>
      <w:r>
        <w:rPr>
          <w:rFonts w:ascii="Arial" w:hAnsi="Arial"/>
          <w:sz w:val="20"/>
        </w:rPr>
        <w:t>Opex</w:t>
      </w:r>
      <w:proofErr w:type="spellEnd"/>
      <w:r>
        <w:rPr>
          <w:rFonts w:ascii="Arial" w:hAnsi="Arial"/>
          <w:sz w:val="20"/>
        </w:rPr>
        <w:t xml:space="preserve"> authorities pertaining to the payment.</w:t>
      </w:r>
      <w:r>
        <w:rPr>
          <w:rFonts w:ascii="Arial" w:hAnsi="Arial"/>
          <w:sz w:val="20"/>
        </w:rPr>
        <w:br/>
      </w:r>
    </w:p>
    <w:p w:rsidR="00AB598E" w:rsidRDefault="00AB598E">
      <w:pPr>
        <w:rPr>
          <w:rFonts w:ascii="Arial" w:hAnsi="Arial"/>
          <w:sz w:val="20"/>
        </w:rPr>
      </w:pPr>
    </w:p>
    <w:p w:rsidR="008B56B5" w:rsidRDefault="00EB6EBB" w:rsidP="008B56B5">
      <w:pPr>
        <w:numPr>
          <w:ilvl w:val="0"/>
          <w:numId w:val="5"/>
        </w:numPr>
        <w:rPr>
          <w:rFonts w:ascii="Arial" w:hAnsi="Arial"/>
          <w:sz w:val="20"/>
        </w:rPr>
      </w:pPr>
      <w:r>
        <w:rPr>
          <w:rFonts w:ascii="Arial" w:hAnsi="Arial"/>
          <w:sz w:val="20"/>
        </w:rPr>
        <w:t>Open</w:t>
      </w:r>
      <w:r w:rsidR="007D212F">
        <w:rPr>
          <w:rFonts w:ascii="Arial" w:hAnsi="Arial"/>
          <w:sz w:val="20"/>
        </w:rPr>
        <w:t>/</w:t>
      </w:r>
      <w:r w:rsidR="007D212F" w:rsidRPr="00DE081B">
        <w:rPr>
          <w:rFonts w:ascii="Arial" w:hAnsi="Arial"/>
          <w:sz w:val="20"/>
        </w:rPr>
        <w:t>Close</w:t>
      </w:r>
      <w:r w:rsidR="007D212F">
        <w:rPr>
          <w:rFonts w:ascii="Arial" w:hAnsi="Arial"/>
          <w:sz w:val="20"/>
        </w:rPr>
        <w:t>/C</w:t>
      </w:r>
      <w:r w:rsidR="008B56B5">
        <w:rPr>
          <w:rFonts w:ascii="Arial" w:hAnsi="Arial"/>
          <w:sz w:val="20"/>
        </w:rPr>
        <w:t xml:space="preserve">hange of </w:t>
      </w:r>
      <w:proofErr w:type="spellStart"/>
      <w:r w:rsidR="008B56B5">
        <w:rPr>
          <w:rFonts w:ascii="Arial" w:hAnsi="Arial"/>
          <w:sz w:val="20"/>
        </w:rPr>
        <w:t>cheque</w:t>
      </w:r>
      <w:proofErr w:type="spellEnd"/>
      <w:r w:rsidR="008B56B5">
        <w:rPr>
          <w:rFonts w:ascii="Arial" w:hAnsi="Arial"/>
          <w:sz w:val="20"/>
        </w:rPr>
        <w:t xml:space="preserve"> signatories/bank mandate</w:t>
      </w:r>
      <w:r w:rsidR="0055145D">
        <w:rPr>
          <w:rFonts w:ascii="Arial" w:hAnsi="Arial"/>
          <w:sz w:val="20"/>
        </w:rPr>
        <w:t>/bank account</w:t>
      </w:r>
      <w:r w:rsidR="008B56B5">
        <w:rPr>
          <w:rFonts w:ascii="Arial" w:hAnsi="Arial"/>
          <w:sz w:val="20"/>
        </w:rPr>
        <w:t xml:space="preserve"> should be initiated by the BU/JV/subsidiary and approved by all of the followings: - </w:t>
      </w:r>
    </w:p>
    <w:p w:rsidR="008B56B5" w:rsidRDefault="008B56B5" w:rsidP="008B56B5">
      <w:pPr>
        <w:numPr>
          <w:ilvl w:val="0"/>
          <w:numId w:val="1"/>
        </w:numPr>
        <w:rPr>
          <w:rFonts w:ascii="Arial" w:hAnsi="Arial"/>
          <w:sz w:val="20"/>
        </w:rPr>
      </w:pPr>
      <w:r>
        <w:rPr>
          <w:rFonts w:ascii="Arial" w:hAnsi="Arial"/>
          <w:sz w:val="20"/>
        </w:rPr>
        <w:t>BU President/MD/CEO who is responsible for managing the JV/Subsidiary</w:t>
      </w:r>
    </w:p>
    <w:p w:rsidR="008B56B5" w:rsidRDefault="008B56B5" w:rsidP="008B56B5">
      <w:pPr>
        <w:numPr>
          <w:ilvl w:val="0"/>
          <w:numId w:val="1"/>
        </w:numPr>
        <w:rPr>
          <w:rFonts w:ascii="Arial" w:hAnsi="Arial"/>
          <w:sz w:val="20"/>
        </w:rPr>
      </w:pPr>
      <w:r>
        <w:rPr>
          <w:rFonts w:ascii="Arial" w:hAnsi="Arial"/>
          <w:sz w:val="20"/>
        </w:rPr>
        <w:t>Group Finance (Group Chief Financial Officer)</w:t>
      </w:r>
    </w:p>
    <w:p w:rsidR="008B56B5" w:rsidRDefault="008B56B5" w:rsidP="008B56B5">
      <w:pPr>
        <w:numPr>
          <w:ilvl w:val="0"/>
          <w:numId w:val="1"/>
        </w:numPr>
        <w:rPr>
          <w:rFonts w:ascii="Arial" w:hAnsi="Arial"/>
          <w:sz w:val="20"/>
        </w:rPr>
      </w:pPr>
      <w:r>
        <w:rPr>
          <w:rFonts w:ascii="Arial" w:hAnsi="Arial"/>
          <w:sz w:val="20"/>
        </w:rPr>
        <w:t>Treasury &amp; Debt Execution (Treasurer/Senior Vice President)</w:t>
      </w:r>
    </w:p>
    <w:p w:rsidR="008B56B5" w:rsidRPr="00DE081B" w:rsidRDefault="008B56B5" w:rsidP="008B56B5">
      <w:pPr>
        <w:numPr>
          <w:ilvl w:val="0"/>
          <w:numId w:val="1"/>
        </w:numPr>
        <w:rPr>
          <w:rFonts w:ascii="Arial" w:hAnsi="Arial"/>
          <w:sz w:val="20"/>
        </w:rPr>
      </w:pPr>
      <w:r w:rsidRPr="00DE081B">
        <w:rPr>
          <w:rFonts w:ascii="Arial" w:hAnsi="Arial"/>
          <w:sz w:val="20"/>
        </w:rPr>
        <w:lastRenderedPageBreak/>
        <w:t>When opening/changing/closing of bank accounts outside HK, local staffs may assist in arranging documentations</w:t>
      </w:r>
      <w:r w:rsidR="00DA4A45" w:rsidRPr="00DE081B">
        <w:rPr>
          <w:rFonts w:ascii="Arial" w:hAnsi="Arial"/>
          <w:sz w:val="20"/>
        </w:rPr>
        <w:t xml:space="preserve"> and</w:t>
      </w:r>
      <w:r w:rsidRPr="00DE081B">
        <w:rPr>
          <w:rFonts w:ascii="Arial" w:hAnsi="Arial"/>
          <w:sz w:val="20"/>
        </w:rPr>
        <w:t xml:space="preserve"> must inform/update Group Treasury afterwards for record keeping purposes.</w:t>
      </w:r>
    </w:p>
    <w:p w:rsidR="00AB598E" w:rsidRDefault="00AB598E">
      <w:pPr>
        <w:rPr>
          <w:rFonts w:ascii="Arial" w:hAnsi="Arial"/>
          <w:sz w:val="20"/>
        </w:rPr>
      </w:pPr>
    </w:p>
    <w:p w:rsidR="00AB598E" w:rsidRDefault="00AB598E">
      <w:pPr>
        <w:numPr>
          <w:ilvl w:val="0"/>
          <w:numId w:val="5"/>
        </w:numPr>
        <w:rPr>
          <w:rFonts w:ascii="Arial" w:hAnsi="Arial"/>
          <w:sz w:val="20"/>
        </w:rPr>
      </w:pPr>
      <w:r>
        <w:rPr>
          <w:rFonts w:ascii="Arial" w:hAnsi="Arial"/>
          <w:sz w:val="20"/>
        </w:rPr>
        <w:t>If dual signature is not possible in exceptional circumstances, e.g. branch office overseas with only one staff, sole signature is allowed for bank accounts with maximum cash balance of US$5,000.  Sole signatory must be equivalent to GM/VP of the corporate grading system.  Treasury &amp; Debt Execution will check the cash balance on these accounts on a monthly basis.</w:t>
      </w:r>
    </w:p>
    <w:p w:rsidR="00AB598E" w:rsidRDefault="00AB598E">
      <w:pPr>
        <w:numPr>
          <w:ilvl w:val="0"/>
          <w:numId w:val="5"/>
        </w:numPr>
        <w:spacing w:before="120"/>
        <w:rPr>
          <w:rFonts w:ascii="Arial" w:hAnsi="Arial"/>
          <w:sz w:val="20"/>
        </w:rPr>
      </w:pPr>
      <w:r>
        <w:rPr>
          <w:rFonts w:ascii="Arial" w:hAnsi="Arial"/>
          <w:sz w:val="20"/>
        </w:rPr>
        <w:t>Fax instruction to bank is not allowed unless approved by Group Chief Financial Officer.</w:t>
      </w:r>
    </w:p>
    <w:p w:rsidR="00AB598E" w:rsidRDefault="00AB598E">
      <w:pPr>
        <w:numPr>
          <w:ilvl w:val="0"/>
          <w:numId w:val="2"/>
        </w:numPr>
        <w:spacing w:before="120"/>
        <w:rPr>
          <w:rFonts w:ascii="Arial" w:hAnsi="Arial"/>
          <w:sz w:val="20"/>
        </w:rPr>
      </w:pPr>
      <w:r>
        <w:rPr>
          <w:rFonts w:ascii="Arial" w:hAnsi="Arial"/>
          <w:sz w:val="20"/>
        </w:rPr>
        <w:t>Staff at BU/JV/Subsidiaries is not allowed to commit any form of bank guarantee or bond on behalf of the company.</w:t>
      </w:r>
    </w:p>
    <w:p w:rsidR="00AB598E" w:rsidRDefault="00AB598E">
      <w:pPr>
        <w:numPr>
          <w:ilvl w:val="0"/>
          <w:numId w:val="2"/>
        </w:numPr>
        <w:spacing w:before="120"/>
        <w:rPr>
          <w:rFonts w:ascii="Arial" w:hAnsi="Arial"/>
          <w:sz w:val="20"/>
        </w:rPr>
      </w:pPr>
      <w:r>
        <w:rPr>
          <w:rFonts w:ascii="Arial" w:hAnsi="Arial"/>
          <w:sz w:val="20"/>
        </w:rPr>
        <w:t>Responsible BU/account manager responsible for the local office should receive a copy of the bank statement.  Monthly bank reconciliation is required at BU for local offices.  Bank statement should be forwarded to the account manager at Group Finance for reconciliation if requested.</w:t>
      </w:r>
    </w:p>
    <w:p w:rsidR="00AB598E" w:rsidRDefault="00AB598E">
      <w:pPr>
        <w:numPr>
          <w:ilvl w:val="0"/>
          <w:numId w:val="2"/>
        </w:numPr>
        <w:spacing w:before="120"/>
        <w:rPr>
          <w:rFonts w:ascii="Arial" w:hAnsi="Arial"/>
          <w:sz w:val="20"/>
        </w:rPr>
      </w:pPr>
      <w:r>
        <w:rPr>
          <w:rFonts w:ascii="Arial" w:hAnsi="Arial"/>
          <w:sz w:val="20"/>
        </w:rPr>
        <w:t>Responsible BU is responsible to report bank balance of each account to Group Finance on a monthly basis.  Account managers and Treasury &amp; Debt Execution are required to keep track of all the BU's bank balance in order to maximize resources allocation.</w:t>
      </w:r>
    </w:p>
    <w:p w:rsidR="00AB598E" w:rsidRDefault="00AB598E">
      <w:pPr>
        <w:numPr>
          <w:ilvl w:val="0"/>
          <w:numId w:val="2"/>
        </w:numPr>
        <w:spacing w:before="120"/>
        <w:rPr>
          <w:rFonts w:ascii="Arial" w:hAnsi="Arial"/>
          <w:sz w:val="20"/>
        </w:rPr>
      </w:pPr>
      <w:r>
        <w:rPr>
          <w:rFonts w:ascii="Arial" w:hAnsi="Arial"/>
          <w:sz w:val="20"/>
        </w:rPr>
        <w:t xml:space="preserve">Any deviation from this guideline (including the payroll bank </w:t>
      </w:r>
      <w:r w:rsidR="006C7E0D">
        <w:rPr>
          <w:rFonts w:ascii="Arial" w:hAnsi="Arial"/>
          <w:sz w:val="20"/>
        </w:rPr>
        <w:t xml:space="preserve">account) requires </w:t>
      </w:r>
      <w:proofErr w:type="gramStart"/>
      <w:r w:rsidR="006C7E0D">
        <w:rPr>
          <w:rFonts w:ascii="Arial" w:hAnsi="Arial"/>
          <w:sz w:val="20"/>
        </w:rPr>
        <w:t>justification,</w:t>
      </w:r>
      <w:proofErr w:type="gramEnd"/>
      <w:r w:rsidR="006C7E0D">
        <w:rPr>
          <w:rFonts w:ascii="Arial" w:hAnsi="Arial"/>
          <w:sz w:val="20"/>
        </w:rPr>
        <w:t xml:space="preserve"> a</w:t>
      </w:r>
      <w:r>
        <w:rPr>
          <w:rFonts w:ascii="Arial" w:hAnsi="Arial"/>
          <w:sz w:val="20"/>
        </w:rPr>
        <w:t>pproval from the Group Chief Financial Officer is required.</w:t>
      </w:r>
    </w:p>
    <w:p w:rsidR="00AB598E" w:rsidRDefault="00AB598E">
      <w:pPr>
        <w:rPr>
          <w:rFonts w:ascii="Arial" w:hAnsi="Arial"/>
          <w:sz w:val="20"/>
        </w:rPr>
      </w:pPr>
    </w:p>
    <w:p w:rsidR="00AB598E" w:rsidRDefault="00AB598E">
      <w:pPr>
        <w:rPr>
          <w:rFonts w:ascii="Arial" w:hAnsi="Arial"/>
          <w:sz w:val="20"/>
        </w:rPr>
      </w:pPr>
    </w:p>
    <w:sectPr w:rsidR="00AB598E" w:rsidSect="00DE4C64">
      <w:pgSz w:w="12240" w:h="15840"/>
      <w:pgMar w:top="1438" w:right="900" w:bottom="720" w:left="126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37419" w:rsidRDefault="00C37419">
      <w:r>
        <w:separator/>
      </w:r>
    </w:p>
  </w:endnote>
  <w:endnote w:type="continuationSeparator" w:id="0">
    <w:p w:rsidR="00C37419" w:rsidRDefault="00C3741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37419" w:rsidRDefault="00C37419">
      <w:r>
        <w:separator/>
      </w:r>
    </w:p>
  </w:footnote>
  <w:footnote w:type="continuationSeparator" w:id="0">
    <w:p w:rsidR="00C37419" w:rsidRDefault="00C3741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865A8A"/>
    <w:multiLevelType w:val="singleLevel"/>
    <w:tmpl w:val="2182E1E2"/>
    <w:lvl w:ilvl="0">
      <w:start w:val="4"/>
      <w:numFmt w:val="decimal"/>
      <w:lvlText w:val="%1."/>
      <w:lvlJc w:val="left"/>
      <w:pPr>
        <w:tabs>
          <w:tab w:val="num" w:pos="360"/>
        </w:tabs>
        <w:ind w:left="360" w:hanging="360"/>
      </w:pPr>
    </w:lvl>
  </w:abstractNum>
  <w:abstractNum w:abstractNumId="1">
    <w:nsid w:val="1A2958CE"/>
    <w:multiLevelType w:val="singleLevel"/>
    <w:tmpl w:val="7BACD530"/>
    <w:lvl w:ilvl="0">
      <w:start w:val="1"/>
      <w:numFmt w:val="decimal"/>
      <w:lvlText w:val="%1."/>
      <w:lvlJc w:val="left"/>
      <w:pPr>
        <w:tabs>
          <w:tab w:val="num" w:pos="360"/>
        </w:tabs>
        <w:ind w:left="360" w:hanging="360"/>
      </w:pPr>
    </w:lvl>
  </w:abstractNum>
  <w:abstractNum w:abstractNumId="2">
    <w:nsid w:val="2888351C"/>
    <w:multiLevelType w:val="singleLevel"/>
    <w:tmpl w:val="94C25170"/>
    <w:lvl w:ilvl="0">
      <w:start w:val="1"/>
      <w:numFmt w:val="lowerLetter"/>
      <w:lvlText w:val="%1."/>
      <w:lvlJc w:val="left"/>
      <w:pPr>
        <w:tabs>
          <w:tab w:val="num" w:pos="360"/>
        </w:tabs>
        <w:ind w:left="360" w:hanging="360"/>
      </w:pPr>
      <w:rPr>
        <w:rFonts w:hint="default"/>
      </w:rPr>
    </w:lvl>
  </w:abstractNum>
  <w:abstractNum w:abstractNumId="3">
    <w:nsid w:val="38694C39"/>
    <w:multiLevelType w:val="singleLevel"/>
    <w:tmpl w:val="244CEDE8"/>
    <w:lvl w:ilvl="0">
      <w:start w:val="1"/>
      <w:numFmt w:val="bullet"/>
      <w:lvlText w:val=""/>
      <w:lvlJc w:val="left"/>
      <w:pPr>
        <w:tabs>
          <w:tab w:val="num" w:pos="360"/>
        </w:tabs>
        <w:ind w:left="360" w:hanging="360"/>
      </w:pPr>
      <w:rPr>
        <w:rFonts w:ascii="Wingdings" w:hAnsi="Wingdings" w:hint="default"/>
      </w:rPr>
    </w:lvl>
  </w:abstractNum>
  <w:abstractNum w:abstractNumId="4">
    <w:nsid w:val="6C401D63"/>
    <w:multiLevelType w:val="singleLevel"/>
    <w:tmpl w:val="74346DE2"/>
    <w:lvl w:ilvl="0">
      <w:start w:val="1"/>
      <w:numFmt w:val="lowerLetter"/>
      <w:lvlText w:val="%1."/>
      <w:lvlJc w:val="left"/>
      <w:pPr>
        <w:tabs>
          <w:tab w:val="num" w:pos="360"/>
        </w:tabs>
        <w:ind w:left="360" w:hanging="360"/>
      </w:p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noPunctuationKerning/>
  <w:characterSpacingControl w:val="doNotCompress"/>
  <w:footnotePr>
    <w:footnote w:id="-1"/>
    <w:footnote w:id="0"/>
  </w:footnotePr>
  <w:endnotePr>
    <w:endnote w:id="-1"/>
    <w:endnote w:id="0"/>
  </w:endnotePr>
  <w:compat>
    <w:useFELayout/>
  </w:compat>
  <w:rsids>
    <w:rsidRoot w:val="00CE79BE"/>
    <w:rsid w:val="0013763D"/>
    <w:rsid w:val="00141DA3"/>
    <w:rsid w:val="00160326"/>
    <w:rsid w:val="0017751E"/>
    <w:rsid w:val="00232FDF"/>
    <w:rsid w:val="00246C07"/>
    <w:rsid w:val="002D158F"/>
    <w:rsid w:val="003B6B18"/>
    <w:rsid w:val="004D7839"/>
    <w:rsid w:val="0050563B"/>
    <w:rsid w:val="0055145D"/>
    <w:rsid w:val="005602F7"/>
    <w:rsid w:val="00595CEB"/>
    <w:rsid w:val="005C0A6B"/>
    <w:rsid w:val="005D7F9B"/>
    <w:rsid w:val="006957B4"/>
    <w:rsid w:val="006C7E0D"/>
    <w:rsid w:val="007C6EC7"/>
    <w:rsid w:val="007D212F"/>
    <w:rsid w:val="008716AF"/>
    <w:rsid w:val="008B56B5"/>
    <w:rsid w:val="00A81CD5"/>
    <w:rsid w:val="00AB598E"/>
    <w:rsid w:val="00AD6C8D"/>
    <w:rsid w:val="00B80FD1"/>
    <w:rsid w:val="00C37419"/>
    <w:rsid w:val="00C550A0"/>
    <w:rsid w:val="00CE79BE"/>
    <w:rsid w:val="00D73F9F"/>
    <w:rsid w:val="00DA4A45"/>
    <w:rsid w:val="00DE081B"/>
    <w:rsid w:val="00DE4C64"/>
    <w:rsid w:val="00DF7158"/>
    <w:rsid w:val="00E725B5"/>
    <w:rsid w:val="00E9385C"/>
    <w:rsid w:val="00EB6EBB"/>
    <w:rsid w:val="00F82E19"/>
    <w:rsid w:val="00FB6504"/>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PMingLiU"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550A0"/>
    <w:rPr>
      <w:sz w:val="24"/>
      <w:szCs w:val="24"/>
    </w:rPr>
  </w:style>
  <w:style w:type="paragraph" w:styleId="Heading2">
    <w:name w:val="heading 2"/>
    <w:basedOn w:val="Normal"/>
    <w:next w:val="Normal"/>
    <w:qFormat/>
    <w:rsid w:val="00C550A0"/>
    <w:pPr>
      <w:keepNext/>
      <w:outlineLvl w:val="1"/>
    </w:pPr>
    <w:rPr>
      <w:rFonts w:eastAsia="Times New Roman"/>
      <w:b/>
      <w:szCs w:val="20"/>
      <w:u w:val="single"/>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rsid w:val="00C550A0"/>
    <w:pPr>
      <w:widowControl w:val="0"/>
      <w:jc w:val="both"/>
    </w:pPr>
    <w:rPr>
      <w:rFonts w:ascii="Arial" w:hAnsi="Arial"/>
      <w:kern w:val="2"/>
      <w:sz w:val="20"/>
      <w:szCs w:val="20"/>
    </w:rPr>
  </w:style>
  <w:style w:type="paragraph" w:styleId="BodyText">
    <w:name w:val="Body Text"/>
    <w:basedOn w:val="Normal"/>
    <w:rsid w:val="00C550A0"/>
    <w:rPr>
      <w:rFonts w:ascii="Arial" w:hAnsi="Arial" w:cs="Arial"/>
      <w:b/>
      <w:sz w:val="22"/>
      <w:u w:val="single"/>
    </w:rPr>
  </w:style>
  <w:style w:type="paragraph" w:styleId="BodyText2">
    <w:name w:val="Body Text 2"/>
    <w:basedOn w:val="Normal"/>
    <w:rsid w:val="00C550A0"/>
    <w:rPr>
      <w:rFonts w:ascii="Arial" w:hAnsi="Arial" w:cs="Arial"/>
      <w:sz w:val="20"/>
    </w:rPr>
  </w:style>
  <w:style w:type="paragraph" w:styleId="DocumentMap">
    <w:name w:val="Document Map"/>
    <w:basedOn w:val="Normal"/>
    <w:semiHidden/>
    <w:rsid w:val="00D73F9F"/>
    <w:pPr>
      <w:shd w:val="clear" w:color="auto" w:fill="000080"/>
    </w:pPr>
    <w:rPr>
      <w:rFonts w:ascii="Tahoma" w:hAnsi="Tahoma" w:cs="Tahoma"/>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792</Words>
  <Characters>4517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Corporate Bank Mandate: PCCW Ltd and PCCW-HKT Ltd</vt:lpstr>
    </vt:vector>
  </TitlesOfParts>
  <Company>PCCW Limited</Company>
  <LinksUpToDate>false</LinksUpToDate>
  <CharactersWithSpaces>5299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Bank Mandate: PCCW Ltd and PCCW-HKT Ltd</dc:title>
  <dc:creator>David Woo</dc:creator>
  <cp:lastModifiedBy>Lee, Wendy SW (Treasury)</cp:lastModifiedBy>
  <cp:revision>3</cp:revision>
  <cp:lastPrinted>2010-10-13T06:53:00Z</cp:lastPrinted>
  <dcterms:created xsi:type="dcterms:W3CDTF">2017-05-04T08:55:00Z</dcterms:created>
  <dcterms:modified xsi:type="dcterms:W3CDTF">2017-05-05T11:00:00Z</dcterms:modified>
</cp:coreProperties>
</file>