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DFB9A" w14:textId="6C24AE40" w:rsidR="0084336C" w:rsidRDefault="00504F1E" w:rsidP="00815867">
      <w:pPr>
        <w:jc w:val="center"/>
        <w:rPr>
          <w:rFonts w:eastAsia="HGP創英角ｺﾞｼｯｸUB"/>
          <w:sz w:val="24"/>
          <w:szCs w:val="24"/>
        </w:rPr>
      </w:pPr>
      <w:bookmarkStart w:id="0" w:name="_GoBack"/>
      <w:bookmarkEnd w:id="0"/>
      <w:r w:rsidRPr="00504F1E">
        <w:rPr>
          <w:rFonts w:eastAsia="HGP創英角ｺﾞｼｯｸUB" w:hint="eastAsia"/>
          <w:sz w:val="24"/>
          <w:szCs w:val="24"/>
        </w:rPr>
        <w:t>中小企業の情報セキュリティ対策ガイドライン</w:t>
      </w:r>
      <w:r w:rsidRPr="00504F1E">
        <w:rPr>
          <w:rFonts w:eastAsia="HGP創英角ｺﾞｼｯｸUB" w:hint="eastAsia"/>
          <w:sz w:val="24"/>
          <w:szCs w:val="24"/>
        </w:rPr>
        <w:t xml:space="preserve"> </w:t>
      </w:r>
      <w:r w:rsidRPr="00504F1E">
        <w:rPr>
          <w:rFonts w:eastAsia="HGP創英角ｺﾞｼｯｸUB" w:hint="eastAsia"/>
          <w:sz w:val="24"/>
          <w:szCs w:val="24"/>
        </w:rPr>
        <w:t>付録</w:t>
      </w:r>
      <w:r w:rsidR="006011D0">
        <w:rPr>
          <w:rFonts w:eastAsia="HGP創英角ｺﾞｼｯｸUB" w:hint="eastAsia"/>
          <w:sz w:val="24"/>
          <w:szCs w:val="24"/>
        </w:rPr>
        <w:t>５</w:t>
      </w:r>
    </w:p>
    <w:p w14:paraId="5149F898" w14:textId="77777777" w:rsidR="0084336C" w:rsidRPr="00B81477" w:rsidRDefault="0084336C">
      <w:pPr>
        <w:rPr>
          <w:rFonts w:eastAsia="HGP創英角ｺﾞｼｯｸUB"/>
          <w:sz w:val="24"/>
          <w:szCs w:val="24"/>
        </w:rPr>
      </w:pPr>
    </w:p>
    <w:p w14:paraId="1DD2C6A9" w14:textId="7A1E1412" w:rsidR="0084336C" w:rsidRPr="0084336C" w:rsidRDefault="0084336C" w:rsidP="0084336C">
      <w:pPr>
        <w:jc w:val="center"/>
        <w:rPr>
          <w:rFonts w:eastAsia="HGP創英角ｺﾞｼｯｸUB"/>
          <w:sz w:val="36"/>
          <w:szCs w:val="36"/>
        </w:rPr>
      </w:pPr>
      <w:r w:rsidRPr="0084336C">
        <w:rPr>
          <w:rFonts w:eastAsia="HGP創英角ｺﾞｼｯｸUB" w:hint="eastAsia"/>
          <w:sz w:val="36"/>
          <w:szCs w:val="36"/>
        </w:rPr>
        <w:t>情報セキュリティ</w:t>
      </w:r>
      <w:r w:rsidR="00F75EA2">
        <w:rPr>
          <w:rFonts w:eastAsia="HGP創英角ｺﾞｼｯｸUB" w:hint="eastAsia"/>
          <w:sz w:val="36"/>
          <w:szCs w:val="36"/>
        </w:rPr>
        <w:t>関連規程</w:t>
      </w:r>
      <w:r w:rsidR="00300AD0">
        <w:rPr>
          <w:rFonts w:eastAsia="HGP創英角ｺﾞｼｯｸUB" w:hint="eastAsia"/>
          <w:sz w:val="36"/>
          <w:szCs w:val="36"/>
        </w:rPr>
        <w:t>（</w:t>
      </w:r>
      <w:r w:rsidR="00815867">
        <w:rPr>
          <w:rFonts w:eastAsia="HGP創英角ｺﾞｼｯｸUB" w:hint="eastAsia"/>
          <w:sz w:val="36"/>
          <w:szCs w:val="36"/>
        </w:rPr>
        <w:t>サンプル</w:t>
      </w:r>
      <w:r w:rsidR="00300AD0">
        <w:rPr>
          <w:rFonts w:eastAsia="HGP創英角ｺﾞｼｯｸUB" w:hint="eastAsia"/>
          <w:sz w:val="36"/>
          <w:szCs w:val="36"/>
        </w:rPr>
        <w:t>）</w:t>
      </w:r>
    </w:p>
    <w:p w14:paraId="3A1BFEB0" w14:textId="77777777" w:rsidR="0084336C" w:rsidRDefault="0084336C"/>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CA80"/>
        <w:tblCellMar>
          <w:top w:w="57" w:type="dxa"/>
          <w:bottom w:w="57" w:type="dxa"/>
        </w:tblCellMar>
        <w:tblLook w:val="04A0" w:firstRow="1" w:lastRow="0" w:firstColumn="1" w:lastColumn="0" w:noHBand="0" w:noVBand="1"/>
      </w:tblPr>
      <w:tblGrid>
        <w:gridCol w:w="8504"/>
      </w:tblGrid>
      <w:tr w:rsidR="0084336C" w:rsidRPr="003C2F64" w14:paraId="47E14685" w14:textId="77777777" w:rsidTr="00367950">
        <w:tc>
          <w:tcPr>
            <w:tcW w:w="8702" w:type="dxa"/>
            <w:shd w:val="clear" w:color="auto" w:fill="FFCA80"/>
          </w:tcPr>
          <w:p w14:paraId="5F066FBE" w14:textId="1CE367F4" w:rsidR="0084336C" w:rsidRDefault="0084336C" w:rsidP="0084336C">
            <w:pPr>
              <w:rPr>
                <w:rFonts w:eastAsia="HG丸ｺﾞｼｯｸM-PRO"/>
              </w:rPr>
            </w:pPr>
            <w:r>
              <w:rPr>
                <w:rFonts w:eastAsia="HG丸ｺﾞｼｯｸM-PRO" w:hint="eastAsia"/>
              </w:rPr>
              <w:t>中小企業向けの情報セキュリティ</w:t>
            </w:r>
            <w:r w:rsidR="00F75EA2">
              <w:rPr>
                <w:rFonts w:eastAsia="HG丸ｺﾞｼｯｸM-PRO" w:hint="eastAsia"/>
              </w:rPr>
              <w:t>関連規程</w:t>
            </w:r>
            <w:r w:rsidR="000333F1">
              <w:rPr>
                <w:rFonts w:eastAsia="HG丸ｺﾞｼｯｸM-PRO" w:hint="eastAsia"/>
              </w:rPr>
              <w:t>のサンプルで</w:t>
            </w:r>
            <w:r>
              <w:rPr>
                <w:rFonts w:eastAsia="HG丸ｺﾞｼｯｸM-PRO" w:hint="eastAsia"/>
              </w:rPr>
              <w:t>す。必要な</w:t>
            </w:r>
            <w:r w:rsidR="0099742C">
              <w:rPr>
                <w:rFonts w:eastAsia="HG丸ｺﾞｼｯｸM-PRO" w:hint="eastAsia"/>
              </w:rPr>
              <w:t>対策</w:t>
            </w:r>
            <w:r>
              <w:rPr>
                <w:rFonts w:eastAsia="HG丸ｺﾞｼｯｸM-PRO" w:hint="eastAsia"/>
              </w:rPr>
              <w:t>を選択し、</w:t>
            </w:r>
            <w:r w:rsidR="000333F1">
              <w:rPr>
                <w:rFonts w:eastAsia="HG丸ｺﾞｼｯｸM-PRO" w:hint="eastAsia"/>
              </w:rPr>
              <w:t>編集する</w:t>
            </w:r>
            <w:r>
              <w:rPr>
                <w:rFonts w:eastAsia="HG丸ｺﾞｼｯｸM-PRO" w:hint="eastAsia"/>
              </w:rPr>
              <w:t>ことで</w:t>
            </w:r>
            <w:r w:rsidR="000333F1">
              <w:rPr>
                <w:rFonts w:eastAsia="HG丸ｺﾞｼｯｸM-PRO" w:hint="eastAsia"/>
              </w:rPr>
              <w:t>自社の</w:t>
            </w:r>
            <w:r>
              <w:rPr>
                <w:rFonts w:eastAsia="HG丸ｺﾞｼｯｸM-PRO" w:hint="eastAsia"/>
              </w:rPr>
              <w:t>情報セキュリティ</w:t>
            </w:r>
            <w:r w:rsidR="00F75EA2">
              <w:rPr>
                <w:rFonts w:eastAsia="HG丸ｺﾞｼｯｸM-PRO" w:hint="eastAsia"/>
              </w:rPr>
              <w:t>関連規程</w:t>
            </w:r>
            <w:r w:rsidR="000333F1">
              <w:rPr>
                <w:rFonts w:eastAsia="HG丸ｺﾞｼｯｸM-PRO" w:hint="eastAsia"/>
              </w:rPr>
              <w:t>を作成</w:t>
            </w:r>
            <w:r>
              <w:rPr>
                <w:rFonts w:eastAsia="HG丸ｺﾞｼｯｸM-PRO" w:hint="eastAsia"/>
              </w:rPr>
              <w:t>することができます。</w:t>
            </w:r>
          </w:p>
          <w:p w14:paraId="457F6542" w14:textId="34595CA9" w:rsidR="00D14628" w:rsidRDefault="00D14628" w:rsidP="000333F1">
            <w:pPr>
              <w:rPr>
                <w:rFonts w:eastAsia="HG丸ｺﾞｼｯｸM-PRO"/>
              </w:rPr>
            </w:pPr>
            <w:r>
              <w:rPr>
                <w:rFonts w:eastAsia="HG丸ｺﾞｼｯｸM-PRO" w:hint="eastAsia"/>
              </w:rPr>
              <w:t>※</w:t>
            </w:r>
            <w:r w:rsidRPr="00D14628">
              <w:rPr>
                <w:rFonts w:eastAsia="HG丸ｺﾞｼｯｸM-PRO" w:hint="eastAsia"/>
                <w:b/>
                <w:color w:val="FF0000"/>
              </w:rPr>
              <w:t>赤字箇所</w:t>
            </w:r>
            <w:r>
              <w:rPr>
                <w:rFonts w:eastAsia="HG丸ｺﾞｼｯｸM-PRO" w:hint="eastAsia"/>
              </w:rPr>
              <w:t>は、自社の事情に応じた内容（役職名、担当者名など）に</w:t>
            </w:r>
            <w:r w:rsidR="000333F1">
              <w:rPr>
                <w:rFonts w:eastAsia="HG丸ｺﾞｼｯｸM-PRO" w:hint="eastAsia"/>
              </w:rPr>
              <w:t>書き換え</w:t>
            </w:r>
            <w:r>
              <w:rPr>
                <w:rFonts w:eastAsia="HG丸ｺﾞｼｯｸM-PRO" w:hint="eastAsia"/>
              </w:rPr>
              <w:t>て</w:t>
            </w:r>
            <w:r w:rsidR="00F33876">
              <w:rPr>
                <w:rFonts w:eastAsia="HG丸ｺﾞｼｯｸM-PRO" w:hint="eastAsia"/>
              </w:rPr>
              <w:t>くだ</w:t>
            </w:r>
            <w:r>
              <w:rPr>
                <w:rFonts w:eastAsia="HG丸ｺﾞｼｯｸM-PRO" w:hint="eastAsia"/>
              </w:rPr>
              <w:t>さい。</w:t>
            </w:r>
          </w:p>
          <w:p w14:paraId="14F9A2A5" w14:textId="48524E46" w:rsidR="000333F1" w:rsidRPr="000333F1" w:rsidRDefault="000333F1" w:rsidP="00F33876">
            <w:pPr>
              <w:rPr>
                <w:rFonts w:eastAsia="HG丸ｺﾞｼｯｸM-PRO"/>
              </w:rPr>
            </w:pPr>
            <w:r>
              <w:rPr>
                <w:rFonts w:eastAsia="HG丸ｺﾞｼｯｸM-PRO" w:hint="eastAsia"/>
              </w:rPr>
              <w:t>※</w:t>
            </w:r>
            <w:r w:rsidRPr="000333F1">
              <w:rPr>
                <w:rFonts w:eastAsia="HG丸ｺﾞｼｯｸM-PRO" w:hint="eastAsia"/>
                <w:color w:val="00B0F0"/>
              </w:rPr>
              <w:t>青</w:t>
            </w:r>
            <w:r w:rsidRPr="000333F1">
              <w:rPr>
                <w:rFonts w:eastAsia="HG丸ｺﾞｼｯｸM-PRO" w:hint="eastAsia"/>
                <w:b/>
                <w:color w:val="00B0F0"/>
              </w:rPr>
              <w:t>字箇所</w:t>
            </w:r>
            <w:r>
              <w:rPr>
                <w:rFonts w:eastAsia="HG丸ｺﾞｼｯｸM-PRO" w:hint="eastAsia"/>
              </w:rPr>
              <w:t>は、自社の事情に応じた文言を選択して</w:t>
            </w:r>
            <w:r w:rsidR="00F33876">
              <w:rPr>
                <w:rFonts w:eastAsia="HG丸ｺﾞｼｯｸM-PRO" w:hint="eastAsia"/>
              </w:rPr>
              <w:t>くだ</w:t>
            </w:r>
            <w:r>
              <w:rPr>
                <w:rFonts w:eastAsia="HG丸ｺﾞｼｯｸM-PRO" w:hint="eastAsia"/>
              </w:rPr>
              <w:t>さい。</w:t>
            </w:r>
          </w:p>
        </w:tc>
      </w:tr>
    </w:tbl>
    <w:p w14:paraId="285B2719" w14:textId="77777777" w:rsidR="0084336C" w:rsidRDefault="0084336C"/>
    <w:p w14:paraId="76FC7641" w14:textId="77777777" w:rsidR="0084336C" w:rsidRPr="00367950" w:rsidRDefault="0084336C" w:rsidP="00494845">
      <w:pPr>
        <w:snapToGrid w:val="0"/>
        <w:jc w:val="center"/>
        <w:rPr>
          <w:rFonts w:ascii="Meiryo UI" w:eastAsia="Meiryo UI" w:hAnsi="Meiryo UI" w:cs="Meiryo UI"/>
          <w:b/>
          <w:sz w:val="32"/>
          <w:szCs w:val="32"/>
        </w:rPr>
      </w:pPr>
      <w:r w:rsidRPr="00367950">
        <w:rPr>
          <w:rFonts w:ascii="Meiryo UI" w:eastAsia="Meiryo UI" w:hAnsi="Meiryo UI" w:cs="Meiryo UI" w:hint="eastAsia"/>
          <w:b/>
          <w:sz w:val="32"/>
          <w:szCs w:val="32"/>
        </w:rPr>
        <w:t>目　次</w:t>
      </w:r>
    </w:p>
    <w:tbl>
      <w:tblPr>
        <w:tblStyle w:val="a4"/>
        <w:tblW w:w="0" w:type="auto"/>
        <w:jc w:val="center"/>
        <w:tblCellMar>
          <w:left w:w="0" w:type="dxa"/>
          <w:right w:w="0" w:type="dxa"/>
        </w:tblCellMar>
        <w:tblLook w:val="04A0" w:firstRow="1" w:lastRow="0" w:firstColumn="1" w:lastColumn="0" w:noHBand="0" w:noVBand="1"/>
      </w:tblPr>
      <w:tblGrid>
        <w:gridCol w:w="562"/>
        <w:gridCol w:w="6521"/>
        <w:gridCol w:w="1276"/>
      </w:tblGrid>
      <w:tr w:rsidR="003F1B92" w:rsidRPr="0084336C" w14:paraId="067F5D00" w14:textId="77777777" w:rsidTr="00A65D9F">
        <w:trPr>
          <w:trHeight w:hRule="exact" w:val="567"/>
          <w:jc w:val="center"/>
        </w:trPr>
        <w:tc>
          <w:tcPr>
            <w:tcW w:w="562" w:type="dxa"/>
            <w:shd w:val="clear" w:color="auto" w:fill="FF4B00"/>
            <w:vAlign w:val="center"/>
          </w:tcPr>
          <w:p w14:paraId="4E5191A0" w14:textId="14D79542" w:rsidR="002A7900" w:rsidRPr="00367950" w:rsidRDefault="003F1B92" w:rsidP="0084336C">
            <w:pPr>
              <w:snapToGrid w:val="0"/>
              <w:jc w:val="center"/>
              <w:rPr>
                <w:rFonts w:ascii="Meiryo UI" w:eastAsia="Meiryo UI" w:hAnsi="Meiryo UI" w:cs="Meiryo UI"/>
                <w:b/>
                <w:color w:val="FFFFFF" w:themeColor="background1"/>
                <w:sz w:val="24"/>
                <w:szCs w:val="24"/>
              </w:rPr>
            </w:pPr>
            <w:r>
              <w:rPr>
                <w:rFonts w:ascii="Meiryo UI" w:eastAsia="Meiryo UI" w:hAnsi="Meiryo UI" w:cs="Meiryo UI" w:hint="eastAsia"/>
                <w:b/>
                <w:color w:val="FFFFFF" w:themeColor="background1"/>
                <w:sz w:val="24"/>
                <w:szCs w:val="24"/>
              </w:rPr>
              <w:t>1</w:t>
            </w:r>
          </w:p>
        </w:tc>
        <w:tc>
          <w:tcPr>
            <w:tcW w:w="6521" w:type="dxa"/>
            <w:shd w:val="clear" w:color="auto" w:fill="FFFF80"/>
            <w:vAlign w:val="center"/>
          </w:tcPr>
          <w:p w14:paraId="2A4C8443" w14:textId="6128287B" w:rsidR="002A7900" w:rsidRPr="0084336C" w:rsidRDefault="002A7900" w:rsidP="00367950">
            <w:pPr>
              <w:snapToGrid w:val="0"/>
              <w:ind w:leftChars="80" w:left="168"/>
              <w:jc w:val="left"/>
              <w:rPr>
                <w:rFonts w:ascii="Meiryo UI" w:eastAsia="Meiryo UI" w:hAnsi="Meiryo UI" w:cs="Meiryo UI"/>
                <w:sz w:val="24"/>
                <w:szCs w:val="24"/>
              </w:rPr>
            </w:pPr>
            <w:r w:rsidRPr="0084336C">
              <w:rPr>
                <w:rFonts w:ascii="Meiryo UI" w:eastAsia="Meiryo UI" w:hAnsi="Meiryo UI" w:cs="Meiryo UI" w:hint="eastAsia"/>
                <w:sz w:val="24"/>
                <w:szCs w:val="24"/>
              </w:rPr>
              <w:t>組織的対策</w:t>
            </w:r>
          </w:p>
        </w:tc>
        <w:tc>
          <w:tcPr>
            <w:tcW w:w="1276" w:type="dxa"/>
            <w:shd w:val="clear" w:color="auto" w:fill="FFFF80"/>
            <w:vAlign w:val="center"/>
          </w:tcPr>
          <w:p w14:paraId="547ACFB6" w14:textId="33FA2542" w:rsidR="002A7900" w:rsidRPr="00AB113C" w:rsidRDefault="00367950" w:rsidP="00367950">
            <w:pPr>
              <w:snapToGrid w:val="0"/>
              <w:ind w:firstLineChars="50" w:firstLine="12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1</w:t>
            </w:r>
            <w:r w:rsidR="002A7900" w:rsidRPr="00AB113C">
              <w:rPr>
                <w:rFonts w:ascii="Meiryo UI" w:eastAsia="Meiryo UI" w:hAnsi="Meiryo UI" w:cs="Meiryo UI" w:hint="eastAsia"/>
                <w:color w:val="FF0000"/>
                <w:sz w:val="24"/>
                <w:szCs w:val="24"/>
              </w:rPr>
              <w:t>ページ</w:t>
            </w:r>
          </w:p>
        </w:tc>
      </w:tr>
      <w:tr w:rsidR="003F1B92" w:rsidRPr="0084336C" w14:paraId="71F85729" w14:textId="77777777" w:rsidTr="00A65D9F">
        <w:trPr>
          <w:trHeight w:hRule="exact" w:val="567"/>
          <w:jc w:val="center"/>
        </w:trPr>
        <w:tc>
          <w:tcPr>
            <w:tcW w:w="562" w:type="dxa"/>
            <w:shd w:val="clear" w:color="auto" w:fill="FF4B00"/>
            <w:vAlign w:val="center"/>
          </w:tcPr>
          <w:p w14:paraId="5F1F8158" w14:textId="2FCA3E2B" w:rsidR="0084336C" w:rsidRPr="00367950" w:rsidRDefault="003F1B92" w:rsidP="0084336C">
            <w:pPr>
              <w:snapToGrid w:val="0"/>
              <w:jc w:val="center"/>
              <w:rPr>
                <w:rFonts w:ascii="Meiryo UI" w:eastAsia="Meiryo UI" w:hAnsi="Meiryo UI" w:cs="Meiryo UI"/>
                <w:b/>
                <w:color w:val="FFFFFF" w:themeColor="background1"/>
                <w:sz w:val="24"/>
                <w:szCs w:val="24"/>
              </w:rPr>
            </w:pPr>
            <w:r>
              <w:rPr>
                <w:rFonts w:ascii="Meiryo UI" w:eastAsia="Meiryo UI" w:hAnsi="Meiryo UI" w:cs="Meiryo UI" w:hint="eastAsia"/>
                <w:b/>
                <w:color w:val="FFFFFF" w:themeColor="background1"/>
                <w:sz w:val="24"/>
                <w:szCs w:val="24"/>
              </w:rPr>
              <w:t>2</w:t>
            </w:r>
          </w:p>
        </w:tc>
        <w:tc>
          <w:tcPr>
            <w:tcW w:w="6521" w:type="dxa"/>
            <w:shd w:val="clear" w:color="auto" w:fill="FFFF80"/>
            <w:vAlign w:val="center"/>
          </w:tcPr>
          <w:p w14:paraId="56B1FD96" w14:textId="77777777" w:rsidR="0084336C" w:rsidRPr="0084336C" w:rsidRDefault="0084336C" w:rsidP="00367950">
            <w:pPr>
              <w:tabs>
                <w:tab w:val="left" w:pos="309"/>
              </w:tabs>
              <w:snapToGrid w:val="0"/>
              <w:ind w:leftChars="80" w:left="168"/>
              <w:jc w:val="left"/>
              <w:rPr>
                <w:rFonts w:ascii="Meiryo UI" w:eastAsia="Meiryo UI" w:hAnsi="Meiryo UI" w:cs="Meiryo UI"/>
                <w:sz w:val="24"/>
                <w:szCs w:val="24"/>
              </w:rPr>
            </w:pPr>
            <w:r w:rsidRPr="0084336C">
              <w:rPr>
                <w:rFonts w:ascii="Meiryo UI" w:eastAsia="Meiryo UI" w:hAnsi="Meiryo UI" w:cs="Meiryo UI" w:hint="eastAsia"/>
                <w:sz w:val="24"/>
                <w:szCs w:val="24"/>
              </w:rPr>
              <w:t>人的対策</w:t>
            </w:r>
          </w:p>
        </w:tc>
        <w:tc>
          <w:tcPr>
            <w:tcW w:w="1276" w:type="dxa"/>
            <w:shd w:val="clear" w:color="auto" w:fill="FFFF80"/>
            <w:vAlign w:val="center"/>
          </w:tcPr>
          <w:p w14:paraId="055A3D8F" w14:textId="1645ACC8" w:rsidR="0084336C" w:rsidRPr="00AB113C" w:rsidRDefault="00F75EA2" w:rsidP="00367950">
            <w:pPr>
              <w:snapToGrid w:val="0"/>
              <w:ind w:firstLineChars="50" w:firstLine="12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3</w:t>
            </w:r>
            <w:r w:rsidR="0084336C" w:rsidRPr="00AB113C">
              <w:rPr>
                <w:rFonts w:ascii="Meiryo UI" w:eastAsia="Meiryo UI" w:hAnsi="Meiryo UI" w:cs="Meiryo UI" w:hint="eastAsia"/>
                <w:color w:val="FF0000"/>
                <w:sz w:val="24"/>
                <w:szCs w:val="24"/>
              </w:rPr>
              <w:t>ページ</w:t>
            </w:r>
          </w:p>
        </w:tc>
      </w:tr>
      <w:tr w:rsidR="003F1B92" w:rsidRPr="0084336C" w14:paraId="34E9F16B" w14:textId="77777777" w:rsidTr="00A65D9F">
        <w:trPr>
          <w:trHeight w:hRule="exact" w:val="567"/>
          <w:jc w:val="center"/>
        </w:trPr>
        <w:tc>
          <w:tcPr>
            <w:tcW w:w="562" w:type="dxa"/>
            <w:shd w:val="clear" w:color="auto" w:fill="FF4B00"/>
            <w:vAlign w:val="center"/>
          </w:tcPr>
          <w:p w14:paraId="5F34B348" w14:textId="32CD589A" w:rsidR="0084336C" w:rsidRPr="00367950" w:rsidRDefault="003F1B92" w:rsidP="0084336C">
            <w:pPr>
              <w:snapToGrid w:val="0"/>
              <w:jc w:val="center"/>
              <w:rPr>
                <w:rFonts w:ascii="Meiryo UI" w:eastAsia="Meiryo UI" w:hAnsi="Meiryo UI" w:cs="Meiryo UI"/>
                <w:b/>
                <w:color w:val="FFFFFF" w:themeColor="background1"/>
                <w:sz w:val="24"/>
                <w:szCs w:val="24"/>
              </w:rPr>
            </w:pPr>
            <w:r>
              <w:rPr>
                <w:rFonts w:ascii="Meiryo UI" w:eastAsia="Meiryo UI" w:hAnsi="Meiryo UI" w:cs="Meiryo UI" w:hint="eastAsia"/>
                <w:b/>
                <w:color w:val="FFFFFF" w:themeColor="background1"/>
                <w:sz w:val="24"/>
                <w:szCs w:val="24"/>
              </w:rPr>
              <w:t>3</w:t>
            </w:r>
          </w:p>
        </w:tc>
        <w:tc>
          <w:tcPr>
            <w:tcW w:w="6521" w:type="dxa"/>
            <w:shd w:val="clear" w:color="auto" w:fill="FFFF80"/>
            <w:vAlign w:val="center"/>
          </w:tcPr>
          <w:p w14:paraId="03CEC6DF" w14:textId="77777777" w:rsidR="0084336C" w:rsidRPr="0084336C" w:rsidRDefault="0084336C" w:rsidP="00367950">
            <w:pPr>
              <w:tabs>
                <w:tab w:val="left" w:pos="309"/>
              </w:tabs>
              <w:snapToGrid w:val="0"/>
              <w:ind w:leftChars="80" w:left="168"/>
              <w:jc w:val="left"/>
              <w:rPr>
                <w:rFonts w:ascii="Meiryo UI" w:eastAsia="Meiryo UI" w:hAnsi="Meiryo UI" w:cs="Meiryo UI"/>
                <w:sz w:val="24"/>
                <w:szCs w:val="24"/>
              </w:rPr>
            </w:pPr>
            <w:r w:rsidRPr="0084336C">
              <w:rPr>
                <w:rFonts w:ascii="Meiryo UI" w:eastAsia="Meiryo UI" w:hAnsi="Meiryo UI" w:cs="Meiryo UI" w:hint="eastAsia"/>
                <w:sz w:val="24"/>
                <w:szCs w:val="24"/>
              </w:rPr>
              <w:t>情報資産管理</w:t>
            </w:r>
          </w:p>
        </w:tc>
        <w:tc>
          <w:tcPr>
            <w:tcW w:w="1276" w:type="dxa"/>
            <w:shd w:val="clear" w:color="auto" w:fill="FFFF80"/>
            <w:vAlign w:val="center"/>
          </w:tcPr>
          <w:p w14:paraId="2EB01A33" w14:textId="1031ED5F" w:rsidR="0084336C" w:rsidRPr="00AB113C" w:rsidRDefault="00F75EA2" w:rsidP="00367950">
            <w:pPr>
              <w:snapToGrid w:val="0"/>
              <w:ind w:firstLineChars="50" w:firstLine="12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5</w:t>
            </w:r>
            <w:r w:rsidR="0084336C" w:rsidRPr="00AB113C">
              <w:rPr>
                <w:rFonts w:ascii="Meiryo UI" w:eastAsia="Meiryo UI" w:hAnsi="Meiryo UI" w:cs="Meiryo UI" w:hint="eastAsia"/>
                <w:color w:val="FF0000"/>
                <w:sz w:val="24"/>
                <w:szCs w:val="24"/>
              </w:rPr>
              <w:t>ページ</w:t>
            </w:r>
          </w:p>
        </w:tc>
      </w:tr>
      <w:tr w:rsidR="003F1B92" w:rsidRPr="0084336C" w14:paraId="5FBCD0DC" w14:textId="77777777" w:rsidTr="00A65D9F">
        <w:trPr>
          <w:trHeight w:hRule="exact" w:val="567"/>
          <w:jc w:val="center"/>
        </w:trPr>
        <w:tc>
          <w:tcPr>
            <w:tcW w:w="562" w:type="dxa"/>
            <w:shd w:val="clear" w:color="auto" w:fill="FF4B00"/>
            <w:vAlign w:val="center"/>
          </w:tcPr>
          <w:p w14:paraId="59F02CB8" w14:textId="1F8C2BC9" w:rsidR="0084336C" w:rsidRPr="00367950" w:rsidRDefault="00A65D9F" w:rsidP="0084336C">
            <w:pPr>
              <w:snapToGrid w:val="0"/>
              <w:jc w:val="center"/>
              <w:rPr>
                <w:rFonts w:ascii="Meiryo UI" w:eastAsia="Meiryo UI" w:hAnsi="Meiryo UI" w:cs="Meiryo UI"/>
                <w:b/>
                <w:color w:val="FFFFFF" w:themeColor="background1"/>
                <w:sz w:val="24"/>
                <w:szCs w:val="24"/>
              </w:rPr>
            </w:pPr>
            <w:r>
              <w:rPr>
                <w:rFonts w:ascii="Meiryo UI" w:eastAsia="Meiryo UI" w:hAnsi="Meiryo UI" w:cs="Meiryo UI" w:hint="eastAsia"/>
                <w:b/>
                <w:color w:val="FFFFFF" w:themeColor="background1"/>
                <w:sz w:val="24"/>
                <w:szCs w:val="24"/>
              </w:rPr>
              <w:t>4</w:t>
            </w:r>
          </w:p>
        </w:tc>
        <w:tc>
          <w:tcPr>
            <w:tcW w:w="6521" w:type="dxa"/>
            <w:shd w:val="clear" w:color="auto" w:fill="FFFF80"/>
            <w:vAlign w:val="center"/>
          </w:tcPr>
          <w:p w14:paraId="6DF06396" w14:textId="77777777" w:rsidR="0084336C" w:rsidRPr="0084336C" w:rsidRDefault="00F14FE3" w:rsidP="00367950">
            <w:pPr>
              <w:tabs>
                <w:tab w:val="left" w:pos="309"/>
              </w:tabs>
              <w:snapToGrid w:val="0"/>
              <w:ind w:leftChars="80" w:left="168"/>
              <w:jc w:val="left"/>
              <w:rPr>
                <w:rFonts w:ascii="Meiryo UI" w:eastAsia="Meiryo UI" w:hAnsi="Meiryo UI" w:cs="Meiryo UI"/>
                <w:sz w:val="24"/>
                <w:szCs w:val="24"/>
              </w:rPr>
            </w:pPr>
            <w:r>
              <w:rPr>
                <w:rFonts w:ascii="Meiryo UI" w:eastAsia="Meiryo UI" w:hAnsi="Meiryo UI" w:cs="Meiryo UI" w:hint="eastAsia"/>
                <w:sz w:val="24"/>
                <w:szCs w:val="24"/>
              </w:rPr>
              <w:t>アクセス制御及び</w:t>
            </w:r>
            <w:r w:rsidR="0084336C" w:rsidRPr="0084336C">
              <w:rPr>
                <w:rFonts w:ascii="Meiryo UI" w:eastAsia="Meiryo UI" w:hAnsi="Meiryo UI" w:cs="Meiryo UI" w:hint="eastAsia"/>
                <w:sz w:val="24"/>
                <w:szCs w:val="24"/>
              </w:rPr>
              <w:t>認証</w:t>
            </w:r>
          </w:p>
        </w:tc>
        <w:tc>
          <w:tcPr>
            <w:tcW w:w="1276" w:type="dxa"/>
            <w:shd w:val="clear" w:color="auto" w:fill="FFFF80"/>
            <w:vAlign w:val="center"/>
          </w:tcPr>
          <w:p w14:paraId="3A295C0A" w14:textId="37F881C5" w:rsidR="0084336C" w:rsidRPr="00AB113C" w:rsidRDefault="00A65D9F" w:rsidP="00367950">
            <w:pPr>
              <w:snapToGrid w:val="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8</w:t>
            </w:r>
            <w:r w:rsidR="0084336C" w:rsidRPr="00AB113C">
              <w:rPr>
                <w:rFonts w:ascii="Meiryo UI" w:eastAsia="Meiryo UI" w:hAnsi="Meiryo UI" w:cs="Meiryo UI" w:hint="eastAsia"/>
                <w:color w:val="FF0000"/>
                <w:sz w:val="24"/>
                <w:szCs w:val="24"/>
              </w:rPr>
              <w:t>ページ</w:t>
            </w:r>
          </w:p>
        </w:tc>
      </w:tr>
      <w:tr w:rsidR="003F1B92" w:rsidRPr="0084336C" w14:paraId="70051591" w14:textId="77777777" w:rsidTr="00A65D9F">
        <w:trPr>
          <w:trHeight w:hRule="exact" w:val="567"/>
          <w:jc w:val="center"/>
        </w:trPr>
        <w:tc>
          <w:tcPr>
            <w:tcW w:w="562" w:type="dxa"/>
            <w:shd w:val="clear" w:color="auto" w:fill="FF4B00"/>
            <w:vAlign w:val="center"/>
          </w:tcPr>
          <w:p w14:paraId="69A570F8" w14:textId="74BE1C2E" w:rsidR="0084336C" w:rsidRPr="00367950" w:rsidRDefault="00A65D9F" w:rsidP="0084336C">
            <w:pPr>
              <w:snapToGrid w:val="0"/>
              <w:jc w:val="center"/>
              <w:rPr>
                <w:rFonts w:ascii="Meiryo UI" w:eastAsia="Meiryo UI" w:hAnsi="Meiryo UI" w:cs="Meiryo UI"/>
                <w:b/>
                <w:color w:val="FFFFFF" w:themeColor="background1"/>
                <w:sz w:val="24"/>
                <w:szCs w:val="24"/>
              </w:rPr>
            </w:pPr>
            <w:r>
              <w:rPr>
                <w:rFonts w:ascii="Meiryo UI" w:eastAsia="Meiryo UI" w:hAnsi="Meiryo UI" w:cs="Meiryo UI" w:hint="eastAsia"/>
                <w:b/>
                <w:color w:val="FFFFFF" w:themeColor="background1"/>
                <w:sz w:val="24"/>
                <w:szCs w:val="24"/>
              </w:rPr>
              <w:t>5</w:t>
            </w:r>
          </w:p>
        </w:tc>
        <w:tc>
          <w:tcPr>
            <w:tcW w:w="6521" w:type="dxa"/>
            <w:shd w:val="clear" w:color="auto" w:fill="FFFF80"/>
            <w:vAlign w:val="center"/>
          </w:tcPr>
          <w:p w14:paraId="0AEBCD43" w14:textId="77777777" w:rsidR="0084336C" w:rsidRPr="0084336C" w:rsidRDefault="0084336C" w:rsidP="00367950">
            <w:pPr>
              <w:tabs>
                <w:tab w:val="left" w:pos="309"/>
              </w:tabs>
              <w:snapToGrid w:val="0"/>
              <w:ind w:leftChars="80" w:left="168"/>
              <w:jc w:val="left"/>
              <w:rPr>
                <w:rFonts w:ascii="Meiryo UI" w:eastAsia="Meiryo UI" w:hAnsi="Meiryo UI" w:cs="Meiryo UI"/>
                <w:sz w:val="24"/>
                <w:szCs w:val="24"/>
              </w:rPr>
            </w:pPr>
            <w:r w:rsidRPr="0084336C">
              <w:rPr>
                <w:rFonts w:ascii="Meiryo UI" w:eastAsia="Meiryo UI" w:hAnsi="Meiryo UI" w:cs="Meiryo UI" w:hint="eastAsia"/>
                <w:sz w:val="24"/>
                <w:szCs w:val="24"/>
              </w:rPr>
              <w:t>物理的対策</w:t>
            </w:r>
          </w:p>
        </w:tc>
        <w:tc>
          <w:tcPr>
            <w:tcW w:w="1276" w:type="dxa"/>
            <w:shd w:val="clear" w:color="auto" w:fill="FFFF80"/>
            <w:vAlign w:val="center"/>
          </w:tcPr>
          <w:p w14:paraId="132E3DC9" w14:textId="678C87BD" w:rsidR="0084336C" w:rsidRPr="00AB113C" w:rsidRDefault="00A65D9F" w:rsidP="00367950">
            <w:pPr>
              <w:snapToGrid w:val="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11</w:t>
            </w:r>
            <w:r w:rsidR="0084336C" w:rsidRPr="00AB113C">
              <w:rPr>
                <w:rFonts w:ascii="Meiryo UI" w:eastAsia="Meiryo UI" w:hAnsi="Meiryo UI" w:cs="Meiryo UI" w:hint="eastAsia"/>
                <w:color w:val="FF0000"/>
                <w:sz w:val="24"/>
                <w:szCs w:val="24"/>
              </w:rPr>
              <w:t>ページ</w:t>
            </w:r>
          </w:p>
        </w:tc>
      </w:tr>
      <w:tr w:rsidR="003F1B92" w:rsidRPr="0084336C" w14:paraId="0C2752BA" w14:textId="77777777" w:rsidTr="00A65D9F">
        <w:trPr>
          <w:trHeight w:hRule="exact" w:val="567"/>
          <w:jc w:val="center"/>
        </w:trPr>
        <w:tc>
          <w:tcPr>
            <w:tcW w:w="562" w:type="dxa"/>
            <w:shd w:val="clear" w:color="auto" w:fill="FF4B00"/>
            <w:vAlign w:val="center"/>
          </w:tcPr>
          <w:p w14:paraId="0E195BCE" w14:textId="3DCD0FC3" w:rsidR="0084336C" w:rsidRPr="00367950" w:rsidRDefault="00A65D9F" w:rsidP="0084336C">
            <w:pPr>
              <w:snapToGrid w:val="0"/>
              <w:jc w:val="center"/>
              <w:rPr>
                <w:rFonts w:ascii="Meiryo UI" w:eastAsia="Meiryo UI" w:hAnsi="Meiryo UI" w:cs="Meiryo UI"/>
                <w:b/>
                <w:color w:val="FFFFFF" w:themeColor="background1"/>
                <w:sz w:val="24"/>
                <w:szCs w:val="24"/>
              </w:rPr>
            </w:pPr>
            <w:r>
              <w:rPr>
                <w:rFonts w:ascii="Meiryo UI" w:eastAsia="Meiryo UI" w:hAnsi="Meiryo UI" w:cs="Meiryo UI" w:hint="eastAsia"/>
                <w:b/>
                <w:color w:val="FFFFFF" w:themeColor="background1"/>
                <w:sz w:val="24"/>
                <w:szCs w:val="24"/>
              </w:rPr>
              <w:t>6</w:t>
            </w:r>
          </w:p>
        </w:tc>
        <w:tc>
          <w:tcPr>
            <w:tcW w:w="6521" w:type="dxa"/>
            <w:shd w:val="clear" w:color="auto" w:fill="FFFF80"/>
            <w:vAlign w:val="center"/>
          </w:tcPr>
          <w:p w14:paraId="7DE3B8B0" w14:textId="3DCE8E55" w:rsidR="0084336C" w:rsidRPr="0084336C" w:rsidRDefault="00DD2418" w:rsidP="00367950">
            <w:pPr>
              <w:tabs>
                <w:tab w:val="left" w:pos="309"/>
              </w:tabs>
              <w:snapToGrid w:val="0"/>
              <w:ind w:leftChars="80" w:left="168"/>
              <w:jc w:val="left"/>
              <w:rPr>
                <w:rFonts w:ascii="Meiryo UI" w:eastAsia="Meiryo UI" w:hAnsi="Meiryo UI" w:cs="Meiryo UI"/>
                <w:sz w:val="24"/>
                <w:szCs w:val="24"/>
              </w:rPr>
            </w:pPr>
            <w:r>
              <w:rPr>
                <w:rFonts w:ascii="Meiryo UI" w:eastAsia="Meiryo UI" w:hAnsi="Meiryo UI" w:cs="Meiryo UI" w:hint="eastAsia"/>
                <w:sz w:val="24"/>
                <w:szCs w:val="24"/>
              </w:rPr>
              <w:t>ＩＴ</w:t>
            </w:r>
            <w:r w:rsidR="0084336C" w:rsidRPr="0084336C">
              <w:rPr>
                <w:rFonts w:ascii="Meiryo UI" w:eastAsia="Meiryo UI" w:hAnsi="Meiryo UI" w:cs="Meiryo UI" w:hint="eastAsia"/>
                <w:sz w:val="24"/>
                <w:szCs w:val="24"/>
              </w:rPr>
              <w:t>機器利用</w:t>
            </w:r>
          </w:p>
        </w:tc>
        <w:tc>
          <w:tcPr>
            <w:tcW w:w="1276" w:type="dxa"/>
            <w:shd w:val="clear" w:color="auto" w:fill="FFFF80"/>
            <w:vAlign w:val="center"/>
          </w:tcPr>
          <w:p w14:paraId="24312363" w14:textId="2D85D085" w:rsidR="0084336C" w:rsidRPr="00AB113C" w:rsidRDefault="00A65D9F" w:rsidP="00367950">
            <w:pPr>
              <w:snapToGrid w:val="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13</w:t>
            </w:r>
            <w:r w:rsidR="0084336C" w:rsidRPr="00AB113C">
              <w:rPr>
                <w:rFonts w:ascii="Meiryo UI" w:eastAsia="Meiryo UI" w:hAnsi="Meiryo UI" w:cs="Meiryo UI" w:hint="eastAsia"/>
                <w:color w:val="FF0000"/>
                <w:sz w:val="24"/>
                <w:szCs w:val="24"/>
              </w:rPr>
              <w:t>ページ</w:t>
            </w:r>
          </w:p>
        </w:tc>
      </w:tr>
      <w:tr w:rsidR="00A65D9F" w:rsidRPr="0084336C" w14:paraId="073AA7FE" w14:textId="77777777" w:rsidTr="00A65D9F">
        <w:trPr>
          <w:trHeight w:hRule="exact" w:val="567"/>
          <w:jc w:val="center"/>
        </w:trPr>
        <w:tc>
          <w:tcPr>
            <w:tcW w:w="562" w:type="dxa"/>
            <w:shd w:val="clear" w:color="auto" w:fill="FF4B00"/>
            <w:vAlign w:val="center"/>
          </w:tcPr>
          <w:p w14:paraId="5B9D612A" w14:textId="4F9F9DE5" w:rsidR="00A65D9F" w:rsidRPr="00367950" w:rsidRDefault="00A65D9F" w:rsidP="00A65D9F">
            <w:pPr>
              <w:snapToGrid w:val="0"/>
              <w:jc w:val="center"/>
              <w:rPr>
                <w:rFonts w:ascii="Meiryo UI" w:eastAsia="Meiryo UI" w:hAnsi="Meiryo UI" w:cs="Meiryo UI"/>
                <w:b/>
                <w:color w:val="FFFFFF" w:themeColor="background1"/>
                <w:sz w:val="24"/>
                <w:szCs w:val="24"/>
              </w:rPr>
            </w:pPr>
            <w:r>
              <w:rPr>
                <w:rFonts w:ascii="Meiryo UI" w:eastAsia="Meiryo UI" w:hAnsi="Meiryo UI" w:cs="Meiryo UI" w:hint="eastAsia"/>
                <w:b/>
                <w:color w:val="FFFFFF" w:themeColor="background1"/>
                <w:sz w:val="24"/>
                <w:szCs w:val="24"/>
              </w:rPr>
              <w:t>7</w:t>
            </w:r>
          </w:p>
        </w:tc>
        <w:tc>
          <w:tcPr>
            <w:tcW w:w="6521" w:type="dxa"/>
            <w:shd w:val="clear" w:color="auto" w:fill="FFFF80"/>
            <w:vAlign w:val="center"/>
          </w:tcPr>
          <w:p w14:paraId="3FA57FEB" w14:textId="3837224E" w:rsidR="00A65D9F" w:rsidRPr="0084336C" w:rsidRDefault="00A65D9F" w:rsidP="00A65D9F">
            <w:pPr>
              <w:tabs>
                <w:tab w:val="left" w:pos="309"/>
              </w:tabs>
              <w:snapToGrid w:val="0"/>
              <w:ind w:leftChars="80" w:left="168"/>
              <w:jc w:val="left"/>
              <w:rPr>
                <w:rFonts w:ascii="Meiryo UI" w:eastAsia="Meiryo UI" w:hAnsi="Meiryo UI" w:cs="Meiryo UI"/>
                <w:sz w:val="24"/>
                <w:szCs w:val="24"/>
              </w:rPr>
            </w:pPr>
            <w:r>
              <w:rPr>
                <w:rFonts w:ascii="Meiryo UI" w:eastAsia="Meiryo UI" w:hAnsi="Meiryo UI" w:cs="Meiryo UI" w:hint="eastAsia"/>
                <w:sz w:val="24"/>
                <w:szCs w:val="24"/>
              </w:rPr>
              <w:t>ＩＴ</w:t>
            </w:r>
            <w:r w:rsidRPr="0084336C">
              <w:rPr>
                <w:rFonts w:ascii="Meiryo UI" w:eastAsia="Meiryo UI" w:hAnsi="Meiryo UI" w:cs="Meiryo UI" w:hint="eastAsia"/>
                <w:sz w:val="24"/>
                <w:szCs w:val="24"/>
              </w:rPr>
              <w:t>基盤運用管理</w:t>
            </w:r>
          </w:p>
        </w:tc>
        <w:tc>
          <w:tcPr>
            <w:tcW w:w="1276" w:type="dxa"/>
            <w:shd w:val="clear" w:color="auto" w:fill="FFFF80"/>
            <w:vAlign w:val="center"/>
          </w:tcPr>
          <w:p w14:paraId="4B293748" w14:textId="6136FD44" w:rsidR="00A65D9F" w:rsidRPr="00AB113C" w:rsidRDefault="00A65D9F" w:rsidP="00A65D9F">
            <w:pPr>
              <w:snapToGrid w:val="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21</w:t>
            </w:r>
            <w:r w:rsidRPr="00AB113C">
              <w:rPr>
                <w:rFonts w:ascii="Meiryo UI" w:eastAsia="Meiryo UI" w:hAnsi="Meiryo UI" w:cs="Meiryo UI" w:hint="eastAsia"/>
                <w:color w:val="FF0000"/>
                <w:sz w:val="24"/>
                <w:szCs w:val="24"/>
              </w:rPr>
              <w:t>ページ</w:t>
            </w:r>
          </w:p>
        </w:tc>
      </w:tr>
      <w:tr w:rsidR="00A65D9F" w:rsidRPr="0084336C" w14:paraId="7FF08A07" w14:textId="77777777" w:rsidTr="00A65D9F">
        <w:trPr>
          <w:trHeight w:hRule="exact" w:val="567"/>
          <w:jc w:val="center"/>
        </w:trPr>
        <w:tc>
          <w:tcPr>
            <w:tcW w:w="562" w:type="dxa"/>
            <w:shd w:val="clear" w:color="auto" w:fill="FF4B00"/>
            <w:vAlign w:val="center"/>
          </w:tcPr>
          <w:p w14:paraId="704B5EC9" w14:textId="792CEFD1" w:rsidR="00A65D9F" w:rsidRPr="00367950" w:rsidRDefault="00A65D9F" w:rsidP="00A65D9F">
            <w:pPr>
              <w:snapToGrid w:val="0"/>
              <w:jc w:val="center"/>
              <w:rPr>
                <w:rFonts w:ascii="Meiryo UI" w:eastAsia="Meiryo UI" w:hAnsi="Meiryo UI" w:cs="Meiryo UI"/>
                <w:b/>
                <w:color w:val="FFFFFF" w:themeColor="background1"/>
                <w:sz w:val="24"/>
                <w:szCs w:val="24"/>
              </w:rPr>
            </w:pPr>
            <w:r>
              <w:rPr>
                <w:rFonts w:ascii="Meiryo UI" w:eastAsia="Meiryo UI" w:hAnsi="Meiryo UI" w:cs="Meiryo UI"/>
                <w:b/>
                <w:color w:val="FFFFFF" w:themeColor="background1"/>
                <w:sz w:val="24"/>
                <w:szCs w:val="24"/>
              </w:rPr>
              <w:t>8</w:t>
            </w:r>
          </w:p>
        </w:tc>
        <w:tc>
          <w:tcPr>
            <w:tcW w:w="6521" w:type="dxa"/>
            <w:shd w:val="clear" w:color="auto" w:fill="FFFF80"/>
            <w:vAlign w:val="center"/>
          </w:tcPr>
          <w:p w14:paraId="168048F9" w14:textId="2514BA41" w:rsidR="00A65D9F" w:rsidRPr="00092A1C" w:rsidRDefault="00A65D9F" w:rsidP="00A65D9F">
            <w:pPr>
              <w:tabs>
                <w:tab w:val="left" w:pos="309"/>
              </w:tabs>
              <w:snapToGrid w:val="0"/>
              <w:ind w:leftChars="80" w:left="168"/>
              <w:jc w:val="left"/>
              <w:rPr>
                <w:rFonts w:ascii="Meiryo UI" w:eastAsia="Meiryo UI" w:hAnsi="Meiryo UI" w:cs="Meiryo UI"/>
                <w:sz w:val="24"/>
                <w:szCs w:val="24"/>
              </w:rPr>
            </w:pPr>
            <w:r w:rsidRPr="0084336C">
              <w:rPr>
                <w:rFonts w:ascii="Meiryo UI" w:eastAsia="Meiryo UI" w:hAnsi="Meiryo UI" w:cs="Meiryo UI"/>
                <w:sz w:val="24"/>
                <w:szCs w:val="24"/>
              </w:rPr>
              <w:t>システム開発及び保守</w:t>
            </w:r>
          </w:p>
        </w:tc>
        <w:tc>
          <w:tcPr>
            <w:tcW w:w="1276" w:type="dxa"/>
            <w:shd w:val="clear" w:color="auto" w:fill="FFFF80"/>
            <w:vAlign w:val="center"/>
          </w:tcPr>
          <w:p w14:paraId="527C26FD" w14:textId="59365105" w:rsidR="00A65D9F" w:rsidRPr="00AB113C" w:rsidRDefault="00A65D9F" w:rsidP="00A65D9F">
            <w:pPr>
              <w:snapToGrid w:val="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25</w:t>
            </w:r>
            <w:r w:rsidRPr="00AB113C">
              <w:rPr>
                <w:rFonts w:ascii="Meiryo UI" w:eastAsia="Meiryo UI" w:hAnsi="Meiryo UI" w:cs="Meiryo UI" w:hint="eastAsia"/>
                <w:color w:val="FF0000"/>
                <w:sz w:val="24"/>
                <w:szCs w:val="24"/>
              </w:rPr>
              <w:t>ページ</w:t>
            </w:r>
          </w:p>
        </w:tc>
      </w:tr>
      <w:tr w:rsidR="00A65D9F" w:rsidRPr="0084336C" w14:paraId="39EF4F55" w14:textId="77777777" w:rsidTr="00A65D9F">
        <w:trPr>
          <w:trHeight w:hRule="exact" w:val="567"/>
          <w:jc w:val="center"/>
        </w:trPr>
        <w:tc>
          <w:tcPr>
            <w:tcW w:w="562" w:type="dxa"/>
            <w:shd w:val="clear" w:color="auto" w:fill="FF4B00"/>
            <w:vAlign w:val="center"/>
          </w:tcPr>
          <w:p w14:paraId="49EC31BE" w14:textId="3017F47A" w:rsidR="00A65D9F" w:rsidRPr="00367950" w:rsidRDefault="00A65D9F" w:rsidP="00A65D9F">
            <w:pPr>
              <w:snapToGrid w:val="0"/>
              <w:jc w:val="center"/>
              <w:rPr>
                <w:rFonts w:ascii="Meiryo UI" w:eastAsia="Meiryo UI" w:hAnsi="Meiryo UI" w:cs="Meiryo UI"/>
                <w:b/>
                <w:color w:val="FFFFFF" w:themeColor="background1"/>
                <w:sz w:val="24"/>
                <w:szCs w:val="24"/>
              </w:rPr>
            </w:pPr>
            <w:r>
              <w:rPr>
                <w:rFonts w:ascii="Meiryo UI" w:eastAsia="Meiryo UI" w:hAnsi="Meiryo UI" w:cs="Meiryo UI"/>
                <w:b/>
                <w:color w:val="FFFFFF" w:themeColor="background1"/>
                <w:sz w:val="24"/>
                <w:szCs w:val="24"/>
              </w:rPr>
              <w:t>9</w:t>
            </w:r>
          </w:p>
        </w:tc>
        <w:tc>
          <w:tcPr>
            <w:tcW w:w="6521" w:type="dxa"/>
            <w:shd w:val="clear" w:color="auto" w:fill="FFFF80"/>
            <w:vAlign w:val="center"/>
          </w:tcPr>
          <w:p w14:paraId="053D21F7" w14:textId="4C0188C1" w:rsidR="00A65D9F" w:rsidRPr="0084336C" w:rsidRDefault="00A65D9F" w:rsidP="00A65D9F">
            <w:pPr>
              <w:tabs>
                <w:tab w:val="left" w:pos="309"/>
              </w:tabs>
              <w:snapToGrid w:val="0"/>
              <w:ind w:leftChars="80" w:left="168"/>
              <w:jc w:val="left"/>
              <w:rPr>
                <w:rFonts w:ascii="Meiryo UI" w:eastAsia="Meiryo UI" w:hAnsi="Meiryo UI" w:cs="Meiryo UI"/>
                <w:sz w:val="24"/>
                <w:szCs w:val="24"/>
              </w:rPr>
            </w:pPr>
            <w:r w:rsidRPr="0084336C">
              <w:rPr>
                <w:rFonts w:ascii="Meiryo UI" w:eastAsia="Meiryo UI" w:hAnsi="Meiryo UI" w:cs="Meiryo UI"/>
                <w:sz w:val="24"/>
                <w:szCs w:val="24"/>
              </w:rPr>
              <w:t>委託管理</w:t>
            </w:r>
          </w:p>
        </w:tc>
        <w:tc>
          <w:tcPr>
            <w:tcW w:w="1276" w:type="dxa"/>
            <w:shd w:val="clear" w:color="auto" w:fill="FFFF80"/>
            <w:vAlign w:val="center"/>
          </w:tcPr>
          <w:p w14:paraId="154CAF57" w14:textId="14B9DBC7" w:rsidR="00A65D9F" w:rsidRPr="00AB113C" w:rsidRDefault="00A65D9F" w:rsidP="00A65D9F">
            <w:pPr>
              <w:snapToGrid w:val="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27</w:t>
            </w:r>
            <w:r w:rsidRPr="00AB113C">
              <w:rPr>
                <w:rFonts w:ascii="Meiryo UI" w:eastAsia="Meiryo UI" w:hAnsi="Meiryo UI" w:cs="Meiryo UI" w:hint="eastAsia"/>
                <w:color w:val="FF0000"/>
                <w:sz w:val="24"/>
                <w:szCs w:val="24"/>
              </w:rPr>
              <w:t>ページ</w:t>
            </w:r>
          </w:p>
        </w:tc>
      </w:tr>
      <w:tr w:rsidR="00253A4B" w:rsidRPr="0084336C" w14:paraId="0AB6FC64" w14:textId="77777777" w:rsidTr="00A65D9F">
        <w:trPr>
          <w:trHeight w:hRule="exact" w:val="567"/>
          <w:jc w:val="center"/>
        </w:trPr>
        <w:tc>
          <w:tcPr>
            <w:tcW w:w="562" w:type="dxa"/>
            <w:shd w:val="clear" w:color="auto" w:fill="FF4B00"/>
            <w:vAlign w:val="center"/>
          </w:tcPr>
          <w:p w14:paraId="085B1DCB" w14:textId="01382F1B" w:rsidR="00253A4B" w:rsidRPr="00367950" w:rsidRDefault="00253A4B" w:rsidP="00A65D9F">
            <w:pPr>
              <w:snapToGrid w:val="0"/>
              <w:jc w:val="center"/>
              <w:rPr>
                <w:rFonts w:ascii="Meiryo UI" w:eastAsia="Meiryo UI" w:hAnsi="Meiryo UI" w:cs="Meiryo UI"/>
                <w:b/>
                <w:color w:val="FFFFFF" w:themeColor="background1"/>
                <w:sz w:val="24"/>
                <w:szCs w:val="24"/>
              </w:rPr>
            </w:pPr>
            <w:r w:rsidRPr="00367950">
              <w:rPr>
                <w:rFonts w:ascii="Meiryo UI" w:eastAsia="Meiryo UI" w:hAnsi="Meiryo UI" w:cs="Meiryo UI"/>
                <w:b/>
                <w:color w:val="FFFFFF" w:themeColor="background1"/>
                <w:sz w:val="24"/>
                <w:szCs w:val="24"/>
              </w:rPr>
              <w:t>1</w:t>
            </w:r>
            <w:r w:rsidR="00DE490F">
              <w:rPr>
                <w:rFonts w:ascii="Meiryo UI" w:eastAsia="Meiryo UI" w:hAnsi="Meiryo UI" w:cs="Meiryo UI"/>
                <w:b/>
                <w:color w:val="FFFFFF" w:themeColor="background1"/>
                <w:sz w:val="24"/>
                <w:szCs w:val="24"/>
              </w:rPr>
              <w:t>0</w:t>
            </w:r>
          </w:p>
        </w:tc>
        <w:tc>
          <w:tcPr>
            <w:tcW w:w="6521" w:type="dxa"/>
            <w:shd w:val="clear" w:color="auto" w:fill="FFFF80"/>
            <w:vAlign w:val="center"/>
          </w:tcPr>
          <w:p w14:paraId="2A92BA35" w14:textId="2B30CDCA" w:rsidR="00253A4B" w:rsidRPr="0084336C" w:rsidRDefault="00253A4B" w:rsidP="00A65D9F">
            <w:pPr>
              <w:tabs>
                <w:tab w:val="left" w:pos="309"/>
              </w:tabs>
              <w:snapToGrid w:val="0"/>
              <w:ind w:leftChars="80" w:left="168"/>
              <w:jc w:val="left"/>
              <w:rPr>
                <w:rFonts w:ascii="Meiryo UI" w:eastAsia="Meiryo UI" w:hAnsi="Meiryo UI" w:cs="Meiryo UI"/>
                <w:sz w:val="24"/>
                <w:szCs w:val="24"/>
              </w:rPr>
            </w:pPr>
            <w:r w:rsidRPr="0084336C">
              <w:rPr>
                <w:rFonts w:ascii="Meiryo UI" w:eastAsia="Meiryo UI" w:hAnsi="Meiryo UI" w:cs="Meiryo UI"/>
                <w:sz w:val="24"/>
                <w:szCs w:val="24"/>
              </w:rPr>
              <w:t>情報セキュリティインシデント対応</w:t>
            </w:r>
            <w:r w:rsidRPr="0084336C">
              <w:rPr>
                <w:rFonts w:ascii="Meiryo UI" w:eastAsia="Meiryo UI" w:hAnsi="Meiryo UI" w:cs="Meiryo UI" w:hint="eastAsia"/>
                <w:sz w:val="24"/>
                <w:szCs w:val="24"/>
              </w:rPr>
              <w:t>ならびに事業継続管理</w:t>
            </w:r>
          </w:p>
        </w:tc>
        <w:tc>
          <w:tcPr>
            <w:tcW w:w="1276" w:type="dxa"/>
            <w:shd w:val="clear" w:color="auto" w:fill="FFFF80"/>
            <w:vAlign w:val="center"/>
          </w:tcPr>
          <w:p w14:paraId="59FE4557" w14:textId="2271DAB7" w:rsidR="00253A4B" w:rsidRDefault="00400310" w:rsidP="00A65D9F">
            <w:pPr>
              <w:snapToGrid w:val="0"/>
              <w:jc w:val="center"/>
              <w:rPr>
                <w:rFonts w:ascii="Meiryo UI" w:eastAsia="Meiryo UI" w:hAnsi="Meiryo UI" w:cs="Meiryo UI"/>
                <w:color w:val="FF0000"/>
                <w:sz w:val="24"/>
                <w:szCs w:val="24"/>
              </w:rPr>
            </w:pPr>
            <w:r>
              <w:rPr>
                <w:rFonts w:ascii="Meiryo UI" w:eastAsia="Meiryo UI" w:hAnsi="Meiryo UI" w:cs="Meiryo UI" w:hint="eastAsia"/>
                <w:color w:val="FF0000"/>
                <w:sz w:val="24"/>
                <w:szCs w:val="24"/>
              </w:rPr>
              <w:t>34ページ</w:t>
            </w:r>
          </w:p>
        </w:tc>
      </w:tr>
      <w:tr w:rsidR="00A65D9F" w:rsidRPr="0084336C" w14:paraId="65D26F63" w14:textId="77777777" w:rsidTr="00A65D9F">
        <w:trPr>
          <w:trHeight w:hRule="exact" w:val="567"/>
          <w:jc w:val="center"/>
        </w:trPr>
        <w:tc>
          <w:tcPr>
            <w:tcW w:w="562" w:type="dxa"/>
            <w:shd w:val="clear" w:color="auto" w:fill="FF4B00"/>
            <w:vAlign w:val="center"/>
          </w:tcPr>
          <w:p w14:paraId="5695EA40" w14:textId="6F1A57E3" w:rsidR="00A65D9F" w:rsidRPr="00367950" w:rsidRDefault="00253A4B" w:rsidP="00A65D9F">
            <w:pPr>
              <w:snapToGrid w:val="0"/>
              <w:jc w:val="center"/>
              <w:rPr>
                <w:rFonts w:ascii="Meiryo UI" w:eastAsia="Meiryo UI" w:hAnsi="Meiryo UI" w:cs="Meiryo UI"/>
                <w:b/>
                <w:color w:val="FFFFFF" w:themeColor="background1"/>
                <w:sz w:val="24"/>
                <w:szCs w:val="24"/>
              </w:rPr>
            </w:pPr>
            <w:r w:rsidRPr="00367950">
              <w:rPr>
                <w:rFonts w:ascii="Meiryo UI" w:eastAsia="Meiryo UI" w:hAnsi="Meiryo UI" w:cs="Meiryo UI"/>
                <w:b/>
                <w:color w:val="FFFFFF" w:themeColor="background1"/>
                <w:sz w:val="24"/>
                <w:szCs w:val="24"/>
              </w:rPr>
              <w:t>1</w:t>
            </w:r>
            <w:r w:rsidR="00DE490F">
              <w:rPr>
                <w:rFonts w:ascii="Meiryo UI" w:eastAsia="Meiryo UI" w:hAnsi="Meiryo UI" w:cs="Meiryo UI"/>
                <w:b/>
                <w:color w:val="FFFFFF" w:themeColor="background1"/>
                <w:sz w:val="24"/>
                <w:szCs w:val="24"/>
              </w:rPr>
              <w:t>1</w:t>
            </w:r>
          </w:p>
        </w:tc>
        <w:tc>
          <w:tcPr>
            <w:tcW w:w="6521" w:type="dxa"/>
            <w:shd w:val="clear" w:color="auto" w:fill="FFFF80"/>
            <w:vAlign w:val="center"/>
          </w:tcPr>
          <w:p w14:paraId="50487842" w14:textId="111D4C74" w:rsidR="00A65D9F" w:rsidRPr="0084336C" w:rsidRDefault="00C17E61" w:rsidP="00A65D9F">
            <w:pPr>
              <w:tabs>
                <w:tab w:val="left" w:pos="309"/>
              </w:tabs>
              <w:snapToGrid w:val="0"/>
              <w:ind w:leftChars="80" w:left="168"/>
              <w:jc w:val="left"/>
              <w:rPr>
                <w:rFonts w:ascii="Meiryo UI" w:eastAsia="Meiryo UI" w:hAnsi="Meiryo UI" w:cs="Meiryo UI"/>
                <w:sz w:val="24"/>
                <w:szCs w:val="24"/>
              </w:rPr>
            </w:pPr>
            <w:r w:rsidRPr="001427E7">
              <w:rPr>
                <w:rFonts w:ascii="Meiryo UI" w:eastAsia="Meiryo UI" w:hAnsi="Meiryo UI" w:cs="Meiryo UI" w:hint="eastAsia"/>
                <w:sz w:val="24"/>
                <w:szCs w:val="24"/>
              </w:rPr>
              <w:t>個人番号及び特定個人情報</w:t>
            </w:r>
            <w:r>
              <w:rPr>
                <w:rFonts w:ascii="Meiryo UI" w:eastAsia="Meiryo UI" w:hAnsi="Meiryo UI" w:cs="Meiryo UI" w:hint="eastAsia"/>
                <w:sz w:val="24"/>
                <w:szCs w:val="24"/>
              </w:rPr>
              <w:t>の取り扱い</w:t>
            </w:r>
          </w:p>
        </w:tc>
        <w:tc>
          <w:tcPr>
            <w:tcW w:w="1276" w:type="dxa"/>
            <w:shd w:val="clear" w:color="auto" w:fill="FFFF80"/>
            <w:vAlign w:val="center"/>
          </w:tcPr>
          <w:p w14:paraId="073A621C" w14:textId="1CCADF0B" w:rsidR="00A65D9F" w:rsidRPr="00AB113C" w:rsidRDefault="00C17E61" w:rsidP="00A65D9F">
            <w:pPr>
              <w:snapToGrid w:val="0"/>
              <w:jc w:val="center"/>
              <w:rPr>
                <w:rFonts w:ascii="Meiryo UI" w:eastAsia="Meiryo UI" w:hAnsi="Meiryo UI" w:cs="Meiryo UI"/>
                <w:color w:val="FF0000"/>
                <w:sz w:val="24"/>
                <w:szCs w:val="24"/>
              </w:rPr>
            </w:pPr>
            <w:r>
              <w:rPr>
                <w:rFonts w:ascii="Meiryo UI" w:eastAsia="Meiryo UI" w:hAnsi="Meiryo UI" w:cs="Meiryo UI"/>
                <w:color w:val="FF0000"/>
                <w:sz w:val="24"/>
                <w:szCs w:val="24"/>
              </w:rPr>
              <w:t>40</w:t>
            </w:r>
            <w:r w:rsidR="00A65D9F" w:rsidRPr="00AB113C">
              <w:rPr>
                <w:rFonts w:ascii="Meiryo UI" w:eastAsia="Meiryo UI" w:hAnsi="Meiryo UI" w:cs="Meiryo UI" w:hint="eastAsia"/>
                <w:color w:val="FF0000"/>
                <w:sz w:val="24"/>
                <w:szCs w:val="24"/>
              </w:rPr>
              <w:t>ページ</w:t>
            </w:r>
          </w:p>
        </w:tc>
      </w:tr>
    </w:tbl>
    <w:p w14:paraId="07559AD4" w14:textId="0C3DF43E" w:rsidR="004F2980" w:rsidRDefault="004F2980" w:rsidP="00C006F3">
      <w:pPr>
        <w:jc w:val="right"/>
        <w:rPr>
          <w:rFonts w:ascii="Meiryo UI" w:eastAsia="Meiryo UI" w:hAnsi="Meiryo UI" w:cs="Meiryo UI"/>
          <w:sz w:val="20"/>
          <w:szCs w:val="20"/>
        </w:rPr>
      </w:pPr>
      <w:r w:rsidRPr="00C006F3">
        <w:rPr>
          <w:rFonts w:ascii="Meiryo UI" w:eastAsia="Meiryo UI" w:hAnsi="Meiryo UI" w:cs="Meiryo UI" w:hint="eastAsia"/>
          <w:sz w:val="20"/>
          <w:szCs w:val="20"/>
        </w:rPr>
        <w:t>（</w:t>
      </w:r>
      <w:r w:rsidRPr="00C006F3">
        <w:rPr>
          <w:rFonts w:ascii="Meiryo UI" w:eastAsia="Meiryo UI" w:hAnsi="Meiryo UI" w:cs="Meiryo UI"/>
          <w:sz w:val="20"/>
          <w:szCs w:val="20"/>
        </w:rPr>
        <w:t>Ver.1.</w:t>
      </w:r>
      <w:r w:rsidR="00B30943">
        <w:rPr>
          <w:rFonts w:ascii="Meiryo UI" w:eastAsia="Meiryo UI" w:hAnsi="Meiryo UI" w:cs="Meiryo UI" w:hint="eastAsia"/>
          <w:sz w:val="20"/>
          <w:szCs w:val="20"/>
        </w:rPr>
        <w:t>6</w:t>
      </w:r>
      <w:r w:rsidRPr="00C006F3">
        <w:rPr>
          <w:rFonts w:ascii="Meiryo UI" w:eastAsia="Meiryo UI" w:hAnsi="Meiryo UI" w:cs="Meiryo UI" w:hint="eastAsia"/>
          <w:sz w:val="20"/>
          <w:szCs w:val="20"/>
        </w:rPr>
        <w:t>）</w:t>
      </w:r>
    </w:p>
    <w:p w14:paraId="56151C1C" w14:textId="77777777" w:rsidR="0053448C" w:rsidRDefault="0053448C" w:rsidP="00E64B8B">
      <w:pPr>
        <w:jc w:val="left"/>
        <w:rPr>
          <w:rFonts w:ascii="Meiryo UI" w:eastAsia="Meiryo UI" w:hAnsi="Meiryo UI" w:cs="Meiryo UI"/>
          <w:sz w:val="20"/>
          <w:szCs w:val="20"/>
        </w:rPr>
        <w:sectPr w:rsidR="0053448C" w:rsidSect="00E64B8B">
          <w:footerReference w:type="default" r:id="rId8"/>
          <w:pgSz w:w="11906" w:h="16838" w:code="9"/>
          <w:pgMar w:top="1985" w:right="1701" w:bottom="1134" w:left="1701" w:header="851" w:footer="992" w:gutter="0"/>
          <w:cols w:space="425"/>
          <w:docGrid w:type="lines" w:linePitch="360"/>
        </w:sectPr>
      </w:pPr>
    </w:p>
    <w:p w14:paraId="046980B2" w14:textId="4E34AE72" w:rsidR="0053448C" w:rsidRDefault="0053448C" w:rsidP="00367950">
      <w:pPr>
        <w:jc w:val="left"/>
        <w:rPr>
          <w:rFonts w:ascii="Meiryo UI" w:eastAsia="Meiryo UI" w:hAnsi="Meiryo UI" w:cs="Meiryo UI"/>
          <w:sz w:val="20"/>
          <w:szCs w:val="20"/>
        </w:rPr>
      </w:pPr>
    </w:p>
    <w:p w14:paraId="3607896A" w14:textId="30974EFA" w:rsidR="00016942" w:rsidRDefault="00016942">
      <w:pPr>
        <w:sectPr w:rsidR="00016942" w:rsidSect="00367950">
          <w:type w:val="continuous"/>
          <w:pgSz w:w="11906" w:h="16838" w:code="9"/>
          <w:pgMar w:top="1985" w:right="1701" w:bottom="1134" w:left="1701" w:header="851" w:footer="992" w:gutter="0"/>
          <w:cols w:space="425"/>
          <w:docGrid w:type="lines" w:linePitch="360"/>
        </w:sectPr>
      </w:pPr>
    </w:p>
    <w:tbl>
      <w:tblPr>
        <w:tblStyle w:val="a4"/>
        <w:tblW w:w="0" w:type="auto"/>
        <w:jc w:val="center"/>
        <w:tblLook w:val="04A0" w:firstRow="1" w:lastRow="0" w:firstColumn="1" w:lastColumn="0" w:noHBand="0" w:noVBand="1"/>
      </w:tblPr>
      <w:tblGrid>
        <w:gridCol w:w="1187"/>
        <w:gridCol w:w="4620"/>
        <w:gridCol w:w="992"/>
        <w:gridCol w:w="1695"/>
      </w:tblGrid>
      <w:tr w:rsidR="0003326A" w14:paraId="26BD2416" w14:textId="77777777" w:rsidTr="00092A1C">
        <w:trPr>
          <w:jc w:val="center"/>
        </w:trPr>
        <w:tc>
          <w:tcPr>
            <w:tcW w:w="1187" w:type="dxa"/>
            <w:tcBorders>
              <w:bottom w:val="single" w:sz="4" w:space="0" w:color="auto"/>
            </w:tcBorders>
            <w:shd w:val="clear" w:color="auto" w:fill="FF4B00"/>
            <w:vAlign w:val="center"/>
          </w:tcPr>
          <w:p w14:paraId="4808FCCC" w14:textId="68C1867A" w:rsidR="00CD513C" w:rsidRPr="00367950" w:rsidRDefault="00367950" w:rsidP="00365BFB">
            <w:pPr>
              <w:jc w:val="center"/>
              <w:rPr>
                <w:rFonts w:ascii="Meiryo UI" w:eastAsia="Meiryo UI" w:hAnsi="Meiryo UI" w:cs="Meiryo UI"/>
                <w:b/>
                <w:color w:val="FFFFFF" w:themeColor="background1"/>
                <w:sz w:val="32"/>
                <w:szCs w:val="32"/>
              </w:rPr>
            </w:pPr>
            <w:r>
              <w:rPr>
                <w:rFonts w:ascii="Meiryo UI" w:eastAsia="Meiryo UI" w:hAnsi="Meiryo UI" w:cs="Meiryo UI" w:hint="eastAsia"/>
                <w:b/>
                <w:color w:val="FFFFFF" w:themeColor="background1"/>
                <w:sz w:val="32"/>
                <w:szCs w:val="32"/>
              </w:rPr>
              <w:lastRenderedPageBreak/>
              <w:t>1</w:t>
            </w:r>
          </w:p>
        </w:tc>
        <w:tc>
          <w:tcPr>
            <w:tcW w:w="4620" w:type="dxa"/>
            <w:tcBorders>
              <w:bottom w:val="single" w:sz="4" w:space="0" w:color="auto"/>
            </w:tcBorders>
            <w:shd w:val="clear" w:color="auto" w:fill="FFFF80"/>
            <w:vAlign w:val="center"/>
          </w:tcPr>
          <w:p w14:paraId="1BD70118" w14:textId="4C1C0BB5" w:rsidR="00CD513C" w:rsidRPr="00B96B49" w:rsidRDefault="00D10CBE" w:rsidP="00515670">
            <w:pPr>
              <w:jc w:val="center"/>
              <w:rPr>
                <w:rFonts w:ascii="Meiryo UI" w:eastAsia="Meiryo UI" w:hAnsi="Meiryo UI" w:cs="Meiryo UI"/>
                <w:sz w:val="32"/>
                <w:szCs w:val="32"/>
              </w:rPr>
            </w:pPr>
            <w:r>
              <w:rPr>
                <w:rFonts w:ascii="Meiryo UI" w:eastAsia="Meiryo UI" w:hAnsi="Meiryo UI" w:cs="Meiryo UI" w:hint="eastAsia"/>
                <w:sz w:val="32"/>
                <w:szCs w:val="32"/>
              </w:rPr>
              <w:t>組織的対策</w:t>
            </w:r>
          </w:p>
        </w:tc>
        <w:tc>
          <w:tcPr>
            <w:tcW w:w="992" w:type="dxa"/>
            <w:tcBorders>
              <w:bottom w:val="single" w:sz="4" w:space="0" w:color="auto"/>
            </w:tcBorders>
            <w:shd w:val="clear" w:color="auto" w:fill="FFCA80"/>
            <w:vAlign w:val="center"/>
          </w:tcPr>
          <w:p w14:paraId="2251A72C" w14:textId="77777777" w:rsidR="00CD513C" w:rsidRPr="00B96B49" w:rsidRDefault="00CD513C" w:rsidP="00365BFB">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tcBorders>
              <w:bottom w:val="single" w:sz="4" w:space="0" w:color="auto"/>
            </w:tcBorders>
            <w:shd w:val="clear" w:color="auto" w:fill="FFFF80"/>
            <w:vAlign w:val="center"/>
          </w:tcPr>
          <w:p w14:paraId="31871854" w14:textId="77777777" w:rsidR="00CD513C" w:rsidRPr="00D10CBE" w:rsidRDefault="00CD513C" w:rsidP="00365BFB">
            <w:pPr>
              <w:rPr>
                <w:rFonts w:ascii="Meiryo UI" w:eastAsia="Meiryo UI" w:hAnsi="Meiryo UI" w:cs="Meiryo UI"/>
                <w:color w:val="FF0000"/>
                <w:sz w:val="24"/>
                <w:szCs w:val="24"/>
              </w:rPr>
            </w:pPr>
            <w:r w:rsidRPr="00D10CBE">
              <w:rPr>
                <w:rFonts w:ascii="Meiryo UI" w:eastAsia="Meiryo UI" w:hAnsi="Meiryo UI" w:cs="Meiryo UI" w:hint="eastAsia"/>
                <w:color w:val="FF0000"/>
                <w:sz w:val="24"/>
                <w:szCs w:val="24"/>
              </w:rPr>
              <w:t>20</w:t>
            </w:r>
            <w:r w:rsidRPr="00D10CBE">
              <w:rPr>
                <w:rFonts w:ascii="Meiryo UI" w:eastAsia="Meiryo UI" w:hAnsi="Meiryo UI" w:cs="Meiryo UI"/>
                <w:color w:val="FF0000"/>
                <w:sz w:val="24"/>
                <w:szCs w:val="24"/>
              </w:rPr>
              <w:t>yy</w:t>
            </w:r>
            <w:r w:rsidRPr="00D10CBE">
              <w:rPr>
                <w:rFonts w:ascii="Meiryo UI" w:eastAsia="Meiryo UI" w:hAnsi="Meiryo UI" w:cs="Meiryo UI" w:hint="eastAsia"/>
                <w:color w:val="FF0000"/>
                <w:sz w:val="24"/>
                <w:szCs w:val="24"/>
              </w:rPr>
              <w:t>.</w:t>
            </w:r>
            <w:r w:rsidRPr="00D10CBE">
              <w:rPr>
                <w:rFonts w:ascii="Meiryo UI" w:eastAsia="Meiryo UI" w:hAnsi="Meiryo UI" w:cs="Meiryo UI"/>
                <w:color w:val="FF0000"/>
                <w:sz w:val="24"/>
                <w:szCs w:val="24"/>
              </w:rPr>
              <w:t>mm</w:t>
            </w:r>
            <w:r w:rsidRPr="00D10CBE">
              <w:rPr>
                <w:rFonts w:ascii="Meiryo UI" w:eastAsia="Meiryo UI" w:hAnsi="Meiryo UI" w:cs="Meiryo UI" w:hint="eastAsia"/>
                <w:color w:val="FF0000"/>
                <w:sz w:val="24"/>
                <w:szCs w:val="24"/>
              </w:rPr>
              <w:t>.</w:t>
            </w:r>
            <w:r w:rsidRPr="00D10CBE">
              <w:rPr>
                <w:rFonts w:ascii="Meiryo UI" w:eastAsia="Meiryo UI" w:hAnsi="Meiryo UI" w:cs="Meiryo UI"/>
                <w:color w:val="FF0000"/>
                <w:sz w:val="24"/>
                <w:szCs w:val="24"/>
              </w:rPr>
              <w:t>dd</w:t>
            </w:r>
          </w:p>
        </w:tc>
      </w:tr>
      <w:tr w:rsidR="0003326A" w14:paraId="2A6941D2" w14:textId="77777777" w:rsidTr="00092A1C">
        <w:trPr>
          <w:jc w:val="center"/>
        </w:trPr>
        <w:tc>
          <w:tcPr>
            <w:tcW w:w="1187" w:type="dxa"/>
            <w:shd w:val="clear" w:color="auto" w:fill="FFCA80"/>
            <w:vAlign w:val="center"/>
          </w:tcPr>
          <w:p w14:paraId="411E241A" w14:textId="77777777" w:rsidR="00CD513C" w:rsidRPr="00B96B49" w:rsidRDefault="00CD513C" w:rsidP="00365BFB">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3C5BD78E" w14:textId="7BFB027F" w:rsidR="00CD513C" w:rsidRPr="00B96B49" w:rsidRDefault="00932804">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全社・全従業員</w:t>
            </w:r>
          </w:p>
        </w:tc>
      </w:tr>
    </w:tbl>
    <w:p w14:paraId="718C54F0" w14:textId="77777777" w:rsidR="007B73FA" w:rsidRDefault="007B73FA"/>
    <w:p w14:paraId="09411803" w14:textId="1DC4F6A5" w:rsidR="007B73FA" w:rsidRPr="00CE5166" w:rsidRDefault="007B73FA" w:rsidP="007B73FA">
      <w:pPr>
        <w:rPr>
          <w:rFonts w:ascii="ＭＳ ゴシック" w:eastAsia="ＭＳ ゴシック" w:hAnsiTheme="majorEastAsia"/>
          <w:sz w:val="20"/>
          <w:szCs w:val="20"/>
        </w:rPr>
      </w:pPr>
      <w:r>
        <w:rPr>
          <w:rFonts w:ascii="ＭＳ ゴシック" w:eastAsia="ＭＳ ゴシック" w:hAnsiTheme="majorEastAsia"/>
          <w:sz w:val="20"/>
          <w:szCs w:val="20"/>
        </w:rPr>
        <w:t>1</w:t>
      </w:r>
      <w:r w:rsidRPr="00CE5166">
        <w:rPr>
          <w:rFonts w:ascii="ＭＳ ゴシック" w:eastAsia="ＭＳ ゴシック" w:hAnsiTheme="majorEastAsia" w:hint="eastAsia"/>
          <w:sz w:val="20"/>
          <w:szCs w:val="20"/>
        </w:rPr>
        <w:t>.情報セキュリティのための組織</w:t>
      </w:r>
    </w:p>
    <w:p w14:paraId="2142D5E0" w14:textId="196A43FD" w:rsidR="007B73FA" w:rsidRPr="00D5025E" w:rsidRDefault="007B73FA" w:rsidP="007B73FA">
      <w:pPr>
        <w:rPr>
          <w:rFonts w:ascii="ＭＳ ゴシック" w:eastAsia="ＭＳ ゴシック" w:hAnsiTheme="majorEastAsia"/>
          <w:color w:val="FF0000"/>
          <w:sz w:val="20"/>
          <w:szCs w:val="20"/>
        </w:rPr>
      </w:pPr>
      <w:r w:rsidRPr="00A948D5">
        <w:rPr>
          <w:rFonts w:ascii="ＭＳ ゴシック" w:eastAsia="ＭＳ ゴシック" w:hAnsiTheme="majorEastAsia" w:hint="eastAsia"/>
          <w:sz w:val="20"/>
          <w:szCs w:val="20"/>
        </w:rPr>
        <w:t>情報セキュリティ対策を推進する</w:t>
      </w:r>
      <w:r>
        <w:rPr>
          <w:rFonts w:ascii="ＭＳ ゴシック" w:eastAsia="ＭＳ ゴシック" w:hAnsiTheme="majorEastAsia" w:hint="eastAsia"/>
          <w:sz w:val="20"/>
          <w:szCs w:val="20"/>
        </w:rPr>
        <w:t>ための組織として、</w:t>
      </w:r>
      <w:r>
        <w:rPr>
          <w:rFonts w:ascii="ＭＳ ゴシック" w:eastAsia="ＭＳ ゴシック" w:hAnsiTheme="majorEastAsia" w:hint="eastAsia"/>
          <w:color w:val="FF0000"/>
          <w:sz w:val="20"/>
          <w:szCs w:val="20"/>
        </w:rPr>
        <w:t>情報セキュリティ委員会</w:t>
      </w:r>
      <w:r w:rsidRPr="004237DE">
        <w:rPr>
          <w:rFonts w:ascii="ＭＳ ゴシック" w:eastAsia="ＭＳ ゴシック" w:hAnsiTheme="majorEastAsia" w:hint="eastAsia"/>
          <w:sz w:val="20"/>
          <w:szCs w:val="20"/>
        </w:rPr>
        <w:t>を</w:t>
      </w:r>
      <w:r w:rsidRPr="008238DE">
        <w:rPr>
          <w:rFonts w:ascii="ＭＳ ゴシック" w:eastAsia="ＭＳ ゴシック" w:hAnsiTheme="majorEastAsia" w:hint="eastAsia"/>
          <w:sz w:val="20"/>
          <w:szCs w:val="20"/>
        </w:rPr>
        <w:t>設</w:t>
      </w:r>
      <w:r>
        <w:rPr>
          <w:rFonts w:ascii="ＭＳ ゴシック" w:eastAsia="ＭＳ ゴシック" w:hAnsiTheme="majorEastAsia" w:hint="eastAsia"/>
          <w:sz w:val="20"/>
          <w:szCs w:val="20"/>
        </w:rPr>
        <w:t>置する。</w:t>
      </w:r>
      <w:r>
        <w:rPr>
          <w:rFonts w:ascii="ＭＳ ゴシック" w:eastAsia="ＭＳ ゴシック" w:hAnsiTheme="majorEastAsia" w:hint="eastAsia"/>
          <w:color w:val="FF0000"/>
          <w:sz w:val="20"/>
          <w:szCs w:val="20"/>
        </w:rPr>
        <w:t>情報セキュリティ委員会</w:t>
      </w:r>
      <w:r>
        <w:rPr>
          <w:rFonts w:ascii="ＭＳ ゴシック" w:eastAsia="ＭＳ ゴシック" w:hAnsiTheme="majorEastAsia" w:hint="eastAsia"/>
          <w:sz w:val="20"/>
          <w:szCs w:val="20"/>
        </w:rPr>
        <w:t>は以下の構成とし、</w:t>
      </w:r>
      <w:r w:rsidRPr="00A948D5">
        <w:rPr>
          <w:rFonts w:ascii="ＭＳ ゴシック" w:eastAsia="ＭＳ ゴシック" w:hAnsiTheme="majorEastAsia" w:hint="eastAsia"/>
          <w:sz w:val="20"/>
          <w:szCs w:val="20"/>
        </w:rPr>
        <w:t>情報セキュリティ対策状況の把握</w:t>
      </w:r>
      <w:r>
        <w:rPr>
          <w:rFonts w:ascii="ＭＳ ゴシック" w:eastAsia="ＭＳ ゴシック" w:hAnsiTheme="majorEastAsia" w:hint="eastAsia"/>
          <w:sz w:val="20"/>
          <w:szCs w:val="20"/>
        </w:rPr>
        <w:t>、</w:t>
      </w:r>
      <w:r w:rsidRPr="00A948D5">
        <w:rPr>
          <w:rFonts w:ascii="ＭＳ ゴシック" w:eastAsia="ＭＳ ゴシック" w:hAnsiTheme="majorEastAsia" w:hint="eastAsia"/>
          <w:sz w:val="20"/>
          <w:szCs w:val="20"/>
        </w:rPr>
        <w:t>情報セキュリティ対策に関</w:t>
      </w:r>
      <w:r>
        <w:rPr>
          <w:rFonts w:ascii="ＭＳ ゴシック" w:eastAsia="ＭＳ ゴシック" w:hAnsiTheme="majorEastAsia" w:hint="eastAsia"/>
          <w:sz w:val="20"/>
          <w:szCs w:val="20"/>
        </w:rPr>
        <w:t>する</w:t>
      </w:r>
      <w:r w:rsidRPr="00A948D5">
        <w:rPr>
          <w:rFonts w:ascii="ＭＳ ゴシック" w:eastAsia="ＭＳ ゴシック" w:hAnsiTheme="majorEastAsia" w:hint="eastAsia"/>
          <w:sz w:val="20"/>
          <w:szCs w:val="20"/>
        </w:rPr>
        <w:t>指針の策定・見直し</w:t>
      </w:r>
      <w:r>
        <w:rPr>
          <w:rFonts w:ascii="ＭＳ ゴシック" w:eastAsia="ＭＳ ゴシック" w:hAnsiTheme="majorEastAsia" w:hint="eastAsia"/>
          <w:sz w:val="20"/>
          <w:szCs w:val="20"/>
        </w:rPr>
        <w:t>、</w:t>
      </w:r>
      <w:r w:rsidRPr="00A948D5">
        <w:rPr>
          <w:rFonts w:ascii="ＭＳ ゴシック" w:eastAsia="ＭＳ ゴシック" w:hAnsiTheme="majorEastAsia" w:hint="eastAsia"/>
          <w:sz w:val="20"/>
          <w:szCs w:val="20"/>
        </w:rPr>
        <w:t>情報セキュリティ対策</w:t>
      </w:r>
      <w:r>
        <w:rPr>
          <w:rFonts w:ascii="ＭＳ ゴシック" w:eastAsia="ＭＳ ゴシック" w:hAnsiTheme="majorEastAsia" w:hint="eastAsia"/>
          <w:sz w:val="20"/>
          <w:szCs w:val="20"/>
        </w:rPr>
        <w:t>に関する</w:t>
      </w:r>
      <w:r w:rsidRPr="00A948D5">
        <w:rPr>
          <w:rFonts w:ascii="ＭＳ ゴシック" w:eastAsia="ＭＳ ゴシック" w:hAnsiTheme="majorEastAsia" w:hint="eastAsia"/>
          <w:sz w:val="20"/>
          <w:szCs w:val="20"/>
        </w:rPr>
        <w:t>情報の共有</w:t>
      </w:r>
      <w:r>
        <w:rPr>
          <w:rFonts w:ascii="ＭＳ ゴシック" w:eastAsia="ＭＳ ゴシック" w:hAnsiTheme="majorEastAsia" w:hint="eastAsia"/>
          <w:sz w:val="20"/>
          <w:szCs w:val="20"/>
        </w:rPr>
        <w:t>を実施する。</w:t>
      </w:r>
    </w:p>
    <w:tbl>
      <w:tblPr>
        <w:tblStyle w:val="a4"/>
        <w:tblW w:w="8500" w:type="dxa"/>
        <w:tblLook w:val="04A0" w:firstRow="1" w:lastRow="0" w:firstColumn="1" w:lastColumn="0" w:noHBand="0" w:noVBand="1"/>
      </w:tblPr>
      <w:tblGrid>
        <w:gridCol w:w="2830"/>
        <w:gridCol w:w="5670"/>
      </w:tblGrid>
      <w:tr w:rsidR="006A0FCE" w14:paraId="6A619B2A" w14:textId="397D9A13" w:rsidTr="006A0FCE">
        <w:tc>
          <w:tcPr>
            <w:tcW w:w="2830" w:type="dxa"/>
          </w:tcPr>
          <w:p w14:paraId="62051B4B" w14:textId="7000BD2D" w:rsidR="006A0FCE" w:rsidRPr="00133A3A" w:rsidRDefault="006A0FCE" w:rsidP="00133A3A">
            <w:pPr>
              <w:jc w:val="center"/>
              <w:rPr>
                <w:rFonts w:ascii="ＭＳ ゴシック" w:eastAsia="ＭＳ ゴシック" w:hAnsiTheme="majorEastAsia"/>
                <w:color w:val="000000" w:themeColor="text1"/>
                <w:sz w:val="20"/>
                <w:szCs w:val="20"/>
              </w:rPr>
            </w:pPr>
            <w:r w:rsidRPr="00133A3A">
              <w:rPr>
                <w:rFonts w:ascii="ＭＳ ゴシック" w:eastAsia="ＭＳ ゴシック" w:hAnsiTheme="majorEastAsia" w:hint="eastAsia"/>
                <w:color w:val="000000" w:themeColor="text1"/>
                <w:sz w:val="20"/>
                <w:szCs w:val="20"/>
              </w:rPr>
              <w:t>役職名</w:t>
            </w:r>
          </w:p>
        </w:tc>
        <w:tc>
          <w:tcPr>
            <w:tcW w:w="5670" w:type="dxa"/>
          </w:tcPr>
          <w:p w14:paraId="228C99BB" w14:textId="4A2DA8AB" w:rsidR="006A0FCE" w:rsidRPr="00133A3A" w:rsidRDefault="006A0FCE" w:rsidP="00133A3A">
            <w:pPr>
              <w:jc w:val="center"/>
              <w:rPr>
                <w:rFonts w:ascii="ＭＳ ゴシック" w:eastAsia="ＭＳ ゴシック" w:hAnsiTheme="majorEastAsia"/>
                <w:color w:val="000000" w:themeColor="text1"/>
                <w:sz w:val="20"/>
                <w:szCs w:val="20"/>
              </w:rPr>
            </w:pPr>
            <w:r w:rsidRPr="00133A3A">
              <w:rPr>
                <w:rFonts w:ascii="ＭＳ ゴシック" w:eastAsia="ＭＳ ゴシック" w:hAnsiTheme="majorEastAsia" w:hint="eastAsia"/>
                <w:color w:val="000000" w:themeColor="text1"/>
                <w:sz w:val="20"/>
                <w:szCs w:val="20"/>
              </w:rPr>
              <w:t>役割と責任</w:t>
            </w:r>
          </w:p>
        </w:tc>
      </w:tr>
      <w:tr w:rsidR="006A0FCE" w14:paraId="0CEE2C2D" w14:textId="06F251B6" w:rsidTr="006A0FCE">
        <w:tc>
          <w:tcPr>
            <w:tcW w:w="2830" w:type="dxa"/>
          </w:tcPr>
          <w:p w14:paraId="794B84E8" w14:textId="77777777" w:rsidR="006A0FCE" w:rsidRPr="00D5025E" w:rsidRDefault="006A0FCE" w:rsidP="00D2082A">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情報セキュリティ責任者</w:t>
            </w:r>
          </w:p>
        </w:tc>
        <w:tc>
          <w:tcPr>
            <w:tcW w:w="5670" w:type="dxa"/>
          </w:tcPr>
          <w:p w14:paraId="19355E21" w14:textId="73AB31E6" w:rsidR="006A0FCE" w:rsidRPr="00FD7820" w:rsidRDefault="006A0FCE">
            <w:pPr>
              <w:rPr>
                <w:rFonts w:ascii="ＭＳ ゴシック" w:eastAsia="ＭＳ ゴシック" w:hAnsiTheme="majorEastAsia"/>
                <w:color w:val="FF0000"/>
                <w:sz w:val="20"/>
                <w:szCs w:val="20"/>
              </w:rPr>
            </w:pPr>
            <w:r w:rsidRPr="006A0FCE">
              <w:rPr>
                <w:rFonts w:ascii="ＭＳ ゴシック" w:eastAsia="ＭＳ ゴシック" w:hAnsiTheme="majorEastAsia" w:hint="eastAsia"/>
                <w:color w:val="FF0000"/>
                <w:sz w:val="20"/>
                <w:szCs w:val="20"/>
              </w:rPr>
              <w:t>情報セキュリティに関する責任者。情報セキュリティ対策などの決定権限を有するとともに、全責任を負</w:t>
            </w:r>
            <w:r w:rsidR="00B018FD">
              <w:rPr>
                <w:rFonts w:ascii="ＭＳ ゴシック" w:eastAsia="ＭＳ ゴシック" w:hAnsiTheme="majorEastAsia" w:hint="eastAsia"/>
                <w:color w:val="FF0000"/>
                <w:sz w:val="20"/>
                <w:szCs w:val="20"/>
              </w:rPr>
              <w:t>う</w:t>
            </w:r>
            <w:r w:rsidRPr="006A0FCE">
              <w:rPr>
                <w:rFonts w:ascii="ＭＳ ゴシック" w:eastAsia="ＭＳ ゴシック" w:hAnsiTheme="majorEastAsia" w:hint="eastAsia"/>
                <w:color w:val="FF0000"/>
                <w:sz w:val="20"/>
                <w:szCs w:val="20"/>
              </w:rPr>
              <w:t>。</w:t>
            </w:r>
          </w:p>
        </w:tc>
      </w:tr>
      <w:tr w:rsidR="006A0FCE" w14:paraId="2D804546" w14:textId="2F68D581" w:rsidTr="006A0FCE">
        <w:tc>
          <w:tcPr>
            <w:tcW w:w="2830" w:type="dxa"/>
          </w:tcPr>
          <w:p w14:paraId="2821625C" w14:textId="65C07F7A" w:rsidR="006A0FCE" w:rsidRPr="00D5025E" w:rsidRDefault="006A0FCE">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情報セキュリティ</w:t>
            </w:r>
            <w:r>
              <w:rPr>
                <w:rFonts w:ascii="ＭＳ ゴシック" w:eastAsia="ＭＳ ゴシック" w:hAnsiTheme="majorEastAsia" w:hint="eastAsia"/>
                <w:color w:val="FF0000"/>
                <w:sz w:val="20"/>
                <w:szCs w:val="20"/>
              </w:rPr>
              <w:t>部門</w:t>
            </w:r>
            <w:r w:rsidRPr="00D5025E">
              <w:rPr>
                <w:rFonts w:ascii="ＭＳ ゴシック" w:eastAsia="ＭＳ ゴシック" w:hAnsiTheme="majorEastAsia" w:hint="eastAsia"/>
                <w:color w:val="FF0000"/>
                <w:sz w:val="20"/>
                <w:szCs w:val="20"/>
              </w:rPr>
              <w:t>責任者</w:t>
            </w:r>
          </w:p>
        </w:tc>
        <w:tc>
          <w:tcPr>
            <w:tcW w:w="5670" w:type="dxa"/>
          </w:tcPr>
          <w:p w14:paraId="63D39492" w14:textId="5C73CC98" w:rsidR="006A0FCE" w:rsidRDefault="006A0FCE" w:rsidP="00D2082A">
            <w:pPr>
              <w:rPr>
                <w:rFonts w:ascii="ＭＳ ゴシック" w:eastAsia="ＭＳ ゴシック" w:hAnsiTheme="majorEastAsia"/>
                <w:color w:val="FF0000"/>
                <w:sz w:val="20"/>
                <w:szCs w:val="20"/>
              </w:rPr>
            </w:pPr>
            <w:r w:rsidRPr="006A0FCE">
              <w:rPr>
                <w:rFonts w:ascii="ＭＳ ゴシック" w:eastAsia="ＭＳ ゴシック" w:hAnsiTheme="majorEastAsia" w:hint="eastAsia"/>
                <w:color w:val="FF0000"/>
                <w:sz w:val="20"/>
                <w:szCs w:val="20"/>
              </w:rPr>
              <w:t>各部門における情報セキュリティの運用管理責任者。各部門における情報セキュリティ対策の実施などの責任</w:t>
            </w:r>
            <w:r w:rsidR="000F243B">
              <w:rPr>
                <w:rFonts w:ascii="ＭＳ ゴシック" w:eastAsia="ＭＳ ゴシック" w:hAnsiTheme="majorEastAsia" w:hint="eastAsia"/>
                <w:color w:val="FF0000"/>
                <w:sz w:val="20"/>
                <w:szCs w:val="20"/>
              </w:rPr>
              <w:t>を負う</w:t>
            </w:r>
            <w:r w:rsidRPr="006A0FCE">
              <w:rPr>
                <w:rFonts w:ascii="ＭＳ ゴシック" w:eastAsia="ＭＳ ゴシック" w:hAnsiTheme="majorEastAsia" w:hint="eastAsia"/>
                <w:color w:val="FF0000"/>
                <w:sz w:val="20"/>
                <w:szCs w:val="20"/>
              </w:rPr>
              <w:t>。</w:t>
            </w:r>
          </w:p>
        </w:tc>
      </w:tr>
      <w:tr w:rsidR="006A0FCE" w14:paraId="044198AA" w14:textId="46F795A8" w:rsidTr="006A0FCE">
        <w:tc>
          <w:tcPr>
            <w:tcW w:w="2830" w:type="dxa"/>
          </w:tcPr>
          <w:p w14:paraId="2CEE49B3" w14:textId="2E16E46F" w:rsidR="006A0FCE" w:rsidRPr="00D5025E" w:rsidRDefault="00882A62" w:rsidP="00D208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情報システム管理者</w:t>
            </w:r>
          </w:p>
        </w:tc>
        <w:tc>
          <w:tcPr>
            <w:tcW w:w="5670" w:type="dxa"/>
          </w:tcPr>
          <w:p w14:paraId="23352819" w14:textId="05DD5FB0" w:rsidR="006A0FCE" w:rsidRPr="00D5025E" w:rsidRDefault="00B018FD" w:rsidP="00F66B0E">
            <w:pPr>
              <w:rPr>
                <w:rFonts w:ascii="ＭＳ ゴシック" w:eastAsia="ＭＳ ゴシック" w:hAnsiTheme="majorEastAsia"/>
                <w:color w:val="FF0000"/>
                <w:sz w:val="20"/>
                <w:szCs w:val="20"/>
              </w:rPr>
            </w:pPr>
            <w:r w:rsidRPr="00B018FD">
              <w:rPr>
                <w:rFonts w:ascii="ＭＳ ゴシック" w:eastAsia="ＭＳ ゴシック" w:hAnsiTheme="majorEastAsia" w:hint="eastAsia"/>
                <w:color w:val="FF0000"/>
                <w:sz w:val="20"/>
                <w:szCs w:val="20"/>
              </w:rPr>
              <w:t>情報セキュリティ対策のためのシステム管理</w:t>
            </w:r>
            <w:r w:rsidR="003C4564">
              <w:rPr>
                <w:rFonts w:ascii="ＭＳ ゴシック" w:eastAsia="ＭＳ ゴシック" w:hAnsiTheme="majorEastAsia" w:hint="eastAsia"/>
                <w:color w:val="FF0000"/>
                <w:sz w:val="20"/>
                <w:szCs w:val="20"/>
              </w:rPr>
              <w:t>を行う</w:t>
            </w:r>
            <w:r w:rsidRPr="00B018FD">
              <w:rPr>
                <w:rFonts w:ascii="ＭＳ ゴシック" w:eastAsia="ＭＳ ゴシック" w:hAnsiTheme="majorEastAsia" w:hint="eastAsia"/>
                <w:color w:val="FF0000"/>
                <w:sz w:val="20"/>
                <w:szCs w:val="20"/>
              </w:rPr>
              <w:t>。</w:t>
            </w:r>
          </w:p>
        </w:tc>
      </w:tr>
      <w:tr w:rsidR="006A0FCE" w14:paraId="0B90870F" w14:textId="4950074C" w:rsidTr="006A0FCE">
        <w:tc>
          <w:tcPr>
            <w:tcW w:w="2830" w:type="dxa"/>
          </w:tcPr>
          <w:p w14:paraId="638A5A38" w14:textId="77777777" w:rsidR="006A0FCE" w:rsidRPr="00D5025E" w:rsidRDefault="006A0FCE" w:rsidP="00D2082A">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教育責任者</w:t>
            </w:r>
          </w:p>
        </w:tc>
        <w:tc>
          <w:tcPr>
            <w:tcW w:w="5670" w:type="dxa"/>
          </w:tcPr>
          <w:p w14:paraId="1E34BBA3" w14:textId="18AC85B5" w:rsidR="006A0FCE" w:rsidRPr="00D5025E" w:rsidRDefault="00B018FD" w:rsidP="00D2082A">
            <w:pPr>
              <w:rPr>
                <w:rFonts w:ascii="ＭＳ ゴシック" w:eastAsia="ＭＳ ゴシック" w:hAnsiTheme="majorEastAsia"/>
                <w:color w:val="FF0000"/>
                <w:sz w:val="20"/>
                <w:szCs w:val="20"/>
              </w:rPr>
            </w:pPr>
            <w:r w:rsidRPr="00B018FD">
              <w:rPr>
                <w:rFonts w:ascii="ＭＳ ゴシック" w:eastAsia="ＭＳ ゴシック" w:hAnsiTheme="majorEastAsia" w:hint="eastAsia"/>
                <w:color w:val="FF0000"/>
                <w:sz w:val="20"/>
                <w:szCs w:val="20"/>
              </w:rPr>
              <w:t>情報セキュリティ対策を推進するために従業員への教育を企画・実施</w:t>
            </w:r>
            <w:r>
              <w:rPr>
                <w:rFonts w:ascii="ＭＳ ゴシック" w:eastAsia="ＭＳ ゴシック" w:hAnsiTheme="majorEastAsia" w:hint="eastAsia"/>
                <w:color w:val="FF0000"/>
                <w:sz w:val="20"/>
                <w:szCs w:val="20"/>
              </w:rPr>
              <w:t>する</w:t>
            </w:r>
            <w:r w:rsidRPr="00B018FD">
              <w:rPr>
                <w:rFonts w:ascii="ＭＳ ゴシック" w:eastAsia="ＭＳ ゴシック" w:hAnsiTheme="majorEastAsia" w:hint="eastAsia"/>
                <w:color w:val="FF0000"/>
                <w:sz w:val="20"/>
                <w:szCs w:val="20"/>
              </w:rPr>
              <w:t>。</w:t>
            </w:r>
          </w:p>
        </w:tc>
      </w:tr>
      <w:tr w:rsidR="006A0FCE" w14:paraId="11D95467" w14:textId="680F2B90" w:rsidTr="006A0FCE">
        <w:tc>
          <w:tcPr>
            <w:tcW w:w="2830" w:type="dxa"/>
          </w:tcPr>
          <w:p w14:paraId="2A306D71" w14:textId="2340DEAB" w:rsidR="006A0FCE" w:rsidRPr="00D5025E" w:rsidRDefault="006A0FCE" w:rsidP="00D2082A">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インシデント対応責任者</w:t>
            </w:r>
          </w:p>
        </w:tc>
        <w:tc>
          <w:tcPr>
            <w:tcW w:w="5670" w:type="dxa"/>
          </w:tcPr>
          <w:p w14:paraId="29071ADD" w14:textId="5192119C" w:rsidR="006A0FCE" w:rsidRPr="00D5025E" w:rsidRDefault="00B018FD" w:rsidP="00D2082A">
            <w:pPr>
              <w:rPr>
                <w:rFonts w:ascii="ＭＳ ゴシック" w:eastAsia="ＭＳ ゴシック" w:hAnsiTheme="majorEastAsia"/>
                <w:color w:val="FF0000"/>
                <w:sz w:val="20"/>
                <w:szCs w:val="20"/>
              </w:rPr>
            </w:pPr>
            <w:r w:rsidRPr="00B018FD">
              <w:rPr>
                <w:rFonts w:ascii="ＭＳ ゴシック" w:eastAsia="ＭＳ ゴシック" w:hAnsiTheme="majorEastAsia" w:hint="eastAsia"/>
                <w:color w:val="FF0000"/>
                <w:sz w:val="20"/>
                <w:szCs w:val="20"/>
              </w:rPr>
              <w:t>事故の影響を判断し、対応について意思決定する。</w:t>
            </w:r>
          </w:p>
        </w:tc>
      </w:tr>
      <w:tr w:rsidR="006A0FCE" w14:paraId="002AF917" w14:textId="109E6B2D" w:rsidTr="006A0FCE">
        <w:tc>
          <w:tcPr>
            <w:tcW w:w="2830" w:type="dxa"/>
          </w:tcPr>
          <w:p w14:paraId="5987B3A1" w14:textId="2D922F05" w:rsidR="006A0FCE" w:rsidRPr="00D5025E" w:rsidRDefault="006A0FCE" w:rsidP="00D2082A">
            <w:pPr>
              <w:rPr>
                <w:rFonts w:ascii="ＭＳ ゴシック" w:eastAsia="ＭＳ ゴシック" w:hAnsiTheme="majorEastAsia"/>
                <w:color w:val="FF0000"/>
                <w:sz w:val="20"/>
                <w:szCs w:val="20"/>
              </w:rPr>
            </w:pPr>
            <w:r w:rsidRPr="00C006F3">
              <w:rPr>
                <w:rFonts w:ascii="ＭＳ ゴシック" w:eastAsia="ＭＳ ゴシック" w:hAnsiTheme="majorEastAsia" w:hint="eastAsia"/>
                <w:color w:val="00B0F0"/>
                <w:sz w:val="20"/>
                <w:szCs w:val="20"/>
              </w:rPr>
              <w:t>監査・点検</w:t>
            </w:r>
            <w:r>
              <w:rPr>
                <w:rFonts w:ascii="ＭＳ ゴシック" w:eastAsia="ＭＳ ゴシック" w:hAnsiTheme="majorEastAsia" w:hint="eastAsia"/>
                <w:color w:val="00B0F0"/>
                <w:sz w:val="20"/>
                <w:szCs w:val="20"/>
              </w:rPr>
              <w:t>/点検</w:t>
            </w:r>
            <w:r w:rsidRPr="00D5025E">
              <w:rPr>
                <w:rFonts w:ascii="ＭＳ ゴシック" w:eastAsia="ＭＳ ゴシック" w:hAnsiTheme="majorEastAsia" w:hint="eastAsia"/>
                <w:color w:val="FF0000"/>
                <w:sz w:val="20"/>
                <w:szCs w:val="20"/>
              </w:rPr>
              <w:t>責任者</w:t>
            </w:r>
          </w:p>
        </w:tc>
        <w:tc>
          <w:tcPr>
            <w:tcW w:w="5670" w:type="dxa"/>
          </w:tcPr>
          <w:p w14:paraId="28825D7D" w14:textId="796CA02B" w:rsidR="006A0FCE" w:rsidRPr="00D5025E" w:rsidRDefault="00B018FD" w:rsidP="00D2082A">
            <w:pPr>
              <w:rPr>
                <w:rFonts w:ascii="ＭＳ ゴシック" w:eastAsia="ＭＳ ゴシック" w:hAnsiTheme="majorEastAsia"/>
                <w:color w:val="FF0000"/>
                <w:sz w:val="20"/>
                <w:szCs w:val="20"/>
              </w:rPr>
            </w:pPr>
            <w:r w:rsidRPr="00B018FD">
              <w:rPr>
                <w:rFonts w:ascii="ＭＳ ゴシック" w:eastAsia="ＭＳ ゴシック" w:hAnsiTheme="majorEastAsia" w:hint="eastAsia"/>
                <w:color w:val="FF0000"/>
                <w:sz w:val="20"/>
                <w:szCs w:val="20"/>
              </w:rPr>
              <w:t>情報セキュリティ対策が適切に実施されているか</w:t>
            </w:r>
            <w:r w:rsidR="00CD14D7">
              <w:rPr>
                <w:rFonts w:ascii="ＭＳ ゴシック" w:eastAsia="ＭＳ ゴシック" w:hAnsiTheme="majorEastAsia" w:hint="eastAsia"/>
                <w:color w:val="FF0000"/>
                <w:sz w:val="20"/>
                <w:szCs w:val="20"/>
              </w:rPr>
              <w:t>情報セキュリティ関連規程を基準として検証または評価し、助言を行う。</w:t>
            </w:r>
          </w:p>
        </w:tc>
      </w:tr>
      <w:tr w:rsidR="006A0FCE" w14:paraId="07101F7C" w14:textId="2C494A78" w:rsidTr="006A0FCE">
        <w:tc>
          <w:tcPr>
            <w:tcW w:w="2830" w:type="dxa"/>
          </w:tcPr>
          <w:p w14:paraId="0BA2A88C" w14:textId="5749986A" w:rsidR="006A0FCE" w:rsidRPr="00D5025E" w:rsidRDefault="006A0FCE" w:rsidP="00D208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特定個人情報事務取扱責任者</w:t>
            </w:r>
          </w:p>
        </w:tc>
        <w:tc>
          <w:tcPr>
            <w:tcW w:w="5670" w:type="dxa"/>
          </w:tcPr>
          <w:p w14:paraId="12BAB111" w14:textId="3D691205" w:rsidR="006A0FCE" w:rsidRPr="00D5025E" w:rsidRDefault="00B018FD" w:rsidP="00D208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特定個人情報</w:t>
            </w:r>
            <w:r w:rsidR="003E5AD7">
              <w:rPr>
                <w:rFonts w:ascii="ＭＳ ゴシック" w:eastAsia="ＭＳ ゴシック" w:hAnsiTheme="majorEastAsia" w:hint="eastAsia"/>
                <w:color w:val="FF0000"/>
                <w:sz w:val="20"/>
                <w:szCs w:val="20"/>
              </w:rPr>
              <w:t>の情報セキュリティに関する</w:t>
            </w:r>
            <w:r>
              <w:rPr>
                <w:rFonts w:ascii="ＭＳ ゴシック" w:eastAsia="ＭＳ ゴシック" w:hAnsiTheme="majorEastAsia" w:hint="eastAsia"/>
                <w:color w:val="FF0000"/>
                <w:sz w:val="20"/>
                <w:szCs w:val="20"/>
              </w:rPr>
              <w:t>責任者。</w:t>
            </w:r>
          </w:p>
        </w:tc>
      </w:tr>
      <w:tr w:rsidR="006A0FCE" w14:paraId="7B7E950D" w14:textId="1F2799FE" w:rsidTr="006A0FCE">
        <w:tc>
          <w:tcPr>
            <w:tcW w:w="2830" w:type="dxa"/>
          </w:tcPr>
          <w:p w14:paraId="10948A2D" w14:textId="02E518CB" w:rsidR="006A0FCE" w:rsidRDefault="006A0FCE" w:rsidP="00D208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特定個人情報事務取扱担当者</w:t>
            </w:r>
          </w:p>
        </w:tc>
        <w:tc>
          <w:tcPr>
            <w:tcW w:w="5670" w:type="dxa"/>
          </w:tcPr>
          <w:p w14:paraId="4D4B5D52" w14:textId="29F4E875" w:rsidR="006A0FCE" w:rsidRDefault="00B018FD" w:rsidP="00D208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特定個人情報を取</w:t>
            </w:r>
            <w:r w:rsidR="00E22FBB">
              <w:rPr>
                <w:rFonts w:ascii="ＭＳ ゴシック" w:eastAsia="ＭＳ ゴシック" w:hAnsiTheme="majorEastAsia" w:hint="eastAsia"/>
                <w:color w:val="FF0000"/>
                <w:sz w:val="20"/>
                <w:szCs w:val="20"/>
              </w:rPr>
              <w:t>り</w:t>
            </w:r>
            <w:r>
              <w:rPr>
                <w:rFonts w:ascii="ＭＳ ゴシック" w:eastAsia="ＭＳ ゴシック" w:hAnsiTheme="majorEastAsia" w:hint="eastAsia"/>
                <w:color w:val="FF0000"/>
                <w:sz w:val="20"/>
                <w:szCs w:val="20"/>
              </w:rPr>
              <w:t>扱う</w:t>
            </w:r>
            <w:r w:rsidR="003E5AD7">
              <w:rPr>
                <w:rFonts w:ascii="ＭＳ ゴシック" w:eastAsia="ＭＳ ゴシック" w:hAnsiTheme="majorEastAsia" w:hint="eastAsia"/>
                <w:color w:val="FF0000"/>
                <w:sz w:val="20"/>
                <w:szCs w:val="20"/>
              </w:rPr>
              <w:t>事務に従事する従業員</w:t>
            </w:r>
            <w:r>
              <w:rPr>
                <w:rFonts w:ascii="ＭＳ ゴシック" w:eastAsia="ＭＳ ゴシック" w:hAnsiTheme="majorEastAsia" w:hint="eastAsia"/>
                <w:color w:val="FF0000"/>
                <w:sz w:val="20"/>
                <w:szCs w:val="20"/>
              </w:rPr>
              <w:t>。</w:t>
            </w:r>
          </w:p>
        </w:tc>
      </w:tr>
      <w:tr w:rsidR="00B018FD" w14:paraId="24F0F9C7" w14:textId="77777777" w:rsidTr="006A0FCE">
        <w:tc>
          <w:tcPr>
            <w:tcW w:w="2830" w:type="dxa"/>
          </w:tcPr>
          <w:p w14:paraId="750506E9" w14:textId="7A177EA5" w:rsidR="00B018FD" w:rsidRDefault="00B018FD" w:rsidP="00D208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個人情報苦情対応</w:t>
            </w:r>
            <w:r w:rsidRPr="00C03700">
              <w:rPr>
                <w:rFonts w:ascii="ＭＳ ゴシック" w:eastAsia="ＭＳ ゴシック" w:hAnsiTheme="majorEastAsia" w:hint="eastAsia"/>
                <w:color w:val="FF0000"/>
                <w:sz w:val="20"/>
                <w:szCs w:val="20"/>
              </w:rPr>
              <w:t>責任者</w:t>
            </w:r>
          </w:p>
        </w:tc>
        <w:tc>
          <w:tcPr>
            <w:tcW w:w="5670" w:type="dxa"/>
          </w:tcPr>
          <w:p w14:paraId="5CE6FFD2" w14:textId="77BE46B1" w:rsidR="00B018FD" w:rsidRDefault="00B018FD" w:rsidP="00D208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個人情報に関する苦情</w:t>
            </w:r>
            <w:r w:rsidR="002E7F2C">
              <w:rPr>
                <w:rFonts w:ascii="ＭＳ ゴシック" w:eastAsia="ＭＳ ゴシック" w:hAnsiTheme="majorEastAsia" w:hint="eastAsia"/>
                <w:color w:val="FF0000"/>
                <w:sz w:val="20"/>
                <w:szCs w:val="20"/>
              </w:rPr>
              <w:t>の</w:t>
            </w:r>
            <w:r>
              <w:rPr>
                <w:rFonts w:ascii="ＭＳ ゴシック" w:eastAsia="ＭＳ ゴシック" w:hAnsiTheme="majorEastAsia" w:hint="eastAsia"/>
                <w:color w:val="FF0000"/>
                <w:sz w:val="20"/>
                <w:szCs w:val="20"/>
              </w:rPr>
              <w:t>対応責任者。</w:t>
            </w:r>
          </w:p>
        </w:tc>
      </w:tr>
    </w:tbl>
    <w:p w14:paraId="2B6B6E82" w14:textId="7D97CA15" w:rsidR="00024E82" w:rsidRPr="00181677" w:rsidRDefault="007B3A1E" w:rsidP="00240494">
      <w:pPr>
        <w:widowControl/>
        <w:spacing w:before="120"/>
        <w:jc w:val="center"/>
        <w:rPr>
          <w:rFonts w:asciiTheme="majorEastAsia" w:eastAsiaTheme="majorEastAsia" w:hAnsiTheme="majorEastAsia"/>
          <w:sz w:val="20"/>
          <w:szCs w:val="20"/>
        </w:rPr>
      </w:pPr>
      <w:r>
        <w:rPr>
          <w:rFonts w:ascii="ＭＳ ゴシック" w:eastAsia="ＭＳ ゴシック" w:hAnsiTheme="majorEastAsia" w:hint="eastAsia"/>
          <w:color w:val="000000" w:themeColor="text1"/>
          <w:sz w:val="20"/>
          <w:szCs w:val="20"/>
        </w:rPr>
        <w:t>＜</w:t>
      </w:r>
      <w:r w:rsidR="002E7F2C">
        <w:rPr>
          <w:rFonts w:ascii="ＭＳ ゴシック" w:eastAsia="ＭＳ ゴシック" w:hAnsiTheme="majorEastAsia" w:hint="eastAsia"/>
          <w:color w:val="FF0000"/>
          <w:sz w:val="20"/>
          <w:szCs w:val="20"/>
        </w:rPr>
        <w:t>情報セキュリティ委員会</w:t>
      </w:r>
      <w:r w:rsidR="00024E82">
        <w:rPr>
          <w:rFonts w:ascii="ＭＳ ゴシック" w:eastAsia="ＭＳ ゴシック" w:hint="eastAsia"/>
          <w:sz w:val="20"/>
          <w:szCs w:val="20"/>
        </w:rPr>
        <w:t>体制図</w:t>
      </w:r>
      <w:r>
        <w:rPr>
          <w:rFonts w:ascii="ＭＳ ゴシック" w:eastAsia="ＭＳ ゴシック" w:hint="eastAsia"/>
          <w:sz w:val="20"/>
          <w:szCs w:val="20"/>
        </w:rPr>
        <w:t>＞</w:t>
      </w:r>
    </w:p>
    <w:p w14:paraId="3794CF8B" w14:textId="6338A2CD" w:rsidR="00024E82" w:rsidRDefault="00964CBF" w:rsidP="00024E82">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771904" behindDoc="0" locked="0" layoutInCell="1" allowOverlap="1" wp14:anchorId="7F8E2504" wp14:editId="749A0D22">
                <wp:simplePos x="0" y="0"/>
                <wp:positionH relativeFrom="margin">
                  <wp:posOffset>3779838</wp:posOffset>
                </wp:positionH>
                <wp:positionV relativeFrom="paragraph">
                  <wp:posOffset>36195</wp:posOffset>
                </wp:positionV>
                <wp:extent cx="1439640" cy="2347200"/>
                <wp:effectExtent l="0" t="0" r="27305" b="15240"/>
                <wp:wrapNone/>
                <wp:docPr id="198" name="テキスト ボックス 198"/>
                <wp:cNvGraphicFramePr/>
                <a:graphic xmlns:a="http://schemas.openxmlformats.org/drawingml/2006/main">
                  <a:graphicData uri="http://schemas.microsoft.com/office/word/2010/wordprocessingShape">
                    <wps:wsp>
                      <wps:cNvSpPr txBox="1"/>
                      <wps:spPr>
                        <a:xfrm>
                          <a:off x="0" y="0"/>
                          <a:ext cx="1439640" cy="2347200"/>
                        </a:xfrm>
                        <a:prstGeom prst="rect">
                          <a:avLst/>
                        </a:prstGeom>
                        <a:solidFill>
                          <a:sysClr val="window" lastClr="FFFFFF"/>
                        </a:solidFill>
                        <a:ln w="6350">
                          <a:solidFill>
                            <a:prstClr val="black"/>
                          </a:solidFill>
                        </a:ln>
                        <a:effectLst/>
                      </wps:spPr>
                      <wps:txbx>
                        <w:txbxContent>
                          <w:p w14:paraId="608E0BCC" w14:textId="77777777" w:rsidR="00A831D6"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情報セキュリティ</w:t>
                            </w:r>
                            <w:r w:rsidRPr="00240494">
                              <w:rPr>
                                <w:rFonts w:ascii="ＭＳ Ｐゴシック" w:eastAsia="ＭＳ Ｐゴシック" w:hAnsi="ＭＳ Ｐゴシック"/>
                                <w:color w:val="FF0000"/>
                                <w:sz w:val="20"/>
                                <w:szCs w:val="20"/>
                              </w:rPr>
                              <w:t>部門</w:t>
                            </w:r>
                          </w:p>
                          <w:p w14:paraId="6CE62677" w14:textId="07C8E298"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責任者</w:t>
                            </w:r>
                          </w:p>
                          <w:p w14:paraId="147B4695" w14:textId="1F1B732A" w:rsidR="00A831D6" w:rsidRPr="00240494" w:rsidRDefault="00A831D6" w:rsidP="00240494">
                            <w:pPr>
                              <w:tabs>
                                <w:tab w:val="left" w:pos="426"/>
                              </w:tabs>
                              <w:spacing w:line="240" w:lineRule="exact"/>
                              <w:jc w:val="left"/>
                              <w:rPr>
                                <w:rFonts w:ascii="ＭＳ Ｐゴシック" w:eastAsia="ＭＳ Ｐゴシック" w:hAnsi="ＭＳ Ｐゴシック"/>
                                <w:color w:val="FF0000"/>
                                <w:sz w:val="16"/>
                                <w:szCs w:val="20"/>
                              </w:rPr>
                            </w:pPr>
                            <w:r>
                              <w:rPr>
                                <w:rFonts w:ascii="ＭＳ Ｐゴシック" w:eastAsia="ＭＳ Ｐゴシック" w:hAnsi="ＭＳ Ｐゴシック"/>
                                <w:color w:val="FF0000"/>
                                <w:sz w:val="16"/>
                                <w:szCs w:val="20"/>
                              </w:rPr>
                              <w:tab/>
                            </w:r>
                            <w:r>
                              <w:rPr>
                                <w:rFonts w:ascii="ＭＳ Ｐゴシック" w:eastAsia="ＭＳ Ｐゴシック" w:hAnsi="ＭＳ Ｐゴシック" w:hint="eastAsia"/>
                                <w:color w:val="FF0000"/>
                                <w:sz w:val="16"/>
                                <w:szCs w:val="20"/>
                              </w:rPr>
                              <w:t>(</w:t>
                            </w:r>
                            <w:r w:rsidRPr="00240494">
                              <w:rPr>
                                <w:rFonts w:ascii="ＭＳ Ｐゴシック" w:eastAsia="ＭＳ Ｐゴシック" w:hAnsi="ＭＳ Ｐゴシック" w:hint="eastAsia"/>
                                <w:color w:val="FF0000"/>
                                <w:sz w:val="16"/>
                                <w:szCs w:val="20"/>
                              </w:rPr>
                              <w:t>営業部長</w:t>
                            </w:r>
                            <w:r>
                              <w:rPr>
                                <w:rFonts w:ascii="ＭＳ Ｐゴシック" w:eastAsia="ＭＳ Ｐゴシック" w:hAnsi="ＭＳ Ｐゴシック"/>
                                <w:color w:val="FF0000"/>
                                <w:sz w:val="16"/>
                                <w:szCs w:val="20"/>
                              </w:rPr>
                              <w:t>）</w:t>
                            </w:r>
                          </w:p>
                          <w:p w14:paraId="512FA7C6" w14:textId="3FD8B33D" w:rsidR="00A831D6" w:rsidRPr="00240494" w:rsidRDefault="00A831D6" w:rsidP="00240494">
                            <w:pPr>
                              <w:tabs>
                                <w:tab w:val="left" w:pos="426"/>
                              </w:tabs>
                              <w:spacing w:line="240" w:lineRule="exact"/>
                              <w:jc w:val="left"/>
                              <w:rPr>
                                <w:rFonts w:ascii="ＭＳ Ｐゴシック" w:eastAsia="ＭＳ Ｐゴシック" w:hAnsi="ＭＳ Ｐゴシック"/>
                                <w:color w:val="FF0000"/>
                                <w:sz w:val="16"/>
                                <w:szCs w:val="20"/>
                              </w:rPr>
                            </w:pPr>
                            <w:r>
                              <w:rPr>
                                <w:rFonts w:ascii="ＭＳ Ｐゴシック" w:eastAsia="ＭＳ Ｐゴシック" w:hAnsi="ＭＳ Ｐゴシック"/>
                                <w:color w:val="FF0000"/>
                                <w:sz w:val="16"/>
                                <w:szCs w:val="20"/>
                              </w:rPr>
                              <w:tab/>
                            </w:r>
                            <w:r>
                              <w:rPr>
                                <w:rFonts w:ascii="ＭＳ Ｐゴシック" w:eastAsia="ＭＳ Ｐゴシック" w:hAnsi="ＭＳ Ｐゴシック" w:hint="eastAsia"/>
                                <w:color w:val="FF0000"/>
                                <w:sz w:val="16"/>
                                <w:szCs w:val="20"/>
                              </w:rPr>
                              <w:t>(</w:t>
                            </w:r>
                            <w:r w:rsidRPr="00240494">
                              <w:rPr>
                                <w:rFonts w:ascii="ＭＳ Ｐゴシック" w:eastAsia="ＭＳ Ｐゴシック" w:hAnsi="ＭＳ Ｐゴシック" w:hint="eastAsia"/>
                                <w:color w:val="FF0000"/>
                                <w:sz w:val="16"/>
                                <w:szCs w:val="20"/>
                              </w:rPr>
                              <w:t>技術部長</w:t>
                            </w:r>
                            <w:r>
                              <w:rPr>
                                <w:rFonts w:ascii="ＭＳ Ｐゴシック" w:eastAsia="ＭＳ Ｐゴシック" w:hAnsi="ＭＳ Ｐゴシック" w:hint="eastAsia"/>
                                <w:color w:val="FF0000"/>
                                <w:sz w:val="16"/>
                                <w:szCs w:val="20"/>
                              </w:rPr>
                              <w:t>)</w:t>
                            </w:r>
                          </w:p>
                          <w:p w14:paraId="57CE1671" w14:textId="5D5D8173" w:rsidR="00A831D6" w:rsidRPr="00240494" w:rsidRDefault="00A831D6" w:rsidP="00240494">
                            <w:pPr>
                              <w:tabs>
                                <w:tab w:val="left" w:pos="426"/>
                              </w:tabs>
                              <w:spacing w:line="240" w:lineRule="exact"/>
                              <w:jc w:val="left"/>
                              <w:rPr>
                                <w:rFonts w:ascii="ＭＳ Ｐゴシック" w:eastAsia="ＭＳ Ｐゴシック" w:hAnsi="ＭＳ Ｐゴシック"/>
                                <w:color w:val="FF0000"/>
                                <w:sz w:val="16"/>
                                <w:szCs w:val="20"/>
                              </w:rPr>
                            </w:pPr>
                            <w:r>
                              <w:rPr>
                                <w:rFonts w:ascii="ＭＳ Ｐゴシック" w:eastAsia="ＭＳ Ｐゴシック" w:hAnsi="ＭＳ Ｐゴシック"/>
                                <w:color w:val="FF0000"/>
                                <w:sz w:val="16"/>
                                <w:szCs w:val="20"/>
                              </w:rPr>
                              <w:tab/>
                            </w:r>
                            <w:r>
                              <w:rPr>
                                <w:rFonts w:ascii="ＭＳ Ｐゴシック" w:eastAsia="ＭＳ Ｐゴシック" w:hAnsi="ＭＳ Ｐゴシック" w:hint="eastAsia"/>
                                <w:color w:val="FF0000"/>
                                <w:sz w:val="16"/>
                                <w:szCs w:val="20"/>
                              </w:rPr>
                              <w:t>(</w:t>
                            </w:r>
                            <w:r w:rsidRPr="00240494">
                              <w:rPr>
                                <w:rFonts w:ascii="ＭＳ Ｐゴシック" w:eastAsia="ＭＳ Ｐゴシック" w:hAnsi="ＭＳ Ｐゴシック" w:hint="eastAsia"/>
                                <w:color w:val="FF0000"/>
                                <w:sz w:val="16"/>
                                <w:szCs w:val="20"/>
                              </w:rPr>
                              <w:t>総務部長</w:t>
                            </w:r>
                            <w:r>
                              <w:rPr>
                                <w:rFonts w:ascii="ＭＳ Ｐゴシック" w:eastAsia="ＭＳ Ｐゴシック" w:hAnsi="ＭＳ Ｐゴシック" w:hint="eastAsia"/>
                                <w:color w:val="FF0000"/>
                                <w:sz w:val="16"/>
                                <w:szCs w:val="20"/>
                              </w:rPr>
                              <w:t>)</w:t>
                            </w:r>
                          </w:p>
                          <w:p w14:paraId="2BA6CA91" w14:textId="07ACB91E" w:rsidR="00A831D6" w:rsidRPr="00240494" w:rsidRDefault="00A831D6" w:rsidP="00240494">
                            <w:pPr>
                              <w:tabs>
                                <w:tab w:val="left" w:pos="426"/>
                              </w:tabs>
                              <w:spacing w:line="240" w:lineRule="exact"/>
                              <w:jc w:val="left"/>
                              <w:rPr>
                                <w:rFonts w:ascii="ＭＳ Ｐゴシック" w:eastAsia="ＭＳ Ｐゴシック" w:hAnsi="ＭＳ Ｐゴシック"/>
                                <w:color w:val="FF0000"/>
                                <w:sz w:val="16"/>
                                <w:szCs w:val="20"/>
                              </w:rPr>
                            </w:pPr>
                            <w:r>
                              <w:rPr>
                                <w:rFonts w:ascii="ＭＳ Ｐゴシック" w:eastAsia="ＭＳ Ｐゴシック" w:hAnsi="ＭＳ Ｐゴシック"/>
                                <w:color w:val="FF0000"/>
                                <w:sz w:val="16"/>
                                <w:szCs w:val="20"/>
                              </w:rPr>
                              <w:tab/>
                            </w:r>
                            <w:r>
                              <w:rPr>
                                <w:rFonts w:ascii="ＭＳ Ｐゴシック" w:eastAsia="ＭＳ Ｐゴシック" w:hAnsi="ＭＳ Ｐゴシック" w:hint="eastAsia"/>
                                <w:color w:val="FF0000"/>
                                <w:sz w:val="16"/>
                                <w:szCs w:val="20"/>
                              </w:rPr>
                              <w:t>(経理部長)</w:t>
                            </w:r>
                          </w:p>
                          <w:p w14:paraId="68677BD7" w14:textId="5411E07C" w:rsidR="00A831D6" w:rsidRDefault="00A831D6" w:rsidP="00240494">
                            <w:pPr>
                              <w:tabs>
                                <w:tab w:val="left" w:pos="426"/>
                              </w:tabs>
                              <w:spacing w:line="240" w:lineRule="exact"/>
                              <w:jc w:val="left"/>
                              <w:rPr>
                                <w:rFonts w:ascii="ＭＳ Ｐゴシック" w:eastAsia="ＭＳ Ｐゴシック" w:hAnsi="ＭＳ Ｐゴシック"/>
                                <w:color w:val="FF0000"/>
                                <w:sz w:val="16"/>
                                <w:szCs w:val="20"/>
                              </w:rPr>
                            </w:pPr>
                            <w:r>
                              <w:rPr>
                                <w:rFonts w:ascii="ＭＳ Ｐゴシック" w:eastAsia="ＭＳ Ｐゴシック" w:hAnsi="ＭＳ Ｐゴシック"/>
                                <w:color w:val="FF0000"/>
                                <w:sz w:val="16"/>
                                <w:szCs w:val="20"/>
                              </w:rPr>
                              <w:tab/>
                            </w:r>
                            <w:r>
                              <w:rPr>
                                <w:rFonts w:ascii="ＭＳ Ｐゴシック" w:eastAsia="ＭＳ Ｐゴシック" w:hAnsi="ＭＳ Ｐゴシック" w:hint="eastAsia"/>
                                <w:color w:val="FF0000"/>
                                <w:sz w:val="16"/>
                                <w:szCs w:val="20"/>
                              </w:rPr>
                              <w:t>(</w:t>
                            </w:r>
                            <w:r w:rsidRPr="00240494">
                              <w:rPr>
                                <w:rFonts w:ascii="ＭＳ Ｐゴシック" w:eastAsia="ＭＳ Ｐゴシック" w:hAnsi="ＭＳ Ｐゴシック" w:hint="eastAsia"/>
                                <w:color w:val="FF0000"/>
                                <w:sz w:val="16"/>
                                <w:szCs w:val="20"/>
                              </w:rPr>
                              <w:t>情報システム部長</w:t>
                            </w:r>
                            <w:r>
                              <w:rPr>
                                <w:rFonts w:ascii="ＭＳ Ｐゴシック" w:eastAsia="ＭＳ Ｐゴシック" w:hAnsi="ＭＳ Ｐゴシック" w:hint="eastAsia"/>
                                <w:color w:val="FF0000"/>
                                <w:sz w:val="16"/>
                                <w:szCs w:val="20"/>
                              </w:rPr>
                              <w:t>)</w:t>
                            </w:r>
                          </w:p>
                          <w:p w14:paraId="1E23F4D9" w14:textId="184C858A" w:rsidR="00A831D6" w:rsidRPr="00240494" w:rsidRDefault="00A831D6" w:rsidP="00240494">
                            <w:pPr>
                              <w:tabs>
                                <w:tab w:val="left" w:pos="426"/>
                              </w:tabs>
                              <w:spacing w:line="240" w:lineRule="exact"/>
                              <w:jc w:val="left"/>
                              <w:rPr>
                                <w:rFonts w:ascii="ＭＳ Ｐゴシック" w:eastAsia="ＭＳ Ｐゴシック" w:hAnsi="ＭＳ Ｐゴシック"/>
                                <w:color w:val="FF0000"/>
                                <w:sz w:val="16"/>
                                <w:szCs w:val="20"/>
                              </w:rPr>
                            </w:pPr>
                            <w:r>
                              <w:rPr>
                                <w:rFonts w:ascii="ＭＳ Ｐゴシック" w:eastAsia="ＭＳ Ｐゴシック" w:hAnsi="ＭＳ Ｐゴシック"/>
                                <w:color w:val="FF0000"/>
                                <w:sz w:val="16"/>
                                <w:szCs w:val="20"/>
                              </w:rPr>
                              <w:tab/>
                            </w:r>
                            <w:r>
                              <w:rPr>
                                <w:rFonts w:ascii="ＭＳ Ｐゴシック" w:eastAsia="ＭＳ Ｐゴシック" w:hAnsi="ＭＳ Ｐゴシック" w:hint="eastAsia"/>
                                <w:color w:val="FF0000"/>
                                <w:sz w:val="16"/>
                                <w:szCs w:val="20"/>
                              </w:rPr>
                              <w:t>(</w:t>
                            </w:r>
                            <w:r w:rsidRPr="00240494">
                              <w:rPr>
                                <w:rFonts w:ascii="ＭＳ Ｐゴシック" w:eastAsia="ＭＳ Ｐゴシック" w:hAnsi="ＭＳ Ｐゴシック" w:hint="eastAsia"/>
                                <w:color w:val="FF0000"/>
                                <w:sz w:val="16"/>
                                <w:szCs w:val="20"/>
                              </w:rPr>
                              <w:t>工場長</w:t>
                            </w:r>
                            <w:r>
                              <w:rPr>
                                <w:rFonts w:ascii="ＭＳ Ｐゴシック" w:eastAsia="ＭＳ Ｐゴシック" w:hAnsi="ＭＳ Ｐゴシック" w:hint="eastAsia"/>
                                <w:color w:val="FF0000"/>
                                <w:sz w:val="16"/>
                                <w:szCs w:val="20"/>
                              </w:rPr>
                              <w:t>)</w:t>
                            </w:r>
                          </w:p>
                          <w:p w14:paraId="4D2EE346" w14:textId="5250ADB0" w:rsidR="00A831D6" w:rsidRPr="00240494" w:rsidRDefault="00A831D6" w:rsidP="00240494">
                            <w:pPr>
                              <w:tabs>
                                <w:tab w:val="left" w:pos="426"/>
                              </w:tabs>
                              <w:spacing w:line="240" w:lineRule="exact"/>
                              <w:jc w:val="left"/>
                              <w:rPr>
                                <w:rFonts w:asciiTheme="majorEastAsia" w:eastAsiaTheme="majorEastAsia" w:hAnsiTheme="majorEastAsia"/>
                                <w:color w:val="FF0000"/>
                                <w:sz w:val="16"/>
                                <w:szCs w:val="16"/>
                              </w:rPr>
                            </w:pPr>
                            <w:r>
                              <w:rPr>
                                <w:rFonts w:ascii="ＭＳ Ｐゴシック" w:eastAsia="ＭＳ Ｐゴシック" w:hAnsi="ＭＳ Ｐゴシック"/>
                                <w:color w:val="FF0000"/>
                                <w:sz w:val="16"/>
                                <w:szCs w:val="16"/>
                              </w:rPr>
                              <w:tab/>
                            </w:r>
                            <w:r>
                              <w:rPr>
                                <w:rFonts w:ascii="ＭＳ Ｐゴシック" w:eastAsia="ＭＳ Ｐゴシック" w:hAnsi="ＭＳ Ｐゴシック" w:hint="eastAsia"/>
                                <w:color w:val="FF0000"/>
                                <w:sz w:val="16"/>
                                <w:szCs w:val="16"/>
                              </w:rPr>
                              <w:t>(</w:t>
                            </w:r>
                            <w:r w:rsidRPr="00240494">
                              <w:rPr>
                                <w:rFonts w:ascii="ＭＳ Ｐゴシック" w:eastAsia="ＭＳ Ｐゴシック" w:hAnsi="ＭＳ Ｐゴシック" w:hint="eastAsia"/>
                                <w:color w:val="FF0000"/>
                                <w:sz w:val="16"/>
                                <w:szCs w:val="16"/>
                              </w:rPr>
                              <w:t>〇〇部長</w:t>
                            </w:r>
                            <w:r>
                              <w:rPr>
                                <w:rFonts w:ascii="ＭＳ Ｐゴシック" w:eastAsia="ＭＳ Ｐゴシック" w:hAnsi="ＭＳ Ｐゴシック" w:hint="eastAsia"/>
                                <w:color w:val="FF0000"/>
                                <w:sz w:val="16"/>
                                <w:szCs w:val="16"/>
                              </w:rPr>
                              <w: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8E2504" id="_x0000_t202" coordsize="21600,21600" o:spt="202" path="m,l,21600r21600,l21600,xe">
                <v:stroke joinstyle="miter"/>
                <v:path gradientshapeok="t" o:connecttype="rect"/>
              </v:shapetype>
              <v:shape id="テキスト ボックス 198" o:spid="_x0000_s1026" type="#_x0000_t202" style="position:absolute;left:0;text-align:left;margin-left:297.65pt;margin-top:2.85pt;width:113.35pt;height:184.8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" fillcolor="window" strokeweight=".5pt">
                <v:textbox inset="1mm,1mm,1mm,1mm">
                  <w:txbxContent>
                    <w:p w14:paraId="608E0BCC" w14:textId="77777777" w:rsidR="00A831D6"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情報セキュリティ</w:t>
                      </w:r>
                      <w:r w:rsidRPr="00240494">
                        <w:rPr>
                          <w:rFonts w:ascii="ＭＳ Ｐゴシック" w:eastAsia="ＭＳ Ｐゴシック" w:hAnsi="ＭＳ Ｐゴシック"/>
                          <w:color w:val="FF0000"/>
                          <w:sz w:val="20"/>
                          <w:szCs w:val="20"/>
                        </w:rPr>
                        <w:t>部門</w:t>
                      </w:r>
                    </w:p>
                    <w:p w14:paraId="6CE62677" w14:textId="07C8E298"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責任者</w:t>
                      </w:r>
                    </w:p>
                    <w:p w14:paraId="147B4695" w14:textId="1F1B732A" w:rsidR="00A831D6" w:rsidRPr="00240494" w:rsidRDefault="00A831D6" w:rsidP="00240494">
                      <w:pPr>
                        <w:tabs>
                          <w:tab w:val="left" w:pos="426"/>
                        </w:tabs>
                        <w:spacing w:line="240" w:lineRule="exact"/>
                        <w:jc w:val="left"/>
                        <w:rPr>
                          <w:rFonts w:ascii="ＭＳ Ｐゴシック" w:eastAsia="ＭＳ Ｐゴシック" w:hAnsi="ＭＳ Ｐゴシック"/>
                          <w:color w:val="FF0000"/>
                          <w:sz w:val="16"/>
                          <w:szCs w:val="20"/>
                        </w:rPr>
                      </w:pPr>
                      <w:r>
                        <w:rPr>
                          <w:rFonts w:ascii="ＭＳ Ｐゴシック" w:eastAsia="ＭＳ Ｐゴシック" w:hAnsi="ＭＳ Ｐゴシック"/>
                          <w:color w:val="FF0000"/>
                          <w:sz w:val="16"/>
                          <w:szCs w:val="20"/>
                        </w:rPr>
                        <w:tab/>
                      </w:r>
                      <w:r>
                        <w:rPr>
                          <w:rFonts w:ascii="ＭＳ Ｐゴシック" w:eastAsia="ＭＳ Ｐゴシック" w:hAnsi="ＭＳ Ｐゴシック" w:hint="eastAsia"/>
                          <w:color w:val="FF0000"/>
                          <w:sz w:val="16"/>
                          <w:szCs w:val="20"/>
                        </w:rPr>
                        <w:t>(</w:t>
                      </w:r>
                      <w:r w:rsidRPr="00240494">
                        <w:rPr>
                          <w:rFonts w:ascii="ＭＳ Ｐゴシック" w:eastAsia="ＭＳ Ｐゴシック" w:hAnsi="ＭＳ Ｐゴシック" w:hint="eastAsia"/>
                          <w:color w:val="FF0000"/>
                          <w:sz w:val="16"/>
                          <w:szCs w:val="20"/>
                        </w:rPr>
                        <w:t>営業部長</w:t>
                      </w:r>
                      <w:r>
                        <w:rPr>
                          <w:rFonts w:ascii="ＭＳ Ｐゴシック" w:eastAsia="ＭＳ Ｐゴシック" w:hAnsi="ＭＳ Ｐゴシック"/>
                          <w:color w:val="FF0000"/>
                          <w:sz w:val="16"/>
                          <w:szCs w:val="20"/>
                        </w:rPr>
                        <w:t>）</w:t>
                      </w:r>
                    </w:p>
                    <w:p w14:paraId="512FA7C6" w14:textId="3FD8B33D" w:rsidR="00A831D6" w:rsidRPr="00240494" w:rsidRDefault="00A831D6" w:rsidP="00240494">
                      <w:pPr>
                        <w:tabs>
                          <w:tab w:val="left" w:pos="426"/>
                        </w:tabs>
                        <w:spacing w:line="240" w:lineRule="exact"/>
                        <w:jc w:val="left"/>
                        <w:rPr>
                          <w:rFonts w:ascii="ＭＳ Ｐゴシック" w:eastAsia="ＭＳ Ｐゴシック" w:hAnsi="ＭＳ Ｐゴシック"/>
                          <w:color w:val="FF0000"/>
                          <w:sz w:val="16"/>
                          <w:szCs w:val="20"/>
                        </w:rPr>
                      </w:pPr>
                      <w:r>
                        <w:rPr>
                          <w:rFonts w:ascii="ＭＳ Ｐゴシック" w:eastAsia="ＭＳ Ｐゴシック" w:hAnsi="ＭＳ Ｐゴシック"/>
                          <w:color w:val="FF0000"/>
                          <w:sz w:val="16"/>
                          <w:szCs w:val="20"/>
                        </w:rPr>
                        <w:tab/>
                      </w:r>
                      <w:r>
                        <w:rPr>
                          <w:rFonts w:ascii="ＭＳ Ｐゴシック" w:eastAsia="ＭＳ Ｐゴシック" w:hAnsi="ＭＳ Ｐゴシック" w:hint="eastAsia"/>
                          <w:color w:val="FF0000"/>
                          <w:sz w:val="16"/>
                          <w:szCs w:val="20"/>
                        </w:rPr>
                        <w:t>(</w:t>
                      </w:r>
                      <w:r w:rsidRPr="00240494">
                        <w:rPr>
                          <w:rFonts w:ascii="ＭＳ Ｐゴシック" w:eastAsia="ＭＳ Ｐゴシック" w:hAnsi="ＭＳ Ｐゴシック" w:hint="eastAsia"/>
                          <w:color w:val="FF0000"/>
                          <w:sz w:val="16"/>
                          <w:szCs w:val="20"/>
                        </w:rPr>
                        <w:t>技術部長</w:t>
                      </w:r>
                      <w:r>
                        <w:rPr>
                          <w:rFonts w:ascii="ＭＳ Ｐゴシック" w:eastAsia="ＭＳ Ｐゴシック" w:hAnsi="ＭＳ Ｐゴシック" w:hint="eastAsia"/>
                          <w:color w:val="FF0000"/>
                          <w:sz w:val="16"/>
                          <w:szCs w:val="20"/>
                        </w:rPr>
                        <w:t>)</w:t>
                      </w:r>
                    </w:p>
                    <w:p w14:paraId="57CE1671" w14:textId="5D5D8173" w:rsidR="00A831D6" w:rsidRPr="00240494" w:rsidRDefault="00A831D6" w:rsidP="00240494">
                      <w:pPr>
                        <w:tabs>
                          <w:tab w:val="left" w:pos="426"/>
                        </w:tabs>
                        <w:spacing w:line="240" w:lineRule="exact"/>
                        <w:jc w:val="left"/>
                        <w:rPr>
                          <w:rFonts w:ascii="ＭＳ Ｐゴシック" w:eastAsia="ＭＳ Ｐゴシック" w:hAnsi="ＭＳ Ｐゴシック"/>
                          <w:color w:val="FF0000"/>
                          <w:sz w:val="16"/>
                          <w:szCs w:val="20"/>
                        </w:rPr>
                      </w:pPr>
                      <w:r>
                        <w:rPr>
                          <w:rFonts w:ascii="ＭＳ Ｐゴシック" w:eastAsia="ＭＳ Ｐゴシック" w:hAnsi="ＭＳ Ｐゴシック"/>
                          <w:color w:val="FF0000"/>
                          <w:sz w:val="16"/>
                          <w:szCs w:val="20"/>
                        </w:rPr>
                        <w:tab/>
                      </w:r>
                      <w:r>
                        <w:rPr>
                          <w:rFonts w:ascii="ＭＳ Ｐゴシック" w:eastAsia="ＭＳ Ｐゴシック" w:hAnsi="ＭＳ Ｐゴシック" w:hint="eastAsia"/>
                          <w:color w:val="FF0000"/>
                          <w:sz w:val="16"/>
                          <w:szCs w:val="20"/>
                        </w:rPr>
                        <w:t>(</w:t>
                      </w:r>
                      <w:r w:rsidRPr="00240494">
                        <w:rPr>
                          <w:rFonts w:ascii="ＭＳ Ｐゴシック" w:eastAsia="ＭＳ Ｐゴシック" w:hAnsi="ＭＳ Ｐゴシック" w:hint="eastAsia"/>
                          <w:color w:val="FF0000"/>
                          <w:sz w:val="16"/>
                          <w:szCs w:val="20"/>
                        </w:rPr>
                        <w:t>総務部長</w:t>
                      </w:r>
                      <w:r>
                        <w:rPr>
                          <w:rFonts w:ascii="ＭＳ Ｐゴシック" w:eastAsia="ＭＳ Ｐゴシック" w:hAnsi="ＭＳ Ｐゴシック" w:hint="eastAsia"/>
                          <w:color w:val="FF0000"/>
                          <w:sz w:val="16"/>
                          <w:szCs w:val="20"/>
                        </w:rPr>
                        <w:t>)</w:t>
                      </w:r>
                    </w:p>
                    <w:p w14:paraId="2BA6CA91" w14:textId="07ACB91E" w:rsidR="00A831D6" w:rsidRPr="00240494" w:rsidRDefault="00A831D6" w:rsidP="00240494">
                      <w:pPr>
                        <w:tabs>
                          <w:tab w:val="left" w:pos="426"/>
                        </w:tabs>
                        <w:spacing w:line="240" w:lineRule="exact"/>
                        <w:jc w:val="left"/>
                        <w:rPr>
                          <w:rFonts w:ascii="ＭＳ Ｐゴシック" w:eastAsia="ＭＳ Ｐゴシック" w:hAnsi="ＭＳ Ｐゴシック"/>
                          <w:color w:val="FF0000"/>
                          <w:sz w:val="16"/>
                          <w:szCs w:val="20"/>
                        </w:rPr>
                      </w:pPr>
                      <w:r>
                        <w:rPr>
                          <w:rFonts w:ascii="ＭＳ Ｐゴシック" w:eastAsia="ＭＳ Ｐゴシック" w:hAnsi="ＭＳ Ｐゴシック"/>
                          <w:color w:val="FF0000"/>
                          <w:sz w:val="16"/>
                          <w:szCs w:val="20"/>
                        </w:rPr>
                        <w:tab/>
                      </w:r>
                      <w:r>
                        <w:rPr>
                          <w:rFonts w:ascii="ＭＳ Ｐゴシック" w:eastAsia="ＭＳ Ｐゴシック" w:hAnsi="ＭＳ Ｐゴシック" w:hint="eastAsia"/>
                          <w:color w:val="FF0000"/>
                          <w:sz w:val="16"/>
                          <w:szCs w:val="20"/>
                        </w:rPr>
                        <w:t>(経理部長)</w:t>
                      </w:r>
                    </w:p>
                    <w:p w14:paraId="68677BD7" w14:textId="5411E07C" w:rsidR="00A831D6" w:rsidRDefault="00A831D6" w:rsidP="00240494">
                      <w:pPr>
                        <w:tabs>
                          <w:tab w:val="left" w:pos="426"/>
                        </w:tabs>
                        <w:spacing w:line="240" w:lineRule="exact"/>
                        <w:jc w:val="left"/>
                        <w:rPr>
                          <w:rFonts w:ascii="ＭＳ Ｐゴシック" w:eastAsia="ＭＳ Ｐゴシック" w:hAnsi="ＭＳ Ｐゴシック"/>
                          <w:color w:val="FF0000"/>
                          <w:sz w:val="16"/>
                          <w:szCs w:val="20"/>
                        </w:rPr>
                      </w:pPr>
                      <w:r>
                        <w:rPr>
                          <w:rFonts w:ascii="ＭＳ Ｐゴシック" w:eastAsia="ＭＳ Ｐゴシック" w:hAnsi="ＭＳ Ｐゴシック"/>
                          <w:color w:val="FF0000"/>
                          <w:sz w:val="16"/>
                          <w:szCs w:val="20"/>
                        </w:rPr>
                        <w:tab/>
                      </w:r>
                      <w:r>
                        <w:rPr>
                          <w:rFonts w:ascii="ＭＳ Ｐゴシック" w:eastAsia="ＭＳ Ｐゴシック" w:hAnsi="ＭＳ Ｐゴシック" w:hint="eastAsia"/>
                          <w:color w:val="FF0000"/>
                          <w:sz w:val="16"/>
                          <w:szCs w:val="20"/>
                        </w:rPr>
                        <w:t>(</w:t>
                      </w:r>
                      <w:r w:rsidRPr="00240494">
                        <w:rPr>
                          <w:rFonts w:ascii="ＭＳ Ｐゴシック" w:eastAsia="ＭＳ Ｐゴシック" w:hAnsi="ＭＳ Ｐゴシック" w:hint="eastAsia"/>
                          <w:color w:val="FF0000"/>
                          <w:sz w:val="16"/>
                          <w:szCs w:val="20"/>
                        </w:rPr>
                        <w:t>情報システム部長</w:t>
                      </w:r>
                      <w:r>
                        <w:rPr>
                          <w:rFonts w:ascii="ＭＳ Ｐゴシック" w:eastAsia="ＭＳ Ｐゴシック" w:hAnsi="ＭＳ Ｐゴシック" w:hint="eastAsia"/>
                          <w:color w:val="FF0000"/>
                          <w:sz w:val="16"/>
                          <w:szCs w:val="20"/>
                        </w:rPr>
                        <w:t>)</w:t>
                      </w:r>
                    </w:p>
                    <w:p w14:paraId="1E23F4D9" w14:textId="184C858A" w:rsidR="00A831D6" w:rsidRPr="00240494" w:rsidRDefault="00A831D6" w:rsidP="00240494">
                      <w:pPr>
                        <w:tabs>
                          <w:tab w:val="left" w:pos="426"/>
                        </w:tabs>
                        <w:spacing w:line="240" w:lineRule="exact"/>
                        <w:jc w:val="left"/>
                        <w:rPr>
                          <w:rFonts w:ascii="ＭＳ Ｐゴシック" w:eastAsia="ＭＳ Ｐゴシック" w:hAnsi="ＭＳ Ｐゴシック"/>
                          <w:color w:val="FF0000"/>
                          <w:sz w:val="16"/>
                          <w:szCs w:val="20"/>
                        </w:rPr>
                      </w:pPr>
                      <w:r>
                        <w:rPr>
                          <w:rFonts w:ascii="ＭＳ Ｐゴシック" w:eastAsia="ＭＳ Ｐゴシック" w:hAnsi="ＭＳ Ｐゴシック"/>
                          <w:color w:val="FF0000"/>
                          <w:sz w:val="16"/>
                          <w:szCs w:val="20"/>
                        </w:rPr>
                        <w:tab/>
                      </w:r>
                      <w:r>
                        <w:rPr>
                          <w:rFonts w:ascii="ＭＳ Ｐゴシック" w:eastAsia="ＭＳ Ｐゴシック" w:hAnsi="ＭＳ Ｐゴシック" w:hint="eastAsia"/>
                          <w:color w:val="FF0000"/>
                          <w:sz w:val="16"/>
                          <w:szCs w:val="20"/>
                        </w:rPr>
                        <w:t>(</w:t>
                      </w:r>
                      <w:r w:rsidRPr="00240494">
                        <w:rPr>
                          <w:rFonts w:ascii="ＭＳ Ｐゴシック" w:eastAsia="ＭＳ Ｐゴシック" w:hAnsi="ＭＳ Ｐゴシック" w:hint="eastAsia"/>
                          <w:color w:val="FF0000"/>
                          <w:sz w:val="16"/>
                          <w:szCs w:val="20"/>
                        </w:rPr>
                        <w:t>工場長</w:t>
                      </w:r>
                      <w:r>
                        <w:rPr>
                          <w:rFonts w:ascii="ＭＳ Ｐゴシック" w:eastAsia="ＭＳ Ｐゴシック" w:hAnsi="ＭＳ Ｐゴシック" w:hint="eastAsia"/>
                          <w:color w:val="FF0000"/>
                          <w:sz w:val="16"/>
                          <w:szCs w:val="20"/>
                        </w:rPr>
                        <w:t>)</w:t>
                      </w:r>
                    </w:p>
                    <w:p w14:paraId="4D2EE346" w14:textId="5250ADB0" w:rsidR="00A831D6" w:rsidRPr="00240494" w:rsidRDefault="00A831D6" w:rsidP="00240494">
                      <w:pPr>
                        <w:tabs>
                          <w:tab w:val="left" w:pos="426"/>
                        </w:tabs>
                        <w:spacing w:line="240" w:lineRule="exact"/>
                        <w:jc w:val="left"/>
                        <w:rPr>
                          <w:rFonts w:asciiTheme="majorEastAsia" w:eastAsiaTheme="majorEastAsia" w:hAnsiTheme="majorEastAsia"/>
                          <w:color w:val="FF0000"/>
                          <w:sz w:val="16"/>
                          <w:szCs w:val="16"/>
                        </w:rPr>
                      </w:pPr>
                      <w:r>
                        <w:rPr>
                          <w:rFonts w:ascii="ＭＳ Ｐゴシック" w:eastAsia="ＭＳ Ｐゴシック" w:hAnsi="ＭＳ Ｐゴシック"/>
                          <w:color w:val="FF0000"/>
                          <w:sz w:val="16"/>
                          <w:szCs w:val="16"/>
                        </w:rPr>
                        <w:tab/>
                      </w:r>
                      <w:r>
                        <w:rPr>
                          <w:rFonts w:ascii="ＭＳ Ｐゴシック" w:eastAsia="ＭＳ Ｐゴシック" w:hAnsi="ＭＳ Ｐゴシック" w:hint="eastAsia"/>
                          <w:color w:val="FF0000"/>
                          <w:sz w:val="16"/>
                          <w:szCs w:val="16"/>
                        </w:rPr>
                        <w:t>(</w:t>
                      </w:r>
                      <w:r w:rsidRPr="00240494">
                        <w:rPr>
                          <w:rFonts w:ascii="ＭＳ Ｐゴシック" w:eastAsia="ＭＳ Ｐゴシック" w:hAnsi="ＭＳ Ｐゴシック" w:hint="eastAsia"/>
                          <w:color w:val="FF0000"/>
                          <w:sz w:val="16"/>
                          <w:szCs w:val="16"/>
                        </w:rPr>
                        <w:t>〇〇部長</w:t>
                      </w:r>
                      <w:r>
                        <w:rPr>
                          <w:rFonts w:ascii="ＭＳ Ｐゴシック" w:eastAsia="ＭＳ Ｐゴシック" w:hAnsi="ＭＳ Ｐゴシック" w:hint="eastAsia"/>
                          <w:color w:val="FF0000"/>
                          <w:sz w:val="16"/>
                          <w:szCs w:val="16"/>
                        </w:rPr>
                        <w:t>)</w:t>
                      </w:r>
                    </w:p>
                  </w:txbxContent>
                </v:textbox>
                <w10:wrap anchorx="margin"/>
              </v:shape>
            </w:pict>
          </mc:Fallback>
        </mc:AlternateContent>
      </w:r>
      <w:r>
        <w:rPr>
          <w:rFonts w:ascii="ＭＳ ゴシック" w:eastAsia="ＭＳ ゴシック"/>
          <w:noProof/>
          <w:sz w:val="20"/>
          <w:szCs w:val="20"/>
        </w:rPr>
        <mc:AlternateContent>
          <mc:Choice Requires="wps">
            <w:drawing>
              <wp:anchor distT="0" distB="0" distL="114300" distR="114300" simplePos="0" relativeHeight="251751424" behindDoc="0" locked="0" layoutInCell="1" allowOverlap="1" wp14:anchorId="24F27537" wp14:editId="2A817022">
                <wp:simplePos x="0" y="0"/>
                <wp:positionH relativeFrom="margin">
                  <wp:align>center</wp:align>
                </wp:positionH>
                <wp:positionV relativeFrom="paragraph">
                  <wp:posOffset>36195</wp:posOffset>
                </wp:positionV>
                <wp:extent cx="1439640" cy="539750"/>
                <wp:effectExtent l="0" t="0" r="27305" b="12700"/>
                <wp:wrapNone/>
                <wp:docPr id="199" name="テキスト ボックス 199"/>
                <wp:cNvGraphicFramePr/>
                <a:graphic xmlns:a="http://schemas.openxmlformats.org/drawingml/2006/main">
                  <a:graphicData uri="http://schemas.microsoft.com/office/word/2010/wordprocessingShape">
                    <wps:wsp>
                      <wps:cNvSpPr txBox="1"/>
                      <wps:spPr>
                        <a:xfrm>
                          <a:off x="0" y="0"/>
                          <a:ext cx="1439640" cy="539750"/>
                        </a:xfrm>
                        <a:prstGeom prst="rect">
                          <a:avLst/>
                        </a:prstGeom>
                        <a:solidFill>
                          <a:sysClr val="window" lastClr="FFFFFF"/>
                        </a:solidFill>
                        <a:ln w="6350">
                          <a:solidFill>
                            <a:prstClr val="black"/>
                          </a:solidFill>
                        </a:ln>
                        <a:effectLst/>
                      </wps:spPr>
                      <wps:txbx>
                        <w:txbxContent>
                          <w:p w14:paraId="1AD1D970" w14:textId="7C241073"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情報システム管理者</w:t>
                            </w:r>
                          </w:p>
                          <w:p w14:paraId="4ED81DA7" w14:textId="02805C8B" w:rsidR="00A831D6" w:rsidRPr="00133A3A" w:rsidRDefault="00A831D6" w:rsidP="00133A3A">
                            <w:pPr>
                              <w:spacing w:line="240" w:lineRule="exact"/>
                              <w:jc w:val="center"/>
                              <w:rPr>
                                <w:rFonts w:asciiTheme="majorEastAsia" w:eastAsiaTheme="majorEastAsia" w:hAnsiTheme="majorEastAsia"/>
                                <w:color w:val="FF0000"/>
                                <w:sz w:val="16"/>
                                <w:szCs w:val="20"/>
                              </w:rPr>
                            </w:pPr>
                            <w:r w:rsidRPr="00133A3A">
                              <w:rPr>
                                <w:rFonts w:asciiTheme="majorEastAsia" w:eastAsiaTheme="majorEastAsia" w:hAnsiTheme="majorEastAsia" w:hint="eastAsia"/>
                                <w:color w:val="FF0000"/>
                                <w:sz w:val="16"/>
                                <w:szCs w:val="20"/>
                              </w:rPr>
                              <w:t>（</w:t>
                            </w:r>
                            <w:r>
                              <w:rPr>
                                <w:rFonts w:asciiTheme="majorEastAsia" w:eastAsiaTheme="majorEastAsia" w:hAnsiTheme="majorEastAsia" w:hint="eastAsia"/>
                                <w:color w:val="FF0000"/>
                                <w:sz w:val="16"/>
                                <w:szCs w:val="20"/>
                              </w:rPr>
                              <w:t>情報</w:t>
                            </w:r>
                            <w:r w:rsidRPr="00133A3A">
                              <w:rPr>
                                <w:rFonts w:asciiTheme="majorEastAsia" w:eastAsiaTheme="majorEastAsia" w:hAnsiTheme="majorEastAsia" w:hint="eastAsia"/>
                                <w:color w:val="FF0000"/>
                                <w:sz w:val="16"/>
                                <w:szCs w:val="20"/>
                              </w:rPr>
                              <w:t>システム部長）</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27537" id="テキスト ボックス 199" o:spid="_x0000_s1027" type="#_x0000_t202" style="position:absolute;left:0;text-align:left;margin-left:0;margin-top:2.85pt;width:113.35pt;height:42.5pt;z-index:251751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" fillcolor="window" strokeweight=".5pt">
                <v:textbox inset="1mm,1mm,1mm,1mm">
                  <w:txbxContent>
                    <w:p w14:paraId="1AD1D970" w14:textId="7C241073"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情報システム管理者</w:t>
                      </w:r>
                    </w:p>
                    <w:p w14:paraId="4ED81DA7" w14:textId="02805C8B" w:rsidR="00A831D6" w:rsidRPr="00133A3A" w:rsidRDefault="00A831D6" w:rsidP="00133A3A">
                      <w:pPr>
                        <w:spacing w:line="240" w:lineRule="exact"/>
                        <w:jc w:val="center"/>
                        <w:rPr>
                          <w:rFonts w:asciiTheme="majorEastAsia" w:eastAsiaTheme="majorEastAsia" w:hAnsiTheme="majorEastAsia"/>
                          <w:color w:val="FF0000"/>
                          <w:sz w:val="16"/>
                          <w:szCs w:val="20"/>
                        </w:rPr>
                      </w:pPr>
                      <w:r w:rsidRPr="00133A3A">
                        <w:rPr>
                          <w:rFonts w:asciiTheme="majorEastAsia" w:eastAsiaTheme="majorEastAsia" w:hAnsiTheme="majorEastAsia" w:hint="eastAsia"/>
                          <w:color w:val="FF0000"/>
                          <w:sz w:val="16"/>
                          <w:szCs w:val="20"/>
                        </w:rPr>
                        <w:t>（</w:t>
                      </w:r>
                      <w:r>
                        <w:rPr>
                          <w:rFonts w:asciiTheme="majorEastAsia" w:eastAsiaTheme="majorEastAsia" w:hAnsiTheme="majorEastAsia" w:hint="eastAsia"/>
                          <w:color w:val="FF0000"/>
                          <w:sz w:val="16"/>
                          <w:szCs w:val="20"/>
                        </w:rPr>
                        <w:t>情報</w:t>
                      </w:r>
                      <w:r w:rsidRPr="00133A3A">
                        <w:rPr>
                          <w:rFonts w:asciiTheme="majorEastAsia" w:eastAsiaTheme="majorEastAsia" w:hAnsiTheme="majorEastAsia" w:hint="eastAsia"/>
                          <w:color w:val="FF0000"/>
                          <w:sz w:val="16"/>
                          <w:szCs w:val="20"/>
                        </w:rPr>
                        <w:t>システム部長）</w:t>
                      </w:r>
                    </w:p>
                  </w:txbxContent>
                </v:textbox>
                <w10:wrap anchorx="margin"/>
              </v:shape>
            </w:pict>
          </mc:Fallback>
        </mc:AlternateContent>
      </w:r>
      <w:r w:rsidR="00FB62D3">
        <w:rPr>
          <w:rFonts w:ascii="ＭＳ ゴシック" w:eastAsia="ＭＳ ゴシック"/>
          <w:noProof/>
          <w:sz w:val="20"/>
          <w:szCs w:val="20"/>
        </w:rPr>
        <mc:AlternateContent>
          <mc:Choice Requires="wps">
            <w:drawing>
              <wp:anchor distT="0" distB="0" distL="114300" distR="114300" simplePos="0" relativeHeight="251761664" behindDoc="0" locked="0" layoutInCell="1" allowOverlap="1" wp14:anchorId="262ECFA4" wp14:editId="0ECA7D40">
                <wp:simplePos x="0" y="0"/>
                <wp:positionH relativeFrom="column">
                  <wp:posOffset>169862</wp:posOffset>
                </wp:positionH>
                <wp:positionV relativeFrom="paragraph">
                  <wp:posOffset>35560</wp:posOffset>
                </wp:positionV>
                <wp:extent cx="1440000" cy="539640"/>
                <wp:effectExtent l="0" t="0" r="27305" b="13335"/>
                <wp:wrapNone/>
                <wp:docPr id="197" name="テキスト ボックス 197"/>
                <wp:cNvGraphicFramePr/>
                <a:graphic xmlns:a="http://schemas.openxmlformats.org/drawingml/2006/main">
                  <a:graphicData uri="http://schemas.microsoft.com/office/word/2010/wordprocessingShape">
                    <wps:wsp>
                      <wps:cNvSpPr txBox="1"/>
                      <wps:spPr>
                        <a:xfrm>
                          <a:off x="0" y="0"/>
                          <a:ext cx="1440000" cy="539640"/>
                        </a:xfrm>
                        <a:prstGeom prst="rect">
                          <a:avLst/>
                        </a:prstGeom>
                        <a:solidFill>
                          <a:sysClr val="window" lastClr="FFFFFF"/>
                        </a:solidFill>
                        <a:ln w="6350">
                          <a:solidFill>
                            <a:prstClr val="black"/>
                          </a:solidFill>
                        </a:ln>
                        <a:effectLst/>
                      </wps:spPr>
                      <wps:txbx>
                        <w:txbxContent>
                          <w:p w14:paraId="2D361127" w14:textId="59573B12"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情報</w:t>
                            </w:r>
                            <w:r w:rsidRPr="00240494">
                              <w:rPr>
                                <w:rFonts w:ascii="ＭＳ Ｐゴシック" w:eastAsia="ＭＳ Ｐゴシック" w:hAnsi="ＭＳ Ｐゴシック"/>
                                <w:color w:val="FF0000"/>
                                <w:sz w:val="20"/>
                                <w:szCs w:val="20"/>
                              </w:rPr>
                              <w:t>セキュリティ責任者</w:t>
                            </w:r>
                          </w:p>
                          <w:p w14:paraId="4E474551" w14:textId="6BA7F40B" w:rsidR="00A831D6" w:rsidRPr="00240494" w:rsidRDefault="00A831D6" w:rsidP="00133A3A">
                            <w:pPr>
                              <w:spacing w:line="240" w:lineRule="exact"/>
                              <w:jc w:val="center"/>
                              <w:rPr>
                                <w:rFonts w:ascii="ＭＳ Ｐゴシック" w:eastAsia="ＭＳ Ｐゴシック" w:hAnsi="ＭＳ Ｐゴシック"/>
                                <w:color w:val="FF0000"/>
                                <w:sz w:val="16"/>
                                <w:szCs w:val="20"/>
                              </w:rPr>
                            </w:pPr>
                            <w:r w:rsidRPr="00240494">
                              <w:rPr>
                                <w:rFonts w:ascii="ＭＳ Ｐゴシック" w:eastAsia="ＭＳ Ｐゴシック" w:hAnsi="ＭＳ Ｐゴシック" w:hint="eastAsia"/>
                                <w:color w:val="FF0000"/>
                                <w:sz w:val="16"/>
                                <w:szCs w:val="20"/>
                              </w:rPr>
                              <w:t>（代表取締役）</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ECFA4" id="テキスト ボックス 197" o:spid="_x0000_s1028" type="#_x0000_t202" style="position:absolute;left:0;text-align:left;margin-left:13.35pt;margin-top:2.8pt;width:113.4pt;height:4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" fillcolor="window" strokeweight=".5pt">
                <v:textbox inset="1mm,1mm,1mm,1mm">
                  <w:txbxContent>
                    <w:p w14:paraId="2D361127" w14:textId="59573B12"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情報</w:t>
                      </w:r>
                      <w:r w:rsidRPr="00240494">
                        <w:rPr>
                          <w:rFonts w:ascii="ＭＳ Ｐゴシック" w:eastAsia="ＭＳ Ｐゴシック" w:hAnsi="ＭＳ Ｐゴシック"/>
                          <w:color w:val="FF0000"/>
                          <w:sz w:val="20"/>
                          <w:szCs w:val="20"/>
                        </w:rPr>
                        <w:t>セキュリティ責任者</w:t>
                      </w:r>
                    </w:p>
                    <w:p w14:paraId="4E474551" w14:textId="6BA7F40B" w:rsidR="00A831D6" w:rsidRPr="00240494" w:rsidRDefault="00A831D6" w:rsidP="00133A3A">
                      <w:pPr>
                        <w:spacing w:line="240" w:lineRule="exact"/>
                        <w:jc w:val="center"/>
                        <w:rPr>
                          <w:rFonts w:ascii="ＭＳ Ｐゴシック" w:eastAsia="ＭＳ Ｐゴシック" w:hAnsi="ＭＳ Ｐゴシック"/>
                          <w:color w:val="FF0000"/>
                          <w:sz w:val="16"/>
                          <w:szCs w:val="20"/>
                        </w:rPr>
                      </w:pPr>
                      <w:r w:rsidRPr="00240494">
                        <w:rPr>
                          <w:rFonts w:ascii="ＭＳ Ｐゴシック" w:eastAsia="ＭＳ Ｐゴシック" w:hAnsi="ＭＳ Ｐゴシック" w:hint="eastAsia"/>
                          <w:color w:val="FF0000"/>
                          <w:sz w:val="16"/>
                          <w:szCs w:val="20"/>
                        </w:rPr>
                        <w:t>（代表取締役）</w:t>
                      </w:r>
                    </w:p>
                  </w:txbxContent>
                </v:textbox>
              </v:shape>
            </w:pict>
          </mc:Fallback>
        </mc:AlternateContent>
      </w:r>
    </w:p>
    <w:p w14:paraId="62EAE514" w14:textId="1988EB3B" w:rsidR="00024E82" w:rsidRDefault="00911057" w:rsidP="00024E82">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742208" behindDoc="0" locked="0" layoutInCell="1" allowOverlap="1" wp14:anchorId="016FBEB1" wp14:editId="5B19EFF7">
                <wp:simplePos x="0" y="0"/>
                <wp:positionH relativeFrom="column">
                  <wp:posOffset>1791970</wp:posOffset>
                </wp:positionH>
                <wp:positionV relativeFrom="paragraph">
                  <wp:posOffset>72390</wp:posOffset>
                </wp:positionV>
                <wp:extent cx="0" cy="2378160"/>
                <wp:effectExtent l="0" t="0" r="38100" b="22225"/>
                <wp:wrapNone/>
                <wp:docPr id="201" name="直線コネクタ 201"/>
                <wp:cNvGraphicFramePr/>
                <a:graphic xmlns:a="http://schemas.openxmlformats.org/drawingml/2006/main">
                  <a:graphicData uri="http://schemas.microsoft.com/office/word/2010/wordprocessingShape">
                    <wps:wsp>
                      <wps:cNvCnPr/>
                      <wps:spPr>
                        <a:xfrm>
                          <a:off x="0" y="0"/>
                          <a:ext cx="0" cy="237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31CBE" id="直線コネクタ 201" o:spid="_x0000_s1026" style="position:absolute;left:0;text-align:lef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1pt,5.7pt" to="141.1pt,1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" strokecolor="black [3213]" strokeweight=".5pt">
                <v:stroke joinstyle="miter"/>
              </v:line>
            </w:pict>
          </mc:Fallback>
        </mc:AlternateContent>
      </w:r>
      <w:r w:rsidR="009D0D75">
        <w:rPr>
          <w:rFonts w:ascii="ＭＳ ゴシック" w:eastAsia="ＭＳ ゴシック"/>
          <w:noProof/>
          <w:sz w:val="20"/>
          <w:szCs w:val="20"/>
        </w:rPr>
        <mc:AlternateContent>
          <mc:Choice Requires="wps">
            <w:drawing>
              <wp:anchor distT="0" distB="0" distL="114300" distR="114300" simplePos="0" relativeHeight="251738112" behindDoc="0" locked="0" layoutInCell="1" allowOverlap="1" wp14:anchorId="2C7DEB7E" wp14:editId="6AF56293">
                <wp:simplePos x="0" y="0"/>
                <wp:positionH relativeFrom="column">
                  <wp:posOffset>1548448</wp:posOffset>
                </wp:positionH>
                <wp:positionV relativeFrom="paragraph">
                  <wp:posOffset>74930</wp:posOffset>
                </wp:positionV>
                <wp:extent cx="2340000" cy="0"/>
                <wp:effectExtent l="0" t="0" r="0" b="0"/>
                <wp:wrapNone/>
                <wp:docPr id="202" name="直線コネクタ 202"/>
                <wp:cNvGraphicFramePr/>
                <a:graphic xmlns:a="http://schemas.openxmlformats.org/drawingml/2006/main">
                  <a:graphicData uri="http://schemas.microsoft.com/office/word/2010/wordprocessingShape">
                    <wps:wsp>
                      <wps:cNvCnPr/>
                      <wps:spPr>
                        <a:xfrm>
                          <a:off x="0" y="0"/>
                          <a:ext cx="234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08B8B9" id="直線コネクタ 202" o:spid="_x0000_s1026" style="position:absolute;left:0;text-align:lef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1.95pt,5.9pt" to="306.2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" strokecolor="black [3213]" strokeweight=".5pt">
                <v:stroke joinstyle="miter"/>
              </v:line>
            </w:pict>
          </mc:Fallback>
        </mc:AlternateContent>
      </w:r>
    </w:p>
    <w:p w14:paraId="68632B72" w14:textId="37F485E7" w:rsidR="00024E82" w:rsidRDefault="00FB62D3" w:rsidP="00024E82">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768832" behindDoc="0" locked="0" layoutInCell="1" allowOverlap="1" wp14:anchorId="660EC79A" wp14:editId="0F9A97D1">
                <wp:simplePos x="0" y="0"/>
                <wp:positionH relativeFrom="margin">
                  <wp:align>center</wp:align>
                </wp:positionH>
                <wp:positionV relativeFrom="paragraph">
                  <wp:posOffset>180340</wp:posOffset>
                </wp:positionV>
                <wp:extent cx="1439640" cy="539280"/>
                <wp:effectExtent l="0" t="0" r="27305" b="13335"/>
                <wp:wrapNone/>
                <wp:docPr id="203" name="テキスト ボックス 203"/>
                <wp:cNvGraphicFramePr/>
                <a:graphic xmlns:a="http://schemas.openxmlformats.org/drawingml/2006/main">
                  <a:graphicData uri="http://schemas.microsoft.com/office/word/2010/wordprocessingShape">
                    <wps:wsp>
                      <wps:cNvSpPr txBox="1"/>
                      <wps:spPr>
                        <a:xfrm>
                          <a:off x="0" y="0"/>
                          <a:ext cx="1439640" cy="539280"/>
                        </a:xfrm>
                        <a:prstGeom prst="rect">
                          <a:avLst/>
                        </a:prstGeom>
                        <a:solidFill>
                          <a:sysClr val="window" lastClr="FFFFFF"/>
                        </a:solidFill>
                        <a:ln w="6350">
                          <a:solidFill>
                            <a:prstClr val="black"/>
                          </a:solidFill>
                        </a:ln>
                        <a:effectLst/>
                      </wps:spPr>
                      <wps:txbx>
                        <w:txbxContent>
                          <w:p w14:paraId="7F8F4B77"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教育責任者</w:t>
                            </w:r>
                          </w:p>
                          <w:p w14:paraId="4FC1218F" w14:textId="61FD55F9" w:rsidR="00A831D6" w:rsidRPr="00240494" w:rsidRDefault="00A831D6" w:rsidP="00133A3A">
                            <w:pPr>
                              <w:spacing w:line="240" w:lineRule="exact"/>
                              <w:jc w:val="center"/>
                              <w:rPr>
                                <w:rFonts w:ascii="ＭＳ Ｐゴシック" w:eastAsia="ＭＳ Ｐゴシック" w:hAnsi="ＭＳ Ｐゴシック"/>
                                <w:color w:val="FF0000"/>
                                <w:sz w:val="16"/>
                                <w:szCs w:val="20"/>
                              </w:rPr>
                            </w:pPr>
                            <w:r w:rsidRPr="00240494">
                              <w:rPr>
                                <w:rFonts w:ascii="ＭＳ Ｐゴシック" w:eastAsia="ＭＳ Ｐゴシック" w:hAnsi="ＭＳ Ｐゴシック" w:hint="eastAsia"/>
                                <w:color w:val="FF0000"/>
                                <w:sz w:val="16"/>
                                <w:szCs w:val="20"/>
                              </w:rPr>
                              <w:t>（人事部長）</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EC79A" id="テキスト ボックス 203" o:spid="_x0000_s1029" type="#_x0000_t202" style="position:absolute;left:0;text-align:left;margin-left:0;margin-top:14.2pt;width:113.35pt;height:42.45pt;z-index:251768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" fillcolor="window" strokeweight=".5pt">
                <v:textbox inset="1mm,1mm,1mm,1mm">
                  <w:txbxContent>
                    <w:p w14:paraId="7F8F4B77"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教育責任者</w:t>
                      </w:r>
                    </w:p>
                    <w:p w14:paraId="4FC1218F" w14:textId="61FD55F9" w:rsidR="00A831D6" w:rsidRPr="00240494" w:rsidRDefault="00A831D6" w:rsidP="00133A3A">
                      <w:pPr>
                        <w:spacing w:line="240" w:lineRule="exact"/>
                        <w:jc w:val="center"/>
                        <w:rPr>
                          <w:rFonts w:ascii="ＭＳ Ｐゴシック" w:eastAsia="ＭＳ Ｐゴシック" w:hAnsi="ＭＳ Ｐゴシック"/>
                          <w:color w:val="FF0000"/>
                          <w:sz w:val="16"/>
                          <w:szCs w:val="20"/>
                        </w:rPr>
                      </w:pPr>
                      <w:r w:rsidRPr="00240494">
                        <w:rPr>
                          <w:rFonts w:ascii="ＭＳ Ｐゴシック" w:eastAsia="ＭＳ Ｐゴシック" w:hAnsi="ＭＳ Ｐゴシック" w:hint="eastAsia"/>
                          <w:color w:val="FF0000"/>
                          <w:sz w:val="16"/>
                          <w:szCs w:val="20"/>
                        </w:rPr>
                        <w:t>（人事部長）</w:t>
                      </w:r>
                    </w:p>
                  </w:txbxContent>
                </v:textbox>
                <w10:wrap anchorx="margin"/>
              </v:shape>
            </w:pict>
          </mc:Fallback>
        </mc:AlternateContent>
      </w:r>
      <w:r w:rsidR="009D0D75">
        <w:rPr>
          <w:rFonts w:ascii="ＭＳ ゴシック" w:eastAsia="ＭＳ ゴシック"/>
          <w:noProof/>
          <w:sz w:val="20"/>
          <w:szCs w:val="20"/>
        </w:rPr>
        <mc:AlternateContent>
          <mc:Choice Requires="wps">
            <w:drawing>
              <wp:anchor distT="0" distB="0" distL="114300" distR="114300" simplePos="0" relativeHeight="251728895" behindDoc="0" locked="0" layoutInCell="1" allowOverlap="1" wp14:anchorId="0C20ACBF" wp14:editId="71516D8D">
                <wp:simplePos x="0" y="0"/>
                <wp:positionH relativeFrom="column">
                  <wp:posOffset>892810</wp:posOffset>
                </wp:positionH>
                <wp:positionV relativeFrom="paragraph">
                  <wp:posOffset>78423</wp:posOffset>
                </wp:positionV>
                <wp:extent cx="0" cy="1980000"/>
                <wp:effectExtent l="0" t="0" r="38100" b="20320"/>
                <wp:wrapNone/>
                <wp:docPr id="10" name="直線コネクタ 10"/>
                <wp:cNvGraphicFramePr/>
                <a:graphic xmlns:a="http://schemas.openxmlformats.org/drawingml/2006/main">
                  <a:graphicData uri="http://schemas.microsoft.com/office/word/2010/wordprocessingShape">
                    <wps:wsp>
                      <wps:cNvCnPr/>
                      <wps:spPr>
                        <a:xfrm>
                          <a:off x="0" y="0"/>
                          <a:ext cx="0" cy="19800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D4FEC2" id="直線コネクタ 10" o:spid="_x0000_s1026" style="position:absolute;left:0;text-align:left;z-index:251728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3pt,6.2pt" to="70.3pt,1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" strokecolor="windowText" strokeweight=".5pt">
                <v:stroke joinstyle="miter"/>
              </v:line>
            </w:pict>
          </mc:Fallback>
        </mc:AlternateContent>
      </w:r>
    </w:p>
    <w:p w14:paraId="3F86A5EE" w14:textId="227BB4B0" w:rsidR="00024E82" w:rsidRDefault="009A4153" w:rsidP="00024E82">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763712" behindDoc="0" locked="0" layoutInCell="1" allowOverlap="1" wp14:anchorId="7DCD2932" wp14:editId="2863040A">
                <wp:simplePos x="0" y="0"/>
                <wp:positionH relativeFrom="column">
                  <wp:posOffset>1790383</wp:posOffset>
                </wp:positionH>
                <wp:positionV relativeFrom="paragraph">
                  <wp:posOffset>228600</wp:posOffset>
                </wp:positionV>
                <wp:extent cx="2159635" cy="0"/>
                <wp:effectExtent l="0" t="0" r="0" b="0"/>
                <wp:wrapNone/>
                <wp:docPr id="12" name="直線コネクタ 12"/>
                <wp:cNvGraphicFramePr/>
                <a:graphic xmlns:a="http://schemas.openxmlformats.org/drawingml/2006/main">
                  <a:graphicData uri="http://schemas.microsoft.com/office/word/2010/wordprocessingShape">
                    <wps:wsp>
                      <wps:cNvCnPr/>
                      <wps:spPr>
                        <a:xfrm>
                          <a:off x="0" y="0"/>
                          <a:ext cx="215963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4FB78412" id="直線コネクタ 12" o:spid="_x0000_s1026" style="position:absolute;left:0;text-align:lef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pt,18pt" to="311.0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" strokecolor="windowText" strokeweight=".5pt">
                <v:stroke joinstyle="miter"/>
              </v:line>
            </w:pict>
          </mc:Fallback>
        </mc:AlternateContent>
      </w:r>
    </w:p>
    <w:p w14:paraId="2B987C6B" w14:textId="02ADED54" w:rsidR="00024E82" w:rsidRDefault="00024E82" w:rsidP="00024E82">
      <w:pPr>
        <w:rPr>
          <w:rFonts w:ascii="ＭＳ ゴシック" w:eastAsia="ＭＳ ゴシック"/>
          <w:sz w:val="20"/>
          <w:szCs w:val="20"/>
        </w:rPr>
      </w:pPr>
    </w:p>
    <w:p w14:paraId="13E9F05D" w14:textId="0092D9E1" w:rsidR="00024E82" w:rsidRDefault="00FB62D3" w:rsidP="00024E82">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770880" behindDoc="0" locked="0" layoutInCell="1" allowOverlap="1" wp14:anchorId="12E53622" wp14:editId="0BD0C252">
                <wp:simplePos x="0" y="0"/>
                <wp:positionH relativeFrom="margin">
                  <wp:align>center</wp:align>
                </wp:positionH>
                <wp:positionV relativeFrom="paragraph">
                  <wp:posOffset>97155</wp:posOffset>
                </wp:positionV>
                <wp:extent cx="1439640" cy="539280"/>
                <wp:effectExtent l="0" t="0" r="27305" b="13335"/>
                <wp:wrapNone/>
                <wp:docPr id="7" name="テキスト ボックス 7"/>
                <wp:cNvGraphicFramePr/>
                <a:graphic xmlns:a="http://schemas.openxmlformats.org/drawingml/2006/main">
                  <a:graphicData uri="http://schemas.microsoft.com/office/word/2010/wordprocessingShape">
                    <wps:wsp>
                      <wps:cNvSpPr txBox="1"/>
                      <wps:spPr>
                        <a:xfrm>
                          <a:off x="0" y="0"/>
                          <a:ext cx="1439640" cy="539280"/>
                        </a:xfrm>
                        <a:prstGeom prst="rect">
                          <a:avLst/>
                        </a:prstGeom>
                        <a:solidFill>
                          <a:sysClr val="window" lastClr="FFFFFF"/>
                        </a:solidFill>
                        <a:ln w="6350">
                          <a:solidFill>
                            <a:prstClr val="black"/>
                          </a:solidFill>
                        </a:ln>
                        <a:effectLst/>
                      </wps:spPr>
                      <wps:txbx>
                        <w:txbxContent>
                          <w:p w14:paraId="249F3FDE"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インシデント</w:t>
                            </w:r>
                          </w:p>
                          <w:p w14:paraId="23CC4D85"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対応責任者</w:t>
                            </w:r>
                          </w:p>
                          <w:p w14:paraId="1C4A934E" w14:textId="254A2A6E" w:rsidR="00A831D6" w:rsidRPr="00240494" w:rsidRDefault="00A831D6" w:rsidP="00133A3A">
                            <w:pPr>
                              <w:spacing w:line="240" w:lineRule="exact"/>
                              <w:jc w:val="center"/>
                              <w:rPr>
                                <w:rFonts w:ascii="ＭＳ Ｐゴシック" w:eastAsia="ＭＳ Ｐゴシック" w:hAnsi="ＭＳ Ｐゴシック"/>
                                <w:color w:val="FF0000"/>
                                <w:sz w:val="16"/>
                                <w:szCs w:val="20"/>
                              </w:rPr>
                            </w:pPr>
                            <w:r w:rsidRPr="00240494">
                              <w:rPr>
                                <w:rFonts w:ascii="ＭＳ Ｐゴシック" w:eastAsia="ＭＳ Ｐゴシック" w:hAnsi="ＭＳ Ｐゴシック" w:hint="eastAsia"/>
                                <w:color w:val="FF0000"/>
                                <w:sz w:val="16"/>
                                <w:szCs w:val="20"/>
                              </w:rPr>
                              <w:t>（システム部長）</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53622" id="テキスト ボックス 7" o:spid="_x0000_s1030" type="#_x0000_t202" style="position:absolute;left:0;text-align:left;margin-left:0;margin-top:7.65pt;width:113.35pt;height:42.45pt;z-index:251770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" fillcolor="window" strokeweight=".5pt">
                <v:textbox inset="1mm,1mm,1mm,1mm">
                  <w:txbxContent>
                    <w:p w14:paraId="249F3FDE"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インシデント</w:t>
                      </w:r>
                    </w:p>
                    <w:p w14:paraId="23CC4D85"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対応責任者</w:t>
                      </w:r>
                    </w:p>
                    <w:p w14:paraId="1C4A934E" w14:textId="254A2A6E" w:rsidR="00A831D6" w:rsidRPr="00240494" w:rsidRDefault="00A831D6" w:rsidP="00133A3A">
                      <w:pPr>
                        <w:spacing w:line="240" w:lineRule="exact"/>
                        <w:jc w:val="center"/>
                        <w:rPr>
                          <w:rFonts w:ascii="ＭＳ Ｐゴシック" w:eastAsia="ＭＳ Ｐゴシック" w:hAnsi="ＭＳ Ｐゴシック"/>
                          <w:color w:val="FF0000"/>
                          <w:sz w:val="16"/>
                          <w:szCs w:val="20"/>
                        </w:rPr>
                      </w:pPr>
                      <w:r w:rsidRPr="00240494">
                        <w:rPr>
                          <w:rFonts w:ascii="ＭＳ Ｐゴシック" w:eastAsia="ＭＳ Ｐゴシック" w:hAnsi="ＭＳ Ｐゴシック" w:hint="eastAsia"/>
                          <w:color w:val="FF0000"/>
                          <w:sz w:val="16"/>
                          <w:szCs w:val="20"/>
                        </w:rPr>
                        <w:t>（システム部長）</w:t>
                      </w:r>
                    </w:p>
                  </w:txbxContent>
                </v:textbox>
                <w10:wrap anchorx="margin"/>
              </v:shape>
            </w:pict>
          </mc:Fallback>
        </mc:AlternateContent>
      </w:r>
    </w:p>
    <w:p w14:paraId="10B6CAF2" w14:textId="6F6B06C6" w:rsidR="00024E82" w:rsidRDefault="009A4153" w:rsidP="00024E82">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765760" behindDoc="0" locked="0" layoutInCell="1" allowOverlap="1" wp14:anchorId="30EDE31B" wp14:editId="7D47A34B">
                <wp:simplePos x="0" y="0"/>
                <wp:positionH relativeFrom="column">
                  <wp:posOffset>1791017</wp:posOffset>
                </wp:positionH>
                <wp:positionV relativeFrom="paragraph">
                  <wp:posOffset>129540</wp:posOffset>
                </wp:positionV>
                <wp:extent cx="2159635" cy="0"/>
                <wp:effectExtent l="0" t="0" r="0" b="0"/>
                <wp:wrapNone/>
                <wp:docPr id="13" name="直線コネクタ 13"/>
                <wp:cNvGraphicFramePr/>
                <a:graphic xmlns:a="http://schemas.openxmlformats.org/drawingml/2006/main">
                  <a:graphicData uri="http://schemas.microsoft.com/office/word/2010/wordprocessingShape">
                    <wps:wsp>
                      <wps:cNvCnPr/>
                      <wps:spPr>
                        <a:xfrm>
                          <a:off x="0" y="0"/>
                          <a:ext cx="215963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1BBA2E70" id="直線コネクタ 13" o:spid="_x0000_s1026" style="position:absolute;left:0;text-align:lef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pt,10.2pt" to="311.0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" strokecolor="windowText" strokeweight=".5pt">
                <v:stroke joinstyle="miter"/>
              </v:line>
            </w:pict>
          </mc:Fallback>
        </mc:AlternateContent>
      </w:r>
    </w:p>
    <w:p w14:paraId="4F94715E" w14:textId="6D352C37" w:rsidR="00024E82" w:rsidRDefault="00024E82" w:rsidP="00024E82">
      <w:pPr>
        <w:rPr>
          <w:rFonts w:ascii="ＭＳ ゴシック" w:eastAsia="ＭＳ ゴシック"/>
          <w:sz w:val="20"/>
          <w:szCs w:val="20"/>
        </w:rPr>
      </w:pPr>
    </w:p>
    <w:p w14:paraId="0CCDF99E" w14:textId="041AD854" w:rsidR="00024E82" w:rsidRDefault="00286BF1" w:rsidP="00024E82">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769856" behindDoc="0" locked="0" layoutInCell="1" allowOverlap="1" wp14:anchorId="58AD8B40" wp14:editId="62BB8739">
                <wp:simplePos x="0" y="0"/>
                <wp:positionH relativeFrom="margin">
                  <wp:align>center</wp:align>
                </wp:positionH>
                <wp:positionV relativeFrom="paragraph">
                  <wp:posOffset>14605</wp:posOffset>
                </wp:positionV>
                <wp:extent cx="1439640" cy="539280"/>
                <wp:effectExtent l="0" t="0" r="27305" b="13335"/>
                <wp:wrapNone/>
                <wp:docPr id="206" name="テキスト ボックス 206"/>
                <wp:cNvGraphicFramePr/>
                <a:graphic xmlns:a="http://schemas.openxmlformats.org/drawingml/2006/main">
                  <a:graphicData uri="http://schemas.microsoft.com/office/word/2010/wordprocessingShape">
                    <wps:wsp>
                      <wps:cNvSpPr txBox="1"/>
                      <wps:spPr>
                        <a:xfrm>
                          <a:off x="0" y="0"/>
                          <a:ext cx="1439640" cy="539280"/>
                        </a:xfrm>
                        <a:prstGeom prst="rect">
                          <a:avLst/>
                        </a:prstGeom>
                        <a:solidFill>
                          <a:sysClr val="window" lastClr="FFFFFF"/>
                        </a:solidFill>
                        <a:ln w="6350">
                          <a:solidFill>
                            <a:prstClr val="black"/>
                          </a:solidFill>
                        </a:ln>
                        <a:effectLst/>
                      </wps:spPr>
                      <wps:txbx>
                        <w:txbxContent>
                          <w:p w14:paraId="2E5E91C1" w14:textId="269D0316" w:rsidR="00A831D6" w:rsidRPr="00240494" w:rsidRDefault="00A831D6" w:rsidP="00133A3A">
                            <w:pPr>
                              <w:spacing w:line="240" w:lineRule="exact"/>
                              <w:ind w:left="140" w:hangingChars="70" w:hanging="140"/>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個人情報</w:t>
                            </w:r>
                          </w:p>
                          <w:p w14:paraId="7D0A5BDF" w14:textId="77777777" w:rsidR="00A831D6" w:rsidRPr="00240494" w:rsidRDefault="00A831D6" w:rsidP="00133A3A">
                            <w:pPr>
                              <w:spacing w:line="240" w:lineRule="exact"/>
                              <w:ind w:leftChars="68" w:left="283" w:hangingChars="70" w:hanging="140"/>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苦情対応責任者</w:t>
                            </w:r>
                          </w:p>
                          <w:p w14:paraId="04E2E6EB" w14:textId="0A37E62D" w:rsidR="00A831D6" w:rsidRPr="00240494" w:rsidRDefault="00A831D6" w:rsidP="00133A3A">
                            <w:pPr>
                              <w:spacing w:line="240" w:lineRule="exact"/>
                              <w:ind w:leftChars="68" w:left="255" w:hangingChars="70" w:hanging="112"/>
                              <w:jc w:val="center"/>
                              <w:rPr>
                                <w:rFonts w:ascii="ＭＳ Ｐゴシック" w:eastAsia="ＭＳ Ｐゴシック" w:hAnsi="ＭＳ Ｐゴシック"/>
                                <w:color w:val="FF0000"/>
                                <w:sz w:val="16"/>
                                <w:szCs w:val="20"/>
                              </w:rPr>
                            </w:pPr>
                            <w:r w:rsidRPr="00240494">
                              <w:rPr>
                                <w:rFonts w:ascii="ＭＳ Ｐゴシック" w:eastAsia="ＭＳ Ｐゴシック" w:hAnsi="ＭＳ Ｐゴシック" w:hint="eastAsia"/>
                                <w:color w:val="FF0000"/>
                                <w:sz w:val="16"/>
                                <w:szCs w:val="20"/>
                              </w:rPr>
                              <w:t>（総務部長）</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D8B40" id="テキスト ボックス 206" o:spid="_x0000_s1031" type="#_x0000_t202" style="position:absolute;left:0;text-align:left;margin-left:0;margin-top:1.15pt;width:113.35pt;height:42.45pt;z-index:25176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" fillcolor="window" strokeweight=".5pt">
                <v:textbox inset="1mm,1mm,1mm,1mm">
                  <w:txbxContent>
                    <w:p w14:paraId="2E5E91C1" w14:textId="269D0316" w:rsidR="00A831D6" w:rsidRPr="00240494" w:rsidRDefault="00A831D6" w:rsidP="00133A3A">
                      <w:pPr>
                        <w:spacing w:line="240" w:lineRule="exact"/>
                        <w:ind w:left="140" w:hangingChars="70" w:hanging="140"/>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個人情報</w:t>
                      </w:r>
                    </w:p>
                    <w:p w14:paraId="7D0A5BDF" w14:textId="77777777" w:rsidR="00A831D6" w:rsidRPr="00240494" w:rsidRDefault="00A831D6" w:rsidP="00133A3A">
                      <w:pPr>
                        <w:spacing w:line="240" w:lineRule="exact"/>
                        <w:ind w:leftChars="68" w:left="283" w:hangingChars="70" w:hanging="140"/>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苦情対応責任者</w:t>
                      </w:r>
                    </w:p>
                    <w:p w14:paraId="04E2E6EB" w14:textId="0A37E62D" w:rsidR="00A831D6" w:rsidRPr="00240494" w:rsidRDefault="00A831D6" w:rsidP="00133A3A">
                      <w:pPr>
                        <w:spacing w:line="240" w:lineRule="exact"/>
                        <w:ind w:leftChars="68" w:left="255" w:hangingChars="70" w:hanging="112"/>
                        <w:jc w:val="center"/>
                        <w:rPr>
                          <w:rFonts w:ascii="ＭＳ Ｐゴシック" w:eastAsia="ＭＳ Ｐゴシック" w:hAnsi="ＭＳ Ｐゴシック"/>
                          <w:color w:val="FF0000"/>
                          <w:sz w:val="16"/>
                          <w:szCs w:val="20"/>
                        </w:rPr>
                      </w:pPr>
                      <w:r w:rsidRPr="00240494">
                        <w:rPr>
                          <w:rFonts w:ascii="ＭＳ Ｐゴシック" w:eastAsia="ＭＳ Ｐゴシック" w:hAnsi="ＭＳ Ｐゴシック" w:hint="eastAsia"/>
                          <w:color w:val="FF0000"/>
                          <w:sz w:val="16"/>
                          <w:szCs w:val="20"/>
                        </w:rPr>
                        <w:t>（総務部長）</w:t>
                      </w:r>
                    </w:p>
                  </w:txbxContent>
                </v:textbox>
                <w10:wrap anchorx="margin"/>
              </v:shape>
            </w:pict>
          </mc:Fallback>
        </mc:AlternateContent>
      </w:r>
    </w:p>
    <w:p w14:paraId="54EDED67" w14:textId="584F6B17" w:rsidR="00024E82" w:rsidRDefault="00A67B6D" w:rsidP="00024E82">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767808" behindDoc="0" locked="0" layoutInCell="1" allowOverlap="1" wp14:anchorId="2CAD2280" wp14:editId="27DC7F66">
                <wp:simplePos x="0" y="0"/>
                <wp:positionH relativeFrom="column">
                  <wp:posOffset>1791017</wp:posOffset>
                </wp:positionH>
                <wp:positionV relativeFrom="paragraph">
                  <wp:posOffset>38100</wp:posOffset>
                </wp:positionV>
                <wp:extent cx="2159635" cy="0"/>
                <wp:effectExtent l="0" t="0" r="0" b="0"/>
                <wp:wrapNone/>
                <wp:docPr id="14" name="直線コネクタ 14"/>
                <wp:cNvGraphicFramePr/>
                <a:graphic xmlns:a="http://schemas.openxmlformats.org/drawingml/2006/main">
                  <a:graphicData uri="http://schemas.microsoft.com/office/word/2010/wordprocessingShape">
                    <wps:wsp>
                      <wps:cNvCnPr/>
                      <wps:spPr>
                        <a:xfrm>
                          <a:off x="0" y="0"/>
                          <a:ext cx="215963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2F0871F4" id="直線コネクタ 14" o:spid="_x0000_s1026" style="position:absolute;left:0;text-align:lef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pt,3pt" to="311.0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" strokecolor="windowText" strokeweight=".5pt">
                <v:stroke joinstyle="miter"/>
              </v:line>
            </w:pict>
          </mc:Fallback>
        </mc:AlternateContent>
      </w:r>
    </w:p>
    <w:p w14:paraId="46B95B70" w14:textId="6C07CA97" w:rsidR="00024E82" w:rsidRDefault="00331605" w:rsidP="00024E82">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754496" behindDoc="0" locked="0" layoutInCell="1" allowOverlap="1" wp14:anchorId="51612BFA" wp14:editId="4D282B72">
                <wp:simplePos x="0" y="0"/>
                <wp:positionH relativeFrom="column">
                  <wp:posOffset>3781425</wp:posOffset>
                </wp:positionH>
                <wp:positionV relativeFrom="paragraph">
                  <wp:posOffset>150495</wp:posOffset>
                </wp:positionV>
                <wp:extent cx="1439545" cy="539115"/>
                <wp:effectExtent l="0" t="0" r="27305" b="13335"/>
                <wp:wrapNone/>
                <wp:docPr id="212" name="テキスト ボックス 212"/>
                <wp:cNvGraphicFramePr/>
                <a:graphic xmlns:a="http://schemas.openxmlformats.org/drawingml/2006/main">
                  <a:graphicData uri="http://schemas.microsoft.com/office/word/2010/wordprocessingShape">
                    <wps:wsp>
                      <wps:cNvSpPr txBox="1"/>
                      <wps:spPr>
                        <a:xfrm>
                          <a:off x="0" y="0"/>
                          <a:ext cx="1439545" cy="539115"/>
                        </a:xfrm>
                        <a:prstGeom prst="rect">
                          <a:avLst/>
                        </a:prstGeom>
                        <a:solidFill>
                          <a:sysClr val="window" lastClr="FFFFFF"/>
                        </a:solidFill>
                        <a:ln w="6350">
                          <a:solidFill>
                            <a:prstClr val="black"/>
                          </a:solidFill>
                        </a:ln>
                        <a:effectLst/>
                      </wps:spPr>
                      <wps:txbx>
                        <w:txbxContent>
                          <w:p w14:paraId="28815BA8"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特定</w:t>
                            </w:r>
                            <w:r w:rsidRPr="00240494">
                              <w:rPr>
                                <w:rFonts w:ascii="ＭＳ Ｐゴシック" w:eastAsia="ＭＳ Ｐゴシック" w:hAnsi="ＭＳ Ｐゴシック"/>
                                <w:color w:val="FF0000"/>
                                <w:sz w:val="20"/>
                                <w:szCs w:val="20"/>
                              </w:rPr>
                              <w:t>個人情報</w:t>
                            </w:r>
                          </w:p>
                          <w:p w14:paraId="05A60A09"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事務取扱担当</w:t>
                            </w:r>
                            <w:r w:rsidRPr="00240494">
                              <w:rPr>
                                <w:rFonts w:ascii="ＭＳ Ｐゴシック" w:eastAsia="ＭＳ Ｐゴシック" w:hAnsi="ＭＳ Ｐゴシック"/>
                                <w:color w:val="FF0000"/>
                                <w:sz w:val="20"/>
                                <w:szCs w:val="20"/>
                              </w:rPr>
                              <w:t>者</w:t>
                            </w:r>
                          </w:p>
                          <w:p w14:paraId="00C674B1" w14:textId="708C2141" w:rsidR="00A831D6" w:rsidRPr="00240494" w:rsidRDefault="00A831D6" w:rsidP="00133A3A">
                            <w:pPr>
                              <w:spacing w:line="240" w:lineRule="exact"/>
                              <w:jc w:val="center"/>
                              <w:rPr>
                                <w:rFonts w:ascii="ＭＳ Ｐゴシック" w:eastAsia="ＭＳ Ｐゴシック" w:hAnsi="ＭＳ Ｐゴシック"/>
                                <w:color w:val="FF0000"/>
                                <w:sz w:val="16"/>
                                <w:szCs w:val="20"/>
                              </w:rPr>
                            </w:pPr>
                            <w:r w:rsidRPr="00240494">
                              <w:rPr>
                                <w:rFonts w:ascii="ＭＳ Ｐゴシック" w:eastAsia="ＭＳ Ｐゴシック" w:hAnsi="ＭＳ Ｐゴシック" w:hint="eastAsia"/>
                                <w:color w:val="FF0000"/>
                                <w:sz w:val="16"/>
                                <w:szCs w:val="20"/>
                              </w:rPr>
                              <w:t>（人事・経理部従業員）</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12BFA" id="テキスト ボックス 212" o:spid="_x0000_s1032" type="#_x0000_t202" style="position:absolute;left:0;text-align:left;margin-left:297.75pt;margin-top:11.85pt;width:113.35pt;height:42.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" fillcolor="window" strokeweight=".5pt">
                <v:textbox inset="1mm,1mm,1mm,1mm">
                  <w:txbxContent>
                    <w:p w14:paraId="28815BA8"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特定</w:t>
                      </w:r>
                      <w:r w:rsidRPr="00240494">
                        <w:rPr>
                          <w:rFonts w:ascii="ＭＳ Ｐゴシック" w:eastAsia="ＭＳ Ｐゴシック" w:hAnsi="ＭＳ Ｐゴシック"/>
                          <w:color w:val="FF0000"/>
                          <w:sz w:val="20"/>
                          <w:szCs w:val="20"/>
                        </w:rPr>
                        <w:t>個人情報</w:t>
                      </w:r>
                    </w:p>
                    <w:p w14:paraId="05A60A09"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事務取扱担当</w:t>
                      </w:r>
                      <w:r w:rsidRPr="00240494">
                        <w:rPr>
                          <w:rFonts w:ascii="ＭＳ Ｐゴシック" w:eastAsia="ＭＳ Ｐゴシック" w:hAnsi="ＭＳ Ｐゴシック"/>
                          <w:color w:val="FF0000"/>
                          <w:sz w:val="20"/>
                          <w:szCs w:val="20"/>
                        </w:rPr>
                        <w:t>者</w:t>
                      </w:r>
                    </w:p>
                    <w:p w14:paraId="00C674B1" w14:textId="708C2141" w:rsidR="00A831D6" w:rsidRPr="00240494" w:rsidRDefault="00A831D6" w:rsidP="00133A3A">
                      <w:pPr>
                        <w:spacing w:line="240" w:lineRule="exact"/>
                        <w:jc w:val="center"/>
                        <w:rPr>
                          <w:rFonts w:ascii="ＭＳ Ｐゴシック" w:eastAsia="ＭＳ Ｐゴシック" w:hAnsi="ＭＳ Ｐゴシック"/>
                          <w:color w:val="FF0000"/>
                          <w:sz w:val="16"/>
                          <w:szCs w:val="20"/>
                        </w:rPr>
                      </w:pPr>
                      <w:r w:rsidRPr="00240494">
                        <w:rPr>
                          <w:rFonts w:ascii="ＭＳ Ｐゴシック" w:eastAsia="ＭＳ Ｐゴシック" w:hAnsi="ＭＳ Ｐゴシック" w:hint="eastAsia"/>
                          <w:color w:val="FF0000"/>
                          <w:sz w:val="16"/>
                          <w:szCs w:val="20"/>
                        </w:rPr>
                        <w:t>（人事・経理部従業員）</w:t>
                      </w:r>
                    </w:p>
                  </w:txbxContent>
                </v:textbox>
              </v:shape>
            </w:pict>
          </mc:Fallback>
        </mc:AlternateContent>
      </w:r>
      <w:r>
        <w:rPr>
          <w:rFonts w:ascii="ＭＳ ゴシック" w:eastAsia="ＭＳ ゴシック"/>
          <w:noProof/>
          <w:sz w:val="20"/>
          <w:szCs w:val="20"/>
        </w:rPr>
        <mc:AlternateContent>
          <mc:Choice Requires="wps">
            <w:drawing>
              <wp:anchor distT="0" distB="0" distL="114300" distR="114300" simplePos="0" relativeHeight="251746304" behindDoc="0" locked="0" layoutInCell="1" allowOverlap="1" wp14:anchorId="7F27BAA9" wp14:editId="6116E9A2">
                <wp:simplePos x="0" y="0"/>
                <wp:positionH relativeFrom="column">
                  <wp:posOffset>169545</wp:posOffset>
                </wp:positionH>
                <wp:positionV relativeFrom="paragraph">
                  <wp:posOffset>150495</wp:posOffset>
                </wp:positionV>
                <wp:extent cx="1439545" cy="539115"/>
                <wp:effectExtent l="0" t="0" r="27305" b="13335"/>
                <wp:wrapNone/>
                <wp:docPr id="209" name="テキスト ボックス 209"/>
                <wp:cNvGraphicFramePr/>
                <a:graphic xmlns:a="http://schemas.openxmlformats.org/drawingml/2006/main">
                  <a:graphicData uri="http://schemas.microsoft.com/office/word/2010/wordprocessingShape">
                    <wps:wsp>
                      <wps:cNvSpPr txBox="1"/>
                      <wps:spPr>
                        <a:xfrm>
                          <a:off x="0" y="0"/>
                          <a:ext cx="1439545" cy="539115"/>
                        </a:xfrm>
                        <a:prstGeom prst="rect">
                          <a:avLst/>
                        </a:prstGeom>
                        <a:solidFill>
                          <a:sysClr val="window" lastClr="FFFFFF"/>
                        </a:solidFill>
                        <a:ln w="6350">
                          <a:solidFill>
                            <a:prstClr val="black"/>
                          </a:solidFill>
                        </a:ln>
                        <a:effectLst/>
                      </wps:spPr>
                      <wps:txbx>
                        <w:txbxContent>
                          <w:p w14:paraId="11737426" w14:textId="438C597F"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00B0F0"/>
                                <w:sz w:val="20"/>
                                <w:szCs w:val="20"/>
                              </w:rPr>
                              <w:t>監査・点検</w:t>
                            </w:r>
                            <w:r w:rsidRPr="00240494">
                              <w:rPr>
                                <w:rFonts w:ascii="ＭＳ Ｐゴシック" w:eastAsia="ＭＳ Ｐゴシック" w:hAnsi="ＭＳ Ｐゴシック"/>
                                <w:color w:val="00B0F0"/>
                                <w:sz w:val="20"/>
                                <w:szCs w:val="20"/>
                              </w:rPr>
                              <w:t>/点検</w:t>
                            </w:r>
                          </w:p>
                          <w:p w14:paraId="153B8C48"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color w:val="FF0000"/>
                                <w:sz w:val="20"/>
                                <w:szCs w:val="20"/>
                              </w:rPr>
                              <w:t>責任者</w:t>
                            </w:r>
                          </w:p>
                          <w:p w14:paraId="498F0F91" w14:textId="141FF5A8" w:rsidR="00A831D6" w:rsidRPr="00240494" w:rsidRDefault="00A831D6" w:rsidP="00133A3A">
                            <w:pPr>
                              <w:spacing w:line="240" w:lineRule="exact"/>
                              <w:jc w:val="center"/>
                              <w:rPr>
                                <w:rFonts w:ascii="ＭＳ Ｐゴシック" w:eastAsia="ＭＳ Ｐゴシック" w:hAnsi="ＭＳ Ｐゴシック"/>
                                <w:color w:val="FF0000"/>
                                <w:sz w:val="16"/>
                                <w:szCs w:val="20"/>
                              </w:rPr>
                            </w:pPr>
                            <w:r w:rsidRPr="00240494">
                              <w:rPr>
                                <w:rFonts w:ascii="ＭＳ Ｐゴシック" w:eastAsia="ＭＳ Ｐゴシック" w:hAnsi="ＭＳ Ｐゴシック" w:hint="eastAsia"/>
                                <w:color w:val="FF0000"/>
                                <w:sz w:val="16"/>
                                <w:szCs w:val="20"/>
                              </w:rPr>
                              <w:t>（○</w:t>
                            </w:r>
                            <w:r w:rsidRPr="00240494">
                              <w:rPr>
                                <w:rFonts w:ascii="ＭＳ Ｐゴシック" w:eastAsia="ＭＳ Ｐゴシック" w:hAnsi="ＭＳ Ｐゴシック"/>
                                <w:color w:val="FF0000"/>
                                <w:sz w:val="16"/>
                                <w:szCs w:val="20"/>
                              </w:rPr>
                              <w:t>○課長</w:t>
                            </w:r>
                            <w:r w:rsidRPr="00240494">
                              <w:rPr>
                                <w:rFonts w:ascii="ＭＳ Ｐゴシック" w:eastAsia="ＭＳ Ｐゴシック" w:hAnsi="ＭＳ Ｐゴシック" w:hint="eastAsia"/>
                                <w:color w:val="FF0000"/>
                                <w:sz w:val="16"/>
                                <w:szCs w:val="20"/>
                              </w:rPr>
                              <w: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7BAA9" id="テキスト ボックス 209" o:spid="_x0000_s1033" type="#_x0000_t202" style="position:absolute;left:0;text-align:left;margin-left:13.35pt;margin-top:11.85pt;width:113.35pt;height:42.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" fillcolor="window" strokeweight=".5pt">
                <v:textbox inset="1mm,1mm,1mm,1mm">
                  <w:txbxContent>
                    <w:p w14:paraId="11737426" w14:textId="438C597F"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00B0F0"/>
                          <w:sz w:val="20"/>
                          <w:szCs w:val="20"/>
                        </w:rPr>
                        <w:t>監査・点検</w:t>
                      </w:r>
                      <w:r w:rsidRPr="00240494">
                        <w:rPr>
                          <w:rFonts w:ascii="ＭＳ Ｐゴシック" w:eastAsia="ＭＳ Ｐゴシック" w:hAnsi="ＭＳ Ｐゴシック"/>
                          <w:color w:val="00B0F0"/>
                          <w:sz w:val="20"/>
                          <w:szCs w:val="20"/>
                        </w:rPr>
                        <w:t>/点検</w:t>
                      </w:r>
                    </w:p>
                    <w:p w14:paraId="153B8C48"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color w:val="FF0000"/>
                          <w:sz w:val="20"/>
                          <w:szCs w:val="20"/>
                        </w:rPr>
                        <w:t>責任者</w:t>
                      </w:r>
                    </w:p>
                    <w:p w14:paraId="498F0F91" w14:textId="141FF5A8" w:rsidR="00A831D6" w:rsidRPr="00240494" w:rsidRDefault="00A831D6" w:rsidP="00133A3A">
                      <w:pPr>
                        <w:spacing w:line="240" w:lineRule="exact"/>
                        <w:jc w:val="center"/>
                        <w:rPr>
                          <w:rFonts w:ascii="ＭＳ Ｐゴシック" w:eastAsia="ＭＳ Ｐゴシック" w:hAnsi="ＭＳ Ｐゴシック"/>
                          <w:color w:val="FF0000"/>
                          <w:sz w:val="16"/>
                          <w:szCs w:val="20"/>
                        </w:rPr>
                      </w:pPr>
                      <w:r w:rsidRPr="00240494">
                        <w:rPr>
                          <w:rFonts w:ascii="ＭＳ Ｐゴシック" w:eastAsia="ＭＳ Ｐゴシック" w:hAnsi="ＭＳ Ｐゴシック" w:hint="eastAsia"/>
                          <w:color w:val="FF0000"/>
                          <w:sz w:val="16"/>
                          <w:szCs w:val="20"/>
                        </w:rPr>
                        <w:t>（○</w:t>
                      </w:r>
                      <w:r w:rsidRPr="00240494">
                        <w:rPr>
                          <w:rFonts w:ascii="ＭＳ Ｐゴシック" w:eastAsia="ＭＳ Ｐゴシック" w:hAnsi="ＭＳ Ｐゴシック"/>
                          <w:color w:val="FF0000"/>
                          <w:sz w:val="16"/>
                          <w:szCs w:val="20"/>
                        </w:rPr>
                        <w:t>○課長</w:t>
                      </w:r>
                      <w:r w:rsidRPr="00240494">
                        <w:rPr>
                          <w:rFonts w:ascii="ＭＳ Ｐゴシック" w:eastAsia="ＭＳ Ｐゴシック" w:hAnsi="ＭＳ Ｐゴシック" w:hint="eastAsia"/>
                          <w:color w:val="FF0000"/>
                          <w:sz w:val="16"/>
                          <w:szCs w:val="20"/>
                        </w:rPr>
                        <w:t>）</w:t>
                      </w:r>
                    </w:p>
                  </w:txbxContent>
                </v:textbox>
              </v:shape>
            </w:pict>
          </mc:Fallback>
        </mc:AlternateContent>
      </w:r>
      <w:r>
        <w:rPr>
          <w:rFonts w:ascii="ＭＳ ゴシック" w:eastAsia="ＭＳ ゴシック"/>
          <w:noProof/>
          <w:sz w:val="20"/>
          <w:szCs w:val="20"/>
        </w:rPr>
        <mc:AlternateContent>
          <mc:Choice Requires="wps">
            <w:drawing>
              <wp:anchor distT="0" distB="0" distL="114300" distR="114300" simplePos="0" relativeHeight="251744256" behindDoc="0" locked="0" layoutInCell="1" allowOverlap="1" wp14:anchorId="29AAAB56" wp14:editId="01F3EBD6">
                <wp:simplePos x="0" y="0"/>
                <wp:positionH relativeFrom="margin">
                  <wp:posOffset>1966595</wp:posOffset>
                </wp:positionH>
                <wp:positionV relativeFrom="paragraph">
                  <wp:posOffset>150495</wp:posOffset>
                </wp:positionV>
                <wp:extent cx="1439545" cy="539115"/>
                <wp:effectExtent l="0" t="0" r="27305" b="13335"/>
                <wp:wrapNone/>
                <wp:docPr id="213" name="テキスト ボックス 213"/>
                <wp:cNvGraphicFramePr/>
                <a:graphic xmlns:a="http://schemas.openxmlformats.org/drawingml/2006/main">
                  <a:graphicData uri="http://schemas.microsoft.com/office/word/2010/wordprocessingShape">
                    <wps:wsp>
                      <wps:cNvSpPr txBox="1"/>
                      <wps:spPr>
                        <a:xfrm>
                          <a:off x="0" y="0"/>
                          <a:ext cx="1439545" cy="539115"/>
                        </a:xfrm>
                        <a:prstGeom prst="rect">
                          <a:avLst/>
                        </a:prstGeom>
                        <a:solidFill>
                          <a:sysClr val="window" lastClr="FFFFFF"/>
                        </a:solidFill>
                        <a:ln w="6350">
                          <a:solidFill>
                            <a:prstClr val="black"/>
                          </a:solidFill>
                        </a:ln>
                        <a:effectLst/>
                      </wps:spPr>
                      <wps:txbx>
                        <w:txbxContent>
                          <w:p w14:paraId="4DDBB21E"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特定</w:t>
                            </w:r>
                            <w:r w:rsidRPr="00240494">
                              <w:rPr>
                                <w:rFonts w:ascii="ＭＳ Ｐゴシック" w:eastAsia="ＭＳ Ｐゴシック" w:hAnsi="ＭＳ Ｐゴシック"/>
                                <w:color w:val="FF0000"/>
                                <w:sz w:val="20"/>
                                <w:szCs w:val="20"/>
                              </w:rPr>
                              <w:t>個人情報</w:t>
                            </w:r>
                          </w:p>
                          <w:p w14:paraId="004D013E"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事務取扱</w:t>
                            </w:r>
                            <w:r w:rsidRPr="00240494">
                              <w:rPr>
                                <w:rFonts w:ascii="ＭＳ Ｐゴシック" w:eastAsia="ＭＳ Ｐゴシック" w:hAnsi="ＭＳ Ｐゴシック"/>
                                <w:color w:val="FF0000"/>
                                <w:sz w:val="20"/>
                                <w:szCs w:val="20"/>
                              </w:rPr>
                              <w:t>責任者</w:t>
                            </w:r>
                          </w:p>
                          <w:p w14:paraId="0AEFB806" w14:textId="3BB2B5D5" w:rsidR="00A831D6" w:rsidRPr="00240494" w:rsidRDefault="00A831D6" w:rsidP="00133A3A">
                            <w:pPr>
                              <w:spacing w:line="240" w:lineRule="exact"/>
                              <w:jc w:val="center"/>
                              <w:rPr>
                                <w:rFonts w:ascii="ＭＳ Ｐゴシック" w:eastAsia="ＭＳ Ｐゴシック" w:hAnsi="ＭＳ Ｐゴシック"/>
                                <w:color w:val="FF0000"/>
                                <w:sz w:val="16"/>
                                <w:szCs w:val="20"/>
                              </w:rPr>
                            </w:pPr>
                            <w:r w:rsidRPr="00240494">
                              <w:rPr>
                                <w:rFonts w:ascii="ＭＳ Ｐゴシック" w:eastAsia="ＭＳ Ｐゴシック" w:hAnsi="ＭＳ Ｐゴシック" w:hint="eastAsia"/>
                                <w:color w:val="FF0000"/>
                                <w:sz w:val="16"/>
                                <w:szCs w:val="20"/>
                              </w:rPr>
                              <w:t>（人事部長）</w:t>
                            </w:r>
                          </w:p>
                          <w:p w14:paraId="7FA73E1E" w14:textId="77777777" w:rsidR="00A831D6" w:rsidRPr="00C25462" w:rsidRDefault="00A831D6" w:rsidP="00133A3A">
                            <w:pPr>
                              <w:spacing w:line="240" w:lineRule="exact"/>
                              <w:jc w:val="center"/>
                              <w:rPr>
                                <w:rFonts w:asciiTheme="majorEastAsia" w:eastAsiaTheme="majorEastAsia" w:hAnsiTheme="majorEastAsia"/>
                                <w:color w:val="FF0000"/>
                                <w:sz w:val="20"/>
                                <w:szCs w:val="20"/>
                              </w:rP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AAB56" id="テキスト ボックス 213" o:spid="_x0000_s1034" type="#_x0000_t202" style="position:absolute;left:0;text-align:left;margin-left:154.85pt;margin-top:11.85pt;width:113.35pt;height:42.4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" fillcolor="window" strokeweight=".5pt">
                <v:textbox inset="1mm,1mm,1mm,1mm">
                  <w:txbxContent>
                    <w:p w14:paraId="4DDBB21E"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特定</w:t>
                      </w:r>
                      <w:r w:rsidRPr="00240494">
                        <w:rPr>
                          <w:rFonts w:ascii="ＭＳ Ｐゴシック" w:eastAsia="ＭＳ Ｐゴシック" w:hAnsi="ＭＳ Ｐゴシック"/>
                          <w:color w:val="FF0000"/>
                          <w:sz w:val="20"/>
                          <w:szCs w:val="20"/>
                        </w:rPr>
                        <w:t>個人情報</w:t>
                      </w:r>
                    </w:p>
                    <w:p w14:paraId="004D013E" w14:textId="77777777" w:rsidR="00A831D6" w:rsidRPr="00240494" w:rsidRDefault="00A831D6" w:rsidP="00133A3A">
                      <w:pPr>
                        <w:spacing w:line="240" w:lineRule="exact"/>
                        <w:jc w:val="center"/>
                        <w:rPr>
                          <w:rFonts w:ascii="ＭＳ Ｐゴシック" w:eastAsia="ＭＳ Ｐゴシック" w:hAnsi="ＭＳ Ｐゴシック"/>
                          <w:color w:val="FF0000"/>
                          <w:sz w:val="20"/>
                          <w:szCs w:val="20"/>
                        </w:rPr>
                      </w:pPr>
                      <w:r w:rsidRPr="00240494">
                        <w:rPr>
                          <w:rFonts w:ascii="ＭＳ Ｐゴシック" w:eastAsia="ＭＳ Ｐゴシック" w:hAnsi="ＭＳ Ｐゴシック" w:hint="eastAsia"/>
                          <w:color w:val="FF0000"/>
                          <w:sz w:val="20"/>
                          <w:szCs w:val="20"/>
                        </w:rPr>
                        <w:t>事務取扱</w:t>
                      </w:r>
                      <w:r w:rsidRPr="00240494">
                        <w:rPr>
                          <w:rFonts w:ascii="ＭＳ Ｐゴシック" w:eastAsia="ＭＳ Ｐゴシック" w:hAnsi="ＭＳ Ｐゴシック"/>
                          <w:color w:val="FF0000"/>
                          <w:sz w:val="20"/>
                          <w:szCs w:val="20"/>
                        </w:rPr>
                        <w:t>責任者</w:t>
                      </w:r>
                    </w:p>
                    <w:p w14:paraId="0AEFB806" w14:textId="3BB2B5D5" w:rsidR="00A831D6" w:rsidRPr="00240494" w:rsidRDefault="00A831D6" w:rsidP="00133A3A">
                      <w:pPr>
                        <w:spacing w:line="240" w:lineRule="exact"/>
                        <w:jc w:val="center"/>
                        <w:rPr>
                          <w:rFonts w:ascii="ＭＳ Ｐゴシック" w:eastAsia="ＭＳ Ｐゴシック" w:hAnsi="ＭＳ Ｐゴシック"/>
                          <w:color w:val="FF0000"/>
                          <w:sz w:val="16"/>
                          <w:szCs w:val="20"/>
                        </w:rPr>
                      </w:pPr>
                      <w:r w:rsidRPr="00240494">
                        <w:rPr>
                          <w:rFonts w:ascii="ＭＳ Ｐゴシック" w:eastAsia="ＭＳ Ｐゴシック" w:hAnsi="ＭＳ Ｐゴシック" w:hint="eastAsia"/>
                          <w:color w:val="FF0000"/>
                          <w:sz w:val="16"/>
                          <w:szCs w:val="20"/>
                        </w:rPr>
                        <w:t>（人事部長）</w:t>
                      </w:r>
                    </w:p>
                    <w:p w14:paraId="7FA73E1E" w14:textId="77777777" w:rsidR="00A831D6" w:rsidRPr="00C25462" w:rsidRDefault="00A831D6" w:rsidP="00133A3A">
                      <w:pPr>
                        <w:spacing w:line="240" w:lineRule="exact"/>
                        <w:jc w:val="center"/>
                        <w:rPr>
                          <w:rFonts w:asciiTheme="majorEastAsia" w:eastAsiaTheme="majorEastAsia" w:hAnsiTheme="majorEastAsia"/>
                          <w:color w:val="FF0000"/>
                          <w:sz w:val="20"/>
                          <w:szCs w:val="20"/>
                        </w:rPr>
                      </w:pPr>
                    </w:p>
                  </w:txbxContent>
                </v:textbox>
                <w10:wrap anchorx="margin"/>
              </v:shape>
            </w:pict>
          </mc:Fallback>
        </mc:AlternateContent>
      </w:r>
    </w:p>
    <w:p w14:paraId="4FF5BB6B" w14:textId="52595FF4" w:rsidR="00024E82" w:rsidRDefault="00911057" w:rsidP="00024E82">
      <w:pPr>
        <w:rPr>
          <w:rFonts w:ascii="ＭＳ ゴシック" w:eastAsia="ＭＳ ゴシック"/>
          <w:sz w:val="20"/>
          <w:szCs w:val="20"/>
        </w:rPr>
      </w:pPr>
      <w:r>
        <w:rPr>
          <w:rFonts w:ascii="ＭＳ ゴシック" w:eastAsia="ＭＳ ゴシック"/>
          <w:noProof/>
          <w:sz w:val="20"/>
          <w:szCs w:val="20"/>
        </w:rPr>
        <mc:AlternateContent>
          <mc:Choice Requires="wps">
            <w:drawing>
              <wp:anchor distT="0" distB="0" distL="114300" distR="114300" simplePos="0" relativeHeight="251741184" behindDoc="0" locked="0" layoutInCell="1" allowOverlap="1" wp14:anchorId="11AE43B1" wp14:editId="62CF5AC1">
                <wp:simplePos x="0" y="0"/>
                <wp:positionH relativeFrom="column">
                  <wp:posOffset>1792287</wp:posOffset>
                </wp:positionH>
                <wp:positionV relativeFrom="paragraph">
                  <wp:posOffset>160655</wp:posOffset>
                </wp:positionV>
                <wp:extent cx="2160000" cy="0"/>
                <wp:effectExtent l="0" t="0" r="0" b="0"/>
                <wp:wrapNone/>
                <wp:docPr id="214" name="直線コネクタ 214"/>
                <wp:cNvGraphicFramePr/>
                <a:graphic xmlns:a="http://schemas.openxmlformats.org/drawingml/2006/main">
                  <a:graphicData uri="http://schemas.microsoft.com/office/word/2010/wordprocessingShape">
                    <wps:wsp>
                      <wps:cNvCnPr/>
                      <wps:spPr>
                        <a:xfrm>
                          <a:off x="0" y="0"/>
                          <a:ext cx="21600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580FFA16" id="直線コネクタ 214" o:spid="_x0000_s1026" style="position:absolute;left:0;text-align:lef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1pt,12.65pt" to="311.2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" strokecolor="windowText" strokeweight=".5pt">
                <v:stroke joinstyle="miter"/>
              </v:line>
            </w:pict>
          </mc:Fallback>
        </mc:AlternateContent>
      </w:r>
    </w:p>
    <w:p w14:paraId="3A2DFC9B" w14:textId="77777777" w:rsidR="007B73FA" w:rsidRPr="00C006F3" w:rsidRDefault="007B73FA" w:rsidP="007B73FA">
      <w:pPr>
        <w:rPr>
          <w:rFonts w:ascii="ＭＳ ゴシック" w:eastAsia="ＭＳ ゴシック" w:hAnsiTheme="majorEastAsia"/>
          <w:color w:val="00B0F0"/>
          <w:sz w:val="20"/>
          <w:szCs w:val="20"/>
        </w:rPr>
      </w:pPr>
      <w:r>
        <w:rPr>
          <w:rFonts w:ascii="ＭＳ ゴシック" w:eastAsia="ＭＳ ゴシック" w:hAnsiTheme="majorEastAsia"/>
          <w:sz w:val="20"/>
          <w:szCs w:val="20"/>
        </w:rPr>
        <w:t>2</w:t>
      </w:r>
      <w:r w:rsidRPr="00CE5166">
        <w:rPr>
          <w:rFonts w:ascii="ＭＳ ゴシック" w:eastAsia="ＭＳ ゴシック" w:hAnsiTheme="majorEastAsia" w:hint="eastAsia"/>
          <w:sz w:val="20"/>
          <w:szCs w:val="20"/>
        </w:rPr>
        <w:t>.情報セキュリティ取組み</w:t>
      </w:r>
      <w:r>
        <w:rPr>
          <w:rFonts w:ascii="ＭＳ ゴシック" w:eastAsia="ＭＳ ゴシック" w:hAnsiTheme="majorEastAsia" w:hint="eastAsia"/>
          <w:sz w:val="20"/>
          <w:szCs w:val="20"/>
        </w:rPr>
        <w:t>の</w:t>
      </w:r>
      <w:r w:rsidRPr="00C006F3">
        <w:rPr>
          <w:rFonts w:ascii="ＭＳ ゴシック" w:eastAsia="ＭＳ ゴシック" w:hAnsiTheme="majorEastAsia" w:hint="eastAsia"/>
          <w:color w:val="00B0F0"/>
          <w:sz w:val="20"/>
          <w:szCs w:val="20"/>
        </w:rPr>
        <w:t>監査・点検</w:t>
      </w:r>
      <w:r w:rsidRPr="00C006F3">
        <w:rPr>
          <w:rFonts w:ascii="ＭＳ ゴシック" w:eastAsia="ＭＳ ゴシック" w:hAnsiTheme="majorEastAsia"/>
          <w:color w:val="00B0F0"/>
          <w:sz w:val="20"/>
          <w:szCs w:val="20"/>
        </w:rPr>
        <w:t>/点検</w:t>
      </w:r>
    </w:p>
    <w:p w14:paraId="1140937D" w14:textId="38055398" w:rsidR="007B73FA" w:rsidRDefault="007B73FA" w:rsidP="007B73FA">
      <w:pPr>
        <w:rPr>
          <w:rFonts w:ascii="ＭＳ ゴシック" w:eastAsia="ＭＳ ゴシック" w:hAnsiTheme="majorEastAsia"/>
          <w:sz w:val="20"/>
          <w:szCs w:val="20"/>
        </w:rPr>
      </w:pPr>
      <w:r w:rsidRPr="00C006F3">
        <w:rPr>
          <w:rFonts w:ascii="ＭＳ ゴシック" w:eastAsia="ＭＳ ゴシック" w:hAnsiTheme="majorEastAsia" w:hint="eastAsia"/>
          <w:color w:val="00B0F0"/>
          <w:sz w:val="20"/>
          <w:szCs w:val="20"/>
        </w:rPr>
        <w:t>監査・点検</w:t>
      </w:r>
      <w:r w:rsidRPr="001A48E2">
        <w:rPr>
          <w:rFonts w:ascii="ＭＳ ゴシック" w:eastAsia="ＭＳ ゴシック" w:hAnsiTheme="majorEastAsia"/>
          <w:color w:val="00B0F0"/>
          <w:sz w:val="20"/>
          <w:szCs w:val="20"/>
        </w:rPr>
        <w:t>/点</w:t>
      </w:r>
      <w:r w:rsidRPr="000C735C">
        <w:rPr>
          <w:rFonts w:ascii="ＭＳ ゴシック" w:eastAsia="ＭＳ ゴシック" w:hAnsiTheme="majorEastAsia" w:hint="eastAsia"/>
          <w:color w:val="00B0F0"/>
          <w:sz w:val="20"/>
          <w:szCs w:val="20"/>
        </w:rPr>
        <w:t>検</w:t>
      </w:r>
      <w:r w:rsidRPr="005C4105">
        <w:rPr>
          <w:rFonts w:ascii="ＭＳ ゴシック" w:eastAsia="ＭＳ ゴシック" w:hAnsiTheme="majorEastAsia" w:hint="eastAsia"/>
          <w:color w:val="FF0000"/>
          <w:sz w:val="20"/>
          <w:szCs w:val="20"/>
        </w:rPr>
        <w:t>責任者</w:t>
      </w:r>
      <w:r w:rsidRPr="00CE5166">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CE5166">
        <w:rPr>
          <w:rFonts w:ascii="ＭＳ ゴシック" w:eastAsia="ＭＳ ゴシック" w:hAnsiTheme="majorEastAsia" w:hint="eastAsia"/>
          <w:sz w:val="20"/>
          <w:szCs w:val="20"/>
        </w:rPr>
        <w:t>情報セキュリティ</w:t>
      </w:r>
      <w:r w:rsidR="00C00C07">
        <w:rPr>
          <w:rFonts w:ascii="ＭＳ ゴシック" w:eastAsia="ＭＳ ゴシック" w:hAnsiTheme="majorEastAsia" w:hint="eastAsia"/>
          <w:sz w:val="20"/>
          <w:szCs w:val="20"/>
        </w:rPr>
        <w:t>関連規程</w:t>
      </w:r>
      <w:r w:rsidRPr="00CE5166">
        <w:rPr>
          <w:rFonts w:ascii="ＭＳ ゴシック" w:eastAsia="ＭＳ ゴシック" w:hAnsiTheme="majorEastAsia" w:hint="eastAsia"/>
          <w:sz w:val="20"/>
          <w:szCs w:val="20"/>
        </w:rPr>
        <w:t>の実施状況について</w:t>
      </w:r>
      <w:r>
        <w:rPr>
          <w:rFonts w:ascii="ＭＳ ゴシック" w:eastAsia="ＭＳ ゴシック" w:hAnsiTheme="majorEastAsia" w:hint="eastAsia"/>
          <w:sz w:val="20"/>
          <w:szCs w:val="20"/>
        </w:rPr>
        <w:t>、</w:t>
      </w:r>
      <w:r w:rsidRPr="00D5025E">
        <w:rPr>
          <w:rFonts w:ascii="ＭＳ ゴシック" w:eastAsia="ＭＳ ゴシック" w:hAnsiTheme="majorEastAsia" w:hint="eastAsia"/>
          <w:color w:val="FF0000"/>
          <w:sz w:val="20"/>
          <w:szCs w:val="20"/>
        </w:rPr>
        <w:t>○月</w:t>
      </w:r>
      <w:r w:rsidRPr="00CE5166">
        <w:rPr>
          <w:rFonts w:ascii="ＭＳ ゴシック" w:eastAsia="ＭＳ ゴシック" w:hAnsiTheme="majorEastAsia" w:hint="eastAsia"/>
          <w:sz w:val="20"/>
          <w:szCs w:val="20"/>
        </w:rPr>
        <w:t>に点検を行</w:t>
      </w:r>
      <w:r>
        <w:rPr>
          <w:rFonts w:ascii="ＭＳ ゴシック" w:eastAsia="ＭＳ ゴシック" w:hAnsiTheme="majorEastAsia" w:hint="eastAsia"/>
          <w:sz w:val="20"/>
          <w:szCs w:val="20"/>
        </w:rPr>
        <w:t>い、</w:t>
      </w:r>
      <w:r w:rsidRPr="000C735C">
        <w:rPr>
          <w:rFonts w:ascii="ＭＳ ゴシック" w:eastAsia="ＭＳ ゴシック" w:hAnsiTheme="majorEastAsia" w:hint="eastAsia"/>
          <w:color w:val="00B0F0"/>
          <w:sz w:val="20"/>
          <w:szCs w:val="20"/>
        </w:rPr>
        <w:t>監査・点検</w:t>
      </w:r>
      <w:r w:rsidRPr="001A48E2">
        <w:rPr>
          <w:rFonts w:ascii="ＭＳ ゴシック" w:eastAsia="ＭＳ ゴシック" w:hAnsiTheme="majorEastAsia"/>
          <w:color w:val="00B0F0"/>
          <w:sz w:val="20"/>
          <w:szCs w:val="20"/>
        </w:rPr>
        <w:t>/</w:t>
      </w:r>
      <w:r w:rsidRPr="00C006F3">
        <w:rPr>
          <w:rFonts w:ascii="ＭＳ ゴシック" w:eastAsia="ＭＳ ゴシック" w:hAnsiTheme="majorEastAsia" w:hint="eastAsia"/>
          <w:color w:val="00B0F0"/>
          <w:sz w:val="20"/>
          <w:szCs w:val="20"/>
        </w:rPr>
        <w:t>点検</w:t>
      </w:r>
      <w:r w:rsidRPr="00CE5166">
        <w:rPr>
          <w:rFonts w:ascii="ＭＳ ゴシック" w:eastAsia="ＭＳ ゴシック" w:hAnsiTheme="majorEastAsia" w:hint="eastAsia"/>
          <w:sz w:val="20"/>
          <w:szCs w:val="20"/>
        </w:rPr>
        <w:t>結果</w:t>
      </w:r>
      <w:r>
        <w:rPr>
          <w:rFonts w:ascii="ＭＳ ゴシック" w:eastAsia="ＭＳ ゴシック" w:hAnsiTheme="majorEastAsia" w:hint="eastAsia"/>
          <w:sz w:val="20"/>
          <w:szCs w:val="20"/>
        </w:rPr>
        <w:t>を</w:t>
      </w:r>
      <w:r w:rsidRPr="00D5025E">
        <w:rPr>
          <w:rFonts w:ascii="ＭＳ ゴシック" w:eastAsia="ＭＳ ゴシック" w:hAnsiTheme="majorEastAsia" w:hint="eastAsia"/>
          <w:color w:val="FF0000"/>
          <w:sz w:val="20"/>
          <w:szCs w:val="20"/>
        </w:rPr>
        <w:t>情報セキュリティ委員会</w:t>
      </w:r>
      <w:r>
        <w:rPr>
          <w:rFonts w:ascii="ＭＳ ゴシック" w:eastAsia="ＭＳ ゴシック" w:hAnsiTheme="majorEastAsia" w:hint="eastAsia"/>
          <w:sz w:val="20"/>
          <w:szCs w:val="20"/>
        </w:rPr>
        <w:t>に報告する。</w:t>
      </w:r>
      <w:r w:rsidRPr="00D5025E">
        <w:rPr>
          <w:rFonts w:ascii="ＭＳ ゴシック" w:eastAsia="ＭＳ ゴシック" w:hAnsiTheme="majorEastAsia" w:hint="eastAsia"/>
          <w:color w:val="FF0000"/>
          <w:sz w:val="20"/>
          <w:szCs w:val="20"/>
        </w:rPr>
        <w:t>情報セキュリティ委員会</w:t>
      </w:r>
      <w:r>
        <w:rPr>
          <w:rFonts w:ascii="ＭＳ ゴシック" w:eastAsia="ＭＳ ゴシック" w:hAnsiTheme="majorEastAsia" w:hint="eastAsia"/>
          <w:sz w:val="20"/>
          <w:szCs w:val="20"/>
        </w:rPr>
        <w:t>は、報告に基づき、</w:t>
      </w:r>
      <w:r w:rsidRPr="007F78AB">
        <w:rPr>
          <w:rFonts w:ascii="ＭＳ ゴシック" w:eastAsia="ＭＳ ゴシック" w:hint="eastAsia"/>
          <w:sz w:val="20"/>
          <w:szCs w:val="20"/>
        </w:rPr>
        <w:t>以下</w:t>
      </w:r>
      <w:r>
        <w:rPr>
          <w:rFonts w:ascii="ＭＳ ゴシック" w:eastAsia="ＭＳ ゴシック" w:hint="eastAsia"/>
          <w:sz w:val="20"/>
          <w:szCs w:val="20"/>
        </w:rPr>
        <w:t>の点</w:t>
      </w:r>
      <w:r w:rsidRPr="007F78AB">
        <w:rPr>
          <w:rFonts w:ascii="ＭＳ ゴシック" w:eastAsia="ＭＳ ゴシック" w:hint="eastAsia"/>
          <w:sz w:val="20"/>
          <w:szCs w:val="20"/>
        </w:rPr>
        <w:t>を考慮し</w:t>
      </w:r>
      <w:r>
        <w:rPr>
          <w:rFonts w:ascii="ＭＳ ゴシック" w:eastAsia="ＭＳ ゴシック" w:hint="eastAsia"/>
          <w:sz w:val="20"/>
          <w:szCs w:val="20"/>
        </w:rPr>
        <w:t>、</w:t>
      </w:r>
      <w:r>
        <w:rPr>
          <w:rFonts w:ascii="ＭＳ ゴシック" w:eastAsia="ＭＳ ゴシック" w:hAnsiTheme="majorEastAsia" w:hint="eastAsia"/>
          <w:sz w:val="20"/>
          <w:szCs w:val="20"/>
        </w:rPr>
        <w:t>必要に応じて改善</w:t>
      </w:r>
      <w:r w:rsidRPr="00CE5166">
        <w:rPr>
          <w:rFonts w:ascii="ＭＳ ゴシック" w:eastAsia="ＭＳ ゴシック" w:hAnsiTheme="majorEastAsia" w:hint="eastAsia"/>
          <w:sz w:val="20"/>
          <w:szCs w:val="20"/>
        </w:rPr>
        <w:t>計画を立案する。</w:t>
      </w:r>
    </w:p>
    <w:p w14:paraId="7566D954" w14:textId="44A9477D" w:rsidR="007B73FA" w:rsidRPr="008C40F4" w:rsidRDefault="007B73FA" w:rsidP="00405E93">
      <w:pPr>
        <w:pStyle w:val="a0"/>
        <w:numPr>
          <w:ilvl w:val="0"/>
          <w:numId w:val="104"/>
        </w:numPr>
        <w:tabs>
          <w:tab w:val="left" w:pos="596"/>
        </w:tabs>
        <w:ind w:leftChars="0" w:left="140" w:hangingChars="70" w:hanging="140"/>
        <w:rPr>
          <w:rFonts w:ascii="ＭＳ ゴシック" w:eastAsia="ＭＳ ゴシック"/>
          <w:color w:val="FF0000"/>
          <w:sz w:val="20"/>
          <w:szCs w:val="20"/>
        </w:rPr>
      </w:pPr>
      <w:r w:rsidRPr="008C40F4">
        <w:rPr>
          <w:rFonts w:ascii="ＭＳ ゴシック" w:eastAsia="ＭＳ ゴシック" w:hint="eastAsia"/>
          <w:color w:val="FF0000"/>
          <w:sz w:val="20"/>
          <w:szCs w:val="20"/>
        </w:rPr>
        <w:t>情報セキュリティ</w:t>
      </w:r>
      <w:r w:rsidR="00C00C07">
        <w:rPr>
          <w:rFonts w:ascii="ＭＳ ゴシック" w:eastAsia="ＭＳ ゴシック" w:hint="eastAsia"/>
          <w:color w:val="FF0000"/>
          <w:sz w:val="20"/>
          <w:szCs w:val="20"/>
        </w:rPr>
        <w:t>関連規程</w:t>
      </w:r>
      <w:r>
        <w:rPr>
          <w:rFonts w:ascii="ＭＳ ゴシック" w:eastAsia="ＭＳ ゴシック" w:hint="eastAsia"/>
          <w:color w:val="FF0000"/>
          <w:sz w:val="20"/>
          <w:szCs w:val="20"/>
        </w:rPr>
        <w:t>が有効に実施されていない場合</w:t>
      </w:r>
      <w:r w:rsidR="00A555E9">
        <w:rPr>
          <w:rFonts w:ascii="ＭＳ ゴシック" w:eastAsia="ＭＳ ゴシック" w:hint="eastAsia"/>
          <w:color w:val="FF0000"/>
          <w:sz w:val="20"/>
          <w:szCs w:val="20"/>
        </w:rPr>
        <w:t>は</w:t>
      </w:r>
      <w:r>
        <w:rPr>
          <w:rFonts w:ascii="ＭＳ ゴシック" w:eastAsia="ＭＳ ゴシック" w:hint="eastAsia"/>
          <w:color w:val="FF0000"/>
          <w:sz w:val="20"/>
          <w:szCs w:val="20"/>
        </w:rPr>
        <w:t>、その原因の特定と改善</w:t>
      </w:r>
    </w:p>
    <w:p w14:paraId="05AC7131" w14:textId="321D22D7" w:rsidR="007B73FA" w:rsidRDefault="007B73FA" w:rsidP="00405E93">
      <w:pPr>
        <w:pStyle w:val="a0"/>
        <w:numPr>
          <w:ilvl w:val="0"/>
          <w:numId w:val="104"/>
        </w:numPr>
        <w:tabs>
          <w:tab w:val="left" w:pos="142"/>
        </w:tabs>
        <w:ind w:leftChars="0" w:left="140" w:hangingChars="70" w:hanging="140"/>
        <w:rPr>
          <w:rFonts w:ascii="ＭＳ ゴシック" w:eastAsia="ＭＳ ゴシック"/>
          <w:color w:val="FF0000"/>
          <w:sz w:val="20"/>
          <w:szCs w:val="20"/>
        </w:rPr>
      </w:pPr>
      <w:r>
        <w:rPr>
          <w:rFonts w:ascii="ＭＳ ゴシック" w:eastAsia="ＭＳ ゴシック" w:hint="eastAsia"/>
          <w:color w:val="FF0000"/>
          <w:sz w:val="20"/>
          <w:szCs w:val="20"/>
        </w:rPr>
        <w:t>情報セキュリティ</w:t>
      </w:r>
      <w:r w:rsidR="00C00C07">
        <w:rPr>
          <w:rFonts w:ascii="ＭＳ ゴシック" w:eastAsia="ＭＳ ゴシック" w:hint="eastAsia"/>
          <w:color w:val="FF0000"/>
          <w:sz w:val="20"/>
          <w:szCs w:val="20"/>
        </w:rPr>
        <w:t>関連規程</w:t>
      </w:r>
      <w:r>
        <w:rPr>
          <w:rFonts w:ascii="ＭＳ ゴシック" w:eastAsia="ＭＳ ゴシック" w:hint="eastAsia"/>
          <w:color w:val="FF0000"/>
          <w:sz w:val="20"/>
          <w:szCs w:val="20"/>
        </w:rPr>
        <w:t>に定められたルールが、新たな脅威に対する対策として有効でない場合は、情報セキュリティ</w:t>
      </w:r>
      <w:r w:rsidR="00C00C07">
        <w:rPr>
          <w:rFonts w:ascii="ＭＳ ゴシック" w:eastAsia="ＭＳ ゴシック" w:hint="eastAsia"/>
          <w:color w:val="FF0000"/>
          <w:sz w:val="20"/>
          <w:szCs w:val="20"/>
        </w:rPr>
        <w:t>関連規程</w:t>
      </w:r>
      <w:r>
        <w:rPr>
          <w:rFonts w:ascii="ＭＳ ゴシック" w:eastAsia="ＭＳ ゴシック" w:hint="eastAsia"/>
          <w:color w:val="FF0000"/>
          <w:sz w:val="20"/>
          <w:szCs w:val="20"/>
        </w:rPr>
        <w:t>の改訂</w:t>
      </w:r>
    </w:p>
    <w:p w14:paraId="437F1A13" w14:textId="08C0A1A3" w:rsidR="007B73FA" w:rsidRDefault="007B73FA" w:rsidP="00405E93">
      <w:pPr>
        <w:pStyle w:val="a0"/>
        <w:numPr>
          <w:ilvl w:val="0"/>
          <w:numId w:val="104"/>
        </w:numPr>
        <w:tabs>
          <w:tab w:val="left" w:pos="596"/>
        </w:tabs>
        <w:ind w:leftChars="0" w:left="140" w:hangingChars="70" w:hanging="140"/>
        <w:rPr>
          <w:rFonts w:ascii="ＭＳ ゴシック" w:eastAsia="ＭＳ ゴシック" w:hAnsiTheme="majorEastAsia"/>
          <w:sz w:val="20"/>
          <w:szCs w:val="20"/>
        </w:rPr>
      </w:pPr>
      <w:r>
        <w:rPr>
          <w:rFonts w:ascii="ＭＳ ゴシック" w:eastAsia="ＭＳ ゴシック" w:hint="eastAsia"/>
          <w:color w:val="FF0000"/>
          <w:sz w:val="20"/>
          <w:szCs w:val="20"/>
        </w:rPr>
        <w:t>情報セキュリティ</w:t>
      </w:r>
      <w:r w:rsidR="00C00C07">
        <w:rPr>
          <w:rFonts w:ascii="ＭＳ ゴシック" w:eastAsia="ＭＳ ゴシック" w:hint="eastAsia"/>
          <w:color w:val="FF0000"/>
          <w:sz w:val="20"/>
          <w:szCs w:val="20"/>
        </w:rPr>
        <w:t>関連規程</w:t>
      </w:r>
      <w:r>
        <w:rPr>
          <w:rFonts w:ascii="ＭＳ ゴシック" w:eastAsia="ＭＳ ゴシック" w:hint="eastAsia"/>
          <w:color w:val="FF0000"/>
          <w:sz w:val="20"/>
          <w:szCs w:val="20"/>
        </w:rPr>
        <w:t>に定められたルールが、</w:t>
      </w:r>
      <w:r w:rsidRPr="00B679DB">
        <w:rPr>
          <w:rFonts w:ascii="ＭＳ ゴシック" w:eastAsia="ＭＳ ゴシック" w:hint="eastAsia"/>
          <w:color w:val="FF0000"/>
          <w:sz w:val="20"/>
          <w:szCs w:val="20"/>
        </w:rPr>
        <w:t>関</w:t>
      </w:r>
      <w:r w:rsidRPr="008C40F4">
        <w:rPr>
          <w:rFonts w:ascii="ＭＳ ゴシック" w:eastAsia="ＭＳ ゴシック" w:hint="eastAsia"/>
          <w:color w:val="FF0000"/>
          <w:sz w:val="20"/>
          <w:szCs w:val="20"/>
        </w:rPr>
        <w:t>連法令</w:t>
      </w:r>
      <w:r>
        <w:rPr>
          <w:rFonts w:ascii="ＭＳ ゴシック" w:eastAsia="ＭＳ ゴシック" w:hint="eastAsia"/>
          <w:color w:val="FF0000"/>
          <w:sz w:val="20"/>
          <w:szCs w:val="20"/>
        </w:rPr>
        <w:t>や取引先の情報セキュリティに対する要求を満たしていない場合は、情報セキュリティ</w:t>
      </w:r>
      <w:r w:rsidR="00C00C07">
        <w:rPr>
          <w:rFonts w:ascii="ＭＳ ゴシック" w:eastAsia="ＭＳ ゴシック" w:hint="eastAsia"/>
          <w:color w:val="FF0000"/>
          <w:sz w:val="20"/>
          <w:szCs w:val="20"/>
        </w:rPr>
        <w:t>関連規程</w:t>
      </w:r>
      <w:r>
        <w:rPr>
          <w:rFonts w:ascii="ＭＳ ゴシック" w:eastAsia="ＭＳ ゴシック" w:hint="eastAsia"/>
          <w:color w:val="FF0000"/>
          <w:sz w:val="20"/>
          <w:szCs w:val="20"/>
        </w:rPr>
        <w:t>の改訂</w:t>
      </w:r>
    </w:p>
    <w:p w14:paraId="7E182A5C" w14:textId="77777777" w:rsidR="007B73FA" w:rsidRPr="00CE5166" w:rsidRDefault="007B73FA" w:rsidP="007B73FA">
      <w:pPr>
        <w:rPr>
          <w:rFonts w:ascii="ＭＳ ゴシック" w:eastAsia="ＭＳ ゴシック" w:hAnsiTheme="majorEastAsia"/>
          <w:sz w:val="20"/>
          <w:szCs w:val="20"/>
        </w:rPr>
      </w:pPr>
    </w:p>
    <w:p w14:paraId="001DF500" w14:textId="77777777" w:rsidR="007B73FA" w:rsidRPr="00CE5166" w:rsidRDefault="007B73FA" w:rsidP="007B73FA">
      <w:pPr>
        <w:rPr>
          <w:rFonts w:ascii="ＭＳ ゴシック" w:eastAsia="ＭＳ ゴシック" w:hAnsiTheme="majorEastAsia"/>
          <w:sz w:val="20"/>
          <w:szCs w:val="20"/>
        </w:rPr>
      </w:pPr>
      <w:r>
        <w:rPr>
          <w:rFonts w:ascii="ＭＳ ゴシック" w:eastAsia="ＭＳ ゴシック" w:hAnsiTheme="majorEastAsia" w:hint="eastAsia"/>
          <w:sz w:val="20"/>
          <w:szCs w:val="20"/>
        </w:rPr>
        <w:t>3</w:t>
      </w:r>
      <w:r w:rsidRPr="00CE5166">
        <w:rPr>
          <w:rFonts w:ascii="ＭＳ ゴシック" w:eastAsia="ＭＳ ゴシック" w:hAnsiTheme="majorEastAsia" w:hint="eastAsia"/>
          <w:sz w:val="20"/>
          <w:szCs w:val="20"/>
        </w:rPr>
        <w:t>.情報セキュリティに関する情報共有</w:t>
      </w:r>
    </w:p>
    <w:p w14:paraId="184CB1EE" w14:textId="77777777" w:rsidR="007B73FA" w:rsidRPr="00CE5166" w:rsidRDefault="007B73FA" w:rsidP="007B73FA">
      <w:pPr>
        <w:rPr>
          <w:rFonts w:ascii="ＭＳ ゴシック" w:eastAsia="ＭＳ ゴシック" w:hAnsiTheme="majorEastAsia"/>
          <w:sz w:val="20"/>
          <w:szCs w:val="20"/>
        </w:rPr>
      </w:pPr>
      <w:r w:rsidRPr="005C4105">
        <w:rPr>
          <w:rFonts w:ascii="ＭＳ ゴシック" w:eastAsia="ＭＳ ゴシック" w:hAnsiTheme="majorEastAsia" w:hint="eastAsia"/>
          <w:color w:val="FF0000"/>
          <w:sz w:val="20"/>
          <w:szCs w:val="20"/>
        </w:rPr>
        <w:t>情報セキュリティ責任者</w:t>
      </w:r>
      <w:r w:rsidRPr="00CE5166">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CE5166">
        <w:rPr>
          <w:rFonts w:ascii="ＭＳ ゴシック" w:eastAsia="ＭＳ ゴシック" w:hAnsiTheme="majorEastAsia" w:hint="eastAsia"/>
          <w:sz w:val="20"/>
          <w:szCs w:val="20"/>
        </w:rPr>
        <w:t>新たな脅威及び脆弱性に関する警戒情報</w:t>
      </w:r>
      <w:r>
        <w:rPr>
          <w:rFonts w:ascii="ＭＳ ゴシック" w:eastAsia="ＭＳ ゴシック" w:hAnsiTheme="majorEastAsia" w:hint="eastAsia"/>
          <w:sz w:val="20"/>
          <w:szCs w:val="20"/>
        </w:rPr>
        <w:t>及び個人情報</w:t>
      </w:r>
      <w:r w:rsidRPr="00F73505">
        <w:rPr>
          <w:rFonts w:ascii="ＭＳ ゴシック" w:eastAsia="ＭＳ ゴシック" w:hAnsiTheme="majorEastAsia" w:hint="eastAsia"/>
          <w:sz w:val="20"/>
          <w:szCs w:val="20"/>
        </w:rPr>
        <w:t>の保護</w:t>
      </w:r>
      <w:r>
        <w:rPr>
          <w:rFonts w:ascii="ＭＳ ゴシック" w:eastAsia="ＭＳ ゴシック" w:hAnsiTheme="majorEastAsia" w:hint="eastAsia"/>
          <w:sz w:val="20"/>
          <w:szCs w:val="20"/>
        </w:rPr>
        <w:t>に関する情報を</w:t>
      </w:r>
      <w:r w:rsidRPr="00CE5166">
        <w:rPr>
          <w:rFonts w:ascii="ＭＳ ゴシック" w:eastAsia="ＭＳ ゴシック" w:hAnsiTheme="majorEastAsia" w:hint="eastAsia"/>
          <w:sz w:val="20"/>
          <w:szCs w:val="20"/>
        </w:rPr>
        <w:t>専門機関等から適時に入手し、</w:t>
      </w:r>
      <w:r>
        <w:rPr>
          <w:rFonts w:ascii="ＭＳ ゴシック" w:eastAsia="ＭＳ ゴシック" w:hAnsiTheme="majorEastAsia" w:hint="eastAsia"/>
          <w:sz w:val="20"/>
          <w:szCs w:val="20"/>
        </w:rPr>
        <w:t>委員会</w:t>
      </w:r>
      <w:r w:rsidRPr="00CE5166">
        <w:rPr>
          <w:rFonts w:ascii="ＭＳ ゴシック" w:eastAsia="ＭＳ ゴシック" w:hAnsiTheme="majorEastAsia" w:hint="eastAsia"/>
          <w:sz w:val="20"/>
          <w:szCs w:val="20"/>
        </w:rPr>
        <w:t>で共有する。</w:t>
      </w:r>
    </w:p>
    <w:p w14:paraId="5152C264" w14:textId="6AD67580" w:rsidR="007B73FA" w:rsidRPr="00CE5166" w:rsidRDefault="007B3A1E" w:rsidP="007B73FA">
      <w:pPr>
        <w:rPr>
          <w:rFonts w:ascii="ＭＳ ゴシック" w:eastAsia="ＭＳ ゴシック" w:hAnsiTheme="majorEastAsia"/>
          <w:sz w:val="20"/>
          <w:szCs w:val="20"/>
        </w:rPr>
      </w:pPr>
      <w:r>
        <w:rPr>
          <w:rFonts w:ascii="ＭＳ ゴシック" w:eastAsia="ＭＳ ゴシック" w:hAnsiTheme="majorEastAsia" w:hint="eastAsia"/>
          <w:sz w:val="20"/>
          <w:szCs w:val="20"/>
        </w:rPr>
        <w:t>＜</w:t>
      </w:r>
      <w:r w:rsidR="007B73FA" w:rsidRPr="00CE5166">
        <w:rPr>
          <w:rFonts w:ascii="ＭＳ ゴシック" w:eastAsia="ＭＳ ゴシック" w:hAnsiTheme="majorEastAsia" w:hint="eastAsia"/>
          <w:sz w:val="20"/>
          <w:szCs w:val="20"/>
        </w:rPr>
        <w:t>専門機関</w:t>
      </w:r>
      <w:r>
        <w:rPr>
          <w:rFonts w:ascii="ＭＳ ゴシック" w:eastAsia="ＭＳ ゴシック" w:hAnsiTheme="majorEastAsia" w:hint="eastAsia"/>
          <w:sz w:val="20"/>
          <w:szCs w:val="20"/>
        </w:rPr>
        <w:t>＞</w:t>
      </w:r>
    </w:p>
    <w:p w14:paraId="6EF850BF" w14:textId="77777777" w:rsidR="007B73FA" w:rsidRPr="004237DE" w:rsidRDefault="007B73FA" w:rsidP="007B73FA">
      <w:pPr>
        <w:pStyle w:val="a0"/>
        <w:numPr>
          <w:ilvl w:val="0"/>
          <w:numId w:val="45"/>
        </w:numPr>
        <w:ind w:leftChars="82" w:left="454" w:hangingChars="141" w:hanging="282"/>
        <w:rPr>
          <w:rFonts w:ascii="ＭＳ ゴシック" w:eastAsia="ＭＳ ゴシック" w:hAnsiTheme="majorEastAsia"/>
          <w:sz w:val="20"/>
          <w:szCs w:val="20"/>
        </w:rPr>
      </w:pPr>
      <w:r w:rsidRPr="004237DE">
        <w:rPr>
          <w:rFonts w:ascii="ＭＳ ゴシック" w:eastAsia="ＭＳ ゴシック" w:hAnsiTheme="majorEastAsia" w:hint="eastAsia"/>
          <w:sz w:val="20"/>
          <w:szCs w:val="20"/>
        </w:rPr>
        <w:t>独立行政法人情報処理推進機構（略称：</w:t>
      </w:r>
      <w:r w:rsidRPr="004237DE">
        <w:rPr>
          <w:rFonts w:ascii="ＭＳ ゴシック" w:eastAsia="ＭＳ ゴシック" w:hAnsiTheme="majorEastAsia"/>
          <w:sz w:val="20"/>
          <w:szCs w:val="20"/>
        </w:rPr>
        <w:t>IPA</w:t>
      </w:r>
      <w:r w:rsidRPr="004237DE">
        <w:rPr>
          <w:rFonts w:ascii="ＭＳ ゴシック" w:eastAsia="ＭＳ ゴシック" w:hAnsiTheme="majorEastAsia" w:hint="eastAsia"/>
          <w:sz w:val="20"/>
          <w:szCs w:val="20"/>
        </w:rPr>
        <w:t>）</w:t>
      </w:r>
    </w:p>
    <w:p w14:paraId="473E9A4F" w14:textId="77777777" w:rsidR="007B73FA" w:rsidRDefault="007B73FA" w:rsidP="007B73FA">
      <w:pPr>
        <w:pStyle w:val="a0"/>
        <w:ind w:leftChars="82" w:left="454" w:hangingChars="141" w:hanging="282"/>
        <w:rPr>
          <w:rFonts w:ascii="ＭＳ ゴシック" w:eastAsia="ＭＳ ゴシック" w:hAnsiTheme="majorEastAsia"/>
          <w:sz w:val="20"/>
          <w:szCs w:val="20"/>
        </w:rPr>
      </w:pPr>
      <w:r>
        <w:rPr>
          <w:rFonts w:ascii="ＭＳ ゴシック" w:eastAsia="ＭＳ ゴシック" w:hAnsiTheme="majorEastAsia" w:hint="eastAsia"/>
          <w:sz w:val="20"/>
          <w:szCs w:val="20"/>
        </w:rPr>
        <w:t>[情報セキュリティ]</w:t>
      </w:r>
    </w:p>
    <w:p w14:paraId="47B2AA55" w14:textId="40669ED8" w:rsidR="007B73FA" w:rsidRPr="00240494" w:rsidRDefault="00B30386" w:rsidP="00CD14D7">
      <w:pPr>
        <w:pStyle w:val="a0"/>
        <w:ind w:leftChars="182" w:left="464" w:hangingChars="41" w:hanging="82"/>
        <w:rPr>
          <w:rFonts w:ascii="ＭＳ ゴシック" w:eastAsia="ＭＳ ゴシック" w:hAnsiTheme="majorEastAsia"/>
          <w:color w:val="000000" w:themeColor="text1"/>
          <w:sz w:val="20"/>
          <w:szCs w:val="20"/>
        </w:rPr>
      </w:pPr>
      <w:r w:rsidRPr="00240494">
        <w:rPr>
          <w:rStyle w:val="af"/>
          <w:rFonts w:ascii="ＭＳ ゴシック" w:eastAsia="ＭＳ ゴシック" w:hAnsiTheme="majorEastAsia"/>
          <w:color w:val="000000" w:themeColor="text1"/>
          <w:sz w:val="20"/>
          <w:szCs w:val="20"/>
          <w:u w:val="none"/>
        </w:rPr>
        <w:t>https://www.ipa.go.jp/security/</w:t>
      </w:r>
    </w:p>
    <w:p w14:paraId="2C3D4C5B" w14:textId="77777777" w:rsidR="007B73FA" w:rsidRDefault="007B73FA" w:rsidP="007B73FA">
      <w:pPr>
        <w:pStyle w:val="a0"/>
        <w:ind w:leftChars="82" w:left="454" w:hangingChars="141" w:hanging="282"/>
        <w:rPr>
          <w:rFonts w:ascii="ＭＳ ゴシック" w:eastAsia="ＭＳ ゴシック" w:hAnsiTheme="majorEastAsia"/>
          <w:sz w:val="20"/>
          <w:szCs w:val="20"/>
        </w:rPr>
      </w:pPr>
      <w:r>
        <w:rPr>
          <w:rFonts w:ascii="ＭＳ ゴシック" w:eastAsia="ＭＳ ゴシック" w:hAnsiTheme="majorEastAsia" w:hint="eastAsia"/>
          <w:sz w:val="20"/>
          <w:szCs w:val="20"/>
        </w:rPr>
        <w:t>[ここからセキュリティ]</w:t>
      </w:r>
    </w:p>
    <w:p w14:paraId="46A711DB" w14:textId="77777777" w:rsidR="007B73FA" w:rsidRPr="004237DE" w:rsidRDefault="007B73FA" w:rsidP="00405E93">
      <w:pPr>
        <w:pStyle w:val="a0"/>
        <w:ind w:leftChars="182" w:left="464" w:hangingChars="41" w:hanging="82"/>
        <w:rPr>
          <w:rFonts w:ascii="ＭＳ ゴシック" w:eastAsia="ＭＳ ゴシック" w:hAnsiTheme="majorEastAsia"/>
          <w:sz w:val="20"/>
          <w:szCs w:val="20"/>
        </w:rPr>
      </w:pPr>
      <w:r w:rsidRPr="00234F77">
        <w:rPr>
          <w:rFonts w:ascii="ＭＳ ゴシック" w:eastAsia="ＭＳ ゴシック" w:hAnsiTheme="majorEastAsia"/>
          <w:sz w:val="20"/>
          <w:szCs w:val="20"/>
        </w:rPr>
        <w:t>https://www.ipa.go.jp/security/kokokara/</w:t>
      </w:r>
    </w:p>
    <w:p w14:paraId="1264CD63" w14:textId="77777777" w:rsidR="007B73FA" w:rsidRPr="004237DE" w:rsidRDefault="007B73FA" w:rsidP="007B73FA">
      <w:pPr>
        <w:pStyle w:val="a0"/>
        <w:numPr>
          <w:ilvl w:val="0"/>
          <w:numId w:val="45"/>
        </w:numPr>
        <w:ind w:leftChars="82" w:left="454" w:hangingChars="141" w:hanging="282"/>
        <w:rPr>
          <w:rFonts w:ascii="ＭＳ ゴシック" w:eastAsia="ＭＳ ゴシック" w:hAnsiTheme="majorEastAsia"/>
          <w:sz w:val="20"/>
          <w:szCs w:val="20"/>
        </w:rPr>
      </w:pPr>
      <w:r w:rsidRPr="004237DE">
        <w:rPr>
          <w:rFonts w:ascii="ＭＳ ゴシック" w:eastAsia="ＭＳ ゴシック" w:hAnsiTheme="majorEastAsia"/>
          <w:sz w:val="20"/>
          <w:szCs w:val="20"/>
        </w:rPr>
        <w:t>JVN</w:t>
      </w:r>
      <w:r w:rsidRPr="004237DE">
        <w:rPr>
          <w:rFonts w:ascii="ＭＳ ゴシック" w:eastAsia="ＭＳ ゴシック" w:hAnsiTheme="majorEastAsia" w:hint="eastAsia"/>
          <w:sz w:val="20"/>
          <w:szCs w:val="20"/>
        </w:rPr>
        <w:t>（</w:t>
      </w:r>
      <w:r w:rsidRPr="004237DE">
        <w:rPr>
          <w:rFonts w:ascii="ＭＳ ゴシック" w:eastAsia="ＭＳ ゴシック" w:hAnsiTheme="majorEastAsia"/>
          <w:sz w:val="20"/>
          <w:szCs w:val="20"/>
        </w:rPr>
        <w:t>Japan Vulnerability Notes</w:t>
      </w:r>
      <w:r w:rsidRPr="004237DE">
        <w:rPr>
          <w:rFonts w:ascii="ＭＳ ゴシック" w:eastAsia="ＭＳ ゴシック" w:hAnsiTheme="majorEastAsia" w:hint="eastAsia"/>
          <w:sz w:val="20"/>
          <w:szCs w:val="20"/>
        </w:rPr>
        <w:t>）</w:t>
      </w:r>
    </w:p>
    <w:p w14:paraId="402805BD" w14:textId="77777777" w:rsidR="007B73FA" w:rsidRPr="004237DE" w:rsidRDefault="007B73FA" w:rsidP="00405E93">
      <w:pPr>
        <w:ind w:left="172" w:firstLineChars="100" w:firstLine="200"/>
        <w:rPr>
          <w:rFonts w:ascii="ＭＳ ゴシック" w:eastAsia="ＭＳ ゴシック" w:hAnsiTheme="majorEastAsia"/>
          <w:sz w:val="20"/>
          <w:szCs w:val="20"/>
        </w:rPr>
      </w:pPr>
      <w:r w:rsidRPr="004237DE">
        <w:rPr>
          <w:rFonts w:ascii="ＭＳ ゴシック" w:eastAsia="ＭＳ ゴシック" w:hAnsiTheme="majorEastAsia"/>
          <w:sz w:val="20"/>
          <w:szCs w:val="20"/>
        </w:rPr>
        <w:t>https://jvn.jp/index.html</w:t>
      </w:r>
    </w:p>
    <w:p w14:paraId="5A70F508" w14:textId="77777777" w:rsidR="007B73FA" w:rsidRPr="004237DE" w:rsidRDefault="007B73FA" w:rsidP="007B73FA">
      <w:pPr>
        <w:pStyle w:val="a0"/>
        <w:numPr>
          <w:ilvl w:val="0"/>
          <w:numId w:val="45"/>
        </w:numPr>
        <w:ind w:leftChars="82" w:left="454" w:hangingChars="141" w:hanging="282"/>
        <w:rPr>
          <w:rFonts w:ascii="ＭＳ ゴシック" w:eastAsia="ＭＳ ゴシック" w:hAnsiTheme="majorEastAsia"/>
          <w:sz w:val="20"/>
          <w:szCs w:val="20"/>
        </w:rPr>
      </w:pPr>
      <w:r w:rsidRPr="004237DE">
        <w:rPr>
          <w:rFonts w:ascii="ＭＳ ゴシック" w:eastAsia="ＭＳ ゴシック" w:hAnsiTheme="majorEastAsia" w:hint="eastAsia"/>
          <w:sz w:val="20"/>
          <w:szCs w:val="20"/>
        </w:rPr>
        <w:t>一般社団法人</w:t>
      </w:r>
      <w:r w:rsidRPr="004237DE">
        <w:rPr>
          <w:rFonts w:ascii="ＭＳ ゴシック" w:eastAsia="ＭＳ ゴシック" w:hAnsiTheme="majorEastAsia"/>
          <w:sz w:val="20"/>
          <w:szCs w:val="20"/>
        </w:rPr>
        <w:t xml:space="preserve"> JPCERT </w:t>
      </w:r>
      <w:r w:rsidRPr="004237DE">
        <w:rPr>
          <w:rFonts w:ascii="ＭＳ ゴシック" w:eastAsia="ＭＳ ゴシック" w:hAnsiTheme="majorEastAsia" w:hint="eastAsia"/>
          <w:sz w:val="20"/>
          <w:szCs w:val="20"/>
        </w:rPr>
        <w:t>コーディネーションセンター（略称：</w:t>
      </w:r>
      <w:r w:rsidRPr="004237DE">
        <w:rPr>
          <w:rFonts w:ascii="ＭＳ ゴシック" w:eastAsia="ＭＳ ゴシック" w:hAnsiTheme="majorEastAsia"/>
          <w:sz w:val="20"/>
          <w:szCs w:val="20"/>
        </w:rPr>
        <w:t>JPCERT/CC</w:t>
      </w:r>
      <w:r w:rsidRPr="004237DE">
        <w:rPr>
          <w:rFonts w:ascii="ＭＳ ゴシック" w:eastAsia="ＭＳ ゴシック" w:hAnsiTheme="majorEastAsia" w:hint="eastAsia"/>
          <w:sz w:val="20"/>
          <w:szCs w:val="20"/>
        </w:rPr>
        <w:t>）</w:t>
      </w:r>
    </w:p>
    <w:p w14:paraId="3A7517C9" w14:textId="77777777" w:rsidR="007B73FA" w:rsidRPr="004237DE" w:rsidRDefault="007B73FA" w:rsidP="00405E93">
      <w:pPr>
        <w:ind w:left="172" w:firstLineChars="100" w:firstLine="200"/>
        <w:rPr>
          <w:rFonts w:ascii="ＭＳ ゴシック" w:eastAsia="ＭＳ ゴシック" w:hAnsiTheme="majorEastAsia"/>
          <w:sz w:val="20"/>
          <w:szCs w:val="20"/>
        </w:rPr>
      </w:pPr>
      <w:r w:rsidRPr="004237DE">
        <w:rPr>
          <w:rFonts w:ascii="ＭＳ ゴシック" w:eastAsia="ＭＳ ゴシック" w:hAnsiTheme="majorEastAsia"/>
          <w:sz w:val="20"/>
          <w:szCs w:val="20"/>
        </w:rPr>
        <w:t>https://www.jpcert.or.jp/</w:t>
      </w:r>
    </w:p>
    <w:p w14:paraId="391E58BB" w14:textId="77777777" w:rsidR="007B73FA" w:rsidRPr="004237DE" w:rsidRDefault="007B73FA" w:rsidP="007B73FA">
      <w:pPr>
        <w:pStyle w:val="a0"/>
        <w:numPr>
          <w:ilvl w:val="0"/>
          <w:numId w:val="45"/>
        </w:numPr>
        <w:ind w:leftChars="82" w:left="454" w:hangingChars="141" w:hanging="282"/>
        <w:rPr>
          <w:rFonts w:ascii="ＭＳ ゴシック" w:eastAsia="ＭＳ ゴシック" w:hAnsiTheme="majorEastAsia"/>
          <w:sz w:val="20"/>
          <w:szCs w:val="20"/>
        </w:rPr>
      </w:pPr>
      <w:r w:rsidRPr="004237DE">
        <w:rPr>
          <w:rFonts w:ascii="ＭＳ ゴシック" w:eastAsia="ＭＳ ゴシック" w:hAnsiTheme="majorEastAsia" w:hint="eastAsia"/>
          <w:sz w:val="20"/>
          <w:szCs w:val="20"/>
        </w:rPr>
        <w:t>個人情報保護委員会</w:t>
      </w:r>
    </w:p>
    <w:p w14:paraId="5C3EC830" w14:textId="3CC49951" w:rsidR="007B73FA" w:rsidRDefault="0000667E" w:rsidP="00405E93">
      <w:pPr>
        <w:ind w:left="172" w:firstLineChars="100" w:firstLine="200"/>
        <w:rPr>
          <w:rFonts w:ascii="ＭＳ ゴシック" w:eastAsia="ＭＳ ゴシック" w:hAnsiTheme="majorEastAsia"/>
          <w:sz w:val="20"/>
          <w:szCs w:val="20"/>
        </w:rPr>
      </w:pPr>
      <w:r w:rsidRPr="001C348F">
        <w:rPr>
          <w:rFonts w:ascii="ＭＳ ゴシック" w:eastAsia="ＭＳ ゴシック" w:hAnsiTheme="majorEastAsia"/>
          <w:sz w:val="20"/>
          <w:szCs w:val="20"/>
        </w:rPr>
        <w:t>http://www.ppc.go.jp/</w:t>
      </w:r>
    </w:p>
    <w:p w14:paraId="1FA7AED3" w14:textId="6B335C3F" w:rsidR="0000667E" w:rsidRDefault="0000667E" w:rsidP="007B73FA">
      <w:pPr>
        <w:pStyle w:val="a0"/>
        <w:ind w:leftChars="0" w:left="0" w:firstLineChars="100" w:firstLine="200"/>
        <w:rPr>
          <w:rFonts w:ascii="ＭＳ ゴシック" w:eastAsia="ＭＳ ゴシック" w:hAnsiTheme="majorEastAsia"/>
          <w:sz w:val="20"/>
          <w:szCs w:val="20"/>
        </w:rPr>
      </w:pPr>
    </w:p>
    <w:p w14:paraId="2C66DAFE" w14:textId="72DB78DE" w:rsidR="0000667E" w:rsidRDefault="0000667E">
      <w:pPr>
        <w:widowControl/>
        <w:jc w:val="left"/>
        <w:rPr>
          <w:rFonts w:ascii="ＭＳ ゴシック" w:eastAsia="ＭＳ ゴシック" w:hAnsiTheme="majorEastAsia"/>
          <w:sz w:val="20"/>
          <w:szCs w:val="20"/>
        </w:rPr>
      </w:pPr>
      <w:r>
        <w:rPr>
          <w:rFonts w:ascii="ＭＳ ゴシック" w:eastAsia="ＭＳ ゴシック" w:hAnsiTheme="majorEastAsia"/>
          <w:sz w:val="20"/>
          <w:szCs w:val="20"/>
        </w:rPr>
        <w:br w:type="page"/>
      </w:r>
    </w:p>
    <w:tbl>
      <w:tblPr>
        <w:tblStyle w:val="a4"/>
        <w:tblW w:w="0" w:type="auto"/>
        <w:jc w:val="center"/>
        <w:tblLook w:val="04A0" w:firstRow="1" w:lastRow="0" w:firstColumn="1" w:lastColumn="0" w:noHBand="0" w:noVBand="1"/>
      </w:tblPr>
      <w:tblGrid>
        <w:gridCol w:w="1187"/>
        <w:gridCol w:w="4620"/>
        <w:gridCol w:w="992"/>
        <w:gridCol w:w="1695"/>
      </w:tblGrid>
      <w:tr w:rsidR="0003326A" w:rsidRPr="00D10CBE" w14:paraId="6D43379E" w14:textId="77777777" w:rsidTr="00092A1C">
        <w:trPr>
          <w:jc w:val="center"/>
        </w:trPr>
        <w:tc>
          <w:tcPr>
            <w:tcW w:w="1187" w:type="dxa"/>
            <w:shd w:val="clear" w:color="auto" w:fill="FF4B00"/>
            <w:vAlign w:val="center"/>
          </w:tcPr>
          <w:p w14:paraId="36528B05" w14:textId="36DCE610" w:rsidR="00042756" w:rsidRPr="00D70A2E" w:rsidRDefault="00F75EA2" w:rsidP="003D67A0">
            <w:pPr>
              <w:jc w:val="center"/>
              <w:rPr>
                <w:rFonts w:ascii="Meiryo UI" w:eastAsia="Meiryo UI" w:hAnsi="Meiryo UI" w:cs="Meiryo UI"/>
                <w:b/>
                <w:sz w:val="32"/>
                <w:szCs w:val="32"/>
              </w:rPr>
            </w:pPr>
            <w:r>
              <w:rPr>
                <w:rFonts w:ascii="Meiryo UI" w:eastAsia="Meiryo UI" w:hAnsi="Meiryo UI" w:cs="Meiryo UI" w:hint="eastAsia"/>
                <w:b/>
                <w:color w:val="FFFFFF" w:themeColor="background1"/>
                <w:sz w:val="32"/>
                <w:szCs w:val="32"/>
              </w:rPr>
              <w:t>２</w:t>
            </w:r>
          </w:p>
        </w:tc>
        <w:tc>
          <w:tcPr>
            <w:tcW w:w="4620" w:type="dxa"/>
            <w:tcBorders>
              <w:bottom w:val="single" w:sz="4" w:space="0" w:color="auto"/>
            </w:tcBorders>
            <w:shd w:val="clear" w:color="auto" w:fill="FFFF80"/>
            <w:vAlign w:val="center"/>
          </w:tcPr>
          <w:p w14:paraId="17AC0148" w14:textId="053DC989" w:rsidR="00042756" w:rsidRPr="00B96B49" w:rsidRDefault="00D10CBE" w:rsidP="003D67A0">
            <w:pPr>
              <w:jc w:val="center"/>
              <w:rPr>
                <w:rFonts w:ascii="Meiryo UI" w:eastAsia="Meiryo UI" w:hAnsi="Meiryo UI" w:cs="Meiryo UI"/>
                <w:sz w:val="32"/>
                <w:szCs w:val="32"/>
              </w:rPr>
            </w:pPr>
            <w:r>
              <w:rPr>
                <w:rFonts w:ascii="Meiryo UI" w:eastAsia="Meiryo UI" w:hAnsi="Meiryo UI" w:cs="Meiryo UI" w:hint="eastAsia"/>
                <w:sz w:val="32"/>
                <w:szCs w:val="32"/>
              </w:rPr>
              <w:t>人的対策</w:t>
            </w:r>
          </w:p>
        </w:tc>
        <w:tc>
          <w:tcPr>
            <w:tcW w:w="992" w:type="dxa"/>
            <w:tcBorders>
              <w:bottom w:val="single" w:sz="4" w:space="0" w:color="auto"/>
            </w:tcBorders>
            <w:shd w:val="clear" w:color="auto" w:fill="F4B083" w:themeFill="accent2" w:themeFillTint="99"/>
            <w:vAlign w:val="center"/>
          </w:tcPr>
          <w:p w14:paraId="3CB9DF0E"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tcBorders>
              <w:bottom w:val="single" w:sz="4" w:space="0" w:color="auto"/>
            </w:tcBorders>
            <w:shd w:val="clear" w:color="auto" w:fill="FFFF99"/>
            <w:vAlign w:val="center"/>
          </w:tcPr>
          <w:p w14:paraId="41AEE2E5" w14:textId="77777777" w:rsidR="00042756" w:rsidRPr="00D10CBE" w:rsidRDefault="00042756" w:rsidP="003D67A0">
            <w:pPr>
              <w:rPr>
                <w:rFonts w:ascii="Meiryo UI" w:eastAsia="Meiryo UI" w:hAnsi="Meiryo UI" w:cs="Meiryo UI"/>
                <w:color w:val="FF0000"/>
                <w:sz w:val="24"/>
                <w:szCs w:val="24"/>
              </w:rPr>
            </w:pPr>
            <w:r w:rsidRPr="00D10CBE">
              <w:rPr>
                <w:rFonts w:ascii="Meiryo UI" w:eastAsia="Meiryo UI" w:hAnsi="Meiryo UI" w:cs="Meiryo UI" w:hint="eastAsia"/>
                <w:color w:val="FF0000"/>
                <w:sz w:val="24"/>
                <w:szCs w:val="24"/>
              </w:rPr>
              <w:t>20</w:t>
            </w:r>
            <w:r w:rsidRPr="00D10CBE">
              <w:rPr>
                <w:rFonts w:ascii="Meiryo UI" w:eastAsia="Meiryo UI" w:hAnsi="Meiryo UI" w:cs="Meiryo UI"/>
                <w:color w:val="FF0000"/>
                <w:sz w:val="24"/>
                <w:szCs w:val="24"/>
              </w:rPr>
              <w:t>yy</w:t>
            </w:r>
            <w:r w:rsidRPr="00D10CBE">
              <w:rPr>
                <w:rFonts w:ascii="Meiryo UI" w:eastAsia="Meiryo UI" w:hAnsi="Meiryo UI" w:cs="Meiryo UI" w:hint="eastAsia"/>
                <w:color w:val="FF0000"/>
                <w:sz w:val="24"/>
                <w:szCs w:val="24"/>
              </w:rPr>
              <w:t>.</w:t>
            </w:r>
            <w:r w:rsidRPr="00D10CBE">
              <w:rPr>
                <w:rFonts w:ascii="Meiryo UI" w:eastAsia="Meiryo UI" w:hAnsi="Meiryo UI" w:cs="Meiryo UI"/>
                <w:color w:val="FF0000"/>
                <w:sz w:val="24"/>
                <w:szCs w:val="24"/>
              </w:rPr>
              <w:t>mm</w:t>
            </w:r>
            <w:r w:rsidRPr="00D10CBE">
              <w:rPr>
                <w:rFonts w:ascii="Meiryo UI" w:eastAsia="Meiryo UI" w:hAnsi="Meiryo UI" w:cs="Meiryo UI" w:hint="eastAsia"/>
                <w:color w:val="FF0000"/>
                <w:sz w:val="24"/>
                <w:szCs w:val="24"/>
              </w:rPr>
              <w:t>.</w:t>
            </w:r>
            <w:r w:rsidRPr="00D10CBE">
              <w:rPr>
                <w:rFonts w:ascii="Meiryo UI" w:eastAsia="Meiryo UI" w:hAnsi="Meiryo UI" w:cs="Meiryo UI"/>
                <w:color w:val="FF0000"/>
                <w:sz w:val="24"/>
                <w:szCs w:val="24"/>
              </w:rPr>
              <w:t>dd</w:t>
            </w:r>
          </w:p>
        </w:tc>
      </w:tr>
      <w:tr w:rsidR="0003326A" w14:paraId="7DAAA054" w14:textId="77777777" w:rsidTr="00092A1C">
        <w:trPr>
          <w:jc w:val="center"/>
        </w:trPr>
        <w:tc>
          <w:tcPr>
            <w:tcW w:w="1187" w:type="dxa"/>
            <w:shd w:val="clear" w:color="auto" w:fill="F4B083" w:themeFill="accent2" w:themeFillTint="99"/>
            <w:vAlign w:val="center"/>
          </w:tcPr>
          <w:p w14:paraId="46B98CBA"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57589DCD" w14:textId="3BE89B50" w:rsidR="00042756" w:rsidRPr="00B96B49" w:rsidRDefault="00D10CBE" w:rsidP="003D67A0">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全従業員</w:t>
            </w:r>
            <w:r w:rsidRPr="008C40F4">
              <w:rPr>
                <w:rFonts w:ascii="Meiryo UI" w:eastAsia="Meiryo UI" w:hAnsi="Meiryo UI" w:cs="Meiryo UI" w:hint="eastAsia"/>
                <w:color w:val="FF0000"/>
                <w:sz w:val="24"/>
                <w:szCs w:val="24"/>
              </w:rPr>
              <w:t>（</w:t>
            </w:r>
            <w:r w:rsidR="00BF410E">
              <w:rPr>
                <w:rFonts w:ascii="Meiryo UI" w:eastAsia="Meiryo UI" w:hAnsi="Meiryo UI" w:cs="Meiryo UI" w:hint="eastAsia"/>
                <w:color w:val="FF0000"/>
                <w:sz w:val="24"/>
                <w:szCs w:val="24"/>
              </w:rPr>
              <w:t>取締役</w:t>
            </w:r>
            <w:r w:rsidRPr="008C40F4">
              <w:rPr>
                <w:rFonts w:ascii="Meiryo UI" w:eastAsia="Meiryo UI" w:hAnsi="Meiryo UI" w:cs="Meiryo UI" w:hint="eastAsia"/>
                <w:color w:val="FF0000"/>
                <w:sz w:val="24"/>
                <w:szCs w:val="24"/>
              </w:rPr>
              <w:t>、社員、派遣社員、パート・アルバイトを含む）</w:t>
            </w:r>
          </w:p>
        </w:tc>
      </w:tr>
    </w:tbl>
    <w:p w14:paraId="35BE8EAF" w14:textId="77777777" w:rsidR="00F27EA4" w:rsidRDefault="00F27EA4" w:rsidP="00042756"/>
    <w:p w14:paraId="236E35C6" w14:textId="77777777" w:rsidR="00F27EA4" w:rsidRDefault="00F27EA4" w:rsidP="00F27EA4">
      <w:pPr>
        <w:tabs>
          <w:tab w:val="left" w:pos="596"/>
        </w:tabs>
        <w:rPr>
          <w:rFonts w:ascii="ＭＳ ゴシック" w:eastAsia="ＭＳ ゴシック"/>
          <w:sz w:val="20"/>
          <w:szCs w:val="20"/>
        </w:rPr>
      </w:pPr>
      <w:r>
        <w:rPr>
          <w:rFonts w:ascii="ＭＳ ゴシック" w:eastAsia="ＭＳ ゴシック" w:hint="eastAsia"/>
          <w:sz w:val="20"/>
          <w:szCs w:val="20"/>
        </w:rPr>
        <w:t>1.雇用条件</w:t>
      </w:r>
    </w:p>
    <w:p w14:paraId="5611A713" w14:textId="77777777" w:rsidR="00F27EA4" w:rsidRDefault="00F27EA4" w:rsidP="00F27EA4">
      <w:pPr>
        <w:tabs>
          <w:tab w:val="left" w:pos="596"/>
        </w:tabs>
        <w:rPr>
          <w:rFonts w:ascii="ＭＳ ゴシック" w:eastAsia="ＭＳ ゴシック"/>
          <w:sz w:val="20"/>
          <w:szCs w:val="20"/>
        </w:rPr>
      </w:pPr>
      <w:r w:rsidRPr="00C67D29">
        <w:rPr>
          <w:rFonts w:ascii="ＭＳ ゴシック" w:eastAsia="ＭＳ ゴシック" w:hint="eastAsia"/>
          <w:sz w:val="20"/>
          <w:szCs w:val="20"/>
        </w:rPr>
        <w:t>従業員</w:t>
      </w:r>
      <w:r>
        <w:rPr>
          <w:rFonts w:ascii="ＭＳ ゴシック" w:eastAsia="ＭＳ ゴシック" w:hint="eastAsia"/>
          <w:sz w:val="20"/>
          <w:szCs w:val="20"/>
        </w:rPr>
        <w:t>を雇用する際には秘密</w:t>
      </w:r>
      <w:r w:rsidRPr="00C67D29">
        <w:rPr>
          <w:rFonts w:ascii="ＭＳ ゴシック" w:eastAsia="ＭＳ ゴシック" w:hint="eastAsia"/>
          <w:sz w:val="20"/>
          <w:szCs w:val="20"/>
        </w:rPr>
        <w:t>保持契約</w:t>
      </w:r>
      <w:r>
        <w:rPr>
          <w:rFonts w:ascii="ＭＳ ゴシック" w:eastAsia="ＭＳ ゴシック" w:hint="eastAsia"/>
          <w:sz w:val="20"/>
          <w:szCs w:val="20"/>
        </w:rPr>
        <w:t>を締結する</w:t>
      </w:r>
      <w:r w:rsidRPr="00C67D29">
        <w:rPr>
          <w:rFonts w:ascii="ＭＳ ゴシック" w:eastAsia="ＭＳ ゴシック" w:hint="eastAsia"/>
          <w:sz w:val="20"/>
          <w:szCs w:val="20"/>
        </w:rPr>
        <w:t>。</w:t>
      </w:r>
    </w:p>
    <w:p w14:paraId="7E435BF1" w14:textId="77777777" w:rsidR="00F27EA4" w:rsidRPr="00571235" w:rsidRDefault="00F27EA4" w:rsidP="00F27EA4">
      <w:pPr>
        <w:tabs>
          <w:tab w:val="left" w:pos="596"/>
        </w:tabs>
        <w:rPr>
          <w:rFonts w:ascii="ＭＳ ゴシック" w:eastAsia="ＭＳ ゴシック"/>
          <w:sz w:val="20"/>
          <w:szCs w:val="20"/>
        </w:rPr>
      </w:pPr>
    </w:p>
    <w:p w14:paraId="792B16CC" w14:textId="659B138B" w:rsidR="00F27EA4" w:rsidRPr="00CE5166" w:rsidRDefault="00F27EA4" w:rsidP="00F27EA4">
      <w:pPr>
        <w:tabs>
          <w:tab w:val="left" w:pos="596"/>
        </w:tabs>
        <w:rPr>
          <w:rFonts w:ascii="ＭＳ ゴシック" w:eastAsia="ＭＳ ゴシック"/>
          <w:sz w:val="20"/>
          <w:szCs w:val="20"/>
        </w:rPr>
      </w:pPr>
      <w:r>
        <w:rPr>
          <w:rFonts w:ascii="ＭＳ ゴシック" w:eastAsia="ＭＳ ゴシック" w:hint="eastAsia"/>
          <w:sz w:val="20"/>
          <w:szCs w:val="20"/>
        </w:rPr>
        <w:t>2.</w:t>
      </w:r>
      <w:r w:rsidRPr="007F78AB">
        <w:rPr>
          <w:rFonts w:ascii="ＭＳ ゴシック" w:eastAsia="ＭＳ ゴシック" w:hint="eastAsia"/>
          <w:color w:val="FF0000"/>
          <w:sz w:val="20"/>
          <w:szCs w:val="20"/>
        </w:rPr>
        <w:t>従業員</w:t>
      </w:r>
      <w:r w:rsidRPr="00CE5166">
        <w:rPr>
          <w:rFonts w:ascii="ＭＳ ゴシック" w:eastAsia="ＭＳ ゴシック" w:hint="eastAsia"/>
          <w:sz w:val="20"/>
          <w:szCs w:val="20"/>
        </w:rPr>
        <w:t>の責務</w:t>
      </w:r>
    </w:p>
    <w:p w14:paraId="05167FD5" w14:textId="0949A047" w:rsidR="00F27EA4" w:rsidRPr="00CE5166" w:rsidRDefault="00F27EA4" w:rsidP="00F27EA4">
      <w:pPr>
        <w:tabs>
          <w:tab w:val="left" w:pos="596"/>
        </w:tabs>
        <w:rPr>
          <w:rFonts w:ascii="ＭＳ ゴシック" w:eastAsia="ＭＳ ゴシック"/>
          <w:sz w:val="20"/>
          <w:szCs w:val="20"/>
        </w:rPr>
      </w:pPr>
      <w:r w:rsidRPr="005C4105">
        <w:rPr>
          <w:rFonts w:ascii="ＭＳ ゴシック" w:eastAsia="ＭＳ ゴシック" w:hint="eastAsia"/>
          <w:color w:val="FF0000"/>
          <w:sz w:val="20"/>
          <w:szCs w:val="20"/>
        </w:rPr>
        <w:t>従業員</w:t>
      </w:r>
      <w:r w:rsidRPr="00CE5166">
        <w:rPr>
          <w:rFonts w:ascii="ＭＳ ゴシック" w:eastAsia="ＭＳ ゴシック" w:hint="eastAsia"/>
          <w:sz w:val="20"/>
          <w:szCs w:val="20"/>
        </w:rPr>
        <w:t>は</w:t>
      </w:r>
      <w:r>
        <w:rPr>
          <w:rFonts w:ascii="ＭＳ ゴシック" w:eastAsia="ＭＳ ゴシック" w:hint="eastAsia"/>
          <w:sz w:val="20"/>
          <w:szCs w:val="20"/>
        </w:rPr>
        <w:t>、</w:t>
      </w:r>
      <w:r w:rsidRPr="00CE5166">
        <w:rPr>
          <w:rFonts w:ascii="ＭＳ ゴシック" w:eastAsia="ＭＳ ゴシック" w:hint="eastAsia"/>
          <w:sz w:val="20"/>
          <w:szCs w:val="20"/>
        </w:rPr>
        <w:t>以下を</w:t>
      </w:r>
      <w:r w:rsidR="005725F3">
        <w:rPr>
          <w:rFonts w:ascii="ＭＳ ゴシック" w:eastAsia="ＭＳ ゴシック" w:hint="eastAsia"/>
          <w:sz w:val="20"/>
          <w:szCs w:val="20"/>
        </w:rPr>
        <w:t>順守</w:t>
      </w:r>
      <w:r w:rsidRPr="00CE5166">
        <w:rPr>
          <w:rFonts w:ascii="ＭＳ ゴシック" w:eastAsia="ＭＳ ゴシック" w:hint="eastAsia"/>
          <w:sz w:val="20"/>
          <w:szCs w:val="20"/>
        </w:rPr>
        <w:t>する</w:t>
      </w:r>
      <w:r>
        <w:rPr>
          <w:rFonts w:ascii="ＭＳ ゴシック" w:eastAsia="ＭＳ ゴシック" w:hint="eastAsia"/>
          <w:sz w:val="20"/>
          <w:szCs w:val="20"/>
        </w:rPr>
        <w:t>。</w:t>
      </w:r>
    </w:p>
    <w:p w14:paraId="4B32BB43" w14:textId="68968308" w:rsidR="00F27EA4" w:rsidRPr="009C4794" w:rsidRDefault="00F27EA4" w:rsidP="00F27EA4">
      <w:pPr>
        <w:pStyle w:val="a0"/>
        <w:numPr>
          <w:ilvl w:val="0"/>
          <w:numId w:val="3"/>
        </w:numPr>
        <w:tabs>
          <w:tab w:val="left" w:pos="596"/>
        </w:tabs>
        <w:ind w:leftChars="0" w:left="171" w:hanging="142"/>
        <w:rPr>
          <w:rFonts w:ascii="ＭＳ ゴシック" w:eastAsia="ＭＳ ゴシック"/>
          <w:sz w:val="20"/>
          <w:szCs w:val="20"/>
        </w:rPr>
      </w:pPr>
      <w:r w:rsidRPr="009C4794">
        <w:rPr>
          <w:rFonts w:ascii="ＭＳ ゴシック" w:eastAsia="ＭＳ ゴシック" w:hint="eastAsia"/>
          <w:color w:val="FF0000"/>
          <w:sz w:val="20"/>
          <w:szCs w:val="20"/>
        </w:rPr>
        <w:t>従業員</w:t>
      </w:r>
      <w:r w:rsidRPr="009C4794">
        <w:rPr>
          <w:rFonts w:ascii="ＭＳ ゴシック" w:eastAsia="ＭＳ ゴシック" w:hint="eastAsia"/>
          <w:sz w:val="20"/>
          <w:szCs w:val="20"/>
        </w:rPr>
        <w:t>は、当社が営業秘密として管理する情報</w:t>
      </w:r>
      <w:r>
        <w:rPr>
          <w:rFonts w:ascii="ＭＳ ゴシック" w:eastAsia="ＭＳ ゴシック" w:hint="eastAsia"/>
          <w:sz w:val="20"/>
          <w:szCs w:val="20"/>
        </w:rPr>
        <w:t>及びその</w:t>
      </w:r>
      <w:r w:rsidRPr="009C4794">
        <w:rPr>
          <w:rFonts w:ascii="ＭＳ ゴシック" w:eastAsia="ＭＳ ゴシック" w:hint="eastAsia"/>
          <w:sz w:val="20"/>
          <w:szCs w:val="20"/>
        </w:rPr>
        <w:t>複製物の一切を許可されていない組織、人に提供してはならない。</w:t>
      </w:r>
    </w:p>
    <w:p w14:paraId="7446CB9C" w14:textId="1A52E2BA" w:rsidR="00F27EA4" w:rsidRPr="00571235" w:rsidRDefault="00F27EA4" w:rsidP="00F27EA4">
      <w:pPr>
        <w:pStyle w:val="a0"/>
        <w:numPr>
          <w:ilvl w:val="0"/>
          <w:numId w:val="3"/>
        </w:numPr>
        <w:ind w:leftChars="0" w:left="171" w:hanging="142"/>
        <w:rPr>
          <w:rFonts w:ascii="ＭＳ ゴシック" w:eastAsia="ＭＳ ゴシック"/>
          <w:sz w:val="20"/>
          <w:szCs w:val="20"/>
        </w:rPr>
      </w:pPr>
      <w:r w:rsidRPr="004237DE">
        <w:rPr>
          <w:rFonts w:ascii="ＭＳ ゴシック" w:eastAsia="ＭＳ ゴシック" w:hint="eastAsia"/>
          <w:color w:val="FF0000"/>
          <w:sz w:val="20"/>
          <w:szCs w:val="20"/>
        </w:rPr>
        <w:t>従業員</w:t>
      </w:r>
      <w:r w:rsidRPr="00571235">
        <w:rPr>
          <w:rFonts w:ascii="ＭＳ ゴシック" w:eastAsia="ＭＳ ゴシック" w:hint="eastAsia"/>
          <w:sz w:val="20"/>
          <w:szCs w:val="20"/>
        </w:rPr>
        <w:t>は、当社の情報セキュリティ方針及び関連</w:t>
      </w:r>
      <w:r>
        <w:rPr>
          <w:rFonts w:ascii="ＭＳ ゴシック" w:eastAsia="ＭＳ ゴシック" w:hint="eastAsia"/>
          <w:sz w:val="20"/>
          <w:szCs w:val="20"/>
        </w:rPr>
        <w:t>規程</w:t>
      </w:r>
      <w:r w:rsidRPr="00571235">
        <w:rPr>
          <w:rFonts w:ascii="ＭＳ ゴシック" w:eastAsia="ＭＳ ゴシック" w:hint="eastAsia"/>
          <w:sz w:val="20"/>
          <w:szCs w:val="20"/>
        </w:rPr>
        <w:t>を遵守する。</w:t>
      </w:r>
      <w:r w:rsidRPr="001C348F">
        <w:rPr>
          <w:rFonts w:ascii="ＭＳ ゴシック" w:eastAsia="ＭＳ ゴシック" w:hint="eastAsia"/>
          <w:color w:val="FF0000"/>
          <w:sz w:val="20"/>
          <w:szCs w:val="20"/>
        </w:rPr>
        <w:t>違反時</w:t>
      </w:r>
      <w:r w:rsidR="00696E63" w:rsidRPr="001C348F">
        <w:rPr>
          <w:rFonts w:ascii="ＭＳ ゴシック" w:eastAsia="ＭＳ ゴシック" w:hint="eastAsia"/>
          <w:color w:val="FF0000"/>
          <w:sz w:val="20"/>
          <w:szCs w:val="20"/>
        </w:rPr>
        <w:t>の懲戒</w:t>
      </w:r>
      <w:r w:rsidR="00696E63">
        <w:rPr>
          <w:rFonts w:ascii="ＭＳ ゴシック" w:eastAsia="ＭＳ ゴシック" w:hint="eastAsia"/>
          <w:sz w:val="20"/>
          <w:szCs w:val="20"/>
        </w:rPr>
        <w:t>については、</w:t>
      </w:r>
      <w:r w:rsidRPr="004237DE">
        <w:rPr>
          <w:rFonts w:ascii="ＭＳ ゴシック" w:eastAsia="ＭＳ ゴシック" w:hint="eastAsia"/>
          <w:color w:val="FF0000"/>
          <w:sz w:val="20"/>
          <w:szCs w:val="20"/>
        </w:rPr>
        <w:t>就業規則</w:t>
      </w:r>
      <w:r w:rsidRPr="00571235">
        <w:rPr>
          <w:rFonts w:ascii="ＭＳ ゴシック" w:eastAsia="ＭＳ ゴシック" w:hint="eastAsia"/>
          <w:sz w:val="20"/>
          <w:szCs w:val="20"/>
        </w:rPr>
        <w:t>に</w:t>
      </w:r>
      <w:r w:rsidR="00696E63">
        <w:rPr>
          <w:rFonts w:ascii="ＭＳ ゴシック" w:eastAsia="ＭＳ ゴシック" w:hint="eastAsia"/>
          <w:sz w:val="20"/>
          <w:szCs w:val="20"/>
        </w:rPr>
        <w:t>準じ</w:t>
      </w:r>
      <w:r w:rsidRPr="00571235">
        <w:rPr>
          <w:rFonts w:ascii="ＭＳ ゴシック" w:eastAsia="ＭＳ ゴシック" w:hint="eastAsia"/>
          <w:sz w:val="20"/>
          <w:szCs w:val="20"/>
        </w:rPr>
        <w:t>る。</w:t>
      </w:r>
    </w:p>
    <w:p w14:paraId="5AFE0A72" w14:textId="155781A2" w:rsidR="00F27EA4" w:rsidRDefault="00434CC6" w:rsidP="00F27EA4">
      <w:pPr>
        <w:tabs>
          <w:tab w:val="left" w:pos="596"/>
        </w:tabs>
        <w:rPr>
          <w:rFonts w:ascii="ＭＳ ゴシック" w:eastAsia="ＭＳ ゴシック"/>
          <w:sz w:val="18"/>
          <w:szCs w:val="18"/>
        </w:rPr>
      </w:pPr>
      <w:r w:rsidRPr="00434CC6">
        <w:rPr>
          <w:rFonts w:ascii="ＭＳ ゴシック" w:eastAsia="ＭＳ ゴシック"/>
          <w:noProof/>
          <w:sz w:val="18"/>
          <w:szCs w:val="18"/>
        </w:rPr>
        <mc:AlternateContent>
          <mc:Choice Requires="wps">
            <w:drawing>
              <wp:anchor distT="45720" distB="45720" distL="114300" distR="114300" simplePos="0" relativeHeight="251773952" behindDoc="0" locked="0" layoutInCell="1" allowOverlap="1" wp14:anchorId="735542E9" wp14:editId="5210B8CF">
                <wp:simplePos x="0" y="0"/>
                <wp:positionH relativeFrom="margin">
                  <wp:align>right</wp:align>
                </wp:positionH>
                <wp:positionV relativeFrom="paragraph">
                  <wp:posOffset>300990</wp:posOffset>
                </wp:positionV>
                <wp:extent cx="5372100" cy="2724150"/>
                <wp:effectExtent l="0" t="0" r="19050" b="1905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724150"/>
                        </a:xfrm>
                        <a:prstGeom prst="rect">
                          <a:avLst/>
                        </a:prstGeom>
                        <a:solidFill>
                          <a:srgbClr val="FFFFFF"/>
                        </a:solidFill>
                        <a:ln w="12700">
                          <a:solidFill>
                            <a:srgbClr val="FF0000"/>
                          </a:solidFill>
                          <a:prstDash val="dash"/>
                          <a:miter lim="800000"/>
                          <a:headEnd/>
                          <a:tailEnd/>
                        </a:ln>
                      </wps:spPr>
                      <wps:txbx>
                        <w:txbxContent>
                          <w:p w14:paraId="6F45E5C3" w14:textId="470ED939" w:rsidR="00A831D6" w:rsidRPr="007F78AB" w:rsidRDefault="00A831D6" w:rsidP="00AA121B">
                            <w:pPr>
                              <w:rPr>
                                <w:rFonts w:ascii="MS UI Gothic" w:eastAsia="MS UI Gothic" w:hAnsi="MS UI Gothic"/>
                                <w:i/>
                                <w:sz w:val="20"/>
                                <w:szCs w:val="20"/>
                                <w:u w:val="single"/>
                                <w:shd w:val="pct15" w:color="auto" w:fill="FFFFFF"/>
                              </w:rPr>
                            </w:pPr>
                            <w:r w:rsidRPr="007F78AB">
                              <w:rPr>
                                <w:rFonts w:ascii="MS UI Gothic" w:eastAsia="MS UI Gothic" w:hAnsi="MS UI Gothic" w:hint="eastAsia"/>
                                <w:i/>
                                <w:sz w:val="20"/>
                                <w:szCs w:val="20"/>
                                <w:u w:val="single"/>
                                <w:shd w:val="pct15" w:color="auto" w:fill="FFFFFF"/>
                              </w:rPr>
                              <w:t>※編集時注意：</w:t>
                            </w:r>
                            <w:r>
                              <w:rPr>
                                <w:rFonts w:ascii="MS UI Gothic" w:eastAsia="MS UI Gothic" w:hAnsi="MS UI Gothic" w:hint="eastAsia"/>
                                <w:i/>
                                <w:sz w:val="20"/>
                                <w:szCs w:val="20"/>
                                <w:u w:val="single"/>
                                <w:shd w:val="pct15" w:color="auto" w:fill="FFFFFF"/>
                              </w:rPr>
                              <w:t>懲戒について規定する場合は、以下を参考に</w:t>
                            </w:r>
                            <w:r w:rsidRPr="007F78AB">
                              <w:rPr>
                                <w:rFonts w:ascii="MS UI Gothic" w:eastAsia="MS UI Gothic" w:hAnsi="MS UI Gothic"/>
                                <w:i/>
                                <w:sz w:val="20"/>
                                <w:szCs w:val="20"/>
                                <w:u w:val="single"/>
                                <w:shd w:val="pct15" w:color="auto" w:fill="FFFFFF"/>
                              </w:rPr>
                              <w:t>してください。</w:t>
                            </w:r>
                          </w:p>
                          <w:p w14:paraId="7BED03DD" w14:textId="41C2E795" w:rsidR="00A831D6" w:rsidRPr="001C348F" w:rsidRDefault="00A831D6">
                            <w:pPr>
                              <w:rPr>
                                <w:rFonts w:ascii="MS UI Gothic" w:eastAsia="MS UI Gothic" w:hAnsi="MS UI Gothic"/>
                                <w:b/>
                                <w:color w:val="00B050"/>
                                <w:sz w:val="18"/>
                                <w:szCs w:val="18"/>
                              </w:rPr>
                            </w:pPr>
                            <w:r w:rsidRPr="001C348F">
                              <w:rPr>
                                <w:rFonts w:ascii="MS UI Gothic" w:eastAsia="MS UI Gothic" w:hAnsi="MS UI Gothic" w:hint="eastAsia"/>
                                <w:b/>
                                <w:color w:val="00B050"/>
                                <w:sz w:val="18"/>
                                <w:szCs w:val="18"/>
                              </w:rPr>
                              <w:t>（厚生労働省「労働契約法のあらまし」から引用）</w:t>
                            </w:r>
                          </w:p>
                          <w:p w14:paraId="6A8C7F30" w14:textId="26F16F17" w:rsidR="00A831D6" w:rsidRPr="00B27E2B" w:rsidRDefault="00A831D6" w:rsidP="001C348F">
                            <w:pPr>
                              <w:spacing w:line="280" w:lineRule="exact"/>
                              <w:rPr>
                                <w:rFonts w:ascii="MS UI Gothic" w:eastAsia="MS UI Gothic" w:hAnsi="MS UI Gothic"/>
                                <w:color w:val="00B050"/>
                                <w:sz w:val="18"/>
                                <w:szCs w:val="18"/>
                              </w:rPr>
                            </w:pPr>
                            <w:r w:rsidRPr="00B27E2B">
                              <w:rPr>
                                <w:rFonts w:ascii="MS UI Gothic" w:eastAsia="MS UI Gothic" w:hAnsi="MS UI Gothic" w:hint="eastAsia"/>
                                <w:color w:val="00B050"/>
                                <w:sz w:val="18"/>
                                <w:szCs w:val="18"/>
                              </w:rPr>
                              <w:t>(</w:t>
                            </w:r>
                            <w:r>
                              <w:rPr>
                                <w:rFonts w:ascii="MS UI Gothic" w:eastAsia="MS UI Gothic" w:hAnsi="MS UI Gothic" w:hint="eastAsia"/>
                                <w:color w:val="00B050"/>
                                <w:sz w:val="18"/>
                                <w:szCs w:val="18"/>
                              </w:rPr>
                              <w:t>1</w:t>
                            </w:r>
                            <w:r w:rsidRPr="00B27E2B">
                              <w:rPr>
                                <w:rFonts w:ascii="MS UI Gothic" w:eastAsia="MS UI Gothic" w:hAnsi="MS UI Gothic" w:hint="eastAsia"/>
                                <w:color w:val="00B050"/>
                                <w:sz w:val="18"/>
                                <w:szCs w:val="18"/>
                              </w:rPr>
                              <w:t>)趣旨</w:t>
                            </w:r>
                          </w:p>
                          <w:p w14:paraId="2AF84129" w14:textId="79365152" w:rsidR="00A831D6" w:rsidRPr="00B27E2B" w:rsidRDefault="00A831D6" w:rsidP="001C348F">
                            <w:pPr>
                              <w:spacing w:line="280" w:lineRule="exact"/>
                              <w:rPr>
                                <w:rFonts w:ascii="MS UI Gothic" w:eastAsia="MS UI Gothic" w:hAnsi="MS UI Gothic"/>
                                <w:color w:val="00B050"/>
                                <w:sz w:val="18"/>
                                <w:szCs w:val="18"/>
                              </w:rPr>
                            </w:pPr>
                            <w:r w:rsidRPr="00B27E2B">
                              <w:rPr>
                                <w:rFonts w:ascii="MS UI Gothic" w:eastAsia="MS UI Gothic" w:hAnsi="MS UI Gothic" w:hint="eastAsia"/>
                                <w:color w:val="00B050"/>
                                <w:sz w:val="18"/>
                                <w:szCs w:val="18"/>
                              </w:rPr>
                              <w:t>懲戒は、使用者が企業秩序を維持し、企業の円滑な運営を図るために行われるものですが、懲戒の権利濫用が争われた裁判例もみられ、また、懲戒は労働者に労働契約上の不利益を生じさせるものであることから、権利濫用に該当する懲戒による紛争を防止する必要があります。このため、法第</w:t>
                            </w:r>
                            <w:r>
                              <w:rPr>
                                <w:rFonts w:ascii="MS UI Gothic" w:eastAsia="MS UI Gothic" w:hAnsi="MS UI Gothic" w:hint="eastAsia"/>
                                <w:color w:val="00B050"/>
                                <w:sz w:val="18"/>
                                <w:szCs w:val="18"/>
                              </w:rPr>
                              <w:t>1</w:t>
                            </w:r>
                            <w:r>
                              <w:rPr>
                                <w:rFonts w:ascii="MS UI Gothic" w:eastAsia="MS UI Gothic" w:hAnsi="MS UI Gothic"/>
                                <w:color w:val="00B050"/>
                                <w:sz w:val="18"/>
                                <w:szCs w:val="18"/>
                              </w:rPr>
                              <w:t>5</w:t>
                            </w:r>
                            <w:r w:rsidRPr="00B27E2B">
                              <w:rPr>
                                <w:rFonts w:ascii="MS UI Gothic" w:eastAsia="MS UI Gothic" w:hAnsi="MS UI Gothic" w:hint="eastAsia"/>
                                <w:color w:val="00B050"/>
                                <w:sz w:val="18"/>
                                <w:szCs w:val="18"/>
                              </w:rPr>
                              <w:t>条において、権利濫用に該当するものとして無効となる懲戒の効力について規定したものです。</w:t>
                            </w:r>
                          </w:p>
                          <w:p w14:paraId="10E88AE1" w14:textId="17BA688A" w:rsidR="00A831D6" w:rsidRPr="00B27E2B" w:rsidRDefault="00A831D6" w:rsidP="001C348F">
                            <w:pPr>
                              <w:spacing w:line="280" w:lineRule="exact"/>
                              <w:rPr>
                                <w:rFonts w:ascii="MS UI Gothic" w:eastAsia="MS UI Gothic" w:hAnsi="MS UI Gothic"/>
                                <w:color w:val="00B050"/>
                                <w:sz w:val="18"/>
                                <w:szCs w:val="18"/>
                              </w:rPr>
                            </w:pPr>
                            <w:r w:rsidRPr="00B27E2B">
                              <w:rPr>
                                <w:rFonts w:ascii="MS UI Gothic" w:eastAsia="MS UI Gothic" w:hAnsi="MS UI Gothic" w:hint="eastAsia"/>
                                <w:color w:val="00B050"/>
                                <w:sz w:val="18"/>
                                <w:szCs w:val="18"/>
                              </w:rPr>
                              <w:t>(</w:t>
                            </w:r>
                            <w:r>
                              <w:rPr>
                                <w:rFonts w:ascii="MS UI Gothic" w:eastAsia="MS UI Gothic" w:hAnsi="MS UI Gothic"/>
                                <w:color w:val="00B050"/>
                                <w:sz w:val="18"/>
                                <w:szCs w:val="18"/>
                              </w:rPr>
                              <w:t>2</w:t>
                            </w:r>
                            <w:r w:rsidRPr="00B27E2B">
                              <w:rPr>
                                <w:rFonts w:ascii="MS UI Gothic" w:eastAsia="MS UI Gothic" w:hAnsi="MS UI Gothic" w:hint="eastAsia"/>
                                <w:color w:val="00B050"/>
                                <w:sz w:val="18"/>
                                <w:szCs w:val="18"/>
                              </w:rPr>
                              <w:t>)内容</w:t>
                            </w:r>
                          </w:p>
                          <w:p w14:paraId="44248A11" w14:textId="4EEE2C9B" w:rsidR="00A831D6" w:rsidRPr="00B27E2B" w:rsidRDefault="00A831D6" w:rsidP="001C348F">
                            <w:pPr>
                              <w:spacing w:line="280" w:lineRule="exact"/>
                              <w:rPr>
                                <w:rFonts w:ascii="MS UI Gothic" w:eastAsia="MS UI Gothic" w:hAnsi="MS UI Gothic"/>
                                <w:color w:val="00B050"/>
                                <w:sz w:val="18"/>
                                <w:szCs w:val="18"/>
                              </w:rPr>
                            </w:pPr>
                            <w:r w:rsidRPr="00B27E2B">
                              <w:rPr>
                                <w:rFonts w:ascii="MS UI Gothic" w:eastAsia="MS UI Gothic" w:hAnsi="MS UI Gothic" w:hint="eastAsia"/>
                                <w:color w:val="00B050"/>
                                <w:sz w:val="18"/>
                                <w:szCs w:val="18"/>
                              </w:rPr>
                              <w:t>①法第</w:t>
                            </w:r>
                            <w:r>
                              <w:rPr>
                                <w:rFonts w:ascii="MS UI Gothic" w:eastAsia="MS UI Gothic" w:hAnsi="MS UI Gothic" w:hint="eastAsia"/>
                                <w:color w:val="00B050"/>
                                <w:sz w:val="18"/>
                                <w:szCs w:val="18"/>
                              </w:rPr>
                              <w:t>1</w:t>
                            </w:r>
                            <w:r>
                              <w:rPr>
                                <w:rFonts w:ascii="MS UI Gothic" w:eastAsia="MS UI Gothic" w:hAnsi="MS UI Gothic"/>
                                <w:color w:val="00B050"/>
                                <w:sz w:val="18"/>
                                <w:szCs w:val="18"/>
                              </w:rPr>
                              <w:t>5</w:t>
                            </w:r>
                            <w:r w:rsidRPr="00B27E2B">
                              <w:rPr>
                                <w:rFonts w:ascii="MS UI Gothic" w:eastAsia="MS UI Gothic" w:hAnsi="MS UI Gothic" w:hint="eastAsia"/>
                                <w:color w:val="00B050"/>
                                <w:sz w:val="18"/>
                                <w:szCs w:val="18"/>
                              </w:rPr>
                              <w:t>条は、使用者が労働者を懲戒することができる場合であっても、その懲戒が「客観的に合理的な理由を欠き、社会通念上相当であると認められない場合」には権利濫用に該当するものとして無効となることを明らかにするとともに、権利濫用であるか否かを判断するに当たっては、労働者の行為の性質及び態様その他の事情が考慮されることを規定したものです。</w:t>
                            </w:r>
                          </w:p>
                          <w:p w14:paraId="390D85FD" w14:textId="6D3B251B" w:rsidR="00A831D6" w:rsidRDefault="00A831D6" w:rsidP="001C348F">
                            <w:pPr>
                              <w:spacing w:line="280" w:lineRule="exact"/>
                            </w:pPr>
                            <w:r w:rsidRPr="00B27E2B">
                              <w:rPr>
                                <w:rFonts w:ascii="MS UI Gothic" w:eastAsia="MS UI Gothic" w:hAnsi="MS UI Gothic" w:hint="eastAsia"/>
                                <w:color w:val="00B050"/>
                                <w:sz w:val="18"/>
                                <w:szCs w:val="18"/>
                              </w:rPr>
                              <w:t>②法第</w:t>
                            </w:r>
                            <w:r>
                              <w:rPr>
                                <w:rFonts w:ascii="MS UI Gothic" w:eastAsia="MS UI Gothic" w:hAnsi="MS UI Gothic" w:hint="eastAsia"/>
                                <w:color w:val="00B050"/>
                                <w:sz w:val="18"/>
                                <w:szCs w:val="18"/>
                              </w:rPr>
                              <w:t>15</w:t>
                            </w:r>
                            <w:r w:rsidRPr="00B27E2B">
                              <w:rPr>
                                <w:rFonts w:ascii="MS UI Gothic" w:eastAsia="MS UI Gothic" w:hAnsi="MS UI Gothic" w:hint="eastAsia"/>
                                <w:color w:val="00B050"/>
                                <w:sz w:val="18"/>
                                <w:szCs w:val="18"/>
                              </w:rPr>
                              <w:t>条の「懲戒」とは、労働基準法第</w:t>
                            </w:r>
                            <w:r>
                              <w:rPr>
                                <w:rFonts w:ascii="MS UI Gothic" w:eastAsia="MS UI Gothic" w:hAnsi="MS UI Gothic" w:hint="eastAsia"/>
                                <w:color w:val="00B050"/>
                                <w:sz w:val="18"/>
                                <w:szCs w:val="18"/>
                              </w:rPr>
                              <w:t>8</w:t>
                            </w:r>
                            <w:r>
                              <w:rPr>
                                <w:rFonts w:ascii="MS UI Gothic" w:eastAsia="MS UI Gothic" w:hAnsi="MS UI Gothic"/>
                                <w:color w:val="00B050"/>
                                <w:sz w:val="18"/>
                                <w:szCs w:val="18"/>
                              </w:rPr>
                              <w:t>9</w:t>
                            </w:r>
                            <w:r w:rsidRPr="00B27E2B">
                              <w:rPr>
                                <w:rFonts w:ascii="MS UI Gothic" w:eastAsia="MS UI Gothic" w:hAnsi="MS UI Gothic" w:hint="eastAsia"/>
                                <w:color w:val="00B050"/>
                                <w:sz w:val="18"/>
                                <w:szCs w:val="18"/>
                              </w:rPr>
                              <w:t>条第</w:t>
                            </w:r>
                            <w:r>
                              <w:rPr>
                                <w:rFonts w:ascii="MS UI Gothic" w:eastAsia="MS UI Gothic" w:hAnsi="MS UI Gothic" w:hint="eastAsia"/>
                                <w:color w:val="00B050"/>
                                <w:sz w:val="18"/>
                                <w:szCs w:val="18"/>
                              </w:rPr>
                              <w:t>9</w:t>
                            </w:r>
                            <w:r w:rsidRPr="00B27E2B">
                              <w:rPr>
                                <w:rFonts w:ascii="MS UI Gothic" w:eastAsia="MS UI Gothic" w:hAnsi="MS UI Gothic" w:hint="eastAsia"/>
                                <w:color w:val="00B050"/>
                                <w:sz w:val="18"/>
                                <w:szCs w:val="18"/>
                              </w:rPr>
                              <w:t>号の「制裁」と同義であり、同条により、当該事業場に懲戒の定めがある場合には、その種類及び程度について就業規則に記載することが義務付けられているものです。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542E9" id="テキスト ボックス 2" o:spid="_x0000_s1035" type="#_x0000_t202" style="position:absolute;left:0;text-align:left;margin-left:371.8pt;margin-top:23.7pt;width:423pt;height:214.5pt;z-index:2517739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" strokecolor="red" strokeweight="1pt">
                <v:stroke dashstyle="dash"/>
                <v:textbox>
                  <w:txbxContent>
                    <w:p w14:paraId="6F45E5C3" w14:textId="470ED939" w:rsidR="00A831D6" w:rsidRPr="007F78AB" w:rsidRDefault="00A831D6" w:rsidP="00AA121B">
                      <w:pPr>
                        <w:rPr>
                          <w:rFonts w:ascii="MS UI Gothic" w:eastAsia="MS UI Gothic" w:hAnsi="MS UI Gothic"/>
                          <w:i/>
                          <w:sz w:val="20"/>
                          <w:szCs w:val="20"/>
                          <w:u w:val="single"/>
                          <w:shd w:val="pct15" w:color="auto" w:fill="FFFFFF"/>
                        </w:rPr>
                      </w:pPr>
                      <w:r w:rsidRPr="007F78AB">
                        <w:rPr>
                          <w:rFonts w:ascii="MS UI Gothic" w:eastAsia="MS UI Gothic" w:hAnsi="MS UI Gothic" w:hint="eastAsia"/>
                          <w:i/>
                          <w:sz w:val="20"/>
                          <w:szCs w:val="20"/>
                          <w:u w:val="single"/>
                          <w:shd w:val="pct15" w:color="auto" w:fill="FFFFFF"/>
                        </w:rPr>
                        <w:t>※編集時注意：</w:t>
                      </w:r>
                      <w:r>
                        <w:rPr>
                          <w:rFonts w:ascii="MS UI Gothic" w:eastAsia="MS UI Gothic" w:hAnsi="MS UI Gothic" w:hint="eastAsia"/>
                          <w:i/>
                          <w:sz w:val="20"/>
                          <w:szCs w:val="20"/>
                          <w:u w:val="single"/>
                          <w:shd w:val="pct15" w:color="auto" w:fill="FFFFFF"/>
                        </w:rPr>
                        <w:t>懲戒について規定する場合は、以下を参考に</w:t>
                      </w:r>
                      <w:r w:rsidRPr="007F78AB">
                        <w:rPr>
                          <w:rFonts w:ascii="MS UI Gothic" w:eastAsia="MS UI Gothic" w:hAnsi="MS UI Gothic"/>
                          <w:i/>
                          <w:sz w:val="20"/>
                          <w:szCs w:val="20"/>
                          <w:u w:val="single"/>
                          <w:shd w:val="pct15" w:color="auto" w:fill="FFFFFF"/>
                        </w:rPr>
                        <w:t>してください。</w:t>
                      </w:r>
                    </w:p>
                    <w:p w14:paraId="7BED03DD" w14:textId="41C2E795" w:rsidR="00A831D6" w:rsidRPr="001C348F" w:rsidRDefault="00A831D6">
                      <w:pPr>
                        <w:rPr>
                          <w:rFonts w:ascii="MS UI Gothic" w:eastAsia="MS UI Gothic" w:hAnsi="MS UI Gothic"/>
                          <w:b/>
                          <w:color w:val="00B050"/>
                          <w:sz w:val="18"/>
                          <w:szCs w:val="18"/>
                        </w:rPr>
                      </w:pPr>
                      <w:r w:rsidRPr="001C348F">
                        <w:rPr>
                          <w:rFonts w:ascii="MS UI Gothic" w:eastAsia="MS UI Gothic" w:hAnsi="MS UI Gothic" w:hint="eastAsia"/>
                          <w:b/>
                          <w:color w:val="00B050"/>
                          <w:sz w:val="18"/>
                          <w:szCs w:val="18"/>
                        </w:rPr>
                        <w:t>（厚生労働省「労働契約法のあらまし」から引用）</w:t>
                      </w:r>
                    </w:p>
                    <w:p w14:paraId="6A8C7F30" w14:textId="26F16F17" w:rsidR="00A831D6" w:rsidRPr="00B27E2B" w:rsidRDefault="00A831D6" w:rsidP="001C348F">
                      <w:pPr>
                        <w:spacing w:line="280" w:lineRule="exact"/>
                        <w:rPr>
                          <w:rFonts w:ascii="MS UI Gothic" w:eastAsia="MS UI Gothic" w:hAnsi="MS UI Gothic"/>
                          <w:color w:val="00B050"/>
                          <w:sz w:val="18"/>
                          <w:szCs w:val="18"/>
                        </w:rPr>
                      </w:pPr>
                      <w:r w:rsidRPr="00B27E2B">
                        <w:rPr>
                          <w:rFonts w:ascii="MS UI Gothic" w:eastAsia="MS UI Gothic" w:hAnsi="MS UI Gothic" w:hint="eastAsia"/>
                          <w:color w:val="00B050"/>
                          <w:sz w:val="18"/>
                          <w:szCs w:val="18"/>
                        </w:rPr>
                        <w:t>(</w:t>
                      </w:r>
                      <w:r>
                        <w:rPr>
                          <w:rFonts w:ascii="MS UI Gothic" w:eastAsia="MS UI Gothic" w:hAnsi="MS UI Gothic" w:hint="eastAsia"/>
                          <w:color w:val="00B050"/>
                          <w:sz w:val="18"/>
                          <w:szCs w:val="18"/>
                        </w:rPr>
                        <w:t>1</w:t>
                      </w:r>
                      <w:r w:rsidRPr="00B27E2B">
                        <w:rPr>
                          <w:rFonts w:ascii="MS UI Gothic" w:eastAsia="MS UI Gothic" w:hAnsi="MS UI Gothic" w:hint="eastAsia"/>
                          <w:color w:val="00B050"/>
                          <w:sz w:val="18"/>
                          <w:szCs w:val="18"/>
                        </w:rPr>
                        <w:t>)趣旨</w:t>
                      </w:r>
                    </w:p>
                    <w:p w14:paraId="2AF84129" w14:textId="79365152" w:rsidR="00A831D6" w:rsidRPr="00B27E2B" w:rsidRDefault="00A831D6" w:rsidP="001C348F">
                      <w:pPr>
                        <w:spacing w:line="280" w:lineRule="exact"/>
                        <w:rPr>
                          <w:rFonts w:ascii="MS UI Gothic" w:eastAsia="MS UI Gothic" w:hAnsi="MS UI Gothic"/>
                          <w:color w:val="00B050"/>
                          <w:sz w:val="18"/>
                          <w:szCs w:val="18"/>
                        </w:rPr>
                      </w:pPr>
                      <w:r w:rsidRPr="00B27E2B">
                        <w:rPr>
                          <w:rFonts w:ascii="MS UI Gothic" w:eastAsia="MS UI Gothic" w:hAnsi="MS UI Gothic" w:hint="eastAsia"/>
                          <w:color w:val="00B050"/>
                          <w:sz w:val="18"/>
                          <w:szCs w:val="18"/>
                        </w:rPr>
                        <w:t>懲戒は、使用者が企業秩序を維持し、企業の円滑な運営を図るために行われるものですが、懲戒の権利濫用が争われた裁判例もみられ、また、懲戒は労働者に労働契約上の不利益を生じさせるものであることから、権利濫用に該当する懲戒による紛争を防止する必要があります。このため、法第</w:t>
                      </w:r>
                      <w:r>
                        <w:rPr>
                          <w:rFonts w:ascii="MS UI Gothic" w:eastAsia="MS UI Gothic" w:hAnsi="MS UI Gothic" w:hint="eastAsia"/>
                          <w:color w:val="00B050"/>
                          <w:sz w:val="18"/>
                          <w:szCs w:val="18"/>
                        </w:rPr>
                        <w:t>1</w:t>
                      </w:r>
                      <w:r>
                        <w:rPr>
                          <w:rFonts w:ascii="MS UI Gothic" w:eastAsia="MS UI Gothic" w:hAnsi="MS UI Gothic"/>
                          <w:color w:val="00B050"/>
                          <w:sz w:val="18"/>
                          <w:szCs w:val="18"/>
                        </w:rPr>
                        <w:t>5</w:t>
                      </w:r>
                      <w:r w:rsidRPr="00B27E2B">
                        <w:rPr>
                          <w:rFonts w:ascii="MS UI Gothic" w:eastAsia="MS UI Gothic" w:hAnsi="MS UI Gothic" w:hint="eastAsia"/>
                          <w:color w:val="00B050"/>
                          <w:sz w:val="18"/>
                          <w:szCs w:val="18"/>
                        </w:rPr>
                        <w:t>条において、権利濫用に該当するものとして無効となる懲戒の効力について規定したものです。</w:t>
                      </w:r>
                    </w:p>
                    <w:p w14:paraId="10E88AE1" w14:textId="17BA688A" w:rsidR="00A831D6" w:rsidRPr="00B27E2B" w:rsidRDefault="00A831D6" w:rsidP="001C348F">
                      <w:pPr>
                        <w:spacing w:line="280" w:lineRule="exact"/>
                        <w:rPr>
                          <w:rFonts w:ascii="MS UI Gothic" w:eastAsia="MS UI Gothic" w:hAnsi="MS UI Gothic"/>
                          <w:color w:val="00B050"/>
                          <w:sz w:val="18"/>
                          <w:szCs w:val="18"/>
                        </w:rPr>
                      </w:pPr>
                      <w:r w:rsidRPr="00B27E2B">
                        <w:rPr>
                          <w:rFonts w:ascii="MS UI Gothic" w:eastAsia="MS UI Gothic" w:hAnsi="MS UI Gothic" w:hint="eastAsia"/>
                          <w:color w:val="00B050"/>
                          <w:sz w:val="18"/>
                          <w:szCs w:val="18"/>
                        </w:rPr>
                        <w:t>(</w:t>
                      </w:r>
                      <w:r>
                        <w:rPr>
                          <w:rFonts w:ascii="MS UI Gothic" w:eastAsia="MS UI Gothic" w:hAnsi="MS UI Gothic"/>
                          <w:color w:val="00B050"/>
                          <w:sz w:val="18"/>
                          <w:szCs w:val="18"/>
                        </w:rPr>
                        <w:t>2</w:t>
                      </w:r>
                      <w:r w:rsidRPr="00B27E2B">
                        <w:rPr>
                          <w:rFonts w:ascii="MS UI Gothic" w:eastAsia="MS UI Gothic" w:hAnsi="MS UI Gothic" w:hint="eastAsia"/>
                          <w:color w:val="00B050"/>
                          <w:sz w:val="18"/>
                          <w:szCs w:val="18"/>
                        </w:rPr>
                        <w:t>)内容</w:t>
                      </w:r>
                    </w:p>
                    <w:p w14:paraId="44248A11" w14:textId="4EEE2C9B" w:rsidR="00A831D6" w:rsidRPr="00B27E2B" w:rsidRDefault="00A831D6" w:rsidP="001C348F">
                      <w:pPr>
                        <w:spacing w:line="280" w:lineRule="exact"/>
                        <w:rPr>
                          <w:rFonts w:ascii="MS UI Gothic" w:eastAsia="MS UI Gothic" w:hAnsi="MS UI Gothic"/>
                          <w:color w:val="00B050"/>
                          <w:sz w:val="18"/>
                          <w:szCs w:val="18"/>
                        </w:rPr>
                      </w:pPr>
                      <w:r w:rsidRPr="00B27E2B">
                        <w:rPr>
                          <w:rFonts w:ascii="MS UI Gothic" w:eastAsia="MS UI Gothic" w:hAnsi="MS UI Gothic" w:hint="eastAsia"/>
                          <w:color w:val="00B050"/>
                          <w:sz w:val="18"/>
                          <w:szCs w:val="18"/>
                        </w:rPr>
                        <w:t>①法第</w:t>
                      </w:r>
                      <w:r>
                        <w:rPr>
                          <w:rFonts w:ascii="MS UI Gothic" w:eastAsia="MS UI Gothic" w:hAnsi="MS UI Gothic" w:hint="eastAsia"/>
                          <w:color w:val="00B050"/>
                          <w:sz w:val="18"/>
                          <w:szCs w:val="18"/>
                        </w:rPr>
                        <w:t>1</w:t>
                      </w:r>
                      <w:r>
                        <w:rPr>
                          <w:rFonts w:ascii="MS UI Gothic" w:eastAsia="MS UI Gothic" w:hAnsi="MS UI Gothic"/>
                          <w:color w:val="00B050"/>
                          <w:sz w:val="18"/>
                          <w:szCs w:val="18"/>
                        </w:rPr>
                        <w:t>5</w:t>
                      </w:r>
                      <w:r w:rsidRPr="00B27E2B">
                        <w:rPr>
                          <w:rFonts w:ascii="MS UI Gothic" w:eastAsia="MS UI Gothic" w:hAnsi="MS UI Gothic" w:hint="eastAsia"/>
                          <w:color w:val="00B050"/>
                          <w:sz w:val="18"/>
                          <w:szCs w:val="18"/>
                        </w:rPr>
                        <w:t>条は、使用者が労働者を懲戒することができる場合であっても、その懲戒が「客観的に合理的な理由を欠き、社会通念上相当であると認められない場合」には権利濫用に該当するものとして無効となることを明らかにするとともに、権利濫用であるか否かを判断するに当たっては、労働者の行為の性質及び態様その他の事情が考慮されることを規定したものです。</w:t>
                      </w:r>
                    </w:p>
                    <w:p w14:paraId="390D85FD" w14:textId="6D3B251B" w:rsidR="00A831D6" w:rsidRDefault="00A831D6" w:rsidP="001C348F">
                      <w:pPr>
                        <w:spacing w:line="280" w:lineRule="exact"/>
                      </w:pPr>
                      <w:r w:rsidRPr="00B27E2B">
                        <w:rPr>
                          <w:rFonts w:ascii="MS UI Gothic" w:eastAsia="MS UI Gothic" w:hAnsi="MS UI Gothic" w:hint="eastAsia"/>
                          <w:color w:val="00B050"/>
                          <w:sz w:val="18"/>
                          <w:szCs w:val="18"/>
                        </w:rPr>
                        <w:t>②法第</w:t>
                      </w:r>
                      <w:r>
                        <w:rPr>
                          <w:rFonts w:ascii="MS UI Gothic" w:eastAsia="MS UI Gothic" w:hAnsi="MS UI Gothic" w:hint="eastAsia"/>
                          <w:color w:val="00B050"/>
                          <w:sz w:val="18"/>
                          <w:szCs w:val="18"/>
                        </w:rPr>
                        <w:t>15</w:t>
                      </w:r>
                      <w:r w:rsidRPr="00B27E2B">
                        <w:rPr>
                          <w:rFonts w:ascii="MS UI Gothic" w:eastAsia="MS UI Gothic" w:hAnsi="MS UI Gothic" w:hint="eastAsia"/>
                          <w:color w:val="00B050"/>
                          <w:sz w:val="18"/>
                          <w:szCs w:val="18"/>
                        </w:rPr>
                        <w:t>条の「懲戒」とは、労働基準法第</w:t>
                      </w:r>
                      <w:r>
                        <w:rPr>
                          <w:rFonts w:ascii="MS UI Gothic" w:eastAsia="MS UI Gothic" w:hAnsi="MS UI Gothic" w:hint="eastAsia"/>
                          <w:color w:val="00B050"/>
                          <w:sz w:val="18"/>
                          <w:szCs w:val="18"/>
                        </w:rPr>
                        <w:t>8</w:t>
                      </w:r>
                      <w:r>
                        <w:rPr>
                          <w:rFonts w:ascii="MS UI Gothic" w:eastAsia="MS UI Gothic" w:hAnsi="MS UI Gothic"/>
                          <w:color w:val="00B050"/>
                          <w:sz w:val="18"/>
                          <w:szCs w:val="18"/>
                        </w:rPr>
                        <w:t>9</w:t>
                      </w:r>
                      <w:r w:rsidRPr="00B27E2B">
                        <w:rPr>
                          <w:rFonts w:ascii="MS UI Gothic" w:eastAsia="MS UI Gothic" w:hAnsi="MS UI Gothic" w:hint="eastAsia"/>
                          <w:color w:val="00B050"/>
                          <w:sz w:val="18"/>
                          <w:szCs w:val="18"/>
                        </w:rPr>
                        <w:t>条第</w:t>
                      </w:r>
                      <w:r>
                        <w:rPr>
                          <w:rFonts w:ascii="MS UI Gothic" w:eastAsia="MS UI Gothic" w:hAnsi="MS UI Gothic" w:hint="eastAsia"/>
                          <w:color w:val="00B050"/>
                          <w:sz w:val="18"/>
                          <w:szCs w:val="18"/>
                        </w:rPr>
                        <w:t>9</w:t>
                      </w:r>
                      <w:r w:rsidRPr="00B27E2B">
                        <w:rPr>
                          <w:rFonts w:ascii="MS UI Gothic" w:eastAsia="MS UI Gothic" w:hAnsi="MS UI Gothic" w:hint="eastAsia"/>
                          <w:color w:val="00B050"/>
                          <w:sz w:val="18"/>
                          <w:szCs w:val="18"/>
                        </w:rPr>
                        <w:t>号の「制裁」と同義であり、同条により、当該事業場に懲戒の定めがある場合には、その種類及び程度について就業規則に記載することが義務付けられているものです。</w:t>
                      </w:r>
                    </w:p>
                  </w:txbxContent>
                </v:textbox>
                <w10:wrap type="square" anchorx="margin"/>
              </v:shape>
            </w:pict>
          </mc:Fallback>
        </mc:AlternateContent>
      </w:r>
      <w:r w:rsidR="00F27EA4" w:rsidRPr="004237DE">
        <w:rPr>
          <w:rFonts w:ascii="ＭＳ ゴシック" w:eastAsia="ＭＳ ゴシック" w:hint="eastAsia"/>
          <w:sz w:val="18"/>
          <w:szCs w:val="18"/>
        </w:rPr>
        <w:t>※当社が営業秘密として管理する情報とは</w:t>
      </w:r>
      <w:r w:rsidR="00F27EA4">
        <w:rPr>
          <w:rFonts w:ascii="ＭＳ ゴシック" w:eastAsia="ＭＳ ゴシック" w:hint="eastAsia"/>
          <w:sz w:val="18"/>
          <w:szCs w:val="18"/>
        </w:rPr>
        <w:t>、</w:t>
      </w:r>
      <w:r w:rsidR="00F27EA4" w:rsidRPr="004237DE">
        <w:rPr>
          <w:rFonts w:ascii="ＭＳ ゴシック" w:eastAsia="ＭＳ ゴシック" w:hint="eastAsia"/>
          <w:color w:val="FF0000"/>
          <w:sz w:val="18"/>
          <w:szCs w:val="18"/>
        </w:rPr>
        <w:t>「情報資産管理台帳」の機密性評価値が1以上</w:t>
      </w:r>
      <w:r w:rsidR="00F27EA4" w:rsidRPr="004237DE">
        <w:rPr>
          <w:rFonts w:ascii="ＭＳ ゴシック" w:eastAsia="ＭＳ ゴシック" w:hint="eastAsia"/>
          <w:sz w:val="18"/>
          <w:szCs w:val="18"/>
        </w:rPr>
        <w:t>のもの</w:t>
      </w:r>
      <w:r w:rsidR="00F27EA4">
        <w:rPr>
          <w:rFonts w:ascii="ＭＳ ゴシック" w:eastAsia="ＭＳ ゴシック" w:hint="eastAsia"/>
          <w:sz w:val="18"/>
          <w:szCs w:val="18"/>
        </w:rPr>
        <w:t>をいう</w:t>
      </w:r>
    </w:p>
    <w:p w14:paraId="7D59DE9E" w14:textId="77777777" w:rsidR="00A831D6" w:rsidRDefault="00A831D6" w:rsidP="00F27EA4">
      <w:pPr>
        <w:tabs>
          <w:tab w:val="left" w:pos="596"/>
        </w:tabs>
        <w:rPr>
          <w:rFonts w:ascii="ＭＳ ゴシック" w:eastAsia="ＭＳ ゴシック"/>
          <w:sz w:val="18"/>
          <w:szCs w:val="18"/>
        </w:rPr>
      </w:pPr>
    </w:p>
    <w:p w14:paraId="5A5C86E3" w14:textId="77777777" w:rsidR="00F27EA4" w:rsidRPr="004237DE" w:rsidRDefault="00F27EA4" w:rsidP="00F27EA4">
      <w:pPr>
        <w:tabs>
          <w:tab w:val="left" w:pos="596"/>
        </w:tabs>
        <w:rPr>
          <w:rFonts w:ascii="ＭＳ ゴシック" w:eastAsia="ＭＳ ゴシック"/>
          <w:sz w:val="20"/>
          <w:szCs w:val="20"/>
        </w:rPr>
      </w:pPr>
      <w:r>
        <w:rPr>
          <w:rFonts w:ascii="ＭＳ ゴシック" w:eastAsia="ＭＳ ゴシック" w:hint="eastAsia"/>
          <w:sz w:val="20"/>
          <w:szCs w:val="20"/>
        </w:rPr>
        <w:t>3.雇用の終了</w:t>
      </w:r>
    </w:p>
    <w:p w14:paraId="2AAFAAE0" w14:textId="32B0EE88" w:rsidR="00F27EA4" w:rsidRPr="00CE5166" w:rsidRDefault="00F27EA4" w:rsidP="00F27EA4">
      <w:pPr>
        <w:pStyle w:val="a0"/>
        <w:numPr>
          <w:ilvl w:val="0"/>
          <w:numId w:val="3"/>
        </w:numPr>
        <w:tabs>
          <w:tab w:val="left" w:pos="596"/>
        </w:tabs>
        <w:ind w:leftChars="0" w:left="171" w:hanging="142"/>
        <w:rPr>
          <w:rFonts w:ascii="ＭＳ ゴシック" w:eastAsia="ＭＳ ゴシック"/>
          <w:sz w:val="20"/>
          <w:szCs w:val="20"/>
        </w:rPr>
      </w:pPr>
      <w:r w:rsidRPr="008C40F4">
        <w:rPr>
          <w:rFonts w:ascii="ＭＳ ゴシック" w:eastAsia="ＭＳ ゴシック" w:hint="eastAsia"/>
          <w:color w:val="FF0000"/>
          <w:sz w:val="20"/>
          <w:szCs w:val="20"/>
        </w:rPr>
        <w:t>従業員</w:t>
      </w:r>
      <w:r w:rsidRPr="00CE5166">
        <w:rPr>
          <w:rFonts w:ascii="ＭＳ ゴシック" w:eastAsia="ＭＳ ゴシック" w:hint="eastAsia"/>
          <w:sz w:val="20"/>
          <w:szCs w:val="20"/>
        </w:rPr>
        <w:t>は</w:t>
      </w:r>
      <w:r>
        <w:rPr>
          <w:rFonts w:ascii="ＭＳ ゴシック" w:eastAsia="ＭＳ ゴシック" w:hint="eastAsia"/>
          <w:sz w:val="20"/>
          <w:szCs w:val="20"/>
        </w:rPr>
        <w:t>、</w:t>
      </w:r>
      <w:r w:rsidRPr="00CE5166">
        <w:rPr>
          <w:rFonts w:ascii="ＭＳ ゴシック" w:eastAsia="ＭＳ ゴシック" w:hint="eastAsia"/>
          <w:sz w:val="20"/>
          <w:szCs w:val="20"/>
        </w:rPr>
        <w:t>在職中に交付された業務に関連する資料、個人情報、顧客・取引先から当社が交付を受けた資料又はそれらの複製物の一切を</w:t>
      </w:r>
      <w:r>
        <w:rPr>
          <w:rFonts w:ascii="ＭＳ ゴシック" w:eastAsia="ＭＳ ゴシック" w:hint="eastAsia"/>
          <w:sz w:val="20"/>
          <w:szCs w:val="20"/>
        </w:rPr>
        <w:t>退職時に</w:t>
      </w:r>
      <w:r w:rsidRPr="00CE5166">
        <w:rPr>
          <w:rFonts w:ascii="ＭＳ ゴシック" w:eastAsia="ＭＳ ゴシック" w:hint="eastAsia"/>
          <w:sz w:val="20"/>
          <w:szCs w:val="20"/>
        </w:rPr>
        <w:t>返還する。</w:t>
      </w:r>
    </w:p>
    <w:p w14:paraId="303B293E" w14:textId="48BBA5C8" w:rsidR="00F27EA4" w:rsidRPr="00CE5166" w:rsidRDefault="00F27EA4" w:rsidP="00F27EA4">
      <w:pPr>
        <w:pStyle w:val="a0"/>
        <w:numPr>
          <w:ilvl w:val="0"/>
          <w:numId w:val="3"/>
        </w:numPr>
        <w:tabs>
          <w:tab w:val="left" w:pos="596"/>
        </w:tabs>
        <w:ind w:leftChars="0" w:left="171" w:hanging="142"/>
        <w:rPr>
          <w:rFonts w:ascii="ＭＳ ゴシック" w:eastAsia="ＭＳ ゴシック"/>
          <w:sz w:val="20"/>
          <w:szCs w:val="20"/>
        </w:rPr>
      </w:pPr>
      <w:r w:rsidRPr="008C40F4">
        <w:rPr>
          <w:rFonts w:ascii="ＭＳ ゴシック" w:eastAsia="ＭＳ ゴシック" w:hint="eastAsia"/>
          <w:color w:val="FF0000"/>
          <w:sz w:val="20"/>
          <w:szCs w:val="20"/>
        </w:rPr>
        <w:t>従業員</w:t>
      </w:r>
      <w:r w:rsidRPr="00CE5166">
        <w:rPr>
          <w:rFonts w:ascii="ＭＳ ゴシック" w:eastAsia="ＭＳ ゴシック" w:hint="eastAsia"/>
          <w:sz w:val="20"/>
          <w:szCs w:val="20"/>
        </w:rPr>
        <w:t>は</w:t>
      </w:r>
      <w:r>
        <w:rPr>
          <w:rFonts w:ascii="ＭＳ ゴシック" w:eastAsia="ＭＳ ゴシック" w:hint="eastAsia"/>
          <w:sz w:val="20"/>
          <w:szCs w:val="20"/>
        </w:rPr>
        <w:t>、</w:t>
      </w:r>
      <w:r w:rsidRPr="00CE5166">
        <w:rPr>
          <w:rFonts w:ascii="ＭＳ ゴシック" w:eastAsia="ＭＳ ゴシック" w:hint="eastAsia"/>
          <w:sz w:val="20"/>
          <w:szCs w:val="20"/>
        </w:rPr>
        <w:t>在職中に知り得た当社の営業秘密もしくは業務遂行上知り得た</w:t>
      </w:r>
      <w:r w:rsidRPr="008C40F4">
        <w:rPr>
          <w:rFonts w:ascii="ＭＳ ゴシック" w:eastAsia="ＭＳ ゴシック" w:hint="eastAsia"/>
          <w:color w:val="FF0000"/>
          <w:sz w:val="20"/>
          <w:szCs w:val="20"/>
        </w:rPr>
        <w:t>技術的機密</w:t>
      </w:r>
      <w:r w:rsidRPr="00CE5166">
        <w:rPr>
          <w:rFonts w:ascii="ＭＳ ゴシック" w:eastAsia="ＭＳ ゴシック" w:hint="eastAsia"/>
          <w:sz w:val="20"/>
          <w:szCs w:val="20"/>
        </w:rPr>
        <w:t>を利用して</w:t>
      </w:r>
      <w:r>
        <w:rPr>
          <w:rFonts w:ascii="ＭＳ ゴシック" w:eastAsia="ＭＳ ゴシック" w:hint="eastAsia"/>
          <w:sz w:val="20"/>
          <w:szCs w:val="20"/>
        </w:rPr>
        <w:t>、</w:t>
      </w:r>
      <w:r w:rsidRPr="00CE5166">
        <w:rPr>
          <w:rFonts w:ascii="ＭＳ ゴシック" w:eastAsia="ＭＳ ゴシック" w:hint="eastAsia"/>
          <w:sz w:val="20"/>
          <w:szCs w:val="20"/>
        </w:rPr>
        <w:t>競合的あるいは競業的行為を行ってはならない。</w:t>
      </w:r>
    </w:p>
    <w:p w14:paraId="68AA0F81" w14:textId="77777777" w:rsidR="00F27EA4" w:rsidRPr="004237DE" w:rsidRDefault="00F27EA4" w:rsidP="00F27EA4">
      <w:pPr>
        <w:rPr>
          <w:rFonts w:ascii="ＭＳ ゴシック" w:eastAsia="ＭＳ ゴシック"/>
          <w:sz w:val="20"/>
          <w:szCs w:val="20"/>
        </w:rPr>
      </w:pPr>
    </w:p>
    <w:p w14:paraId="5F21BBDA" w14:textId="77777777" w:rsidR="00F27EA4" w:rsidRPr="00CE5166" w:rsidRDefault="00F27EA4" w:rsidP="00F27EA4">
      <w:pPr>
        <w:tabs>
          <w:tab w:val="left" w:pos="596"/>
        </w:tabs>
        <w:rPr>
          <w:rFonts w:ascii="ＭＳ ゴシック" w:eastAsia="ＭＳ ゴシック"/>
          <w:sz w:val="20"/>
          <w:szCs w:val="20"/>
        </w:rPr>
      </w:pPr>
      <w:r>
        <w:rPr>
          <w:rFonts w:ascii="ＭＳ ゴシック" w:eastAsia="ＭＳ ゴシック"/>
          <w:sz w:val="20"/>
          <w:szCs w:val="20"/>
        </w:rPr>
        <w:t>4</w:t>
      </w:r>
      <w:r w:rsidRPr="00CE5166">
        <w:rPr>
          <w:rFonts w:ascii="ＭＳ ゴシック" w:eastAsia="ＭＳ ゴシック" w:hint="eastAsia"/>
          <w:sz w:val="20"/>
          <w:szCs w:val="20"/>
        </w:rPr>
        <w:t>.情報セキュリティ教育</w:t>
      </w:r>
    </w:p>
    <w:p w14:paraId="2C307AEE" w14:textId="77777777" w:rsidR="00F27EA4" w:rsidRPr="00CE5166" w:rsidRDefault="00F27EA4" w:rsidP="00F27EA4">
      <w:pPr>
        <w:tabs>
          <w:tab w:val="left" w:pos="596"/>
        </w:tabs>
        <w:rPr>
          <w:rFonts w:ascii="ＭＳ ゴシック" w:eastAsia="ＭＳ ゴシック"/>
          <w:sz w:val="20"/>
          <w:szCs w:val="20"/>
        </w:rPr>
      </w:pPr>
      <w:r w:rsidRPr="008C40F4">
        <w:rPr>
          <w:rFonts w:ascii="ＭＳ ゴシック" w:eastAsia="ＭＳ ゴシック" w:hint="eastAsia"/>
          <w:color w:val="FF0000"/>
          <w:sz w:val="20"/>
          <w:szCs w:val="20"/>
        </w:rPr>
        <w:t>教育責任</w:t>
      </w:r>
      <w:r w:rsidRPr="00D84758">
        <w:rPr>
          <w:rFonts w:ascii="ＭＳ ゴシック" w:eastAsia="ＭＳ ゴシック" w:hint="eastAsia"/>
          <w:color w:val="FF0000"/>
          <w:sz w:val="20"/>
          <w:szCs w:val="20"/>
        </w:rPr>
        <w:t>者</w:t>
      </w:r>
      <w:r w:rsidRPr="005C4105">
        <w:rPr>
          <w:rFonts w:ascii="ＭＳ ゴシック" w:eastAsia="ＭＳ ゴシック" w:hint="eastAsia"/>
          <w:color w:val="FF0000"/>
          <w:sz w:val="20"/>
          <w:szCs w:val="20"/>
        </w:rPr>
        <w:t>は</w:t>
      </w:r>
      <w:r>
        <w:rPr>
          <w:rFonts w:ascii="ＭＳ ゴシック" w:eastAsia="ＭＳ ゴシック" w:hint="eastAsia"/>
          <w:color w:val="FF0000"/>
          <w:sz w:val="20"/>
          <w:szCs w:val="20"/>
        </w:rPr>
        <w:t>、</w:t>
      </w:r>
      <w:r w:rsidRPr="007F78AB">
        <w:rPr>
          <w:rFonts w:ascii="ＭＳ ゴシック" w:eastAsia="ＭＳ ゴシック" w:hint="eastAsia"/>
          <w:sz w:val="20"/>
          <w:szCs w:val="20"/>
        </w:rPr>
        <w:t>以下</w:t>
      </w:r>
      <w:r>
        <w:rPr>
          <w:rFonts w:ascii="ＭＳ ゴシック" w:eastAsia="ＭＳ ゴシック" w:hint="eastAsia"/>
          <w:sz w:val="20"/>
          <w:szCs w:val="20"/>
        </w:rPr>
        <w:t>の点</w:t>
      </w:r>
      <w:r w:rsidRPr="007F78AB">
        <w:rPr>
          <w:rFonts w:ascii="ＭＳ ゴシック" w:eastAsia="ＭＳ ゴシック" w:hint="eastAsia"/>
          <w:sz w:val="20"/>
          <w:szCs w:val="20"/>
        </w:rPr>
        <w:t>を考慮し、</w:t>
      </w:r>
      <w:r w:rsidRPr="00CE5166">
        <w:rPr>
          <w:rFonts w:ascii="ＭＳ ゴシック" w:eastAsia="ＭＳ ゴシック" w:hint="eastAsia"/>
          <w:sz w:val="20"/>
          <w:szCs w:val="20"/>
        </w:rPr>
        <w:t>情報セキュリティに関</w:t>
      </w:r>
      <w:r>
        <w:rPr>
          <w:rFonts w:ascii="ＭＳ ゴシック" w:eastAsia="ＭＳ ゴシック" w:hint="eastAsia"/>
          <w:sz w:val="20"/>
          <w:szCs w:val="20"/>
        </w:rPr>
        <w:t>す</w:t>
      </w:r>
      <w:r w:rsidRPr="00CE5166">
        <w:rPr>
          <w:rFonts w:ascii="ＭＳ ゴシック" w:eastAsia="ＭＳ ゴシック" w:hint="eastAsia"/>
          <w:sz w:val="20"/>
          <w:szCs w:val="20"/>
        </w:rPr>
        <w:t>る教育計画を</w:t>
      </w:r>
      <w:r w:rsidRPr="007F78AB">
        <w:rPr>
          <w:rFonts w:ascii="ＭＳ ゴシック" w:eastAsia="ＭＳ ゴシック" w:hint="eastAsia"/>
          <w:color w:val="FF0000"/>
          <w:sz w:val="20"/>
          <w:szCs w:val="20"/>
        </w:rPr>
        <w:t>年度単位</w:t>
      </w:r>
      <w:r>
        <w:rPr>
          <w:rFonts w:ascii="ＭＳ ゴシック" w:eastAsia="ＭＳ ゴシック" w:hint="eastAsia"/>
          <w:sz w:val="20"/>
          <w:szCs w:val="20"/>
        </w:rPr>
        <w:t>で</w:t>
      </w:r>
      <w:r w:rsidRPr="00CE5166">
        <w:rPr>
          <w:rFonts w:ascii="ＭＳ ゴシック" w:eastAsia="ＭＳ ゴシック" w:hint="eastAsia"/>
          <w:sz w:val="20"/>
          <w:szCs w:val="20"/>
        </w:rPr>
        <w:t>立案する。</w:t>
      </w:r>
    </w:p>
    <w:p w14:paraId="5AE8C30B" w14:textId="3F1FA4AD" w:rsidR="00F27EA4" w:rsidRPr="00CE5166" w:rsidRDefault="00F27EA4" w:rsidP="00F27EA4">
      <w:pPr>
        <w:tabs>
          <w:tab w:val="left" w:pos="596"/>
        </w:tabs>
        <w:rPr>
          <w:rFonts w:ascii="ＭＳ ゴシック" w:eastAsia="ＭＳ ゴシック"/>
          <w:sz w:val="20"/>
          <w:szCs w:val="20"/>
        </w:rPr>
      </w:pPr>
      <w:r w:rsidRPr="00CE5166">
        <w:rPr>
          <w:rFonts w:ascii="ＭＳ ゴシック" w:eastAsia="ＭＳ ゴシック" w:hint="eastAsia"/>
          <w:sz w:val="20"/>
          <w:szCs w:val="20"/>
        </w:rPr>
        <w:t>対象者</w:t>
      </w:r>
      <w:r>
        <w:rPr>
          <w:rFonts w:ascii="ＭＳ ゴシック" w:eastAsia="ＭＳ ゴシック" w:hint="eastAsia"/>
          <w:sz w:val="20"/>
          <w:szCs w:val="20"/>
        </w:rPr>
        <w:t>：</w:t>
      </w:r>
      <w:r w:rsidRPr="008C40F4">
        <w:rPr>
          <w:rFonts w:ascii="ＭＳ ゴシック" w:eastAsia="ＭＳ ゴシック" w:hint="eastAsia"/>
          <w:color w:val="FF0000"/>
          <w:sz w:val="20"/>
          <w:szCs w:val="20"/>
        </w:rPr>
        <w:t>全従業員</w:t>
      </w:r>
    </w:p>
    <w:p w14:paraId="2E8F5AE2" w14:textId="77777777" w:rsidR="00F27EA4" w:rsidRPr="00CE5166" w:rsidRDefault="00F27EA4" w:rsidP="00F27EA4">
      <w:pPr>
        <w:tabs>
          <w:tab w:val="left" w:pos="596"/>
        </w:tabs>
        <w:rPr>
          <w:rFonts w:ascii="ＭＳ ゴシック" w:eastAsia="ＭＳ ゴシック"/>
          <w:sz w:val="20"/>
          <w:szCs w:val="20"/>
        </w:rPr>
      </w:pPr>
      <w:r w:rsidRPr="00CE5166">
        <w:rPr>
          <w:rFonts w:ascii="ＭＳ ゴシック" w:eastAsia="ＭＳ ゴシック" w:hint="eastAsia"/>
          <w:sz w:val="20"/>
          <w:szCs w:val="20"/>
        </w:rPr>
        <w:t>テーマ</w:t>
      </w:r>
      <w:r>
        <w:rPr>
          <w:rFonts w:ascii="ＭＳ ゴシック" w:eastAsia="ＭＳ ゴシック" w:hint="eastAsia"/>
          <w:sz w:val="20"/>
          <w:szCs w:val="20"/>
        </w:rPr>
        <w:t>：</w:t>
      </w:r>
      <w:r w:rsidRPr="00CE5166">
        <w:rPr>
          <w:rFonts w:ascii="ＭＳ ゴシック" w:eastAsia="ＭＳ ゴシック" w:hint="eastAsia"/>
          <w:sz w:val="20"/>
          <w:szCs w:val="20"/>
        </w:rPr>
        <w:t>以下は必須とする。</w:t>
      </w:r>
    </w:p>
    <w:p w14:paraId="4C9E5A6E" w14:textId="63D3974D" w:rsidR="00F27EA4" w:rsidRPr="008C40F4" w:rsidRDefault="00F27EA4" w:rsidP="00367950">
      <w:pPr>
        <w:pStyle w:val="a0"/>
        <w:numPr>
          <w:ilvl w:val="0"/>
          <w:numId w:val="46"/>
        </w:numPr>
        <w:ind w:leftChars="0"/>
        <w:rPr>
          <w:rFonts w:ascii="ＭＳ ゴシック" w:eastAsia="ＭＳ ゴシック"/>
          <w:color w:val="FF0000"/>
          <w:sz w:val="20"/>
          <w:szCs w:val="20"/>
        </w:rPr>
      </w:pPr>
      <w:r w:rsidRPr="008C40F4">
        <w:rPr>
          <w:rFonts w:ascii="ＭＳ ゴシック" w:eastAsia="ＭＳ ゴシック" w:hint="eastAsia"/>
          <w:color w:val="FF0000"/>
          <w:sz w:val="20"/>
          <w:szCs w:val="20"/>
        </w:rPr>
        <w:t>情報セキュリティ</w:t>
      </w:r>
      <w:r w:rsidR="00C00C07">
        <w:rPr>
          <w:rFonts w:ascii="ＭＳ ゴシック" w:eastAsia="ＭＳ ゴシック" w:hint="eastAsia"/>
          <w:color w:val="FF0000"/>
          <w:sz w:val="20"/>
          <w:szCs w:val="20"/>
        </w:rPr>
        <w:t>関連規程</w:t>
      </w:r>
      <w:r w:rsidRPr="008C40F4">
        <w:rPr>
          <w:rFonts w:ascii="ＭＳ ゴシック" w:eastAsia="ＭＳ ゴシック" w:hint="eastAsia"/>
          <w:color w:val="FF0000"/>
          <w:sz w:val="20"/>
          <w:szCs w:val="20"/>
        </w:rPr>
        <w:t>の説明（入社時、就業時）</w:t>
      </w:r>
    </w:p>
    <w:p w14:paraId="72000EFE" w14:textId="77777777" w:rsidR="00F27EA4" w:rsidRDefault="00F27EA4" w:rsidP="00367950">
      <w:pPr>
        <w:pStyle w:val="a0"/>
        <w:numPr>
          <w:ilvl w:val="0"/>
          <w:numId w:val="46"/>
        </w:numPr>
        <w:ind w:leftChars="0"/>
        <w:rPr>
          <w:rFonts w:ascii="ＭＳ ゴシック" w:eastAsia="ＭＳ ゴシック"/>
          <w:color w:val="FF0000"/>
          <w:sz w:val="20"/>
          <w:szCs w:val="20"/>
        </w:rPr>
      </w:pPr>
      <w:r w:rsidRPr="008C40F4">
        <w:rPr>
          <w:rFonts w:ascii="ＭＳ ゴシック" w:eastAsia="ＭＳ ゴシック" w:hint="eastAsia"/>
          <w:color w:val="FF0000"/>
          <w:sz w:val="20"/>
          <w:szCs w:val="20"/>
        </w:rPr>
        <w:t>最新の脅威に対する注意喚起（随時）</w:t>
      </w:r>
    </w:p>
    <w:p w14:paraId="074C08BC" w14:textId="77777777" w:rsidR="00F27EA4" w:rsidRDefault="00F27EA4" w:rsidP="00367950">
      <w:pPr>
        <w:pStyle w:val="a0"/>
        <w:numPr>
          <w:ilvl w:val="0"/>
          <w:numId w:val="46"/>
        </w:numPr>
        <w:ind w:leftChars="0"/>
        <w:rPr>
          <w:rFonts w:ascii="ＭＳ ゴシック" w:eastAsia="ＭＳ ゴシック"/>
          <w:color w:val="FF0000"/>
          <w:sz w:val="20"/>
          <w:szCs w:val="20"/>
        </w:rPr>
      </w:pPr>
      <w:r w:rsidRPr="00B679DB">
        <w:rPr>
          <w:rFonts w:ascii="ＭＳ ゴシック" w:eastAsia="ＭＳ ゴシック" w:hint="eastAsia"/>
          <w:color w:val="FF0000"/>
          <w:sz w:val="20"/>
          <w:szCs w:val="20"/>
        </w:rPr>
        <w:t>関</w:t>
      </w:r>
      <w:r w:rsidRPr="008C40F4">
        <w:rPr>
          <w:rFonts w:ascii="ＭＳ ゴシック" w:eastAsia="ＭＳ ゴシック" w:hint="eastAsia"/>
          <w:color w:val="FF0000"/>
          <w:sz w:val="20"/>
          <w:szCs w:val="20"/>
        </w:rPr>
        <w:t>連法令の理解（関連法令の施行時）</w:t>
      </w:r>
    </w:p>
    <w:p w14:paraId="0AF7BB7D" w14:textId="3BFD53CB" w:rsidR="00F27EA4" w:rsidRPr="008C40F4" w:rsidRDefault="00F27EA4" w:rsidP="00367950">
      <w:pPr>
        <w:pStyle w:val="a0"/>
        <w:numPr>
          <w:ilvl w:val="0"/>
          <w:numId w:val="46"/>
        </w:numPr>
        <w:ind w:leftChars="0"/>
        <w:rPr>
          <w:rFonts w:ascii="ＭＳ ゴシック" w:eastAsia="ＭＳ ゴシック"/>
          <w:color w:val="FF0000"/>
          <w:sz w:val="20"/>
          <w:szCs w:val="20"/>
        </w:rPr>
      </w:pPr>
      <w:r>
        <w:rPr>
          <w:rFonts w:ascii="ＭＳ ゴシック" w:eastAsia="ＭＳ ゴシック" w:hint="eastAsia"/>
          <w:color w:val="FF0000"/>
          <w:sz w:val="20"/>
          <w:szCs w:val="20"/>
        </w:rPr>
        <w:t>個人情報の取</w:t>
      </w:r>
      <w:r w:rsidR="00836775">
        <w:rPr>
          <w:rFonts w:ascii="ＭＳ ゴシック" w:eastAsia="ＭＳ ゴシック" w:hint="eastAsia"/>
          <w:color w:val="FF0000"/>
          <w:sz w:val="20"/>
          <w:szCs w:val="20"/>
        </w:rPr>
        <w:t>り</w:t>
      </w:r>
      <w:r>
        <w:rPr>
          <w:rFonts w:ascii="ＭＳ ゴシック" w:eastAsia="ＭＳ ゴシック" w:hint="eastAsia"/>
          <w:color w:val="FF0000"/>
          <w:sz w:val="20"/>
          <w:szCs w:val="20"/>
        </w:rPr>
        <w:t>扱いに関する留意事項</w:t>
      </w:r>
    </w:p>
    <w:p w14:paraId="5CE05DCF" w14:textId="77777777" w:rsidR="00F27EA4" w:rsidRDefault="00F27EA4" w:rsidP="00F27EA4">
      <w:pPr>
        <w:rPr>
          <w:rFonts w:ascii="ＭＳ ゴシック" w:eastAsia="ＭＳ ゴシック"/>
          <w:sz w:val="20"/>
          <w:szCs w:val="20"/>
        </w:rPr>
      </w:pPr>
    </w:p>
    <w:p w14:paraId="267BBF45" w14:textId="77777777" w:rsidR="00F27EA4" w:rsidRPr="00CE5166" w:rsidRDefault="00F27EA4" w:rsidP="00F27EA4">
      <w:pPr>
        <w:tabs>
          <w:tab w:val="left" w:pos="596"/>
        </w:tabs>
        <w:rPr>
          <w:rFonts w:ascii="ＭＳ ゴシック" w:eastAsia="ＭＳ ゴシック"/>
          <w:sz w:val="20"/>
          <w:szCs w:val="20"/>
        </w:rPr>
      </w:pPr>
      <w:r>
        <w:rPr>
          <w:rFonts w:ascii="ＭＳ ゴシック" w:eastAsia="ＭＳ ゴシック"/>
          <w:sz w:val="20"/>
          <w:szCs w:val="20"/>
        </w:rPr>
        <w:t>5</w:t>
      </w:r>
      <w:r w:rsidRPr="00CE5166">
        <w:rPr>
          <w:rFonts w:ascii="ＭＳ ゴシック" w:eastAsia="ＭＳ ゴシック" w:hint="eastAsia"/>
          <w:sz w:val="20"/>
          <w:szCs w:val="20"/>
        </w:rPr>
        <w:t>.</w:t>
      </w:r>
      <w:r>
        <w:rPr>
          <w:rFonts w:ascii="ＭＳ ゴシック" w:eastAsia="ＭＳ ゴシック" w:hint="eastAsia"/>
          <w:sz w:val="20"/>
          <w:szCs w:val="20"/>
        </w:rPr>
        <w:t>人材育成</w:t>
      </w:r>
    </w:p>
    <w:p w14:paraId="74657136" w14:textId="77777777" w:rsidR="00F27EA4" w:rsidRDefault="00F27EA4" w:rsidP="00F27EA4">
      <w:pPr>
        <w:tabs>
          <w:tab w:val="left" w:pos="596"/>
        </w:tabs>
        <w:rPr>
          <w:rFonts w:ascii="ＭＳ ゴシック" w:eastAsia="ＭＳ ゴシック"/>
          <w:sz w:val="20"/>
          <w:szCs w:val="20"/>
        </w:rPr>
      </w:pPr>
      <w:r w:rsidRPr="008C40F4">
        <w:rPr>
          <w:rFonts w:ascii="ＭＳ ゴシック" w:eastAsia="ＭＳ ゴシック" w:hint="eastAsia"/>
          <w:color w:val="FF0000"/>
          <w:sz w:val="20"/>
          <w:szCs w:val="20"/>
        </w:rPr>
        <w:t>教育責任</w:t>
      </w:r>
      <w:r w:rsidRPr="00D84758">
        <w:rPr>
          <w:rFonts w:ascii="ＭＳ ゴシック" w:eastAsia="ＭＳ ゴシック" w:hint="eastAsia"/>
          <w:color w:val="FF0000"/>
          <w:sz w:val="20"/>
          <w:szCs w:val="20"/>
        </w:rPr>
        <w:t>者</w:t>
      </w:r>
      <w:r w:rsidRPr="005C4105">
        <w:rPr>
          <w:rFonts w:ascii="ＭＳ ゴシック" w:eastAsia="ＭＳ ゴシック" w:hint="eastAsia"/>
          <w:color w:val="FF0000"/>
          <w:sz w:val="20"/>
          <w:szCs w:val="20"/>
        </w:rPr>
        <w:t>は</w:t>
      </w:r>
      <w:r>
        <w:rPr>
          <w:rFonts w:ascii="ＭＳ ゴシック" w:eastAsia="ＭＳ ゴシック" w:hint="eastAsia"/>
          <w:color w:val="FF0000"/>
          <w:sz w:val="20"/>
          <w:szCs w:val="20"/>
        </w:rPr>
        <w:t>、</w:t>
      </w:r>
      <w:r>
        <w:rPr>
          <w:rFonts w:ascii="ＭＳ ゴシック" w:eastAsia="ＭＳ ゴシック" w:hint="eastAsia"/>
          <w:sz w:val="20"/>
          <w:szCs w:val="20"/>
        </w:rPr>
        <w:t>以下に挙げる推奨資格の取得による従業員の情報セキュリティに対する意識向上を</w:t>
      </w:r>
      <w:r w:rsidRPr="005C4105">
        <w:rPr>
          <w:rFonts w:ascii="ＭＳ ゴシック" w:eastAsia="ＭＳ ゴシック" w:hint="eastAsia"/>
          <w:color w:val="FF0000"/>
          <w:sz w:val="20"/>
          <w:szCs w:val="20"/>
        </w:rPr>
        <w:t>年度単位</w:t>
      </w:r>
      <w:r w:rsidRPr="00CE5166">
        <w:rPr>
          <w:rFonts w:ascii="ＭＳ ゴシック" w:eastAsia="ＭＳ ゴシック" w:hint="eastAsia"/>
          <w:sz w:val="20"/>
          <w:szCs w:val="20"/>
        </w:rPr>
        <w:t>で</w:t>
      </w:r>
      <w:r>
        <w:rPr>
          <w:rFonts w:ascii="ＭＳ ゴシック" w:eastAsia="ＭＳ ゴシック" w:hint="eastAsia"/>
          <w:sz w:val="20"/>
          <w:szCs w:val="20"/>
        </w:rPr>
        <w:t>計画する。計画には</w:t>
      </w:r>
      <w:r w:rsidRPr="007F78AB">
        <w:rPr>
          <w:rFonts w:ascii="ＭＳ ゴシック" w:eastAsia="ＭＳ ゴシック" w:hint="eastAsia"/>
          <w:color w:val="FF0000"/>
          <w:sz w:val="20"/>
          <w:szCs w:val="20"/>
        </w:rPr>
        <w:t>関連テキストの配付、公開セミナーへの派遣、受験費用の予算化</w:t>
      </w:r>
      <w:r>
        <w:rPr>
          <w:rFonts w:ascii="ＭＳ ゴシック" w:eastAsia="ＭＳ ゴシック" w:hint="eastAsia"/>
          <w:sz w:val="20"/>
          <w:szCs w:val="20"/>
        </w:rPr>
        <w:t>を含むこととする。</w:t>
      </w:r>
    </w:p>
    <w:p w14:paraId="72B518D4" w14:textId="77777777" w:rsidR="00F27EA4" w:rsidRDefault="00F27EA4" w:rsidP="00F27EA4">
      <w:pPr>
        <w:rPr>
          <w:rFonts w:ascii="ＭＳ ゴシック" w:eastAsia="ＭＳ ゴシック"/>
          <w:sz w:val="20"/>
          <w:szCs w:val="20"/>
        </w:rPr>
      </w:pPr>
      <w:r>
        <w:rPr>
          <w:rFonts w:ascii="ＭＳ ゴシック" w:eastAsia="ＭＳ ゴシック" w:hint="eastAsia"/>
          <w:sz w:val="20"/>
          <w:szCs w:val="20"/>
        </w:rPr>
        <w:t>＜情</w:t>
      </w:r>
      <w:r w:rsidRPr="00CE5166">
        <w:rPr>
          <w:rFonts w:ascii="ＭＳ ゴシック" w:eastAsia="ＭＳ ゴシック" w:hint="eastAsia"/>
          <w:sz w:val="20"/>
          <w:szCs w:val="20"/>
        </w:rPr>
        <w:t>報セキュリティに関わる</w:t>
      </w:r>
      <w:r>
        <w:rPr>
          <w:rFonts w:ascii="ＭＳ ゴシック" w:eastAsia="ＭＳ ゴシック" w:hint="eastAsia"/>
          <w:sz w:val="20"/>
          <w:szCs w:val="20"/>
        </w:rPr>
        <w:t>推奨資格＞</w:t>
      </w:r>
    </w:p>
    <w:p w14:paraId="288672BB" w14:textId="77777777" w:rsidR="00F27EA4" w:rsidRPr="00C006F3" w:rsidRDefault="00F27EA4" w:rsidP="00F27EA4">
      <w:pPr>
        <w:rPr>
          <w:rFonts w:ascii="ＭＳ ゴシック" w:eastAsia="ＭＳ ゴシック"/>
          <w:color w:val="FF0000"/>
          <w:sz w:val="20"/>
          <w:szCs w:val="20"/>
        </w:rPr>
      </w:pPr>
      <w:r w:rsidRPr="00C006F3">
        <w:rPr>
          <w:rFonts w:ascii="ＭＳ ゴシック" w:eastAsia="ＭＳ ゴシック" w:hint="eastAsia"/>
          <w:color w:val="FF0000"/>
          <w:sz w:val="20"/>
          <w:szCs w:val="20"/>
        </w:rPr>
        <w:t>IPA　情報処理技術者試験・情報処理安全確保支援士試験</w:t>
      </w:r>
    </w:p>
    <w:p w14:paraId="48EC3132" w14:textId="77777777" w:rsidR="00F27EA4" w:rsidRPr="00C006F3" w:rsidRDefault="00F27EA4" w:rsidP="00F27EA4">
      <w:pPr>
        <w:pStyle w:val="a0"/>
        <w:numPr>
          <w:ilvl w:val="0"/>
          <w:numId w:val="46"/>
        </w:numPr>
        <w:ind w:leftChars="0"/>
        <w:rPr>
          <w:rFonts w:ascii="ＭＳ ゴシック" w:eastAsia="ＭＳ ゴシック"/>
          <w:color w:val="FF0000"/>
          <w:sz w:val="20"/>
          <w:szCs w:val="20"/>
        </w:rPr>
      </w:pPr>
      <w:r w:rsidRPr="00C006F3">
        <w:rPr>
          <w:rFonts w:ascii="ＭＳ ゴシック" w:eastAsia="ＭＳ ゴシック" w:hint="eastAsia"/>
          <w:color w:val="FF0000"/>
          <w:sz w:val="20"/>
          <w:szCs w:val="20"/>
        </w:rPr>
        <w:t>情報セキュリティマネジメント試験</w:t>
      </w:r>
    </w:p>
    <w:p w14:paraId="28282D06" w14:textId="77777777" w:rsidR="00F27EA4" w:rsidRPr="001A48E2" w:rsidRDefault="00F27EA4" w:rsidP="00F27EA4">
      <w:pPr>
        <w:pStyle w:val="a0"/>
        <w:numPr>
          <w:ilvl w:val="0"/>
          <w:numId w:val="46"/>
        </w:numPr>
        <w:ind w:leftChars="0"/>
        <w:rPr>
          <w:rFonts w:ascii="ＭＳ ゴシック" w:eastAsia="ＭＳ ゴシック"/>
          <w:color w:val="FF0000"/>
          <w:sz w:val="20"/>
          <w:szCs w:val="20"/>
        </w:rPr>
      </w:pPr>
      <w:r w:rsidRPr="001A48E2">
        <w:rPr>
          <w:rFonts w:ascii="ＭＳ ゴシック" w:eastAsia="ＭＳ ゴシック" w:hint="eastAsia"/>
          <w:color w:val="FF0000"/>
          <w:sz w:val="20"/>
          <w:szCs w:val="20"/>
        </w:rPr>
        <w:t xml:space="preserve">システム監査技術者試験 </w:t>
      </w:r>
    </w:p>
    <w:p w14:paraId="2853FB33" w14:textId="77777777" w:rsidR="00F27EA4" w:rsidRPr="00E14E12" w:rsidRDefault="00F27EA4" w:rsidP="00F27EA4">
      <w:pPr>
        <w:pStyle w:val="a0"/>
        <w:numPr>
          <w:ilvl w:val="0"/>
          <w:numId w:val="46"/>
        </w:numPr>
        <w:ind w:leftChars="0"/>
        <w:rPr>
          <w:rFonts w:ascii="ＭＳ ゴシック" w:eastAsia="ＭＳ ゴシック"/>
          <w:color w:val="FF0000"/>
          <w:sz w:val="20"/>
          <w:szCs w:val="20"/>
        </w:rPr>
      </w:pPr>
      <w:r w:rsidRPr="00E14E12">
        <w:rPr>
          <w:rFonts w:ascii="ＭＳ ゴシック" w:eastAsia="ＭＳ ゴシック" w:hint="eastAsia"/>
          <w:color w:val="FF0000"/>
          <w:sz w:val="20"/>
          <w:szCs w:val="20"/>
        </w:rPr>
        <w:t>情報処理安全確保支援士試験</w:t>
      </w:r>
    </w:p>
    <w:p w14:paraId="16975013" w14:textId="77777777" w:rsidR="00F27EA4" w:rsidRPr="00B43A6F" w:rsidRDefault="00F27EA4" w:rsidP="00042756"/>
    <w:p w14:paraId="197912A0" w14:textId="6A749C26" w:rsidR="00042756" w:rsidRDefault="00042756" w:rsidP="00042756">
      <w:r>
        <w:br w:type="page"/>
      </w:r>
    </w:p>
    <w:tbl>
      <w:tblPr>
        <w:tblStyle w:val="a4"/>
        <w:tblW w:w="0" w:type="auto"/>
        <w:jc w:val="center"/>
        <w:tblLook w:val="04A0" w:firstRow="1" w:lastRow="0" w:firstColumn="1" w:lastColumn="0" w:noHBand="0" w:noVBand="1"/>
      </w:tblPr>
      <w:tblGrid>
        <w:gridCol w:w="1187"/>
        <w:gridCol w:w="4620"/>
        <w:gridCol w:w="992"/>
        <w:gridCol w:w="1695"/>
      </w:tblGrid>
      <w:tr w:rsidR="0003326A" w:rsidRPr="007E2D0C" w14:paraId="7873CA75" w14:textId="77777777" w:rsidTr="00092A1C">
        <w:trPr>
          <w:jc w:val="center"/>
        </w:trPr>
        <w:tc>
          <w:tcPr>
            <w:tcW w:w="1187" w:type="dxa"/>
            <w:tcBorders>
              <w:bottom w:val="single" w:sz="4" w:space="0" w:color="auto"/>
            </w:tcBorders>
            <w:shd w:val="clear" w:color="auto" w:fill="FF4B00"/>
            <w:vAlign w:val="center"/>
          </w:tcPr>
          <w:p w14:paraId="345D1FB9" w14:textId="551936BF" w:rsidR="00042756" w:rsidRPr="00367950" w:rsidRDefault="00F75EA2" w:rsidP="003D67A0">
            <w:pPr>
              <w:jc w:val="center"/>
              <w:rPr>
                <w:rFonts w:ascii="Meiryo UI" w:eastAsia="Meiryo UI" w:hAnsi="Meiryo UI" w:cs="Meiryo UI"/>
                <w:b/>
                <w:color w:val="FFFFFF" w:themeColor="background1"/>
                <w:sz w:val="32"/>
                <w:szCs w:val="32"/>
              </w:rPr>
            </w:pPr>
            <w:r>
              <w:rPr>
                <w:rFonts w:ascii="Meiryo UI" w:eastAsia="Meiryo UI" w:hAnsi="Meiryo UI" w:cs="Meiryo UI" w:hint="eastAsia"/>
                <w:b/>
                <w:color w:val="FFFFFF" w:themeColor="background1"/>
                <w:sz w:val="32"/>
                <w:szCs w:val="32"/>
              </w:rPr>
              <w:t>3</w:t>
            </w:r>
          </w:p>
        </w:tc>
        <w:tc>
          <w:tcPr>
            <w:tcW w:w="4620" w:type="dxa"/>
            <w:tcBorders>
              <w:bottom w:val="single" w:sz="4" w:space="0" w:color="auto"/>
            </w:tcBorders>
            <w:shd w:val="clear" w:color="auto" w:fill="FFFF80"/>
            <w:vAlign w:val="center"/>
          </w:tcPr>
          <w:p w14:paraId="7396D658" w14:textId="21890BCF" w:rsidR="00042756" w:rsidRPr="00B96B49" w:rsidRDefault="007E2D0C" w:rsidP="003D67A0">
            <w:pPr>
              <w:jc w:val="center"/>
              <w:rPr>
                <w:rFonts w:ascii="Meiryo UI" w:eastAsia="Meiryo UI" w:hAnsi="Meiryo UI" w:cs="Meiryo UI"/>
                <w:sz w:val="32"/>
                <w:szCs w:val="32"/>
              </w:rPr>
            </w:pPr>
            <w:r>
              <w:rPr>
                <w:rFonts w:ascii="Meiryo UI" w:eastAsia="Meiryo UI" w:hAnsi="Meiryo UI" w:cs="Meiryo UI" w:hint="eastAsia"/>
                <w:sz w:val="32"/>
                <w:szCs w:val="32"/>
              </w:rPr>
              <w:t>情報資産管理</w:t>
            </w:r>
          </w:p>
        </w:tc>
        <w:tc>
          <w:tcPr>
            <w:tcW w:w="992" w:type="dxa"/>
            <w:tcBorders>
              <w:bottom w:val="single" w:sz="4" w:space="0" w:color="auto"/>
            </w:tcBorders>
            <w:shd w:val="clear" w:color="auto" w:fill="FFCA80"/>
            <w:vAlign w:val="center"/>
          </w:tcPr>
          <w:p w14:paraId="7CA9DB83"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tcBorders>
              <w:bottom w:val="single" w:sz="4" w:space="0" w:color="auto"/>
            </w:tcBorders>
            <w:shd w:val="clear" w:color="auto" w:fill="FFFF80"/>
            <w:vAlign w:val="center"/>
          </w:tcPr>
          <w:p w14:paraId="1B572003" w14:textId="77777777" w:rsidR="00042756" w:rsidRPr="007E2D0C" w:rsidRDefault="00042756" w:rsidP="003D67A0">
            <w:pPr>
              <w:rPr>
                <w:rFonts w:ascii="Meiryo UI" w:eastAsia="Meiryo UI" w:hAnsi="Meiryo UI" w:cs="Meiryo UI"/>
                <w:color w:val="FF0000"/>
                <w:sz w:val="24"/>
                <w:szCs w:val="24"/>
              </w:rPr>
            </w:pPr>
            <w:r w:rsidRPr="007E2D0C">
              <w:rPr>
                <w:rFonts w:ascii="Meiryo UI" w:eastAsia="Meiryo UI" w:hAnsi="Meiryo UI" w:cs="Meiryo UI" w:hint="eastAsia"/>
                <w:color w:val="FF0000"/>
                <w:sz w:val="24"/>
                <w:szCs w:val="24"/>
              </w:rPr>
              <w:t>20</w:t>
            </w:r>
            <w:r w:rsidRPr="007E2D0C">
              <w:rPr>
                <w:rFonts w:ascii="Meiryo UI" w:eastAsia="Meiryo UI" w:hAnsi="Meiryo UI" w:cs="Meiryo UI"/>
                <w:color w:val="FF0000"/>
                <w:sz w:val="24"/>
                <w:szCs w:val="24"/>
              </w:rPr>
              <w:t>yy</w:t>
            </w:r>
            <w:r w:rsidRPr="007E2D0C">
              <w:rPr>
                <w:rFonts w:ascii="Meiryo UI" w:eastAsia="Meiryo UI" w:hAnsi="Meiryo UI" w:cs="Meiryo UI" w:hint="eastAsia"/>
                <w:color w:val="FF0000"/>
                <w:sz w:val="24"/>
                <w:szCs w:val="24"/>
              </w:rPr>
              <w:t>.</w:t>
            </w:r>
            <w:r w:rsidRPr="007E2D0C">
              <w:rPr>
                <w:rFonts w:ascii="Meiryo UI" w:eastAsia="Meiryo UI" w:hAnsi="Meiryo UI" w:cs="Meiryo UI"/>
                <w:color w:val="FF0000"/>
                <w:sz w:val="24"/>
                <w:szCs w:val="24"/>
              </w:rPr>
              <w:t>mm</w:t>
            </w:r>
            <w:r w:rsidRPr="007E2D0C">
              <w:rPr>
                <w:rFonts w:ascii="Meiryo UI" w:eastAsia="Meiryo UI" w:hAnsi="Meiryo UI" w:cs="Meiryo UI" w:hint="eastAsia"/>
                <w:color w:val="FF0000"/>
                <w:sz w:val="24"/>
                <w:szCs w:val="24"/>
              </w:rPr>
              <w:t>.</w:t>
            </w:r>
            <w:r w:rsidRPr="007E2D0C">
              <w:rPr>
                <w:rFonts w:ascii="Meiryo UI" w:eastAsia="Meiryo UI" w:hAnsi="Meiryo UI" w:cs="Meiryo UI"/>
                <w:color w:val="FF0000"/>
                <w:sz w:val="24"/>
                <w:szCs w:val="24"/>
              </w:rPr>
              <w:t>dd</w:t>
            </w:r>
          </w:p>
        </w:tc>
      </w:tr>
      <w:tr w:rsidR="0003326A" w14:paraId="449A6EB8" w14:textId="77777777" w:rsidTr="00092A1C">
        <w:trPr>
          <w:jc w:val="center"/>
        </w:trPr>
        <w:tc>
          <w:tcPr>
            <w:tcW w:w="1187" w:type="dxa"/>
            <w:shd w:val="clear" w:color="auto" w:fill="FFCA80"/>
            <w:vAlign w:val="center"/>
          </w:tcPr>
          <w:p w14:paraId="0D2AF3A0"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43D10430" w14:textId="22E04530" w:rsidR="00042756" w:rsidRPr="00B96B49" w:rsidRDefault="00932804" w:rsidP="003D67A0">
            <w:pPr>
              <w:snapToGrid w:val="0"/>
              <w:spacing w:line="320" w:lineRule="exact"/>
              <w:jc w:val="center"/>
              <w:rPr>
                <w:rFonts w:ascii="Meiryo UI" w:eastAsia="Meiryo UI" w:hAnsi="Meiryo UI" w:cs="Meiryo UI"/>
                <w:color w:val="000000" w:themeColor="text1"/>
                <w:sz w:val="24"/>
                <w:szCs w:val="24"/>
              </w:rPr>
            </w:pPr>
            <w:r w:rsidRPr="00367950">
              <w:rPr>
                <w:rFonts w:ascii="Meiryo UI" w:eastAsia="Meiryo UI" w:hAnsi="Meiryo UI" w:cs="Meiryo UI" w:hint="eastAsia"/>
                <w:color w:val="FF0000"/>
                <w:sz w:val="24"/>
                <w:szCs w:val="24"/>
              </w:rPr>
              <w:t>全社・全従業員</w:t>
            </w:r>
          </w:p>
        </w:tc>
      </w:tr>
    </w:tbl>
    <w:p w14:paraId="720B567A" w14:textId="77777777" w:rsidR="00F27EA4" w:rsidRDefault="00F27EA4" w:rsidP="00042756"/>
    <w:p w14:paraId="2D0063E7" w14:textId="77777777" w:rsidR="00F16B7F" w:rsidRPr="00252599" w:rsidRDefault="00F16B7F" w:rsidP="00F16B7F">
      <w:pPr>
        <w:tabs>
          <w:tab w:val="left" w:pos="596"/>
        </w:tabs>
        <w:rPr>
          <w:rFonts w:ascii="ＭＳ ゴシック" w:eastAsia="ＭＳ ゴシック"/>
          <w:sz w:val="20"/>
          <w:szCs w:val="20"/>
        </w:rPr>
      </w:pPr>
      <w:r w:rsidRPr="00252599">
        <w:rPr>
          <w:rFonts w:ascii="ＭＳ ゴシック" w:eastAsia="ＭＳ ゴシック" w:hint="eastAsia"/>
          <w:sz w:val="20"/>
          <w:szCs w:val="20"/>
        </w:rPr>
        <w:t>1.情報資産の管理</w:t>
      </w:r>
    </w:p>
    <w:p w14:paraId="03055D3A" w14:textId="00846F83" w:rsidR="00F16B7F" w:rsidRPr="00252599" w:rsidRDefault="00F16B7F" w:rsidP="00F16B7F">
      <w:pPr>
        <w:tabs>
          <w:tab w:val="left" w:pos="596"/>
        </w:tabs>
        <w:rPr>
          <w:rFonts w:ascii="ＭＳ ゴシック" w:eastAsia="ＭＳ ゴシック"/>
          <w:sz w:val="20"/>
          <w:szCs w:val="20"/>
        </w:rPr>
      </w:pPr>
      <w:r w:rsidRPr="00252599">
        <w:rPr>
          <w:rFonts w:ascii="ＭＳ ゴシック" w:eastAsia="ＭＳ ゴシック" w:hint="eastAsia"/>
          <w:sz w:val="20"/>
          <w:szCs w:val="20"/>
        </w:rPr>
        <w:t>1.1情報資産の特定と</w:t>
      </w:r>
      <w:r w:rsidR="00D131F4">
        <w:rPr>
          <w:rFonts w:ascii="ＭＳ ゴシック" w:eastAsia="ＭＳ ゴシック" w:hint="eastAsia"/>
          <w:sz w:val="20"/>
          <w:szCs w:val="20"/>
        </w:rPr>
        <w:t>機密性</w:t>
      </w:r>
      <w:r w:rsidRPr="00252599">
        <w:rPr>
          <w:rFonts w:ascii="ＭＳ ゴシック" w:eastAsia="ＭＳ ゴシック" w:hint="eastAsia"/>
          <w:sz w:val="20"/>
          <w:szCs w:val="20"/>
        </w:rPr>
        <w:t>の評価</w:t>
      </w:r>
    </w:p>
    <w:p w14:paraId="7FD63868" w14:textId="73B6A31E" w:rsidR="00F16B7F" w:rsidRPr="00252599" w:rsidRDefault="00F16B7F" w:rsidP="00F16B7F">
      <w:pPr>
        <w:tabs>
          <w:tab w:val="left" w:pos="596"/>
        </w:tabs>
        <w:rPr>
          <w:rFonts w:ascii="ＭＳ ゴシック" w:eastAsia="ＭＳ ゴシック"/>
          <w:sz w:val="20"/>
          <w:szCs w:val="20"/>
        </w:rPr>
      </w:pPr>
      <w:r w:rsidRPr="00252599">
        <w:rPr>
          <w:rFonts w:ascii="ＭＳ ゴシック" w:eastAsia="ＭＳ ゴシック" w:hint="eastAsia"/>
          <w:sz w:val="20"/>
          <w:szCs w:val="20"/>
        </w:rPr>
        <w:t>当社事業に必要で価値がある情報及び個人情報</w:t>
      </w:r>
      <w:r>
        <w:rPr>
          <w:rFonts w:ascii="ＭＳ ゴシック" w:eastAsia="ＭＳ ゴシック" w:hint="eastAsia"/>
          <w:sz w:val="20"/>
          <w:szCs w:val="20"/>
        </w:rPr>
        <w:t>（</w:t>
      </w:r>
      <w:r w:rsidRPr="00252599">
        <w:rPr>
          <w:rFonts w:ascii="ＭＳ ゴシック" w:eastAsia="ＭＳ ゴシック" w:hint="eastAsia"/>
          <w:sz w:val="20"/>
          <w:szCs w:val="20"/>
        </w:rPr>
        <w:t>以下「情報資産」とい</w:t>
      </w:r>
      <w:r>
        <w:rPr>
          <w:rFonts w:ascii="ＭＳ ゴシック" w:eastAsia="ＭＳ ゴシック" w:hint="eastAsia"/>
          <w:sz w:val="20"/>
          <w:szCs w:val="20"/>
        </w:rPr>
        <w:t>う</w:t>
      </w:r>
      <w:r w:rsidRPr="00252599">
        <w:rPr>
          <w:rFonts w:ascii="ＭＳ ゴシック" w:eastAsia="ＭＳ ゴシック" w:hint="eastAsia"/>
          <w:sz w:val="20"/>
          <w:szCs w:val="20"/>
        </w:rPr>
        <w:t>）を</w:t>
      </w:r>
      <w:r>
        <w:rPr>
          <w:rFonts w:ascii="ＭＳ ゴシック" w:eastAsia="ＭＳ ゴシック" w:hint="eastAsia"/>
          <w:sz w:val="20"/>
          <w:szCs w:val="20"/>
        </w:rPr>
        <w:t>特定し、</w:t>
      </w:r>
      <w:r w:rsidRPr="0050327D">
        <w:rPr>
          <w:rFonts w:ascii="ＭＳ ゴシック" w:eastAsia="ＭＳ ゴシック" w:hint="eastAsia"/>
          <w:color w:val="000000" w:themeColor="text1"/>
          <w:sz w:val="20"/>
          <w:szCs w:val="20"/>
        </w:rPr>
        <w:t>「情報資産管理台帳」に記載する。情報資産の機密性は、以下の基準に従って評</w:t>
      </w:r>
      <w:r w:rsidRPr="00252599">
        <w:rPr>
          <w:rFonts w:ascii="ＭＳ ゴシック" w:eastAsia="ＭＳ ゴシック" w:hint="eastAsia"/>
          <w:sz w:val="20"/>
          <w:szCs w:val="20"/>
        </w:rPr>
        <w:t>価する。</w:t>
      </w:r>
    </w:p>
    <w:tbl>
      <w:tblPr>
        <w:tblStyle w:val="a4"/>
        <w:tblW w:w="0" w:type="auto"/>
        <w:tblLook w:val="04A0" w:firstRow="1" w:lastRow="0" w:firstColumn="1" w:lastColumn="0" w:noHBand="0" w:noVBand="1"/>
      </w:tblPr>
      <w:tblGrid>
        <w:gridCol w:w="1867"/>
        <w:gridCol w:w="6396"/>
      </w:tblGrid>
      <w:tr w:rsidR="0003326A" w14:paraId="1390CFE5" w14:textId="77777777" w:rsidTr="00E549A1">
        <w:tc>
          <w:tcPr>
            <w:tcW w:w="1867" w:type="dxa"/>
          </w:tcPr>
          <w:p w14:paraId="583EF2C8" w14:textId="6356BA27" w:rsidR="00F16B7F" w:rsidRDefault="00F16B7F" w:rsidP="00E549A1">
            <w:pPr>
              <w:tabs>
                <w:tab w:val="left" w:pos="596"/>
              </w:tabs>
              <w:rPr>
                <w:rFonts w:ascii="ＭＳ ゴシック" w:eastAsia="ＭＳ ゴシック"/>
                <w:color w:val="FF0000"/>
                <w:sz w:val="20"/>
                <w:szCs w:val="20"/>
              </w:rPr>
            </w:pPr>
            <w:r w:rsidRPr="008C40F4">
              <w:rPr>
                <w:rFonts w:ascii="ＭＳ ゴシック" w:eastAsia="ＭＳ ゴシック" w:hint="eastAsia"/>
                <w:color w:val="FF0000"/>
                <w:sz w:val="20"/>
                <w:szCs w:val="20"/>
              </w:rPr>
              <w:t>機密性2：極秘</w:t>
            </w:r>
          </w:p>
          <w:p w14:paraId="01F4BCF3" w14:textId="77777777" w:rsidR="00F16B7F" w:rsidRPr="008C40F4" w:rsidRDefault="00F16B7F" w:rsidP="00E549A1">
            <w:pPr>
              <w:tabs>
                <w:tab w:val="left" w:pos="596"/>
              </w:tabs>
              <w:rPr>
                <w:rFonts w:ascii="ＭＳ ゴシック" w:eastAsia="ＭＳ ゴシック"/>
                <w:color w:val="FF0000"/>
                <w:sz w:val="20"/>
                <w:szCs w:val="20"/>
              </w:rPr>
            </w:pPr>
          </w:p>
        </w:tc>
        <w:tc>
          <w:tcPr>
            <w:tcW w:w="6396" w:type="dxa"/>
          </w:tcPr>
          <w:p w14:paraId="25016509" w14:textId="409CAE62" w:rsidR="00F16B7F" w:rsidRPr="008C40F4" w:rsidRDefault="00F16B7F" w:rsidP="00E549A1">
            <w:pPr>
              <w:pStyle w:val="a0"/>
              <w:numPr>
                <w:ilvl w:val="0"/>
                <w:numId w:val="6"/>
              </w:numPr>
              <w:tabs>
                <w:tab w:val="left" w:pos="596"/>
              </w:tabs>
              <w:ind w:leftChars="0"/>
              <w:rPr>
                <w:rFonts w:ascii="ＭＳ ゴシック" w:eastAsia="ＭＳ ゴシック"/>
                <w:color w:val="FF0000"/>
                <w:sz w:val="20"/>
                <w:szCs w:val="20"/>
              </w:rPr>
            </w:pPr>
            <w:r w:rsidRPr="008C40F4">
              <w:rPr>
                <w:rFonts w:ascii="ＭＳ ゴシック" w:eastAsia="ＭＳ ゴシック" w:hint="eastAsia"/>
                <w:color w:val="FF0000"/>
                <w:sz w:val="20"/>
                <w:szCs w:val="20"/>
              </w:rPr>
              <w:t>法律で安全管理が義務付けられている</w:t>
            </w:r>
          </w:p>
          <w:p w14:paraId="418DCAEF" w14:textId="2CAD3B4F" w:rsidR="00F16B7F" w:rsidRDefault="00F16B7F" w:rsidP="00E549A1">
            <w:pPr>
              <w:pStyle w:val="a0"/>
              <w:numPr>
                <w:ilvl w:val="0"/>
                <w:numId w:val="5"/>
              </w:numPr>
              <w:tabs>
                <w:tab w:val="left" w:pos="596"/>
              </w:tabs>
              <w:ind w:leftChars="0"/>
              <w:rPr>
                <w:rFonts w:ascii="ＭＳ ゴシック" w:eastAsia="ＭＳ ゴシック"/>
                <w:color w:val="FF0000"/>
                <w:sz w:val="20"/>
                <w:szCs w:val="20"/>
              </w:rPr>
            </w:pPr>
            <w:r w:rsidRPr="008C40F4">
              <w:rPr>
                <w:rFonts w:ascii="ＭＳ ゴシック" w:eastAsia="ＭＳ ゴシック" w:hint="eastAsia"/>
                <w:color w:val="FF0000"/>
                <w:sz w:val="20"/>
                <w:szCs w:val="20"/>
              </w:rPr>
              <w:t>守秘義務の対象として指定されている</w:t>
            </w:r>
          </w:p>
          <w:p w14:paraId="0CC903D1" w14:textId="40A72CD7" w:rsidR="00E20B57" w:rsidRDefault="00E20B57" w:rsidP="00E20B57">
            <w:pPr>
              <w:pStyle w:val="a0"/>
              <w:numPr>
                <w:ilvl w:val="0"/>
                <w:numId w:val="5"/>
              </w:numPr>
              <w:tabs>
                <w:tab w:val="left" w:pos="148"/>
                <w:tab w:val="left" w:pos="596"/>
              </w:tabs>
              <w:ind w:leftChars="0" w:left="6" w:firstLine="0"/>
              <w:rPr>
                <w:rFonts w:ascii="ＭＳ ゴシック" w:eastAsia="ＭＳ ゴシック"/>
                <w:color w:val="FF0000"/>
                <w:sz w:val="20"/>
                <w:szCs w:val="20"/>
              </w:rPr>
            </w:pPr>
            <w:r>
              <w:rPr>
                <w:rFonts w:ascii="ＭＳ ゴシック" w:eastAsia="ＭＳ ゴシック" w:hint="eastAsia"/>
                <w:color w:val="FF0000"/>
                <w:sz w:val="20"/>
                <w:szCs w:val="20"/>
              </w:rPr>
              <w:t>限定提供データ（</w:t>
            </w:r>
            <w:r w:rsidRPr="00E20B57">
              <w:rPr>
                <w:rFonts w:ascii="ＭＳ ゴシック" w:eastAsia="ＭＳ ゴシック" w:hint="eastAsia"/>
                <w:color w:val="FF0000"/>
                <w:sz w:val="20"/>
                <w:szCs w:val="20"/>
              </w:rPr>
              <w:t>一定の条件を満たす特定の外部者に提供すること</w:t>
            </w:r>
            <w:r>
              <w:rPr>
                <w:rFonts w:ascii="ＭＳ ゴシック" w:eastAsia="ＭＳ ゴシック"/>
                <w:color w:val="FF0000"/>
                <w:sz w:val="20"/>
                <w:szCs w:val="20"/>
              </w:rPr>
              <w:tab/>
            </w:r>
            <w:r w:rsidRPr="00E20B57">
              <w:rPr>
                <w:rFonts w:ascii="ＭＳ ゴシック" w:eastAsia="ＭＳ ゴシック" w:hint="eastAsia"/>
                <w:color w:val="FF0000"/>
                <w:sz w:val="20"/>
                <w:szCs w:val="20"/>
              </w:rPr>
              <w:t>を目的とする情報</w:t>
            </w:r>
            <w:r>
              <w:rPr>
                <w:rFonts w:ascii="ＭＳ ゴシック" w:eastAsia="ＭＳ ゴシック" w:hint="eastAsia"/>
                <w:color w:val="FF0000"/>
                <w:sz w:val="20"/>
                <w:szCs w:val="20"/>
              </w:rPr>
              <w:t>）として指定されている</w:t>
            </w:r>
          </w:p>
          <w:p w14:paraId="3F0BE82B" w14:textId="55DACDFA" w:rsidR="00CF489C" w:rsidRPr="008C40F4" w:rsidRDefault="00E20B57" w:rsidP="00E20B57">
            <w:pPr>
              <w:pStyle w:val="a0"/>
              <w:numPr>
                <w:ilvl w:val="0"/>
                <w:numId w:val="5"/>
              </w:numPr>
              <w:tabs>
                <w:tab w:val="left" w:pos="596"/>
              </w:tabs>
              <w:ind w:leftChars="0" w:left="6" w:firstLine="0"/>
              <w:rPr>
                <w:rFonts w:ascii="ＭＳ ゴシック" w:eastAsia="ＭＳ ゴシック"/>
                <w:color w:val="FF0000"/>
                <w:sz w:val="20"/>
                <w:szCs w:val="20"/>
              </w:rPr>
            </w:pPr>
            <w:r w:rsidRPr="00E20B57">
              <w:rPr>
                <w:rFonts w:ascii="ＭＳ ゴシック" w:eastAsia="ＭＳ ゴシック" w:hint="eastAsia"/>
                <w:color w:val="FF0000"/>
                <w:sz w:val="20"/>
                <w:szCs w:val="20"/>
              </w:rPr>
              <w:t>営業秘密</w:t>
            </w:r>
            <w:r>
              <w:rPr>
                <w:rFonts w:ascii="ＭＳ ゴシック" w:eastAsia="ＭＳ ゴシック" w:hint="eastAsia"/>
                <w:color w:val="FF0000"/>
                <w:sz w:val="20"/>
                <w:szCs w:val="20"/>
              </w:rPr>
              <w:t>（</w:t>
            </w:r>
            <w:r w:rsidRPr="00E20B57">
              <w:rPr>
                <w:rFonts w:ascii="ＭＳ ゴシック" w:eastAsia="ＭＳ ゴシック" w:hint="eastAsia"/>
                <w:color w:val="FF0000"/>
                <w:sz w:val="20"/>
                <w:szCs w:val="20"/>
              </w:rPr>
              <w:t>秘密として管理されているもの</w:t>
            </w:r>
            <w:r>
              <w:rPr>
                <w:rFonts w:ascii="ＭＳ ゴシック" w:eastAsia="ＭＳ ゴシック" w:hint="eastAsia"/>
                <w:color w:val="FF0000"/>
                <w:sz w:val="20"/>
                <w:szCs w:val="20"/>
              </w:rPr>
              <w:t>）として指定されている</w:t>
            </w:r>
          </w:p>
          <w:p w14:paraId="77AF1A4C" w14:textId="77777777" w:rsidR="00F16B7F" w:rsidRPr="008C40F4" w:rsidRDefault="00F16B7F" w:rsidP="00E549A1">
            <w:pPr>
              <w:pStyle w:val="a0"/>
              <w:numPr>
                <w:ilvl w:val="0"/>
                <w:numId w:val="5"/>
              </w:numPr>
              <w:tabs>
                <w:tab w:val="left" w:pos="596"/>
              </w:tabs>
              <w:ind w:leftChars="0"/>
              <w:rPr>
                <w:rFonts w:ascii="ＭＳ ゴシック" w:eastAsia="ＭＳ ゴシック"/>
                <w:color w:val="FF0000"/>
                <w:sz w:val="20"/>
                <w:szCs w:val="20"/>
              </w:rPr>
            </w:pPr>
            <w:r w:rsidRPr="008C40F4">
              <w:rPr>
                <w:rFonts w:ascii="ＭＳ ゴシック" w:eastAsia="ＭＳ ゴシック" w:hint="eastAsia"/>
                <w:color w:val="FF0000"/>
                <w:sz w:val="20"/>
                <w:szCs w:val="20"/>
              </w:rPr>
              <w:t>漏えいすると取引先や顧客に大きな影響がある</w:t>
            </w:r>
          </w:p>
        </w:tc>
      </w:tr>
      <w:tr w:rsidR="0003326A" w14:paraId="54EF28A5" w14:textId="77777777" w:rsidTr="00E549A1">
        <w:tc>
          <w:tcPr>
            <w:tcW w:w="1867" w:type="dxa"/>
          </w:tcPr>
          <w:p w14:paraId="35844874" w14:textId="77777777" w:rsidR="00F16B7F" w:rsidRPr="008C40F4"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機密性1</w:t>
            </w:r>
            <w:r w:rsidRPr="008C40F4">
              <w:rPr>
                <w:rFonts w:ascii="ＭＳ ゴシック" w:eastAsia="ＭＳ ゴシック" w:hint="eastAsia"/>
                <w:color w:val="FF0000"/>
                <w:sz w:val="20"/>
                <w:szCs w:val="20"/>
              </w:rPr>
              <w:t>：社外秘</w:t>
            </w:r>
          </w:p>
        </w:tc>
        <w:tc>
          <w:tcPr>
            <w:tcW w:w="6396" w:type="dxa"/>
          </w:tcPr>
          <w:p w14:paraId="2EDC4FD3" w14:textId="77777777" w:rsidR="00F16B7F" w:rsidRPr="00133A3A" w:rsidRDefault="00F16B7F" w:rsidP="00133A3A">
            <w:pPr>
              <w:tabs>
                <w:tab w:val="left" w:pos="596"/>
              </w:tabs>
              <w:rPr>
                <w:rFonts w:ascii="ＭＳ ゴシック" w:eastAsia="ＭＳ ゴシック"/>
                <w:color w:val="FF0000"/>
                <w:sz w:val="20"/>
                <w:szCs w:val="20"/>
              </w:rPr>
            </w:pPr>
            <w:r w:rsidRPr="00133A3A">
              <w:rPr>
                <w:rFonts w:ascii="ＭＳ ゴシック" w:eastAsia="ＭＳ ゴシック" w:hint="eastAsia"/>
                <w:color w:val="FF0000"/>
                <w:sz w:val="20"/>
                <w:szCs w:val="20"/>
              </w:rPr>
              <w:t>漏えいすると事業に大きな影響がある</w:t>
            </w:r>
          </w:p>
        </w:tc>
      </w:tr>
      <w:tr w:rsidR="00F16B7F" w14:paraId="1C599D6F" w14:textId="77777777" w:rsidTr="00E549A1">
        <w:tc>
          <w:tcPr>
            <w:tcW w:w="1867" w:type="dxa"/>
          </w:tcPr>
          <w:p w14:paraId="75F7175B" w14:textId="77777777" w:rsidR="00F16B7F" w:rsidRPr="008C40F4" w:rsidRDefault="00F16B7F" w:rsidP="00E549A1">
            <w:pPr>
              <w:rPr>
                <w:rFonts w:ascii="ＭＳ ゴシック" w:eastAsia="ＭＳ ゴシック"/>
                <w:color w:val="FF0000"/>
                <w:sz w:val="20"/>
                <w:szCs w:val="20"/>
              </w:rPr>
            </w:pPr>
            <w:r w:rsidRPr="008C40F4">
              <w:rPr>
                <w:rFonts w:ascii="ＭＳ ゴシック" w:eastAsia="ＭＳ ゴシック" w:hint="eastAsia"/>
                <w:color w:val="FF0000"/>
                <w:sz w:val="20"/>
                <w:szCs w:val="20"/>
              </w:rPr>
              <w:t>機密性0：公開</w:t>
            </w:r>
          </w:p>
        </w:tc>
        <w:tc>
          <w:tcPr>
            <w:tcW w:w="6396" w:type="dxa"/>
          </w:tcPr>
          <w:p w14:paraId="234800F6" w14:textId="2DCFD926" w:rsidR="00F16B7F" w:rsidRPr="008C40F4" w:rsidRDefault="00F16B7F" w:rsidP="00E549A1">
            <w:pPr>
              <w:tabs>
                <w:tab w:val="left" w:pos="596"/>
              </w:tabs>
              <w:rPr>
                <w:rFonts w:ascii="ＭＳ ゴシック" w:eastAsia="ＭＳ ゴシック"/>
                <w:color w:val="FF0000"/>
                <w:sz w:val="20"/>
                <w:szCs w:val="20"/>
              </w:rPr>
            </w:pPr>
            <w:r w:rsidRPr="008C40F4">
              <w:rPr>
                <w:rFonts w:ascii="ＭＳ ゴシック" w:eastAsia="ＭＳ ゴシック" w:hint="eastAsia"/>
                <w:color w:val="FF0000"/>
                <w:sz w:val="20"/>
                <w:szCs w:val="20"/>
              </w:rPr>
              <w:t>漏えいしても事業に</w:t>
            </w:r>
            <w:r w:rsidR="00396051">
              <w:rPr>
                <w:rFonts w:ascii="ＭＳ ゴシック" w:eastAsia="ＭＳ ゴシック" w:hint="eastAsia"/>
                <w:color w:val="FF0000"/>
                <w:sz w:val="20"/>
                <w:szCs w:val="20"/>
              </w:rPr>
              <w:t>ほとんど</w:t>
            </w:r>
            <w:r w:rsidRPr="008C40F4">
              <w:rPr>
                <w:rFonts w:ascii="ＭＳ ゴシック" w:eastAsia="ＭＳ ゴシック" w:hint="eastAsia"/>
                <w:color w:val="FF0000"/>
                <w:sz w:val="20"/>
                <w:szCs w:val="20"/>
              </w:rPr>
              <w:t>影響</w:t>
            </w:r>
            <w:r>
              <w:rPr>
                <w:rFonts w:ascii="ＭＳ ゴシック" w:eastAsia="ＭＳ ゴシック" w:hint="eastAsia"/>
                <w:color w:val="FF0000"/>
                <w:sz w:val="20"/>
                <w:szCs w:val="20"/>
              </w:rPr>
              <w:t>は</w:t>
            </w:r>
            <w:r w:rsidRPr="008C40F4">
              <w:rPr>
                <w:rFonts w:ascii="ＭＳ ゴシック" w:eastAsia="ＭＳ ゴシック" w:hint="eastAsia"/>
                <w:color w:val="FF0000"/>
                <w:sz w:val="20"/>
                <w:szCs w:val="20"/>
              </w:rPr>
              <w:t>ない</w:t>
            </w:r>
          </w:p>
        </w:tc>
      </w:tr>
    </w:tbl>
    <w:p w14:paraId="34F96A6A" w14:textId="77777777" w:rsidR="00F16B7F" w:rsidRPr="00252599" w:rsidRDefault="00F16B7F" w:rsidP="00F16B7F">
      <w:pPr>
        <w:tabs>
          <w:tab w:val="left" w:pos="596"/>
        </w:tabs>
        <w:rPr>
          <w:rFonts w:ascii="ＭＳ ゴシック" w:eastAsia="ＭＳ ゴシック"/>
          <w:sz w:val="20"/>
          <w:szCs w:val="20"/>
        </w:rPr>
      </w:pPr>
    </w:p>
    <w:p w14:paraId="5F743C19" w14:textId="7F744689" w:rsidR="00F16B7F" w:rsidRPr="00252599" w:rsidRDefault="00F16B7F" w:rsidP="00F16B7F">
      <w:pPr>
        <w:tabs>
          <w:tab w:val="left" w:pos="596"/>
        </w:tabs>
        <w:rPr>
          <w:rFonts w:ascii="ＭＳ ゴシック" w:eastAsia="ＭＳ ゴシック"/>
          <w:sz w:val="20"/>
          <w:szCs w:val="20"/>
        </w:rPr>
      </w:pPr>
      <w:r w:rsidRPr="00252599">
        <w:rPr>
          <w:rFonts w:ascii="ＭＳ ゴシック" w:eastAsia="ＭＳ ゴシック" w:hint="eastAsia"/>
          <w:sz w:val="20"/>
          <w:szCs w:val="20"/>
        </w:rPr>
        <w:t>1.2情報資産の分類</w:t>
      </w:r>
      <w:r w:rsidR="00F57B80">
        <w:rPr>
          <w:rFonts w:ascii="ＭＳ ゴシック" w:eastAsia="ＭＳ ゴシック" w:hint="eastAsia"/>
          <w:sz w:val="20"/>
          <w:szCs w:val="20"/>
        </w:rPr>
        <w:t>の表示</w:t>
      </w:r>
    </w:p>
    <w:p w14:paraId="093271E3" w14:textId="2AC2E08B" w:rsidR="00F16B7F" w:rsidRDefault="00F16B7F" w:rsidP="00F16B7F">
      <w:pPr>
        <w:tabs>
          <w:tab w:val="left" w:pos="596"/>
        </w:tabs>
        <w:rPr>
          <w:rFonts w:ascii="ＭＳ ゴシック" w:eastAsia="ＭＳ ゴシック"/>
          <w:sz w:val="20"/>
          <w:szCs w:val="20"/>
        </w:rPr>
      </w:pPr>
      <w:r w:rsidRPr="00252599">
        <w:rPr>
          <w:rFonts w:ascii="ＭＳ ゴシック" w:eastAsia="ＭＳ ゴシック" w:hint="eastAsia"/>
          <w:sz w:val="20"/>
          <w:szCs w:val="20"/>
        </w:rPr>
        <w:t>情報資産の</w:t>
      </w:r>
      <w:r w:rsidR="00F57B80">
        <w:rPr>
          <w:rFonts w:ascii="ＭＳ ゴシック" w:eastAsia="ＭＳ ゴシック" w:hint="eastAsia"/>
          <w:sz w:val="20"/>
          <w:szCs w:val="20"/>
        </w:rPr>
        <w:t>機密性</w:t>
      </w:r>
      <w:r w:rsidRPr="00252599">
        <w:rPr>
          <w:rFonts w:ascii="ＭＳ ゴシック" w:eastAsia="ＭＳ ゴシック" w:hint="eastAsia"/>
          <w:sz w:val="20"/>
          <w:szCs w:val="20"/>
        </w:rPr>
        <w:t>は以下の方法で</w:t>
      </w:r>
      <w:r>
        <w:rPr>
          <w:rFonts w:ascii="ＭＳ ゴシック" w:eastAsia="ＭＳ ゴシック" w:hint="eastAsia"/>
          <w:sz w:val="20"/>
          <w:szCs w:val="20"/>
        </w:rPr>
        <w:t>表示する</w:t>
      </w:r>
      <w:r w:rsidRPr="00252599">
        <w:rPr>
          <w:rFonts w:ascii="ＭＳ ゴシック" w:eastAsia="ＭＳ ゴシック" w:hint="eastAsia"/>
          <w:sz w:val="20"/>
          <w:szCs w:val="20"/>
        </w:rPr>
        <w:t>。</w:t>
      </w:r>
    </w:p>
    <w:p w14:paraId="6F47CD08" w14:textId="29B202A8" w:rsidR="00F16B7F" w:rsidRPr="0061400E" w:rsidRDefault="00F16B7F" w:rsidP="00F16B7F">
      <w:pPr>
        <w:pStyle w:val="a0"/>
        <w:numPr>
          <w:ilvl w:val="0"/>
          <w:numId w:val="6"/>
        </w:numPr>
        <w:ind w:leftChars="0"/>
        <w:rPr>
          <w:rFonts w:ascii="ＭＳ ゴシック" w:eastAsia="ＭＳ ゴシック"/>
          <w:color w:val="FF0000"/>
          <w:sz w:val="20"/>
          <w:szCs w:val="20"/>
        </w:rPr>
      </w:pPr>
      <w:r w:rsidRPr="0061400E">
        <w:rPr>
          <w:rFonts w:ascii="ＭＳ ゴシック" w:eastAsia="ＭＳ ゴシック" w:hint="eastAsia"/>
          <w:color w:val="FF0000"/>
          <w:sz w:val="20"/>
          <w:szCs w:val="20"/>
        </w:rPr>
        <w:t>電子データ：保存先サーバーのフォルダー名に</w:t>
      </w:r>
      <w:r w:rsidR="00F57B80">
        <w:rPr>
          <w:rFonts w:ascii="ＭＳ ゴシック" w:eastAsia="ＭＳ ゴシック" w:hint="eastAsia"/>
          <w:color w:val="FF0000"/>
          <w:sz w:val="20"/>
          <w:szCs w:val="20"/>
        </w:rPr>
        <w:t>表</w:t>
      </w:r>
      <w:r w:rsidRPr="0061400E">
        <w:rPr>
          <w:rFonts w:ascii="ＭＳ ゴシック" w:eastAsia="ＭＳ ゴシック" w:hint="eastAsia"/>
          <w:color w:val="FF0000"/>
          <w:sz w:val="20"/>
          <w:szCs w:val="20"/>
        </w:rPr>
        <w:t>示</w:t>
      </w:r>
    </w:p>
    <w:p w14:paraId="30919542" w14:textId="02E7C1FC" w:rsidR="00F16B7F" w:rsidRDefault="00F16B7F" w:rsidP="00F16B7F">
      <w:pPr>
        <w:pStyle w:val="a0"/>
        <w:numPr>
          <w:ilvl w:val="0"/>
          <w:numId w:val="6"/>
        </w:numPr>
        <w:tabs>
          <w:tab w:val="left" w:pos="596"/>
        </w:tabs>
        <w:ind w:leftChars="0" w:left="171" w:hanging="171"/>
        <w:rPr>
          <w:rFonts w:ascii="ＭＳ ゴシック" w:eastAsia="ＭＳ ゴシック"/>
          <w:color w:val="FF0000"/>
          <w:sz w:val="20"/>
          <w:szCs w:val="20"/>
        </w:rPr>
      </w:pPr>
      <w:r w:rsidRPr="00FB7BD3">
        <w:rPr>
          <w:rFonts w:ascii="ＭＳ ゴシック" w:eastAsia="ＭＳ ゴシック" w:hint="eastAsia"/>
          <w:color w:val="FF0000"/>
          <w:sz w:val="20"/>
          <w:szCs w:val="20"/>
        </w:rPr>
        <w:t>書類：保管先キャビネット、ファイル</w:t>
      </w:r>
      <w:r>
        <w:rPr>
          <w:rFonts w:ascii="ＭＳ ゴシック" w:eastAsia="ＭＳ ゴシック" w:hint="eastAsia"/>
          <w:color w:val="FF0000"/>
          <w:sz w:val="20"/>
          <w:szCs w:val="20"/>
        </w:rPr>
        <w:t>、バインダー</w:t>
      </w:r>
      <w:r w:rsidRPr="00FB7BD3">
        <w:rPr>
          <w:rFonts w:ascii="ＭＳ ゴシック" w:eastAsia="ＭＳ ゴシック" w:hint="eastAsia"/>
          <w:color w:val="FF0000"/>
          <w:sz w:val="20"/>
          <w:szCs w:val="20"/>
        </w:rPr>
        <w:t>に</w:t>
      </w:r>
      <w:r w:rsidR="00F57B80">
        <w:rPr>
          <w:rFonts w:ascii="ＭＳ ゴシック" w:eastAsia="ＭＳ ゴシック" w:hint="eastAsia"/>
          <w:color w:val="FF0000"/>
          <w:sz w:val="20"/>
          <w:szCs w:val="20"/>
        </w:rPr>
        <w:t>表</w:t>
      </w:r>
      <w:r w:rsidRPr="00FB7BD3">
        <w:rPr>
          <w:rFonts w:ascii="ＭＳ ゴシック" w:eastAsia="ＭＳ ゴシック" w:hint="eastAsia"/>
          <w:color w:val="FF0000"/>
          <w:sz w:val="20"/>
          <w:szCs w:val="20"/>
        </w:rPr>
        <w:t>示</w:t>
      </w:r>
    </w:p>
    <w:p w14:paraId="5C17C770" w14:textId="1EC9C3E8" w:rsidR="00F16B7F" w:rsidRDefault="00F57B80" w:rsidP="00F16B7F">
      <w:pPr>
        <w:tabs>
          <w:tab w:val="left" w:pos="596"/>
        </w:tabs>
        <w:rPr>
          <w:rFonts w:ascii="ＭＳ ゴシック" w:eastAsia="ＭＳ ゴシック"/>
          <w:sz w:val="20"/>
          <w:szCs w:val="20"/>
        </w:rPr>
      </w:pPr>
      <w:r>
        <w:rPr>
          <w:rFonts w:ascii="ＭＳ ゴシック" w:eastAsia="ＭＳ ゴシック" w:hint="eastAsia"/>
          <w:sz w:val="20"/>
          <w:szCs w:val="20"/>
        </w:rPr>
        <w:t>表</w:t>
      </w:r>
      <w:r w:rsidR="00E20B57">
        <w:rPr>
          <w:rFonts w:ascii="ＭＳ ゴシック" w:eastAsia="ＭＳ ゴシック" w:hint="eastAsia"/>
          <w:sz w:val="20"/>
          <w:szCs w:val="20"/>
        </w:rPr>
        <w:t>示</w:t>
      </w:r>
      <w:r w:rsidR="00F16B7F" w:rsidRPr="00252599">
        <w:rPr>
          <w:rFonts w:ascii="ＭＳ ゴシック" w:eastAsia="ＭＳ ゴシック" w:hint="eastAsia"/>
          <w:sz w:val="20"/>
          <w:szCs w:val="20"/>
        </w:rPr>
        <w:t>が困難な場合は、</w:t>
      </w:r>
      <w:r w:rsidR="00F16B7F" w:rsidRPr="004237DE">
        <w:rPr>
          <w:rFonts w:ascii="ＭＳ ゴシック" w:eastAsia="ＭＳ ゴシック" w:hint="eastAsia"/>
          <w:color w:val="FF0000"/>
          <w:sz w:val="20"/>
          <w:szCs w:val="20"/>
        </w:rPr>
        <w:t>「</w:t>
      </w:r>
      <w:r w:rsidR="00F16B7F" w:rsidRPr="00CA366A">
        <w:rPr>
          <w:rFonts w:ascii="ＭＳ ゴシック" w:eastAsia="ＭＳ ゴシック" w:hint="eastAsia"/>
          <w:color w:val="FF0000"/>
          <w:sz w:val="20"/>
          <w:szCs w:val="20"/>
        </w:rPr>
        <w:t>情</w:t>
      </w:r>
      <w:r w:rsidR="00F16B7F" w:rsidRPr="008C40F4">
        <w:rPr>
          <w:rFonts w:ascii="ＭＳ ゴシック" w:eastAsia="ＭＳ ゴシック" w:hint="eastAsia"/>
          <w:color w:val="FF0000"/>
          <w:sz w:val="20"/>
          <w:szCs w:val="20"/>
        </w:rPr>
        <w:t>報資産管理台帳</w:t>
      </w:r>
      <w:r w:rsidR="00F16B7F">
        <w:rPr>
          <w:rFonts w:ascii="ＭＳ ゴシック" w:eastAsia="ＭＳ ゴシック" w:hint="eastAsia"/>
          <w:color w:val="FF0000"/>
          <w:sz w:val="20"/>
          <w:szCs w:val="20"/>
        </w:rPr>
        <w:t>」</w:t>
      </w:r>
      <w:r w:rsidR="00F16B7F" w:rsidRPr="00FB7BD3">
        <w:rPr>
          <w:rFonts w:ascii="ＭＳ ゴシック" w:eastAsia="ＭＳ ゴシック" w:hint="eastAsia"/>
          <w:sz w:val="20"/>
          <w:szCs w:val="20"/>
        </w:rPr>
        <w:t>に</w:t>
      </w:r>
      <w:r w:rsidR="00F16B7F">
        <w:rPr>
          <w:rFonts w:ascii="ＭＳ ゴシック" w:eastAsia="ＭＳ ゴシック" w:hint="eastAsia"/>
          <w:sz w:val="20"/>
          <w:szCs w:val="20"/>
        </w:rPr>
        <w:t>機密性評価値を</w:t>
      </w:r>
      <w:r>
        <w:rPr>
          <w:rFonts w:ascii="ＭＳ ゴシック" w:eastAsia="ＭＳ ゴシック" w:hint="eastAsia"/>
          <w:sz w:val="20"/>
          <w:szCs w:val="20"/>
        </w:rPr>
        <w:t>表</w:t>
      </w:r>
      <w:r w:rsidR="00E20B57">
        <w:rPr>
          <w:rFonts w:ascii="ＭＳ ゴシック" w:eastAsia="ＭＳ ゴシック" w:hint="eastAsia"/>
          <w:sz w:val="20"/>
          <w:szCs w:val="20"/>
        </w:rPr>
        <w:t>示</w:t>
      </w:r>
      <w:r w:rsidR="00F16B7F">
        <w:rPr>
          <w:rFonts w:ascii="ＭＳ ゴシック" w:eastAsia="ＭＳ ゴシック" w:hint="eastAsia"/>
          <w:sz w:val="20"/>
          <w:szCs w:val="20"/>
        </w:rPr>
        <w:t>す</w:t>
      </w:r>
      <w:r w:rsidR="00F16B7F" w:rsidRPr="00252599">
        <w:rPr>
          <w:rFonts w:ascii="ＭＳ ゴシック" w:eastAsia="ＭＳ ゴシック" w:hint="eastAsia"/>
          <w:sz w:val="20"/>
          <w:szCs w:val="20"/>
        </w:rPr>
        <w:t>る。</w:t>
      </w:r>
    </w:p>
    <w:p w14:paraId="174AF1F3" w14:textId="77777777" w:rsidR="00F16B7F" w:rsidRPr="007F4FDA" w:rsidRDefault="00F16B7F" w:rsidP="00F16B7F">
      <w:pPr>
        <w:tabs>
          <w:tab w:val="left" w:pos="596"/>
        </w:tabs>
        <w:rPr>
          <w:rFonts w:ascii="ＭＳ ゴシック" w:eastAsia="ＭＳ ゴシック"/>
          <w:sz w:val="20"/>
          <w:szCs w:val="20"/>
        </w:rPr>
      </w:pPr>
    </w:p>
    <w:p w14:paraId="3130BE16" w14:textId="77777777" w:rsidR="00F16B7F" w:rsidRPr="00252599" w:rsidRDefault="00F16B7F" w:rsidP="00F16B7F">
      <w:pPr>
        <w:tabs>
          <w:tab w:val="left" w:pos="596"/>
        </w:tabs>
        <w:rPr>
          <w:rFonts w:ascii="ＭＳ ゴシック" w:eastAsia="ＭＳ ゴシック"/>
          <w:sz w:val="20"/>
          <w:szCs w:val="20"/>
        </w:rPr>
      </w:pPr>
      <w:r>
        <w:rPr>
          <w:rFonts w:ascii="ＭＳ ゴシック" w:eastAsia="ＭＳ ゴシック" w:hint="eastAsia"/>
          <w:sz w:val="20"/>
          <w:szCs w:val="20"/>
        </w:rPr>
        <w:t>1.3</w:t>
      </w:r>
      <w:r w:rsidRPr="00252599">
        <w:rPr>
          <w:rFonts w:ascii="ＭＳ ゴシック" w:eastAsia="ＭＳ ゴシック" w:hint="eastAsia"/>
          <w:sz w:val="20"/>
          <w:szCs w:val="20"/>
        </w:rPr>
        <w:t>情報資産の管理責任者</w:t>
      </w:r>
    </w:p>
    <w:p w14:paraId="35F91E6C" w14:textId="26DD69DB" w:rsidR="00F16B7F" w:rsidRPr="00252599" w:rsidRDefault="00F16B7F" w:rsidP="00F16B7F">
      <w:pPr>
        <w:tabs>
          <w:tab w:val="left" w:pos="596"/>
        </w:tabs>
        <w:rPr>
          <w:rFonts w:ascii="ＭＳ ゴシック" w:eastAsia="ＭＳ ゴシック"/>
          <w:sz w:val="20"/>
          <w:szCs w:val="20"/>
        </w:rPr>
      </w:pPr>
      <w:r w:rsidRPr="00252599">
        <w:rPr>
          <w:rFonts w:ascii="ＭＳ ゴシック" w:eastAsia="ＭＳ ゴシック" w:hint="eastAsia"/>
          <w:sz w:val="20"/>
          <w:szCs w:val="20"/>
        </w:rPr>
        <w:t>情報資産</w:t>
      </w:r>
      <w:r w:rsidR="00E05815">
        <w:rPr>
          <w:rFonts w:ascii="ＭＳ ゴシック" w:eastAsia="ＭＳ ゴシック" w:hint="eastAsia"/>
          <w:sz w:val="20"/>
          <w:szCs w:val="20"/>
        </w:rPr>
        <w:t>の取</w:t>
      </w:r>
      <w:r w:rsidR="00E22FBB">
        <w:rPr>
          <w:rFonts w:ascii="ＭＳ ゴシック" w:eastAsia="ＭＳ ゴシック" w:hint="eastAsia"/>
          <w:sz w:val="20"/>
          <w:szCs w:val="20"/>
        </w:rPr>
        <w:t>り</w:t>
      </w:r>
      <w:r w:rsidR="00E05815">
        <w:rPr>
          <w:rFonts w:ascii="ＭＳ ゴシック" w:eastAsia="ＭＳ ゴシック" w:hint="eastAsia"/>
          <w:sz w:val="20"/>
          <w:szCs w:val="20"/>
        </w:rPr>
        <w:t>扱い関する情報セキュリティの運用管理</w:t>
      </w:r>
      <w:r w:rsidRPr="00252599">
        <w:rPr>
          <w:rFonts w:ascii="ＭＳ ゴシック" w:eastAsia="ＭＳ ゴシック" w:hint="eastAsia"/>
          <w:sz w:val="20"/>
          <w:szCs w:val="20"/>
        </w:rPr>
        <w:t>責任者は</w:t>
      </w:r>
      <w:r>
        <w:rPr>
          <w:rFonts w:ascii="ＭＳ ゴシック" w:eastAsia="ＭＳ ゴシック" w:hint="eastAsia"/>
          <w:sz w:val="20"/>
          <w:szCs w:val="20"/>
        </w:rPr>
        <w:t>、</w:t>
      </w:r>
      <w:r w:rsidRPr="008C40F4">
        <w:rPr>
          <w:rFonts w:ascii="ＭＳ ゴシック" w:eastAsia="ＭＳ ゴシック" w:hint="eastAsia"/>
          <w:color w:val="FF0000"/>
          <w:sz w:val="20"/>
          <w:szCs w:val="20"/>
        </w:rPr>
        <w:t>当該情報資産を</w:t>
      </w:r>
      <w:r w:rsidR="00E05815">
        <w:rPr>
          <w:rFonts w:ascii="ＭＳ ゴシック" w:eastAsia="ＭＳ ゴシック" w:hint="eastAsia"/>
          <w:color w:val="FF0000"/>
          <w:sz w:val="20"/>
          <w:szCs w:val="20"/>
        </w:rPr>
        <w:t>利用</w:t>
      </w:r>
      <w:r w:rsidRPr="008C40F4">
        <w:rPr>
          <w:rFonts w:ascii="ＭＳ ゴシック" w:eastAsia="ＭＳ ゴシック" w:hint="eastAsia"/>
          <w:color w:val="FF0000"/>
          <w:sz w:val="20"/>
          <w:szCs w:val="20"/>
        </w:rPr>
        <w:t>する</w:t>
      </w:r>
      <w:r>
        <w:rPr>
          <w:rFonts w:ascii="ＭＳ ゴシック" w:eastAsia="ＭＳ ゴシック" w:hint="eastAsia"/>
          <w:color w:val="FF0000"/>
          <w:sz w:val="20"/>
          <w:szCs w:val="20"/>
        </w:rPr>
        <w:t>部門長</w:t>
      </w:r>
      <w:r w:rsidRPr="00252599">
        <w:rPr>
          <w:rFonts w:ascii="ＭＳ ゴシック" w:eastAsia="ＭＳ ゴシック" w:hint="eastAsia"/>
          <w:sz w:val="20"/>
          <w:szCs w:val="20"/>
        </w:rPr>
        <w:t>とする。</w:t>
      </w:r>
    </w:p>
    <w:p w14:paraId="3110D334" w14:textId="77777777" w:rsidR="00F16B7F" w:rsidRPr="007F4FDA" w:rsidRDefault="00F16B7F" w:rsidP="00F16B7F">
      <w:pPr>
        <w:tabs>
          <w:tab w:val="left" w:pos="596"/>
        </w:tabs>
        <w:rPr>
          <w:rFonts w:ascii="ＭＳ ゴシック" w:eastAsia="ＭＳ ゴシック"/>
          <w:sz w:val="20"/>
          <w:szCs w:val="20"/>
        </w:rPr>
      </w:pPr>
    </w:p>
    <w:p w14:paraId="6D832DAE" w14:textId="77777777" w:rsidR="00F16B7F" w:rsidRPr="00252599" w:rsidRDefault="00F16B7F" w:rsidP="00F16B7F">
      <w:pPr>
        <w:tabs>
          <w:tab w:val="left" w:pos="596"/>
        </w:tabs>
        <w:rPr>
          <w:rFonts w:ascii="ＭＳ ゴシック" w:eastAsia="ＭＳ ゴシック"/>
          <w:sz w:val="20"/>
          <w:szCs w:val="20"/>
        </w:rPr>
      </w:pPr>
      <w:r w:rsidRPr="00252599">
        <w:rPr>
          <w:rFonts w:ascii="ＭＳ ゴシック" w:eastAsia="ＭＳ ゴシック" w:hint="eastAsia"/>
          <w:sz w:val="20"/>
          <w:szCs w:val="20"/>
        </w:rPr>
        <w:t>1.</w:t>
      </w:r>
      <w:r>
        <w:rPr>
          <w:rFonts w:ascii="ＭＳ ゴシック" w:eastAsia="ＭＳ ゴシック" w:hint="eastAsia"/>
          <w:sz w:val="20"/>
          <w:szCs w:val="20"/>
        </w:rPr>
        <w:t>4</w:t>
      </w:r>
      <w:r w:rsidRPr="00252599">
        <w:rPr>
          <w:rFonts w:ascii="ＭＳ ゴシック" w:eastAsia="ＭＳ ゴシック" w:hint="eastAsia"/>
          <w:sz w:val="20"/>
          <w:szCs w:val="20"/>
        </w:rPr>
        <w:t>情報資産の利用者</w:t>
      </w:r>
    </w:p>
    <w:p w14:paraId="5C7C6A77" w14:textId="127DECA8" w:rsidR="00F16B7F" w:rsidRDefault="00F16B7F" w:rsidP="00F16B7F">
      <w:pPr>
        <w:tabs>
          <w:tab w:val="left" w:pos="596"/>
        </w:tabs>
        <w:rPr>
          <w:rFonts w:ascii="ＭＳ ゴシック" w:eastAsia="ＭＳ ゴシック"/>
          <w:sz w:val="20"/>
          <w:szCs w:val="20"/>
        </w:rPr>
      </w:pPr>
      <w:r w:rsidRPr="00252599">
        <w:rPr>
          <w:rFonts w:ascii="ＭＳ ゴシック" w:eastAsia="ＭＳ ゴシック" w:hint="eastAsia"/>
          <w:sz w:val="20"/>
          <w:szCs w:val="20"/>
        </w:rPr>
        <w:t>情報資産</w:t>
      </w:r>
      <w:r w:rsidR="00F55928">
        <w:rPr>
          <w:rFonts w:ascii="ＭＳ ゴシック" w:eastAsia="ＭＳ ゴシック" w:hint="eastAsia"/>
          <w:sz w:val="20"/>
          <w:szCs w:val="20"/>
        </w:rPr>
        <w:t>の利用者の</w:t>
      </w:r>
      <w:r w:rsidRPr="00252599">
        <w:rPr>
          <w:rFonts w:ascii="ＭＳ ゴシック" w:eastAsia="ＭＳ ゴシック" w:hint="eastAsia"/>
          <w:sz w:val="20"/>
          <w:szCs w:val="20"/>
        </w:rPr>
        <w:t>範囲は</w:t>
      </w:r>
      <w:r>
        <w:rPr>
          <w:rFonts w:ascii="ＭＳ ゴシック" w:eastAsia="ＭＳ ゴシック" w:hint="eastAsia"/>
          <w:sz w:val="20"/>
          <w:szCs w:val="20"/>
        </w:rPr>
        <w:t>、</w:t>
      </w:r>
      <w:r w:rsidRPr="004237DE">
        <w:rPr>
          <w:rFonts w:ascii="ＭＳ ゴシック" w:eastAsia="ＭＳ ゴシック" w:hint="eastAsia"/>
          <w:color w:val="FF0000"/>
          <w:sz w:val="20"/>
          <w:szCs w:val="20"/>
        </w:rPr>
        <w:t>「</w:t>
      </w:r>
      <w:r w:rsidRPr="008C40F4">
        <w:rPr>
          <w:rFonts w:ascii="ＭＳ ゴシック" w:eastAsia="ＭＳ ゴシック" w:hint="eastAsia"/>
          <w:color w:val="FF0000"/>
          <w:sz w:val="20"/>
          <w:szCs w:val="20"/>
        </w:rPr>
        <w:t>情報資産管理台帳</w:t>
      </w:r>
      <w:r>
        <w:rPr>
          <w:rFonts w:ascii="ＭＳ ゴシック" w:eastAsia="ＭＳ ゴシック" w:hint="eastAsia"/>
          <w:color w:val="FF0000"/>
          <w:sz w:val="20"/>
          <w:szCs w:val="20"/>
        </w:rPr>
        <w:t>」の</w:t>
      </w:r>
      <w:r w:rsidRPr="00762F26">
        <w:rPr>
          <w:rFonts w:ascii="ＭＳ ゴシック" w:eastAsia="ＭＳ ゴシック" w:hint="eastAsia"/>
          <w:color w:val="FF0000"/>
          <w:sz w:val="20"/>
          <w:szCs w:val="20"/>
        </w:rPr>
        <w:t>利用者範囲</w:t>
      </w:r>
      <w:r>
        <w:rPr>
          <w:rFonts w:ascii="ＭＳ ゴシック" w:eastAsia="ＭＳ ゴシック" w:hint="eastAsia"/>
          <w:color w:val="FF0000"/>
          <w:sz w:val="20"/>
          <w:szCs w:val="20"/>
        </w:rPr>
        <w:t>欄</w:t>
      </w:r>
      <w:r w:rsidRPr="00252599">
        <w:rPr>
          <w:rFonts w:ascii="ＭＳ ゴシック" w:eastAsia="ＭＳ ゴシック" w:hint="eastAsia"/>
          <w:sz w:val="20"/>
          <w:szCs w:val="20"/>
        </w:rPr>
        <w:t>に</w:t>
      </w:r>
      <w:r w:rsidR="00F55928">
        <w:rPr>
          <w:rFonts w:ascii="ＭＳ ゴシック" w:eastAsia="ＭＳ ゴシック" w:hint="eastAsia"/>
          <w:sz w:val="20"/>
          <w:szCs w:val="20"/>
        </w:rPr>
        <w:t>示された</w:t>
      </w:r>
      <w:r>
        <w:rPr>
          <w:rFonts w:ascii="ＭＳ ゴシック" w:eastAsia="ＭＳ ゴシック" w:hint="eastAsia"/>
          <w:sz w:val="20"/>
          <w:szCs w:val="20"/>
        </w:rPr>
        <w:t>部</w:t>
      </w:r>
      <w:r w:rsidR="00F55928">
        <w:rPr>
          <w:rFonts w:ascii="ＭＳ ゴシック" w:eastAsia="ＭＳ ゴシック" w:hint="eastAsia"/>
          <w:sz w:val="20"/>
          <w:szCs w:val="20"/>
        </w:rPr>
        <w:t>門に従事する従業員と</w:t>
      </w:r>
      <w:r w:rsidRPr="00252599">
        <w:rPr>
          <w:rFonts w:ascii="ＭＳ ゴシック" w:eastAsia="ＭＳ ゴシック" w:hint="eastAsia"/>
          <w:sz w:val="20"/>
          <w:szCs w:val="20"/>
        </w:rPr>
        <w:t>する。</w:t>
      </w:r>
    </w:p>
    <w:p w14:paraId="2C0D339E" w14:textId="77777777" w:rsidR="00F16B7F" w:rsidRPr="00014658" w:rsidRDefault="00F16B7F" w:rsidP="00F16B7F">
      <w:pPr>
        <w:tabs>
          <w:tab w:val="left" w:pos="596"/>
        </w:tabs>
        <w:rPr>
          <w:rFonts w:ascii="ＭＳ ゴシック" w:eastAsia="ＭＳ ゴシック"/>
          <w:sz w:val="20"/>
          <w:szCs w:val="20"/>
        </w:rPr>
      </w:pPr>
    </w:p>
    <w:p w14:paraId="11820CD1" w14:textId="77777777" w:rsidR="00F16B7F" w:rsidRPr="00BD18FB" w:rsidRDefault="00F16B7F" w:rsidP="00F16B7F">
      <w:pPr>
        <w:tabs>
          <w:tab w:val="left" w:pos="596"/>
        </w:tabs>
        <w:rPr>
          <w:rFonts w:ascii="ＭＳ ゴシック" w:eastAsia="ＭＳ ゴシック"/>
          <w:sz w:val="20"/>
          <w:szCs w:val="20"/>
        </w:rPr>
      </w:pPr>
      <w:r w:rsidRPr="00BD18FB">
        <w:rPr>
          <w:rFonts w:ascii="ＭＳ ゴシック" w:eastAsia="ＭＳ ゴシック" w:hint="eastAsia"/>
          <w:sz w:val="20"/>
          <w:szCs w:val="20"/>
        </w:rPr>
        <w:t>2.情報資産の社外持ち出し</w:t>
      </w:r>
    </w:p>
    <w:p w14:paraId="45326E4A" w14:textId="77777777" w:rsidR="00F16B7F" w:rsidRDefault="00F16B7F" w:rsidP="00F16B7F">
      <w:pPr>
        <w:tabs>
          <w:tab w:val="left" w:pos="596"/>
        </w:tabs>
        <w:rPr>
          <w:rFonts w:ascii="ＭＳ ゴシック" w:eastAsia="ＭＳ ゴシック"/>
          <w:sz w:val="20"/>
          <w:szCs w:val="20"/>
        </w:rPr>
      </w:pPr>
      <w:r w:rsidRPr="004237DE">
        <w:rPr>
          <w:rFonts w:ascii="ＭＳ ゴシック" w:eastAsia="ＭＳ ゴシック" w:hint="eastAsia"/>
          <w:color w:val="000000" w:themeColor="text1"/>
          <w:sz w:val="20"/>
          <w:szCs w:val="20"/>
        </w:rPr>
        <w:t>情報</w:t>
      </w:r>
      <w:r w:rsidRPr="00BD18FB">
        <w:rPr>
          <w:rFonts w:ascii="ＭＳ ゴシック" w:eastAsia="ＭＳ ゴシック" w:hint="eastAsia"/>
          <w:sz w:val="20"/>
          <w:szCs w:val="20"/>
        </w:rPr>
        <w:t>資産を社外に持ち出す場合には</w:t>
      </w:r>
      <w:r>
        <w:rPr>
          <w:rFonts w:ascii="ＭＳ ゴシック" w:eastAsia="ＭＳ ゴシック" w:hint="eastAsia"/>
          <w:sz w:val="20"/>
          <w:szCs w:val="20"/>
        </w:rPr>
        <w:t>、以下を実施する。</w:t>
      </w:r>
    </w:p>
    <w:p w14:paraId="3ABDE7D9" w14:textId="77777777" w:rsidR="00F16B7F" w:rsidRDefault="00F16B7F" w:rsidP="00F16B7F">
      <w:pPr>
        <w:pStyle w:val="a0"/>
        <w:numPr>
          <w:ilvl w:val="0"/>
          <w:numId w:val="6"/>
        </w:numPr>
        <w:tabs>
          <w:tab w:val="left" w:pos="596"/>
        </w:tabs>
        <w:ind w:leftChars="0" w:left="171" w:hanging="171"/>
        <w:rPr>
          <w:rFonts w:ascii="ＭＳ ゴシック" w:eastAsia="ＭＳ ゴシック"/>
          <w:sz w:val="20"/>
          <w:szCs w:val="20"/>
        </w:rPr>
      </w:pPr>
      <w:r w:rsidRPr="00C006F3">
        <w:rPr>
          <w:rFonts w:ascii="ＭＳ ゴシック" w:eastAsia="ＭＳ ゴシック" w:hint="eastAsia"/>
          <w:color w:val="FF0000"/>
          <w:sz w:val="20"/>
          <w:szCs w:val="20"/>
        </w:rPr>
        <w:t>社外秘の場合は所属部門長</w:t>
      </w:r>
      <w:r>
        <w:rPr>
          <w:rFonts w:ascii="ＭＳ ゴシック" w:eastAsia="ＭＳ ゴシック" w:hint="eastAsia"/>
          <w:sz w:val="20"/>
          <w:szCs w:val="20"/>
        </w:rPr>
        <w:t>の許可を得る。</w:t>
      </w:r>
    </w:p>
    <w:p w14:paraId="227436F1" w14:textId="77777777" w:rsidR="00F16B7F" w:rsidRDefault="00F16B7F" w:rsidP="00F16B7F">
      <w:pPr>
        <w:pStyle w:val="a0"/>
        <w:numPr>
          <w:ilvl w:val="0"/>
          <w:numId w:val="6"/>
        </w:numPr>
        <w:tabs>
          <w:tab w:val="left" w:pos="596"/>
        </w:tabs>
        <w:ind w:leftChars="0" w:left="171" w:hanging="171"/>
        <w:rPr>
          <w:rFonts w:ascii="ＭＳ ゴシック" w:eastAsia="ＭＳ ゴシック"/>
          <w:sz w:val="20"/>
          <w:szCs w:val="20"/>
        </w:rPr>
      </w:pPr>
      <w:r w:rsidRPr="00C006F3">
        <w:rPr>
          <w:rFonts w:ascii="ＭＳ ゴシック" w:eastAsia="ＭＳ ゴシック" w:hint="eastAsia"/>
          <w:color w:val="FF0000"/>
          <w:sz w:val="20"/>
          <w:szCs w:val="20"/>
        </w:rPr>
        <w:t>極秘の場合は代表取締役</w:t>
      </w:r>
      <w:r>
        <w:rPr>
          <w:rFonts w:ascii="ＭＳ ゴシック" w:eastAsia="ＭＳ ゴシック" w:hint="eastAsia"/>
          <w:sz w:val="20"/>
          <w:szCs w:val="20"/>
        </w:rPr>
        <w:t>の許可を得る。</w:t>
      </w:r>
    </w:p>
    <w:p w14:paraId="5F6C7D7C" w14:textId="4D16882D" w:rsidR="00F16B7F" w:rsidRDefault="00F16B7F" w:rsidP="00F16B7F">
      <w:pPr>
        <w:pStyle w:val="a0"/>
        <w:numPr>
          <w:ilvl w:val="0"/>
          <w:numId w:val="6"/>
        </w:numPr>
        <w:tabs>
          <w:tab w:val="left" w:pos="596"/>
        </w:tabs>
        <w:ind w:leftChars="0" w:left="171" w:hanging="171"/>
        <w:rPr>
          <w:rFonts w:ascii="ＭＳ ゴシック" w:eastAsia="ＭＳ ゴシック"/>
          <w:color w:val="FF0000"/>
          <w:sz w:val="20"/>
          <w:szCs w:val="20"/>
        </w:rPr>
      </w:pPr>
      <w:r w:rsidRPr="00F22C76">
        <w:rPr>
          <w:rFonts w:ascii="ＭＳ ゴシック" w:eastAsia="ＭＳ ゴシック" w:hint="eastAsia"/>
          <w:color w:val="FF0000"/>
          <w:sz w:val="20"/>
          <w:szCs w:val="20"/>
        </w:rPr>
        <w:t>ノートパソコン</w:t>
      </w:r>
      <w:r>
        <w:rPr>
          <w:rFonts w:ascii="ＭＳ ゴシック" w:eastAsia="ＭＳ ゴシック" w:hint="eastAsia"/>
          <w:color w:val="FF0000"/>
          <w:sz w:val="20"/>
          <w:szCs w:val="20"/>
        </w:rPr>
        <w:t>のハードディスクに保存して持ち出す場合は、</w:t>
      </w:r>
      <w:r w:rsidRPr="004237DE">
        <w:rPr>
          <w:rFonts w:ascii="ＭＳ ゴシック" w:eastAsia="ＭＳ ゴシック" w:hint="eastAsia"/>
          <w:color w:val="00B0F0"/>
          <w:sz w:val="20"/>
          <w:szCs w:val="20"/>
        </w:rPr>
        <w:t>ハードディスク</w:t>
      </w:r>
      <w:r w:rsidRPr="004237DE">
        <w:rPr>
          <w:rFonts w:ascii="ＭＳ ゴシック" w:eastAsia="ＭＳ ゴシック"/>
          <w:color w:val="00B0F0"/>
          <w:sz w:val="20"/>
          <w:szCs w:val="20"/>
        </w:rPr>
        <w:t>/</w:t>
      </w:r>
      <w:r w:rsidRPr="004237DE">
        <w:rPr>
          <w:rFonts w:ascii="ＭＳ ゴシック" w:eastAsia="ＭＳ ゴシック" w:hint="eastAsia"/>
          <w:color w:val="00B0F0"/>
          <w:sz w:val="20"/>
          <w:szCs w:val="20"/>
        </w:rPr>
        <w:t>フォルダ</w:t>
      </w:r>
      <w:r w:rsidR="003F266D">
        <w:rPr>
          <w:rFonts w:ascii="ＭＳ ゴシック" w:eastAsia="ＭＳ ゴシック" w:hint="eastAsia"/>
          <w:color w:val="00B0F0"/>
          <w:sz w:val="20"/>
          <w:szCs w:val="20"/>
        </w:rPr>
        <w:t>ー</w:t>
      </w:r>
      <w:r w:rsidR="005725F3" w:rsidRPr="004237DE">
        <w:rPr>
          <w:rFonts w:ascii="ＭＳ ゴシック" w:eastAsia="ＭＳ ゴシック"/>
          <w:color w:val="00B0F0"/>
          <w:sz w:val="20"/>
          <w:szCs w:val="20"/>
        </w:rPr>
        <w:t>/</w:t>
      </w:r>
      <w:r w:rsidR="005725F3">
        <w:rPr>
          <w:rFonts w:ascii="ＭＳ ゴシック" w:eastAsia="ＭＳ ゴシック"/>
          <w:color w:val="00B0F0"/>
          <w:sz w:val="20"/>
          <w:szCs w:val="20"/>
        </w:rPr>
        <w:t>データ</w:t>
      </w:r>
      <w:r>
        <w:rPr>
          <w:rFonts w:ascii="ＭＳ ゴシック" w:eastAsia="ＭＳ ゴシック" w:hint="eastAsia"/>
          <w:color w:val="FF0000"/>
          <w:sz w:val="20"/>
          <w:szCs w:val="20"/>
        </w:rPr>
        <w:t>を暗号化する。</w:t>
      </w:r>
    </w:p>
    <w:p w14:paraId="6016F841" w14:textId="77777777" w:rsidR="00F16B7F" w:rsidRDefault="00F16B7F" w:rsidP="00F16B7F">
      <w:pPr>
        <w:pStyle w:val="a0"/>
        <w:numPr>
          <w:ilvl w:val="0"/>
          <w:numId w:val="6"/>
        </w:numPr>
        <w:ind w:leftChars="0" w:left="171" w:hanging="171"/>
        <w:rPr>
          <w:rFonts w:ascii="ＭＳ ゴシック" w:eastAsia="ＭＳ ゴシック"/>
          <w:color w:val="FF0000"/>
          <w:sz w:val="20"/>
          <w:szCs w:val="20"/>
        </w:rPr>
      </w:pPr>
      <w:r w:rsidRPr="00F22C76">
        <w:rPr>
          <w:rFonts w:ascii="ＭＳ ゴシック" w:eastAsia="ＭＳ ゴシック" w:hint="eastAsia"/>
          <w:color w:val="FF0000"/>
          <w:sz w:val="20"/>
          <w:szCs w:val="20"/>
        </w:rPr>
        <w:t>スマートフォン、タブレット</w:t>
      </w:r>
      <w:r>
        <w:rPr>
          <w:rFonts w:ascii="ＭＳ ゴシック" w:eastAsia="ＭＳ ゴシック" w:hint="eastAsia"/>
          <w:color w:val="FF0000"/>
          <w:sz w:val="20"/>
          <w:szCs w:val="20"/>
        </w:rPr>
        <w:t>に保存して持ち出す場合は、</w:t>
      </w:r>
      <w:r w:rsidRPr="00F22C76">
        <w:rPr>
          <w:rFonts w:ascii="ＭＳ ゴシック" w:eastAsia="ＭＳ ゴシック" w:hint="eastAsia"/>
          <w:color w:val="FF0000"/>
          <w:sz w:val="20"/>
          <w:szCs w:val="20"/>
        </w:rPr>
        <w:t>セキュリティロック</w:t>
      </w:r>
      <w:r>
        <w:rPr>
          <w:rFonts w:ascii="ＭＳ ゴシック" w:eastAsia="ＭＳ ゴシック" w:hint="eastAsia"/>
          <w:color w:val="FF0000"/>
          <w:sz w:val="20"/>
          <w:szCs w:val="20"/>
        </w:rPr>
        <w:t>を設定する。</w:t>
      </w:r>
    </w:p>
    <w:p w14:paraId="6C3EB944" w14:textId="77777777" w:rsidR="00F16B7F" w:rsidRDefault="00F16B7F" w:rsidP="00F16B7F">
      <w:pPr>
        <w:pStyle w:val="a0"/>
        <w:numPr>
          <w:ilvl w:val="0"/>
          <w:numId w:val="6"/>
        </w:numPr>
        <w:tabs>
          <w:tab w:val="left" w:pos="596"/>
        </w:tabs>
        <w:ind w:leftChars="0" w:left="171" w:hanging="171"/>
        <w:rPr>
          <w:rFonts w:ascii="ＭＳ ゴシック" w:eastAsia="ＭＳ ゴシック"/>
          <w:color w:val="FF0000"/>
          <w:sz w:val="20"/>
          <w:szCs w:val="20"/>
        </w:rPr>
      </w:pPr>
      <w:r>
        <w:rPr>
          <w:rFonts w:ascii="ＭＳ ゴシック" w:eastAsia="ＭＳ ゴシック" w:hint="eastAsia"/>
          <w:color w:val="FF0000"/>
          <w:sz w:val="20"/>
          <w:szCs w:val="20"/>
        </w:rPr>
        <w:t>USB</w:t>
      </w:r>
      <w:r w:rsidRPr="00F22C76">
        <w:rPr>
          <w:rFonts w:ascii="ＭＳ ゴシック" w:eastAsia="ＭＳ ゴシック" w:hint="eastAsia"/>
          <w:color w:val="FF0000"/>
          <w:sz w:val="20"/>
          <w:szCs w:val="20"/>
        </w:rPr>
        <w:t>メモリ</w:t>
      </w:r>
      <w:r>
        <w:rPr>
          <w:rFonts w:ascii="ＭＳ ゴシック" w:eastAsia="ＭＳ ゴシック" w:hint="eastAsia"/>
          <w:color w:val="FF0000"/>
          <w:sz w:val="20"/>
          <w:szCs w:val="20"/>
        </w:rPr>
        <w:t>、HDD等の電子媒体に保存して持ち出す場合は、</w:t>
      </w:r>
      <w:r w:rsidRPr="00F22C76">
        <w:rPr>
          <w:rFonts w:ascii="ＭＳ ゴシック" w:eastAsia="ＭＳ ゴシック" w:hint="eastAsia"/>
          <w:color w:val="FF0000"/>
          <w:sz w:val="20"/>
          <w:szCs w:val="20"/>
        </w:rPr>
        <w:t>不要データは全て完全消去専用ツールで消去</w:t>
      </w:r>
      <w:r>
        <w:rPr>
          <w:rFonts w:ascii="ＭＳ ゴシック" w:eastAsia="ＭＳ ゴシック" w:hint="eastAsia"/>
          <w:color w:val="FF0000"/>
          <w:sz w:val="20"/>
          <w:szCs w:val="20"/>
        </w:rPr>
        <w:t>し、持ち出すデータを暗号化する。</w:t>
      </w:r>
    </w:p>
    <w:p w14:paraId="3D5655DF" w14:textId="77777777" w:rsidR="00F16B7F" w:rsidRDefault="00F16B7F" w:rsidP="00F16B7F">
      <w:pPr>
        <w:pStyle w:val="a0"/>
        <w:numPr>
          <w:ilvl w:val="0"/>
          <w:numId w:val="6"/>
        </w:numPr>
        <w:tabs>
          <w:tab w:val="left" w:pos="596"/>
        </w:tabs>
        <w:ind w:leftChars="0" w:left="171" w:hanging="171"/>
        <w:rPr>
          <w:rFonts w:ascii="ＭＳ ゴシック" w:eastAsia="ＭＳ ゴシック"/>
          <w:color w:val="FF0000"/>
          <w:sz w:val="20"/>
          <w:szCs w:val="20"/>
        </w:rPr>
      </w:pPr>
      <w:r w:rsidRPr="00CA366A">
        <w:rPr>
          <w:rFonts w:ascii="ＭＳ ゴシック" w:eastAsia="ＭＳ ゴシック" w:hint="eastAsia"/>
          <w:color w:val="FF0000"/>
          <w:sz w:val="20"/>
          <w:szCs w:val="20"/>
        </w:rPr>
        <w:t>USBメモリ等</w:t>
      </w:r>
      <w:r>
        <w:rPr>
          <w:rFonts w:ascii="ＭＳ ゴシック" w:eastAsia="ＭＳ ゴシック" w:hint="eastAsia"/>
          <w:color w:val="FF0000"/>
          <w:sz w:val="20"/>
          <w:szCs w:val="20"/>
        </w:rPr>
        <w:t>の</w:t>
      </w:r>
      <w:r w:rsidRPr="00CA366A">
        <w:rPr>
          <w:rFonts w:ascii="ＭＳ ゴシック" w:eastAsia="ＭＳ ゴシック" w:hint="eastAsia"/>
          <w:color w:val="FF0000"/>
          <w:sz w:val="20"/>
          <w:szCs w:val="20"/>
        </w:rPr>
        <w:t>小型電子媒体は、</w:t>
      </w:r>
      <w:r w:rsidRPr="004237DE">
        <w:rPr>
          <w:rFonts w:ascii="ＭＳ ゴシック" w:eastAsia="ＭＳ ゴシック" w:hint="eastAsia"/>
          <w:color w:val="00B0F0"/>
          <w:sz w:val="20"/>
          <w:szCs w:val="20"/>
        </w:rPr>
        <w:t>大きなタグを付ける</w:t>
      </w:r>
      <w:r w:rsidRPr="004237DE">
        <w:rPr>
          <w:rFonts w:ascii="ＭＳ ゴシック" w:eastAsia="ＭＳ ゴシック"/>
          <w:color w:val="00B0F0"/>
          <w:sz w:val="20"/>
          <w:szCs w:val="20"/>
        </w:rPr>
        <w:t>/</w:t>
      </w:r>
      <w:r w:rsidRPr="004237DE">
        <w:rPr>
          <w:rFonts w:ascii="ＭＳ ゴシック" w:eastAsia="ＭＳ ゴシック" w:hint="eastAsia"/>
          <w:color w:val="00B0F0"/>
          <w:sz w:val="20"/>
          <w:szCs w:val="20"/>
        </w:rPr>
        <w:t>ストラップで体やカバンに固定する</w:t>
      </w:r>
      <w:r w:rsidRPr="004237DE">
        <w:rPr>
          <w:rFonts w:ascii="ＭＳ ゴシック" w:eastAsia="ＭＳ ゴシック"/>
          <w:color w:val="00B0F0"/>
          <w:sz w:val="20"/>
          <w:szCs w:val="20"/>
        </w:rPr>
        <w:t>/</w:t>
      </w:r>
      <w:r w:rsidRPr="004237DE">
        <w:rPr>
          <w:rFonts w:ascii="ＭＳ ゴシック" w:eastAsia="ＭＳ ゴシック" w:hint="eastAsia"/>
          <w:color w:val="00B0F0"/>
          <w:sz w:val="20"/>
          <w:szCs w:val="20"/>
        </w:rPr>
        <w:t>落としてもすぐに分かるように鈴を付ける</w:t>
      </w:r>
      <w:r>
        <w:rPr>
          <w:rFonts w:ascii="ＭＳ ゴシック" w:eastAsia="ＭＳ ゴシック" w:hint="eastAsia"/>
          <w:color w:val="FF0000"/>
          <w:sz w:val="20"/>
          <w:szCs w:val="20"/>
        </w:rPr>
        <w:t>。</w:t>
      </w:r>
    </w:p>
    <w:p w14:paraId="342922B4" w14:textId="4D8C0732" w:rsidR="00F16B7F" w:rsidRPr="00CA366A" w:rsidRDefault="00F16B7F" w:rsidP="00F16B7F">
      <w:pPr>
        <w:pStyle w:val="a0"/>
        <w:numPr>
          <w:ilvl w:val="0"/>
          <w:numId w:val="6"/>
        </w:numPr>
        <w:tabs>
          <w:tab w:val="left" w:pos="596"/>
        </w:tabs>
        <w:ind w:leftChars="0" w:left="171" w:hanging="171"/>
        <w:rPr>
          <w:rFonts w:ascii="ＭＳ ゴシック" w:eastAsia="ＭＳ ゴシック"/>
          <w:color w:val="FF0000"/>
          <w:sz w:val="20"/>
          <w:szCs w:val="20"/>
        </w:rPr>
      </w:pPr>
      <w:r w:rsidRPr="00CA366A">
        <w:rPr>
          <w:rFonts w:ascii="ＭＳ ゴシック" w:eastAsia="ＭＳ ゴシック" w:hint="eastAsia"/>
          <w:color w:val="FF0000"/>
          <w:sz w:val="20"/>
          <w:szCs w:val="20"/>
        </w:rPr>
        <w:t>屋外でネットワークへ接続して</w:t>
      </w:r>
      <w:r w:rsidR="004B4E57">
        <w:rPr>
          <w:rFonts w:ascii="ＭＳ ゴシック" w:eastAsia="ＭＳ ゴシック" w:hint="eastAsia"/>
          <w:color w:val="FF0000"/>
          <w:sz w:val="20"/>
          <w:szCs w:val="20"/>
        </w:rPr>
        <w:t>極</w:t>
      </w:r>
      <w:r w:rsidRPr="00CA366A">
        <w:rPr>
          <w:rFonts w:ascii="ＭＳ ゴシック" w:eastAsia="ＭＳ ゴシック" w:hint="eastAsia"/>
          <w:color w:val="FF0000"/>
          <w:sz w:val="20"/>
          <w:szCs w:val="20"/>
        </w:rPr>
        <w:t>秘又は</w:t>
      </w:r>
      <w:r w:rsidR="004B4E57">
        <w:rPr>
          <w:rFonts w:ascii="ＭＳ ゴシック" w:eastAsia="ＭＳ ゴシック" w:hint="eastAsia"/>
          <w:color w:val="FF0000"/>
          <w:sz w:val="20"/>
          <w:szCs w:val="20"/>
        </w:rPr>
        <w:t>社外</w:t>
      </w:r>
      <w:r w:rsidRPr="00CA366A">
        <w:rPr>
          <w:rFonts w:ascii="ＭＳ ゴシック" w:eastAsia="ＭＳ ゴシック" w:hint="eastAsia"/>
          <w:color w:val="FF0000"/>
          <w:sz w:val="20"/>
          <w:szCs w:val="20"/>
        </w:rPr>
        <w:t>秘</w:t>
      </w:r>
      <w:r>
        <w:rPr>
          <w:rFonts w:ascii="ＭＳ ゴシック" w:eastAsia="ＭＳ ゴシック" w:hint="eastAsia"/>
          <w:color w:val="FF0000"/>
          <w:sz w:val="20"/>
          <w:szCs w:val="20"/>
        </w:rPr>
        <w:t>の情報資産</w:t>
      </w:r>
      <w:r w:rsidRPr="00CA366A">
        <w:rPr>
          <w:rFonts w:ascii="ＭＳ ゴシック" w:eastAsia="ＭＳ ゴシック" w:hint="eastAsia"/>
          <w:color w:val="FF0000"/>
          <w:sz w:val="20"/>
          <w:szCs w:val="20"/>
        </w:rPr>
        <w:t>を送受信する場合は</w:t>
      </w:r>
      <w:r>
        <w:rPr>
          <w:rFonts w:ascii="ＭＳ ゴシック" w:eastAsia="ＭＳ ゴシック" w:hint="eastAsia"/>
          <w:color w:val="FF0000"/>
          <w:sz w:val="20"/>
          <w:szCs w:val="20"/>
        </w:rPr>
        <w:t>、</w:t>
      </w:r>
      <w:r w:rsidRPr="00CA366A">
        <w:rPr>
          <w:rFonts w:ascii="ＭＳ ゴシック" w:eastAsia="ＭＳ ゴシック" w:hint="eastAsia"/>
          <w:color w:val="FF0000"/>
          <w:sz w:val="20"/>
          <w:szCs w:val="20"/>
        </w:rPr>
        <w:t>暗号化</w:t>
      </w:r>
      <w:r w:rsidR="004B4E57">
        <w:rPr>
          <w:rFonts w:ascii="ＭＳ ゴシック" w:eastAsia="ＭＳ ゴシック" w:hint="eastAsia"/>
          <w:color w:val="FF0000"/>
          <w:sz w:val="20"/>
          <w:szCs w:val="20"/>
        </w:rPr>
        <w:t>する</w:t>
      </w:r>
      <w:r w:rsidRPr="00CA366A">
        <w:rPr>
          <w:rFonts w:ascii="ＭＳ ゴシック" w:eastAsia="ＭＳ ゴシック" w:hint="eastAsia"/>
          <w:color w:val="FF0000"/>
          <w:sz w:val="20"/>
          <w:szCs w:val="20"/>
        </w:rPr>
        <w:t>。</w:t>
      </w:r>
    </w:p>
    <w:p w14:paraId="2925334D" w14:textId="77777777" w:rsidR="00F16B7F" w:rsidRPr="00B679DB" w:rsidRDefault="00F16B7F" w:rsidP="00F16B7F">
      <w:pPr>
        <w:pStyle w:val="a0"/>
        <w:numPr>
          <w:ilvl w:val="0"/>
          <w:numId w:val="6"/>
        </w:numPr>
        <w:ind w:leftChars="0" w:left="171" w:hanging="171"/>
        <w:rPr>
          <w:rFonts w:ascii="ＭＳ ゴシック" w:eastAsia="ＭＳ ゴシック"/>
          <w:color w:val="FF0000"/>
          <w:sz w:val="20"/>
          <w:szCs w:val="20"/>
        </w:rPr>
      </w:pPr>
      <w:r w:rsidRPr="00B679DB">
        <w:rPr>
          <w:rFonts w:ascii="ＭＳ ゴシック" w:eastAsia="ＭＳ ゴシック" w:hint="eastAsia"/>
          <w:color w:val="FF0000"/>
          <w:sz w:val="20"/>
          <w:szCs w:val="20"/>
        </w:rPr>
        <w:t>携行中は常に監視可能な距離を保つ。</w:t>
      </w:r>
    </w:p>
    <w:p w14:paraId="132DD7A2" w14:textId="77777777" w:rsidR="00F16B7F" w:rsidRDefault="00F16B7F" w:rsidP="00F16B7F">
      <w:pPr>
        <w:tabs>
          <w:tab w:val="left" w:pos="596"/>
        </w:tabs>
        <w:rPr>
          <w:rFonts w:ascii="ＭＳ ゴシック" w:eastAsia="ＭＳ ゴシック"/>
          <w:sz w:val="20"/>
          <w:szCs w:val="20"/>
        </w:rPr>
      </w:pPr>
    </w:p>
    <w:p w14:paraId="60B62057" w14:textId="77777777" w:rsidR="00F16B7F" w:rsidRPr="00BD18FB" w:rsidRDefault="00F16B7F" w:rsidP="00F16B7F">
      <w:pPr>
        <w:tabs>
          <w:tab w:val="left" w:pos="596"/>
        </w:tabs>
        <w:rPr>
          <w:rFonts w:ascii="ＭＳ ゴシック" w:eastAsia="ＭＳ ゴシック"/>
          <w:sz w:val="20"/>
          <w:szCs w:val="20"/>
        </w:rPr>
      </w:pPr>
      <w:r>
        <w:rPr>
          <w:rFonts w:ascii="ＭＳ ゴシック" w:eastAsia="ＭＳ ゴシック"/>
          <w:sz w:val="20"/>
          <w:szCs w:val="20"/>
        </w:rPr>
        <w:t>3</w:t>
      </w:r>
      <w:r w:rsidRPr="00BD18FB">
        <w:rPr>
          <w:rFonts w:ascii="ＭＳ ゴシック" w:eastAsia="ＭＳ ゴシック" w:hint="eastAsia"/>
          <w:sz w:val="20"/>
          <w:szCs w:val="20"/>
        </w:rPr>
        <w:t>.媒体の</w:t>
      </w:r>
      <w:r>
        <w:rPr>
          <w:rFonts w:ascii="ＭＳ ゴシック" w:eastAsia="ＭＳ ゴシック" w:hint="eastAsia"/>
          <w:sz w:val="20"/>
          <w:szCs w:val="20"/>
        </w:rPr>
        <w:t>処分</w:t>
      </w:r>
    </w:p>
    <w:p w14:paraId="4603962D" w14:textId="77777777" w:rsidR="00F16B7F" w:rsidRPr="00BD18FB" w:rsidRDefault="00F16B7F" w:rsidP="00F16B7F">
      <w:pPr>
        <w:tabs>
          <w:tab w:val="left" w:pos="596"/>
        </w:tabs>
        <w:rPr>
          <w:rFonts w:ascii="ＭＳ ゴシック" w:eastAsia="ＭＳ ゴシック"/>
          <w:sz w:val="20"/>
          <w:szCs w:val="20"/>
        </w:rPr>
      </w:pPr>
      <w:r>
        <w:rPr>
          <w:rFonts w:ascii="ＭＳ ゴシック" w:eastAsia="ＭＳ ゴシック"/>
          <w:sz w:val="20"/>
          <w:szCs w:val="20"/>
        </w:rPr>
        <w:t>3</w:t>
      </w:r>
      <w:r w:rsidRPr="00BD18FB">
        <w:rPr>
          <w:rFonts w:ascii="ＭＳ ゴシック" w:eastAsia="ＭＳ ゴシック" w:hint="eastAsia"/>
          <w:sz w:val="20"/>
          <w:szCs w:val="20"/>
        </w:rPr>
        <w:t>.1媒体の廃棄</w:t>
      </w:r>
    </w:p>
    <w:p w14:paraId="12A51DC2" w14:textId="77777777" w:rsidR="00F16B7F" w:rsidRPr="00BD18FB" w:rsidRDefault="00F16B7F" w:rsidP="00F16B7F">
      <w:pPr>
        <w:tabs>
          <w:tab w:val="left" w:pos="596"/>
        </w:tabs>
        <w:rPr>
          <w:rFonts w:ascii="ＭＳ ゴシック" w:eastAsia="ＭＳ ゴシック"/>
          <w:sz w:val="20"/>
          <w:szCs w:val="20"/>
        </w:rPr>
      </w:pPr>
      <w:r>
        <w:rPr>
          <w:rFonts w:ascii="ＭＳ ゴシック" w:eastAsia="ＭＳ ゴシック" w:hint="eastAsia"/>
          <w:color w:val="FF0000"/>
          <w:sz w:val="20"/>
          <w:szCs w:val="20"/>
        </w:rPr>
        <w:t>社外秘又は極秘</w:t>
      </w:r>
      <w:r w:rsidRPr="004237DE">
        <w:rPr>
          <w:rFonts w:ascii="ＭＳ ゴシック" w:eastAsia="ＭＳ ゴシック" w:hint="eastAsia"/>
          <w:sz w:val="20"/>
          <w:szCs w:val="20"/>
        </w:rPr>
        <w:t>の</w:t>
      </w:r>
      <w:r w:rsidRPr="00F75E83">
        <w:rPr>
          <w:rFonts w:ascii="ＭＳ ゴシック" w:eastAsia="ＭＳ ゴシック" w:hint="eastAsia"/>
          <w:sz w:val="20"/>
          <w:szCs w:val="20"/>
        </w:rPr>
        <w:t>情</w:t>
      </w:r>
      <w:r w:rsidRPr="00BD18FB">
        <w:rPr>
          <w:rFonts w:ascii="ＭＳ ゴシック" w:eastAsia="ＭＳ ゴシック" w:hint="eastAsia"/>
          <w:sz w:val="20"/>
          <w:szCs w:val="20"/>
        </w:rPr>
        <w:t>報資産を廃棄する場合は以下の</w:t>
      </w:r>
      <w:r>
        <w:rPr>
          <w:rFonts w:ascii="ＭＳ ゴシック" w:eastAsia="ＭＳ ゴシック" w:hint="eastAsia"/>
          <w:sz w:val="20"/>
          <w:szCs w:val="20"/>
        </w:rPr>
        <w:t>処分</w:t>
      </w:r>
      <w:r w:rsidRPr="00BD18FB">
        <w:rPr>
          <w:rFonts w:ascii="ＭＳ ゴシック" w:eastAsia="ＭＳ ゴシック" w:hint="eastAsia"/>
          <w:sz w:val="20"/>
          <w:szCs w:val="20"/>
        </w:rPr>
        <w:t>を行う。</w:t>
      </w:r>
    </w:p>
    <w:tbl>
      <w:tblPr>
        <w:tblStyle w:val="a4"/>
        <w:tblW w:w="0" w:type="auto"/>
        <w:tblLook w:val="04A0" w:firstRow="1" w:lastRow="0" w:firstColumn="1" w:lastColumn="0" w:noHBand="0" w:noVBand="1"/>
      </w:tblPr>
      <w:tblGrid>
        <w:gridCol w:w="2717"/>
        <w:gridCol w:w="5546"/>
      </w:tblGrid>
      <w:tr w:rsidR="0003326A" w14:paraId="0367CF05" w14:textId="77777777" w:rsidTr="00E549A1">
        <w:tc>
          <w:tcPr>
            <w:tcW w:w="2717" w:type="dxa"/>
          </w:tcPr>
          <w:p w14:paraId="6373540C" w14:textId="77777777" w:rsidR="00F16B7F" w:rsidRPr="00B679DB"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書類</w:t>
            </w:r>
            <w:r w:rsidRPr="00B679DB">
              <w:rPr>
                <w:rFonts w:ascii="ＭＳ ゴシック" w:eastAsia="ＭＳ ゴシック" w:hint="eastAsia"/>
                <w:color w:val="FF0000"/>
                <w:sz w:val="20"/>
                <w:szCs w:val="20"/>
              </w:rPr>
              <w:t>・フィルム</w:t>
            </w:r>
          </w:p>
        </w:tc>
        <w:tc>
          <w:tcPr>
            <w:tcW w:w="5546" w:type="dxa"/>
          </w:tcPr>
          <w:p w14:paraId="5A6C2F84" w14:textId="77777777" w:rsidR="00F16B7F" w:rsidRPr="0050327D" w:rsidRDefault="00F16B7F" w:rsidP="00E549A1">
            <w:pPr>
              <w:tabs>
                <w:tab w:val="left" w:pos="596"/>
              </w:tabs>
              <w:rPr>
                <w:rFonts w:ascii="ＭＳ ゴシック" w:eastAsia="ＭＳ ゴシック"/>
                <w:color w:val="00B0F0"/>
                <w:sz w:val="20"/>
                <w:szCs w:val="20"/>
              </w:rPr>
            </w:pPr>
            <w:r w:rsidRPr="0050327D">
              <w:rPr>
                <w:rFonts w:ascii="ＭＳ ゴシック" w:eastAsia="ＭＳ ゴシック" w:hint="eastAsia"/>
                <w:color w:val="00B0F0"/>
                <w:sz w:val="20"/>
                <w:szCs w:val="20"/>
              </w:rPr>
              <w:t>細断/溶解/焼却</w:t>
            </w:r>
          </w:p>
        </w:tc>
      </w:tr>
      <w:tr w:rsidR="00F16B7F" w14:paraId="76190288" w14:textId="77777777" w:rsidTr="00E549A1">
        <w:tc>
          <w:tcPr>
            <w:tcW w:w="2717" w:type="dxa"/>
          </w:tcPr>
          <w:p w14:paraId="407DB427" w14:textId="77777777" w:rsidR="00F16B7F" w:rsidRPr="00B679DB"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USB</w:t>
            </w:r>
            <w:r w:rsidRPr="00B679DB">
              <w:rPr>
                <w:rFonts w:ascii="ＭＳ ゴシック" w:eastAsia="ＭＳ ゴシック" w:hint="eastAsia"/>
                <w:color w:val="FF0000"/>
                <w:sz w:val="20"/>
                <w:szCs w:val="20"/>
              </w:rPr>
              <w:t>メモリ・HDD・CD</w:t>
            </w:r>
            <w:r>
              <w:rPr>
                <w:rFonts w:ascii="ＭＳ ゴシック" w:eastAsia="ＭＳ ゴシック" w:hint="eastAsia"/>
                <w:color w:val="FF0000"/>
                <w:sz w:val="20"/>
                <w:szCs w:val="20"/>
              </w:rPr>
              <w:t>・DVD</w:t>
            </w:r>
          </w:p>
        </w:tc>
        <w:tc>
          <w:tcPr>
            <w:tcW w:w="5546" w:type="dxa"/>
          </w:tcPr>
          <w:p w14:paraId="317524FE" w14:textId="0FFCDD63" w:rsidR="00F16B7F" w:rsidRPr="0050327D" w:rsidRDefault="00F16B7F" w:rsidP="00E549A1">
            <w:pPr>
              <w:tabs>
                <w:tab w:val="left" w:pos="596"/>
              </w:tabs>
              <w:rPr>
                <w:rFonts w:ascii="ＭＳ ゴシック" w:eastAsia="ＭＳ ゴシック"/>
                <w:color w:val="00B0F0"/>
                <w:sz w:val="20"/>
                <w:szCs w:val="20"/>
              </w:rPr>
            </w:pPr>
            <w:r w:rsidRPr="0050327D">
              <w:rPr>
                <w:rFonts w:ascii="ＭＳ ゴシック" w:eastAsia="ＭＳ ゴシック" w:hint="eastAsia"/>
                <w:color w:val="00B0F0"/>
                <w:sz w:val="20"/>
                <w:szCs w:val="20"/>
              </w:rPr>
              <w:t xml:space="preserve">破壊/細断/完全消去　</w:t>
            </w:r>
            <w:r w:rsidR="00F21CE8">
              <w:rPr>
                <w:rFonts w:ascii="ＭＳ ゴシック" w:eastAsia="ＭＳ ゴシック"/>
                <w:color w:val="00B0F0"/>
                <w:sz w:val="20"/>
                <w:szCs w:val="20"/>
              </w:rPr>
              <w:br/>
            </w:r>
            <w:r w:rsidRPr="00405E93">
              <w:rPr>
                <w:rFonts w:ascii="ＭＳ ゴシック" w:eastAsia="ＭＳ ゴシック" w:hint="eastAsia"/>
                <w:color w:val="FF0000"/>
                <w:sz w:val="20"/>
                <w:szCs w:val="20"/>
              </w:rPr>
              <w:t>※OS</w:t>
            </w:r>
            <w:r w:rsidR="004B4E57" w:rsidRPr="00405E93">
              <w:rPr>
                <w:rFonts w:ascii="ＭＳ ゴシック" w:eastAsia="ＭＳ ゴシック" w:hint="eastAsia"/>
                <w:color w:val="FF0000"/>
                <w:sz w:val="20"/>
                <w:szCs w:val="20"/>
              </w:rPr>
              <w:t>による</w:t>
            </w:r>
            <w:r w:rsidRPr="00405E93">
              <w:rPr>
                <w:rFonts w:ascii="ＭＳ ゴシック" w:eastAsia="ＭＳ ゴシック" w:hint="eastAsia"/>
                <w:color w:val="FF0000"/>
                <w:sz w:val="20"/>
                <w:szCs w:val="20"/>
              </w:rPr>
              <w:t>削除・</w:t>
            </w:r>
            <w:r w:rsidR="004B4E57" w:rsidRPr="00405E93">
              <w:rPr>
                <w:rFonts w:ascii="ＭＳ ゴシック" w:eastAsia="ＭＳ ゴシック" w:hint="eastAsia"/>
                <w:color w:val="FF0000"/>
                <w:sz w:val="20"/>
                <w:szCs w:val="20"/>
              </w:rPr>
              <w:t>クイック</w:t>
            </w:r>
            <w:r w:rsidRPr="00405E93">
              <w:rPr>
                <w:rFonts w:ascii="ＭＳ ゴシック" w:eastAsia="ＭＳ ゴシック" w:hint="eastAsia"/>
                <w:color w:val="FF0000"/>
                <w:sz w:val="20"/>
                <w:szCs w:val="20"/>
              </w:rPr>
              <w:t>フォーマットは不可</w:t>
            </w:r>
          </w:p>
        </w:tc>
      </w:tr>
    </w:tbl>
    <w:p w14:paraId="38830894" w14:textId="77777777" w:rsidR="00F16B7F" w:rsidRDefault="00F16B7F" w:rsidP="00F16B7F">
      <w:pPr>
        <w:tabs>
          <w:tab w:val="left" w:pos="596"/>
        </w:tabs>
        <w:rPr>
          <w:rFonts w:ascii="ＭＳ ゴシック" w:eastAsia="ＭＳ ゴシック"/>
          <w:sz w:val="20"/>
          <w:szCs w:val="20"/>
        </w:rPr>
      </w:pPr>
    </w:p>
    <w:p w14:paraId="15ECE245" w14:textId="77777777" w:rsidR="00F16B7F" w:rsidRPr="00BD18FB" w:rsidRDefault="00F16B7F" w:rsidP="00F16B7F">
      <w:pPr>
        <w:tabs>
          <w:tab w:val="left" w:pos="596"/>
        </w:tabs>
        <w:rPr>
          <w:rFonts w:ascii="ＭＳ ゴシック" w:eastAsia="ＭＳ ゴシック"/>
          <w:sz w:val="20"/>
          <w:szCs w:val="20"/>
        </w:rPr>
      </w:pPr>
      <w:r>
        <w:rPr>
          <w:rFonts w:ascii="ＭＳ ゴシック" w:eastAsia="ＭＳ ゴシック"/>
          <w:sz w:val="20"/>
          <w:szCs w:val="20"/>
        </w:rPr>
        <w:t>3</w:t>
      </w:r>
      <w:r w:rsidRPr="00BD18FB">
        <w:rPr>
          <w:rFonts w:ascii="ＭＳ ゴシック" w:eastAsia="ＭＳ ゴシック" w:hint="eastAsia"/>
          <w:sz w:val="20"/>
          <w:szCs w:val="20"/>
        </w:rPr>
        <w:t>.2媒体の再利用</w:t>
      </w:r>
    </w:p>
    <w:p w14:paraId="3BB13600" w14:textId="2B187FDC" w:rsidR="00F16B7F" w:rsidRDefault="004B4E57" w:rsidP="00F16B7F">
      <w:pPr>
        <w:tabs>
          <w:tab w:val="left" w:pos="596"/>
        </w:tabs>
        <w:rPr>
          <w:rFonts w:ascii="ＭＳ ゴシック" w:eastAsia="ＭＳ ゴシック"/>
          <w:sz w:val="20"/>
          <w:szCs w:val="20"/>
        </w:rPr>
      </w:pPr>
      <w:r>
        <w:rPr>
          <w:rFonts w:ascii="ＭＳ ゴシック" w:eastAsia="ＭＳ ゴシック" w:hint="eastAsia"/>
          <w:color w:val="FF0000"/>
          <w:sz w:val="20"/>
          <w:szCs w:val="20"/>
        </w:rPr>
        <w:t>極</w:t>
      </w:r>
      <w:r w:rsidR="00F16B7F">
        <w:rPr>
          <w:rFonts w:ascii="ＭＳ ゴシック" w:eastAsia="ＭＳ ゴシック" w:hint="eastAsia"/>
          <w:color w:val="FF0000"/>
          <w:sz w:val="20"/>
          <w:szCs w:val="20"/>
        </w:rPr>
        <w:t>秘又は</w:t>
      </w:r>
      <w:r>
        <w:rPr>
          <w:rFonts w:ascii="ＭＳ ゴシック" w:eastAsia="ＭＳ ゴシック" w:hint="eastAsia"/>
          <w:color w:val="FF0000"/>
          <w:sz w:val="20"/>
          <w:szCs w:val="20"/>
        </w:rPr>
        <w:t>社外</w:t>
      </w:r>
      <w:r w:rsidR="00F16B7F">
        <w:rPr>
          <w:rFonts w:ascii="ＭＳ ゴシック" w:eastAsia="ＭＳ ゴシック" w:hint="eastAsia"/>
          <w:color w:val="FF0000"/>
          <w:sz w:val="20"/>
          <w:szCs w:val="20"/>
        </w:rPr>
        <w:t>秘</w:t>
      </w:r>
      <w:r w:rsidR="00F16B7F" w:rsidRPr="004237DE">
        <w:rPr>
          <w:rFonts w:ascii="ＭＳ ゴシック" w:eastAsia="ＭＳ ゴシック" w:hint="eastAsia"/>
          <w:sz w:val="20"/>
          <w:szCs w:val="20"/>
        </w:rPr>
        <w:t>の</w:t>
      </w:r>
      <w:r w:rsidR="00F16B7F" w:rsidRPr="00BD18FB">
        <w:rPr>
          <w:rFonts w:ascii="ＭＳ ゴシック" w:eastAsia="ＭＳ ゴシック" w:hint="eastAsia"/>
          <w:sz w:val="20"/>
          <w:szCs w:val="20"/>
        </w:rPr>
        <w:t>情報資産</w:t>
      </w:r>
      <w:r w:rsidR="00F16B7F">
        <w:rPr>
          <w:rFonts w:ascii="ＭＳ ゴシック" w:eastAsia="ＭＳ ゴシック" w:hint="eastAsia"/>
          <w:sz w:val="20"/>
          <w:szCs w:val="20"/>
        </w:rPr>
        <w:t>を</w:t>
      </w:r>
      <w:r w:rsidR="00F16B7F" w:rsidRPr="00BD18FB">
        <w:rPr>
          <w:rFonts w:ascii="ＭＳ ゴシック" w:eastAsia="ＭＳ ゴシック" w:hint="eastAsia"/>
          <w:sz w:val="20"/>
          <w:szCs w:val="20"/>
        </w:rPr>
        <w:t>保存した媒体を</w:t>
      </w:r>
      <w:r w:rsidR="00F16B7F">
        <w:rPr>
          <w:rFonts w:ascii="ＭＳ ゴシック" w:eastAsia="ＭＳ ゴシック" w:hint="eastAsia"/>
          <w:sz w:val="20"/>
          <w:szCs w:val="20"/>
        </w:rPr>
        <w:t>再利用</w:t>
      </w:r>
      <w:r w:rsidR="00F16B7F" w:rsidRPr="00BD18FB">
        <w:rPr>
          <w:rFonts w:ascii="ＭＳ ゴシック" w:eastAsia="ＭＳ ゴシック" w:hint="eastAsia"/>
          <w:sz w:val="20"/>
          <w:szCs w:val="20"/>
        </w:rPr>
        <w:t>する場合は</w:t>
      </w:r>
      <w:r w:rsidR="00F16B7F">
        <w:rPr>
          <w:rFonts w:ascii="ＭＳ ゴシック" w:eastAsia="ＭＳ ゴシック" w:hint="eastAsia"/>
          <w:sz w:val="20"/>
          <w:szCs w:val="20"/>
        </w:rPr>
        <w:t>、</w:t>
      </w:r>
      <w:r w:rsidR="00F16B7F" w:rsidRPr="00BD18FB">
        <w:rPr>
          <w:rFonts w:ascii="ＭＳ ゴシック" w:eastAsia="ＭＳ ゴシック" w:hint="eastAsia"/>
          <w:sz w:val="20"/>
          <w:szCs w:val="20"/>
        </w:rPr>
        <w:t>以下の</w:t>
      </w:r>
      <w:r w:rsidR="00F16B7F">
        <w:rPr>
          <w:rFonts w:ascii="ＭＳ ゴシック" w:eastAsia="ＭＳ ゴシック" w:hint="eastAsia"/>
          <w:sz w:val="20"/>
          <w:szCs w:val="20"/>
        </w:rPr>
        <w:t>処分</w:t>
      </w:r>
      <w:r w:rsidR="00F16B7F" w:rsidRPr="00BD18FB">
        <w:rPr>
          <w:rFonts w:ascii="ＭＳ ゴシック" w:eastAsia="ＭＳ ゴシック" w:hint="eastAsia"/>
          <w:sz w:val="20"/>
          <w:szCs w:val="20"/>
        </w:rPr>
        <w:t>を行う。</w:t>
      </w:r>
    </w:p>
    <w:tbl>
      <w:tblPr>
        <w:tblStyle w:val="a4"/>
        <w:tblW w:w="0" w:type="auto"/>
        <w:tblLook w:val="04A0" w:firstRow="1" w:lastRow="0" w:firstColumn="1" w:lastColumn="0" w:noHBand="0" w:noVBand="1"/>
      </w:tblPr>
      <w:tblGrid>
        <w:gridCol w:w="2717"/>
        <w:gridCol w:w="5546"/>
      </w:tblGrid>
      <w:tr w:rsidR="0003326A" w:rsidRPr="00B679DB" w14:paraId="08358990" w14:textId="77777777" w:rsidTr="00E549A1">
        <w:tc>
          <w:tcPr>
            <w:tcW w:w="2717" w:type="dxa"/>
          </w:tcPr>
          <w:p w14:paraId="18717C0A" w14:textId="77777777" w:rsidR="00F16B7F" w:rsidRPr="00B679DB"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書類</w:t>
            </w:r>
          </w:p>
        </w:tc>
        <w:tc>
          <w:tcPr>
            <w:tcW w:w="5546" w:type="dxa"/>
          </w:tcPr>
          <w:p w14:paraId="54B03D89" w14:textId="77777777" w:rsidR="00F16B7F" w:rsidRPr="00750D9E" w:rsidRDefault="00F16B7F" w:rsidP="00E549A1">
            <w:pPr>
              <w:tabs>
                <w:tab w:val="left" w:pos="596"/>
              </w:tabs>
              <w:rPr>
                <w:rFonts w:ascii="ＭＳ ゴシック" w:eastAsia="ＭＳ ゴシック"/>
                <w:color w:val="FF0000"/>
                <w:sz w:val="20"/>
                <w:szCs w:val="20"/>
              </w:rPr>
            </w:pPr>
            <w:r w:rsidRPr="00750D9E">
              <w:rPr>
                <w:rFonts w:ascii="ＭＳ ゴシック" w:eastAsia="ＭＳ ゴシック" w:hint="eastAsia"/>
                <w:color w:val="FF0000"/>
                <w:sz w:val="20"/>
                <w:szCs w:val="20"/>
              </w:rPr>
              <w:t>裏紙再利用禁止</w:t>
            </w:r>
          </w:p>
        </w:tc>
      </w:tr>
      <w:tr w:rsidR="0003326A" w:rsidRPr="00B679DB" w14:paraId="438374E4" w14:textId="77777777" w:rsidTr="00E549A1">
        <w:tc>
          <w:tcPr>
            <w:tcW w:w="2717" w:type="dxa"/>
          </w:tcPr>
          <w:p w14:paraId="08EB1628" w14:textId="77777777" w:rsidR="00F16B7F" w:rsidRPr="00B679DB"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USB</w:t>
            </w:r>
            <w:r w:rsidRPr="00B679DB">
              <w:rPr>
                <w:rFonts w:ascii="ＭＳ ゴシック" w:eastAsia="ＭＳ ゴシック" w:hint="eastAsia"/>
                <w:color w:val="FF0000"/>
                <w:sz w:val="20"/>
                <w:szCs w:val="20"/>
              </w:rPr>
              <w:t>メモリ・HDD・</w:t>
            </w:r>
            <w:r w:rsidRPr="00F75E83">
              <w:rPr>
                <w:rFonts w:ascii="ＭＳ ゴシック" w:eastAsia="ＭＳ ゴシック" w:hint="eastAsia"/>
                <w:color w:val="FF0000"/>
                <w:sz w:val="20"/>
                <w:szCs w:val="20"/>
              </w:rPr>
              <w:t>CD-RWディスク</w:t>
            </w:r>
            <w:r>
              <w:rPr>
                <w:rFonts w:ascii="ＭＳ ゴシック" w:eastAsia="ＭＳ ゴシック" w:hint="eastAsia"/>
                <w:color w:val="FF0000"/>
                <w:sz w:val="20"/>
                <w:szCs w:val="20"/>
              </w:rPr>
              <w:t>・</w:t>
            </w:r>
            <w:r w:rsidRPr="00F75E83">
              <w:rPr>
                <w:rFonts w:ascii="ＭＳ ゴシック" w:eastAsia="ＭＳ ゴシック" w:hint="eastAsia"/>
                <w:color w:val="FF0000"/>
                <w:sz w:val="20"/>
                <w:szCs w:val="20"/>
              </w:rPr>
              <w:t>DVD-RWディスク</w:t>
            </w:r>
          </w:p>
        </w:tc>
        <w:tc>
          <w:tcPr>
            <w:tcW w:w="5546" w:type="dxa"/>
          </w:tcPr>
          <w:p w14:paraId="3DBDC2E4" w14:textId="77777777" w:rsidR="00F16B7F" w:rsidRDefault="00F16B7F" w:rsidP="00E549A1">
            <w:pPr>
              <w:tabs>
                <w:tab w:val="left" w:pos="596"/>
              </w:tabs>
              <w:rPr>
                <w:rFonts w:ascii="ＭＳ ゴシック" w:eastAsia="ＭＳ ゴシック"/>
                <w:color w:val="FF0000"/>
                <w:sz w:val="20"/>
                <w:szCs w:val="20"/>
              </w:rPr>
            </w:pPr>
            <w:r w:rsidRPr="00750D9E">
              <w:rPr>
                <w:rFonts w:ascii="ＭＳ ゴシック" w:eastAsia="ＭＳ ゴシック" w:hint="eastAsia"/>
                <w:color w:val="FF0000"/>
                <w:sz w:val="20"/>
                <w:szCs w:val="20"/>
              </w:rPr>
              <w:t>完全消去後</w:t>
            </w:r>
            <w:r>
              <w:rPr>
                <w:rFonts w:ascii="ＭＳ ゴシック" w:eastAsia="ＭＳ ゴシック" w:hint="eastAsia"/>
                <w:color w:val="FF0000"/>
                <w:sz w:val="20"/>
                <w:szCs w:val="20"/>
              </w:rPr>
              <w:t>再利用</w:t>
            </w:r>
          </w:p>
          <w:p w14:paraId="33EA6DCF" w14:textId="65EDF38F" w:rsidR="00F16B7F" w:rsidRPr="00750D9E" w:rsidRDefault="00F16B7F" w:rsidP="00E549A1">
            <w:pPr>
              <w:tabs>
                <w:tab w:val="left" w:pos="596"/>
              </w:tabs>
              <w:rPr>
                <w:rFonts w:ascii="ＭＳ ゴシック" w:eastAsia="ＭＳ ゴシック"/>
                <w:color w:val="FF0000"/>
                <w:sz w:val="20"/>
                <w:szCs w:val="20"/>
              </w:rPr>
            </w:pPr>
            <w:r w:rsidRPr="00B679DB">
              <w:rPr>
                <w:rFonts w:ascii="ＭＳ ゴシック" w:eastAsia="ＭＳ ゴシック" w:hint="eastAsia"/>
                <w:color w:val="FF0000"/>
                <w:sz w:val="20"/>
                <w:szCs w:val="20"/>
              </w:rPr>
              <w:t>※</w:t>
            </w:r>
            <w:r>
              <w:rPr>
                <w:rFonts w:ascii="ＭＳ ゴシック" w:eastAsia="ＭＳ ゴシック" w:hint="eastAsia"/>
                <w:color w:val="FF0000"/>
                <w:sz w:val="20"/>
                <w:szCs w:val="20"/>
              </w:rPr>
              <w:t>OSによる</w:t>
            </w:r>
            <w:r w:rsidRPr="00B679DB">
              <w:rPr>
                <w:rFonts w:ascii="ＭＳ ゴシック" w:eastAsia="ＭＳ ゴシック" w:hint="eastAsia"/>
                <w:color w:val="FF0000"/>
                <w:sz w:val="20"/>
                <w:szCs w:val="20"/>
              </w:rPr>
              <w:t>削除・</w:t>
            </w:r>
            <w:r w:rsidR="007E79F9">
              <w:rPr>
                <w:rFonts w:ascii="ＭＳ ゴシック" w:eastAsia="ＭＳ ゴシック" w:hint="eastAsia"/>
                <w:color w:val="FF0000"/>
                <w:sz w:val="20"/>
                <w:szCs w:val="20"/>
              </w:rPr>
              <w:t>クイック</w:t>
            </w:r>
            <w:r w:rsidRPr="00B679DB">
              <w:rPr>
                <w:rFonts w:ascii="ＭＳ ゴシック" w:eastAsia="ＭＳ ゴシック" w:hint="eastAsia"/>
                <w:color w:val="FF0000"/>
                <w:sz w:val="20"/>
                <w:szCs w:val="20"/>
              </w:rPr>
              <w:t>フォーマットは不可</w:t>
            </w:r>
          </w:p>
        </w:tc>
      </w:tr>
      <w:tr w:rsidR="00F16B7F" w:rsidRPr="00B679DB" w14:paraId="3B3F3B48" w14:textId="77777777" w:rsidTr="00E549A1">
        <w:tc>
          <w:tcPr>
            <w:tcW w:w="2717" w:type="dxa"/>
          </w:tcPr>
          <w:p w14:paraId="25282EBD" w14:textId="77777777" w:rsidR="00F16B7F"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CD-R・DVD-R</w:t>
            </w:r>
          </w:p>
        </w:tc>
        <w:tc>
          <w:tcPr>
            <w:tcW w:w="5546" w:type="dxa"/>
          </w:tcPr>
          <w:p w14:paraId="1195CF52" w14:textId="77777777" w:rsidR="00F16B7F" w:rsidRPr="00750D9E"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再利用不可</w:t>
            </w:r>
          </w:p>
        </w:tc>
      </w:tr>
    </w:tbl>
    <w:p w14:paraId="03D1FF5E" w14:textId="77777777" w:rsidR="00F16B7F" w:rsidRPr="00BD18FB" w:rsidRDefault="00F16B7F" w:rsidP="00F16B7F">
      <w:pPr>
        <w:tabs>
          <w:tab w:val="left" w:pos="596"/>
        </w:tabs>
        <w:rPr>
          <w:rFonts w:ascii="ＭＳ ゴシック" w:eastAsia="ＭＳ ゴシック"/>
          <w:sz w:val="20"/>
          <w:szCs w:val="20"/>
        </w:rPr>
      </w:pPr>
    </w:p>
    <w:p w14:paraId="2A3E7432" w14:textId="77777777" w:rsidR="00F16B7F" w:rsidRPr="00BD18FB" w:rsidRDefault="00F16B7F" w:rsidP="00F16B7F">
      <w:pPr>
        <w:tabs>
          <w:tab w:val="left" w:pos="596"/>
        </w:tabs>
        <w:rPr>
          <w:rFonts w:ascii="ＭＳ ゴシック" w:eastAsia="ＭＳ ゴシック"/>
          <w:sz w:val="20"/>
          <w:szCs w:val="20"/>
        </w:rPr>
      </w:pPr>
      <w:r>
        <w:rPr>
          <w:rFonts w:ascii="ＭＳ ゴシック" w:eastAsia="ＭＳ ゴシック"/>
          <w:sz w:val="20"/>
          <w:szCs w:val="20"/>
        </w:rPr>
        <w:t>4</w:t>
      </w:r>
      <w:r w:rsidRPr="00BD18FB">
        <w:rPr>
          <w:rFonts w:ascii="ＭＳ ゴシック" w:eastAsia="ＭＳ ゴシック" w:hint="eastAsia"/>
          <w:sz w:val="20"/>
          <w:szCs w:val="20"/>
        </w:rPr>
        <w:t>.バックアップ</w:t>
      </w:r>
    </w:p>
    <w:p w14:paraId="38FC5ABC" w14:textId="77777777" w:rsidR="00F16B7F" w:rsidRPr="00BD18FB" w:rsidRDefault="00F16B7F" w:rsidP="00F16B7F">
      <w:pPr>
        <w:tabs>
          <w:tab w:val="left" w:pos="596"/>
        </w:tabs>
        <w:rPr>
          <w:rFonts w:ascii="ＭＳ ゴシック" w:eastAsia="ＭＳ ゴシック"/>
          <w:sz w:val="20"/>
          <w:szCs w:val="20"/>
        </w:rPr>
      </w:pPr>
      <w:r>
        <w:rPr>
          <w:rFonts w:ascii="ＭＳ ゴシック" w:eastAsia="ＭＳ ゴシック"/>
          <w:sz w:val="20"/>
          <w:szCs w:val="20"/>
        </w:rPr>
        <w:t>4</w:t>
      </w:r>
      <w:r w:rsidRPr="00BD18FB">
        <w:rPr>
          <w:rFonts w:ascii="ＭＳ ゴシック" w:eastAsia="ＭＳ ゴシック" w:hint="eastAsia"/>
          <w:sz w:val="20"/>
          <w:szCs w:val="20"/>
        </w:rPr>
        <w:t>.1バックアップ取得対象</w:t>
      </w:r>
    </w:p>
    <w:p w14:paraId="4431BD75" w14:textId="74A5B094" w:rsidR="00F16B7F" w:rsidRPr="00BD18FB" w:rsidRDefault="00882A62" w:rsidP="00F16B7F">
      <w:pPr>
        <w:tabs>
          <w:tab w:val="left" w:pos="596"/>
        </w:tabs>
        <w:rPr>
          <w:rFonts w:ascii="ＭＳ ゴシック" w:eastAsia="ＭＳ ゴシック"/>
          <w:sz w:val="20"/>
          <w:szCs w:val="20"/>
        </w:rPr>
      </w:pPr>
      <w:r>
        <w:rPr>
          <w:rFonts w:ascii="ＭＳ ゴシック" w:eastAsia="ＭＳ ゴシック" w:hint="eastAsia"/>
          <w:color w:val="FF0000"/>
          <w:sz w:val="20"/>
          <w:szCs w:val="20"/>
        </w:rPr>
        <w:t>情報システム管理者</w:t>
      </w:r>
      <w:r w:rsidR="00F16B7F">
        <w:rPr>
          <w:rFonts w:ascii="ＭＳ ゴシック" w:eastAsia="ＭＳ ゴシック" w:hint="eastAsia"/>
          <w:sz w:val="20"/>
          <w:szCs w:val="20"/>
        </w:rPr>
        <w:t>は、以下</w:t>
      </w:r>
      <w:r w:rsidR="00F16B7F" w:rsidRPr="00BD18FB">
        <w:rPr>
          <w:rFonts w:ascii="ＭＳ ゴシック" w:eastAsia="ＭＳ ゴシック" w:hint="eastAsia"/>
          <w:sz w:val="20"/>
          <w:szCs w:val="20"/>
        </w:rPr>
        <w:t>の機器で処理するデータ</w:t>
      </w:r>
      <w:r w:rsidR="00F16B7F">
        <w:rPr>
          <w:rFonts w:ascii="ＭＳ ゴシック" w:eastAsia="ＭＳ ゴシック" w:hint="eastAsia"/>
          <w:sz w:val="20"/>
          <w:szCs w:val="20"/>
        </w:rPr>
        <w:t>の</w:t>
      </w:r>
      <w:r w:rsidR="00F16B7F" w:rsidRPr="00BD18FB">
        <w:rPr>
          <w:rFonts w:ascii="ＭＳ ゴシック" w:eastAsia="ＭＳ ゴシック" w:hint="eastAsia"/>
          <w:sz w:val="20"/>
          <w:szCs w:val="20"/>
        </w:rPr>
        <w:t>バックアップを</w:t>
      </w:r>
      <w:r w:rsidR="00F16B7F">
        <w:rPr>
          <w:rFonts w:ascii="ＭＳ ゴシック" w:eastAsia="ＭＳ ゴシック" w:hint="eastAsia"/>
          <w:sz w:val="20"/>
          <w:szCs w:val="20"/>
        </w:rPr>
        <w:t>定期的に</w:t>
      </w:r>
      <w:r w:rsidR="00F16B7F" w:rsidRPr="00BD18FB">
        <w:rPr>
          <w:rFonts w:ascii="ＭＳ ゴシック" w:eastAsia="ＭＳ ゴシック" w:hint="eastAsia"/>
          <w:sz w:val="20"/>
          <w:szCs w:val="20"/>
        </w:rPr>
        <w:t>取得する。</w:t>
      </w:r>
    </w:p>
    <w:tbl>
      <w:tblPr>
        <w:tblStyle w:val="a4"/>
        <w:tblW w:w="0" w:type="auto"/>
        <w:tblLook w:val="04A0" w:firstRow="1" w:lastRow="0" w:firstColumn="1" w:lastColumn="0" w:noHBand="0" w:noVBand="1"/>
      </w:tblPr>
      <w:tblGrid>
        <w:gridCol w:w="2061"/>
        <w:gridCol w:w="2062"/>
        <w:gridCol w:w="2061"/>
        <w:gridCol w:w="2062"/>
      </w:tblGrid>
      <w:tr w:rsidR="0003326A" w14:paraId="21C3AFC4" w14:textId="77777777" w:rsidTr="00E549A1">
        <w:tc>
          <w:tcPr>
            <w:tcW w:w="2061" w:type="dxa"/>
          </w:tcPr>
          <w:p w14:paraId="433DFF34" w14:textId="77777777" w:rsidR="00F16B7F" w:rsidRDefault="00F16B7F" w:rsidP="00E549A1">
            <w:pPr>
              <w:tabs>
                <w:tab w:val="left" w:pos="596"/>
              </w:tabs>
              <w:jc w:val="center"/>
              <w:rPr>
                <w:rFonts w:ascii="ＭＳ ゴシック" w:eastAsia="ＭＳ ゴシック"/>
                <w:sz w:val="20"/>
                <w:szCs w:val="20"/>
              </w:rPr>
            </w:pPr>
            <w:r>
              <w:rPr>
                <w:rFonts w:ascii="ＭＳ ゴシック" w:eastAsia="ＭＳ ゴシック" w:hint="eastAsia"/>
                <w:sz w:val="20"/>
                <w:szCs w:val="20"/>
              </w:rPr>
              <w:t>機器名</w:t>
            </w:r>
          </w:p>
        </w:tc>
        <w:tc>
          <w:tcPr>
            <w:tcW w:w="2062" w:type="dxa"/>
          </w:tcPr>
          <w:p w14:paraId="3C745598" w14:textId="77777777" w:rsidR="00F16B7F" w:rsidRDefault="00F16B7F" w:rsidP="00E549A1">
            <w:pPr>
              <w:tabs>
                <w:tab w:val="left" w:pos="596"/>
              </w:tabs>
              <w:jc w:val="center"/>
              <w:rPr>
                <w:rFonts w:ascii="ＭＳ ゴシック" w:eastAsia="ＭＳ ゴシック"/>
                <w:sz w:val="20"/>
                <w:szCs w:val="20"/>
              </w:rPr>
            </w:pPr>
            <w:r>
              <w:rPr>
                <w:rFonts w:ascii="ＭＳ ゴシック" w:eastAsia="ＭＳ ゴシック" w:hint="eastAsia"/>
                <w:sz w:val="20"/>
                <w:szCs w:val="20"/>
              </w:rPr>
              <w:t>対象</w:t>
            </w:r>
          </w:p>
        </w:tc>
        <w:tc>
          <w:tcPr>
            <w:tcW w:w="2061" w:type="dxa"/>
          </w:tcPr>
          <w:p w14:paraId="56046AAE" w14:textId="77777777" w:rsidR="00F16B7F" w:rsidRDefault="00F16B7F" w:rsidP="00E549A1">
            <w:pPr>
              <w:tabs>
                <w:tab w:val="left" w:pos="596"/>
              </w:tabs>
              <w:jc w:val="center"/>
              <w:rPr>
                <w:rFonts w:ascii="ＭＳ ゴシック" w:eastAsia="ＭＳ ゴシック"/>
                <w:sz w:val="20"/>
                <w:szCs w:val="20"/>
              </w:rPr>
            </w:pPr>
            <w:r>
              <w:rPr>
                <w:rFonts w:ascii="ＭＳ ゴシック" w:eastAsia="ＭＳ ゴシック" w:hint="eastAsia"/>
                <w:sz w:val="20"/>
                <w:szCs w:val="20"/>
              </w:rPr>
              <w:t>方法</w:t>
            </w:r>
          </w:p>
        </w:tc>
        <w:tc>
          <w:tcPr>
            <w:tcW w:w="2062" w:type="dxa"/>
          </w:tcPr>
          <w:p w14:paraId="027D737A" w14:textId="77777777" w:rsidR="00F16B7F" w:rsidRDefault="00F16B7F" w:rsidP="00E549A1">
            <w:pPr>
              <w:tabs>
                <w:tab w:val="left" w:pos="596"/>
              </w:tabs>
              <w:jc w:val="center"/>
              <w:rPr>
                <w:rFonts w:ascii="ＭＳ ゴシック" w:eastAsia="ＭＳ ゴシック"/>
                <w:sz w:val="20"/>
                <w:szCs w:val="20"/>
              </w:rPr>
            </w:pPr>
            <w:r>
              <w:rPr>
                <w:rFonts w:ascii="ＭＳ ゴシック" w:eastAsia="ＭＳ ゴシック" w:hint="eastAsia"/>
                <w:sz w:val="20"/>
                <w:szCs w:val="20"/>
              </w:rPr>
              <w:t>保管先</w:t>
            </w:r>
          </w:p>
        </w:tc>
      </w:tr>
      <w:tr w:rsidR="0003326A" w14:paraId="10E7BBA9" w14:textId="77777777" w:rsidTr="00E549A1">
        <w:tc>
          <w:tcPr>
            <w:tcW w:w="2061" w:type="dxa"/>
          </w:tcPr>
          <w:p w14:paraId="6B3ABEA1" w14:textId="77777777" w:rsidR="00F16B7F" w:rsidRPr="00D426C1" w:rsidRDefault="00F16B7F" w:rsidP="00E549A1">
            <w:pPr>
              <w:tabs>
                <w:tab w:val="left" w:pos="596"/>
              </w:tabs>
              <w:rPr>
                <w:rFonts w:ascii="ＭＳ ゴシック" w:eastAsia="ＭＳ ゴシック"/>
                <w:color w:val="FF0000"/>
                <w:sz w:val="20"/>
                <w:szCs w:val="20"/>
              </w:rPr>
            </w:pPr>
            <w:r w:rsidRPr="004237DE">
              <w:rPr>
                <w:rFonts w:ascii="ＭＳ ゴシック" w:eastAsia="ＭＳ ゴシック" w:hint="eastAsia"/>
                <w:color w:val="FF0000"/>
                <w:sz w:val="20"/>
                <w:szCs w:val="20"/>
              </w:rPr>
              <w:t>ファイルサーバー</w:t>
            </w:r>
          </w:p>
        </w:tc>
        <w:tc>
          <w:tcPr>
            <w:tcW w:w="2062" w:type="dxa"/>
          </w:tcPr>
          <w:p w14:paraId="47B021D2" w14:textId="77777777" w:rsidR="00F16B7F" w:rsidRPr="00D426C1" w:rsidRDefault="00F16B7F" w:rsidP="00E549A1">
            <w:pPr>
              <w:tabs>
                <w:tab w:val="left" w:pos="596"/>
              </w:tabs>
              <w:rPr>
                <w:rFonts w:ascii="ＭＳ ゴシック" w:eastAsia="ＭＳ ゴシック"/>
                <w:color w:val="FF0000"/>
                <w:sz w:val="20"/>
                <w:szCs w:val="20"/>
              </w:rPr>
            </w:pPr>
            <w:r w:rsidRPr="00D426C1">
              <w:rPr>
                <w:rFonts w:ascii="ＭＳ ゴシック" w:eastAsia="ＭＳ ゴシック" w:hint="eastAsia"/>
                <w:color w:val="FF0000"/>
                <w:sz w:val="20"/>
                <w:szCs w:val="20"/>
              </w:rPr>
              <w:t>ユーザーファイル</w:t>
            </w:r>
          </w:p>
        </w:tc>
        <w:tc>
          <w:tcPr>
            <w:tcW w:w="2061" w:type="dxa"/>
          </w:tcPr>
          <w:p w14:paraId="4B0E4E87" w14:textId="77777777" w:rsidR="00F16B7F" w:rsidRPr="00D426C1" w:rsidRDefault="00F16B7F" w:rsidP="00E549A1">
            <w:pPr>
              <w:tabs>
                <w:tab w:val="left" w:pos="596"/>
              </w:tabs>
              <w:rPr>
                <w:rFonts w:ascii="ＭＳ ゴシック" w:eastAsia="ＭＳ ゴシック"/>
                <w:color w:val="FF0000"/>
                <w:sz w:val="20"/>
                <w:szCs w:val="20"/>
              </w:rPr>
            </w:pPr>
            <w:r w:rsidRPr="00311840">
              <w:rPr>
                <w:rFonts w:ascii="ＭＳ ゴシック" w:eastAsia="ＭＳ ゴシック" w:hint="eastAsia"/>
                <w:color w:val="FF0000"/>
                <w:sz w:val="20"/>
                <w:szCs w:val="20"/>
              </w:rPr>
              <w:t>Windows Server バックアップ</w:t>
            </w:r>
          </w:p>
        </w:tc>
        <w:tc>
          <w:tcPr>
            <w:tcW w:w="2062" w:type="dxa"/>
          </w:tcPr>
          <w:p w14:paraId="7EE777B1" w14:textId="77777777" w:rsidR="00F16B7F" w:rsidRPr="00D426C1"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NAS</w:t>
            </w:r>
            <w:r w:rsidRPr="00D426C1">
              <w:rPr>
                <w:rFonts w:ascii="ＭＳ ゴシック" w:eastAsia="ＭＳ ゴシック" w:hint="eastAsia"/>
                <w:color w:val="FF0000"/>
                <w:sz w:val="20"/>
                <w:szCs w:val="20"/>
              </w:rPr>
              <w:t>サーバー</w:t>
            </w:r>
          </w:p>
        </w:tc>
      </w:tr>
      <w:tr w:rsidR="0003326A" w14:paraId="742B5598" w14:textId="77777777" w:rsidTr="00E549A1">
        <w:tc>
          <w:tcPr>
            <w:tcW w:w="2061" w:type="dxa"/>
          </w:tcPr>
          <w:p w14:paraId="25170DB3" w14:textId="77777777" w:rsidR="00F16B7F" w:rsidRPr="00D426C1" w:rsidRDefault="00F16B7F" w:rsidP="00E549A1">
            <w:pPr>
              <w:tabs>
                <w:tab w:val="left" w:pos="596"/>
              </w:tabs>
              <w:rPr>
                <w:rFonts w:ascii="ＭＳ ゴシック" w:eastAsia="ＭＳ ゴシック"/>
                <w:color w:val="FF0000"/>
                <w:sz w:val="20"/>
                <w:szCs w:val="20"/>
              </w:rPr>
            </w:pPr>
            <w:r w:rsidRPr="004237DE">
              <w:rPr>
                <w:rFonts w:ascii="ＭＳ ゴシック" w:eastAsia="ＭＳ ゴシック" w:hint="eastAsia"/>
                <w:color w:val="FF0000"/>
                <w:sz w:val="20"/>
                <w:szCs w:val="20"/>
              </w:rPr>
              <w:t>給与計算システム</w:t>
            </w:r>
          </w:p>
        </w:tc>
        <w:tc>
          <w:tcPr>
            <w:tcW w:w="2062" w:type="dxa"/>
          </w:tcPr>
          <w:p w14:paraId="00755490" w14:textId="77777777" w:rsidR="00F16B7F" w:rsidRPr="00D426C1"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アプリケーションデータ</w:t>
            </w:r>
          </w:p>
        </w:tc>
        <w:tc>
          <w:tcPr>
            <w:tcW w:w="2061" w:type="dxa"/>
          </w:tcPr>
          <w:p w14:paraId="3039C532" w14:textId="77777777" w:rsidR="00F16B7F" w:rsidRPr="00D426C1"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ファイルコピー</w:t>
            </w:r>
          </w:p>
        </w:tc>
        <w:tc>
          <w:tcPr>
            <w:tcW w:w="2062" w:type="dxa"/>
          </w:tcPr>
          <w:p w14:paraId="334EE170" w14:textId="66FF583D" w:rsidR="00F16B7F" w:rsidRPr="0012147D" w:rsidRDefault="0031242C"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専用</w:t>
            </w:r>
            <w:r w:rsidRPr="00D426C1">
              <w:rPr>
                <w:rFonts w:ascii="ＭＳ ゴシック" w:eastAsia="ＭＳ ゴシック" w:hint="eastAsia"/>
                <w:color w:val="FF0000"/>
                <w:sz w:val="20"/>
                <w:szCs w:val="20"/>
              </w:rPr>
              <w:t>外付け</w:t>
            </w:r>
            <w:r>
              <w:rPr>
                <w:rFonts w:ascii="ＭＳ ゴシック" w:eastAsia="ＭＳ ゴシック" w:hint="eastAsia"/>
                <w:color w:val="FF0000"/>
                <w:sz w:val="20"/>
                <w:szCs w:val="20"/>
              </w:rPr>
              <w:t>HDD</w:t>
            </w:r>
            <w:r w:rsidR="00F16B7F" w:rsidRPr="004237DE">
              <w:rPr>
                <w:rFonts w:ascii="ＭＳ ゴシック" w:eastAsia="ＭＳ ゴシック" w:hint="eastAsia"/>
                <w:color w:val="FF0000"/>
                <w:sz w:val="20"/>
                <w:szCs w:val="20"/>
              </w:rPr>
              <w:t>（暗号化機能付）</w:t>
            </w:r>
          </w:p>
        </w:tc>
      </w:tr>
      <w:tr w:rsidR="0003326A" w14:paraId="41250FFC" w14:textId="77777777" w:rsidTr="00E549A1">
        <w:tc>
          <w:tcPr>
            <w:tcW w:w="2061" w:type="dxa"/>
          </w:tcPr>
          <w:p w14:paraId="3D7FB0DA" w14:textId="77777777" w:rsidR="00F16B7F" w:rsidRPr="005C4105"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会計</w:t>
            </w:r>
            <w:r w:rsidRPr="004237DE">
              <w:rPr>
                <w:rFonts w:ascii="ＭＳ ゴシック" w:eastAsia="ＭＳ ゴシック" w:hint="eastAsia"/>
                <w:color w:val="FF0000"/>
                <w:sz w:val="20"/>
                <w:szCs w:val="20"/>
              </w:rPr>
              <w:t>システム</w:t>
            </w:r>
          </w:p>
        </w:tc>
        <w:tc>
          <w:tcPr>
            <w:tcW w:w="2062" w:type="dxa"/>
          </w:tcPr>
          <w:p w14:paraId="66B06A64" w14:textId="77777777" w:rsidR="00F16B7F" w:rsidRDefault="00F16B7F" w:rsidP="00E549A1">
            <w:pPr>
              <w:tabs>
                <w:tab w:val="left" w:pos="596"/>
              </w:tabs>
              <w:rPr>
                <w:rFonts w:ascii="ＭＳ ゴシック" w:eastAsia="ＭＳ ゴシック"/>
                <w:sz w:val="20"/>
                <w:szCs w:val="20"/>
              </w:rPr>
            </w:pPr>
            <w:r>
              <w:rPr>
                <w:rFonts w:ascii="ＭＳ ゴシック" w:eastAsia="ＭＳ ゴシック" w:hint="eastAsia"/>
                <w:color w:val="FF0000"/>
                <w:sz w:val="20"/>
                <w:szCs w:val="20"/>
              </w:rPr>
              <w:t>アプリケーションデータ</w:t>
            </w:r>
          </w:p>
        </w:tc>
        <w:tc>
          <w:tcPr>
            <w:tcW w:w="2061" w:type="dxa"/>
          </w:tcPr>
          <w:p w14:paraId="18EE7E4F" w14:textId="77777777" w:rsidR="00F16B7F" w:rsidRDefault="00F16B7F" w:rsidP="00E549A1">
            <w:pPr>
              <w:tabs>
                <w:tab w:val="left" w:pos="596"/>
              </w:tabs>
              <w:rPr>
                <w:rFonts w:ascii="ＭＳ ゴシック" w:eastAsia="ＭＳ ゴシック"/>
                <w:sz w:val="20"/>
                <w:szCs w:val="20"/>
              </w:rPr>
            </w:pPr>
            <w:r>
              <w:rPr>
                <w:rFonts w:ascii="ＭＳ ゴシック" w:eastAsia="ＭＳ ゴシック" w:hint="eastAsia"/>
                <w:color w:val="FF0000"/>
                <w:sz w:val="20"/>
                <w:szCs w:val="20"/>
              </w:rPr>
              <w:t>アプリケーションバックアップ機能</w:t>
            </w:r>
          </w:p>
        </w:tc>
        <w:tc>
          <w:tcPr>
            <w:tcW w:w="2062" w:type="dxa"/>
          </w:tcPr>
          <w:p w14:paraId="10705978" w14:textId="77777777" w:rsidR="00F16B7F" w:rsidRDefault="00F16B7F" w:rsidP="00E549A1">
            <w:pPr>
              <w:tabs>
                <w:tab w:val="left" w:pos="596"/>
              </w:tabs>
              <w:rPr>
                <w:rFonts w:ascii="ＭＳ ゴシック" w:eastAsia="ＭＳ ゴシック"/>
                <w:sz w:val="20"/>
                <w:szCs w:val="20"/>
              </w:rPr>
            </w:pPr>
            <w:r>
              <w:rPr>
                <w:rFonts w:ascii="ＭＳ ゴシック" w:eastAsia="ＭＳ ゴシック" w:hint="eastAsia"/>
                <w:color w:val="FF0000"/>
                <w:sz w:val="20"/>
                <w:szCs w:val="20"/>
              </w:rPr>
              <w:t>クラウドバックアップサービス</w:t>
            </w:r>
          </w:p>
        </w:tc>
      </w:tr>
      <w:tr w:rsidR="0003326A" w14:paraId="295D7FCB" w14:textId="77777777" w:rsidTr="00E549A1">
        <w:tc>
          <w:tcPr>
            <w:tcW w:w="2061" w:type="dxa"/>
          </w:tcPr>
          <w:p w14:paraId="45E303A6" w14:textId="77777777" w:rsidR="00F16B7F" w:rsidRPr="005C4105"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w:t>
            </w:r>
            <w:r w:rsidRPr="004237DE">
              <w:rPr>
                <w:rFonts w:ascii="ＭＳ ゴシック" w:eastAsia="ＭＳ ゴシック" w:hint="eastAsia"/>
                <w:color w:val="FF0000"/>
                <w:sz w:val="20"/>
                <w:szCs w:val="20"/>
              </w:rPr>
              <w:t>管理システム</w:t>
            </w:r>
          </w:p>
        </w:tc>
        <w:tc>
          <w:tcPr>
            <w:tcW w:w="2062" w:type="dxa"/>
          </w:tcPr>
          <w:p w14:paraId="310FCDA0" w14:textId="77777777" w:rsidR="00F16B7F"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アプリケーションデータ</w:t>
            </w:r>
          </w:p>
        </w:tc>
        <w:tc>
          <w:tcPr>
            <w:tcW w:w="2061" w:type="dxa"/>
          </w:tcPr>
          <w:p w14:paraId="46503031" w14:textId="77777777" w:rsidR="00F16B7F" w:rsidRPr="00D426C1" w:rsidRDefault="00F16B7F" w:rsidP="00E549A1">
            <w:pPr>
              <w:tabs>
                <w:tab w:val="left" w:pos="596"/>
              </w:tabs>
              <w:rPr>
                <w:rFonts w:ascii="ＭＳ ゴシック" w:eastAsia="ＭＳ ゴシック"/>
                <w:color w:val="FF0000"/>
                <w:sz w:val="20"/>
                <w:szCs w:val="20"/>
              </w:rPr>
            </w:pPr>
            <w:r w:rsidRPr="00D426C1">
              <w:rPr>
                <w:rFonts w:ascii="ＭＳ ゴシック" w:eastAsia="ＭＳ ゴシック" w:hint="eastAsia"/>
                <w:color w:val="FF0000"/>
                <w:sz w:val="20"/>
                <w:szCs w:val="20"/>
              </w:rPr>
              <w:t>同期ツール</w:t>
            </w:r>
          </w:p>
        </w:tc>
        <w:tc>
          <w:tcPr>
            <w:tcW w:w="2062" w:type="dxa"/>
          </w:tcPr>
          <w:p w14:paraId="0D55A311" w14:textId="77777777" w:rsidR="00F16B7F" w:rsidRPr="00D426C1" w:rsidRDefault="00F16B7F" w:rsidP="00E549A1">
            <w:pPr>
              <w:tabs>
                <w:tab w:val="left" w:pos="596"/>
              </w:tabs>
              <w:rPr>
                <w:rFonts w:ascii="ＭＳ ゴシック" w:eastAsia="ＭＳ ゴシック"/>
                <w:color w:val="FF0000"/>
                <w:sz w:val="20"/>
                <w:szCs w:val="20"/>
              </w:rPr>
            </w:pPr>
            <w:r w:rsidRPr="00D426C1">
              <w:rPr>
                <w:rFonts w:ascii="ＭＳ ゴシック" w:eastAsia="ＭＳ ゴシック" w:hint="eastAsia"/>
                <w:color w:val="FF0000"/>
                <w:sz w:val="20"/>
                <w:szCs w:val="20"/>
              </w:rPr>
              <w:t>外付け</w:t>
            </w:r>
            <w:r>
              <w:rPr>
                <w:rFonts w:ascii="ＭＳ ゴシック" w:eastAsia="ＭＳ ゴシック" w:hint="eastAsia"/>
                <w:color w:val="FF0000"/>
                <w:sz w:val="20"/>
                <w:szCs w:val="20"/>
              </w:rPr>
              <w:t>HDD</w:t>
            </w:r>
          </w:p>
        </w:tc>
      </w:tr>
      <w:tr w:rsidR="00F16B7F" w14:paraId="5CB5CC7E" w14:textId="77777777" w:rsidTr="00E549A1">
        <w:tc>
          <w:tcPr>
            <w:tcW w:w="2061" w:type="dxa"/>
          </w:tcPr>
          <w:p w14:paraId="02FC6691" w14:textId="77777777" w:rsidR="00F16B7F" w:rsidRPr="00905B6B" w:rsidRDefault="00F16B7F" w:rsidP="00E549A1">
            <w:pPr>
              <w:tabs>
                <w:tab w:val="left" w:pos="596"/>
              </w:tabs>
              <w:rPr>
                <w:rFonts w:ascii="ＭＳ ゴシック" w:eastAsia="ＭＳ ゴシック"/>
                <w:color w:val="FF0000"/>
                <w:sz w:val="20"/>
                <w:szCs w:val="20"/>
              </w:rPr>
            </w:pPr>
            <w:r w:rsidRPr="00905B6B">
              <w:rPr>
                <w:rFonts w:ascii="ＭＳ ゴシック" w:eastAsia="ＭＳ ゴシック" w:hint="eastAsia"/>
                <w:color w:val="FF0000"/>
                <w:sz w:val="20"/>
                <w:szCs w:val="20"/>
              </w:rPr>
              <w:t>Webサーバー</w:t>
            </w:r>
          </w:p>
        </w:tc>
        <w:tc>
          <w:tcPr>
            <w:tcW w:w="2062" w:type="dxa"/>
          </w:tcPr>
          <w:p w14:paraId="27F777A8" w14:textId="77777777" w:rsidR="00F16B7F"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ホームページ</w:t>
            </w:r>
          </w:p>
        </w:tc>
        <w:tc>
          <w:tcPr>
            <w:tcW w:w="2061" w:type="dxa"/>
          </w:tcPr>
          <w:p w14:paraId="5BB63D9A" w14:textId="77777777" w:rsidR="00F16B7F" w:rsidRPr="00D426C1" w:rsidRDefault="00F16B7F" w:rsidP="00E549A1">
            <w:pPr>
              <w:tabs>
                <w:tab w:val="left" w:pos="596"/>
              </w:tabs>
              <w:rPr>
                <w:rFonts w:ascii="ＭＳ ゴシック" w:eastAsia="ＭＳ ゴシック"/>
                <w:color w:val="FF0000"/>
                <w:sz w:val="20"/>
                <w:szCs w:val="20"/>
              </w:rPr>
            </w:pPr>
            <w:r w:rsidRPr="00D426C1">
              <w:rPr>
                <w:rFonts w:ascii="ＭＳ ゴシック" w:eastAsia="ＭＳ ゴシック" w:hint="eastAsia"/>
                <w:color w:val="FF0000"/>
                <w:sz w:val="20"/>
                <w:szCs w:val="20"/>
              </w:rPr>
              <w:t>同期ツール</w:t>
            </w:r>
          </w:p>
        </w:tc>
        <w:tc>
          <w:tcPr>
            <w:tcW w:w="2062" w:type="dxa"/>
          </w:tcPr>
          <w:p w14:paraId="7966180E" w14:textId="77777777" w:rsidR="00F16B7F" w:rsidRDefault="00F16B7F" w:rsidP="00E549A1">
            <w:pPr>
              <w:tabs>
                <w:tab w:val="left" w:pos="596"/>
              </w:tabs>
              <w:rPr>
                <w:rFonts w:ascii="ＭＳ ゴシック" w:eastAsia="ＭＳ ゴシック"/>
                <w:color w:val="FF0000"/>
                <w:sz w:val="20"/>
                <w:szCs w:val="20"/>
              </w:rPr>
            </w:pPr>
            <w:r>
              <w:rPr>
                <w:rFonts w:ascii="ＭＳ ゴシック" w:eastAsia="ＭＳ ゴシック" w:hint="eastAsia"/>
                <w:color w:val="FF0000"/>
                <w:sz w:val="20"/>
                <w:szCs w:val="20"/>
              </w:rPr>
              <w:t>NAS</w:t>
            </w:r>
            <w:r w:rsidRPr="00D426C1">
              <w:rPr>
                <w:rFonts w:ascii="ＭＳ ゴシック" w:eastAsia="ＭＳ ゴシック" w:hint="eastAsia"/>
                <w:color w:val="FF0000"/>
                <w:sz w:val="20"/>
                <w:szCs w:val="20"/>
              </w:rPr>
              <w:t>サーバー</w:t>
            </w:r>
          </w:p>
        </w:tc>
      </w:tr>
    </w:tbl>
    <w:p w14:paraId="4572DDE8" w14:textId="77777777" w:rsidR="00F16B7F" w:rsidRDefault="00F16B7F" w:rsidP="00F16B7F">
      <w:pPr>
        <w:tabs>
          <w:tab w:val="left" w:pos="596"/>
        </w:tabs>
        <w:rPr>
          <w:rFonts w:ascii="ＭＳ ゴシック" w:eastAsia="ＭＳ ゴシック"/>
          <w:sz w:val="20"/>
          <w:szCs w:val="20"/>
        </w:rPr>
      </w:pPr>
    </w:p>
    <w:p w14:paraId="62B7E8D8" w14:textId="0779C07E" w:rsidR="00F16B7F" w:rsidRPr="00BD18FB" w:rsidRDefault="00F16B7F" w:rsidP="00F16B7F">
      <w:pPr>
        <w:tabs>
          <w:tab w:val="left" w:pos="596"/>
        </w:tabs>
        <w:rPr>
          <w:rFonts w:ascii="ＭＳ ゴシック" w:eastAsia="ＭＳ ゴシック"/>
          <w:sz w:val="20"/>
          <w:szCs w:val="20"/>
        </w:rPr>
      </w:pPr>
      <w:r>
        <w:rPr>
          <w:rFonts w:ascii="ＭＳ ゴシック" w:eastAsia="ＭＳ ゴシック"/>
          <w:sz w:val="20"/>
          <w:szCs w:val="20"/>
        </w:rPr>
        <w:t>4</w:t>
      </w:r>
      <w:r w:rsidRPr="00BD18FB">
        <w:rPr>
          <w:rFonts w:ascii="ＭＳ ゴシック" w:eastAsia="ＭＳ ゴシック" w:hint="eastAsia"/>
          <w:sz w:val="20"/>
          <w:szCs w:val="20"/>
        </w:rPr>
        <w:t>.2バックアップ媒体の取</w:t>
      </w:r>
      <w:r w:rsidR="00836775">
        <w:rPr>
          <w:rFonts w:ascii="ＭＳ ゴシック" w:eastAsia="ＭＳ ゴシック" w:hint="eastAsia"/>
          <w:sz w:val="20"/>
          <w:szCs w:val="20"/>
        </w:rPr>
        <w:t>り</w:t>
      </w:r>
      <w:r w:rsidRPr="00BD18FB">
        <w:rPr>
          <w:rFonts w:ascii="ＭＳ ゴシック" w:eastAsia="ＭＳ ゴシック" w:hint="eastAsia"/>
          <w:sz w:val="20"/>
          <w:szCs w:val="20"/>
        </w:rPr>
        <w:t>扱い</w:t>
      </w:r>
    </w:p>
    <w:p w14:paraId="446C7EF6" w14:textId="77777777" w:rsidR="00F16B7F" w:rsidRDefault="00F16B7F" w:rsidP="00F16B7F">
      <w:pPr>
        <w:tabs>
          <w:tab w:val="left" w:pos="596"/>
        </w:tabs>
        <w:rPr>
          <w:rFonts w:ascii="ＭＳ ゴシック" w:eastAsia="ＭＳ ゴシック"/>
          <w:sz w:val="20"/>
          <w:szCs w:val="20"/>
        </w:rPr>
      </w:pPr>
      <w:r w:rsidRPr="00BD18FB">
        <w:rPr>
          <w:rFonts w:ascii="ＭＳ ゴシック" w:eastAsia="ＭＳ ゴシック" w:hint="eastAsia"/>
          <w:sz w:val="20"/>
          <w:szCs w:val="20"/>
        </w:rPr>
        <w:t>バックアップに利用した機器</w:t>
      </w:r>
      <w:r>
        <w:rPr>
          <w:rFonts w:ascii="ＭＳ ゴシック" w:eastAsia="ＭＳ ゴシック" w:hint="eastAsia"/>
          <w:sz w:val="20"/>
          <w:szCs w:val="20"/>
        </w:rPr>
        <w:t>及び</w:t>
      </w:r>
      <w:r w:rsidRPr="00BD18FB">
        <w:rPr>
          <w:rFonts w:ascii="ＭＳ ゴシック" w:eastAsia="ＭＳ ゴシック" w:hint="eastAsia"/>
          <w:sz w:val="20"/>
          <w:szCs w:val="20"/>
        </w:rPr>
        <w:t>媒体</w:t>
      </w:r>
      <w:r>
        <w:rPr>
          <w:rFonts w:ascii="ＭＳ ゴシック" w:eastAsia="ＭＳ ゴシック" w:hint="eastAsia"/>
          <w:sz w:val="20"/>
          <w:szCs w:val="20"/>
        </w:rPr>
        <w:t>の取り扱いは以下に従う。</w:t>
      </w:r>
    </w:p>
    <w:p w14:paraId="114F6AB4" w14:textId="77777777" w:rsidR="00F16B7F" w:rsidRPr="007F78AB" w:rsidRDefault="00F16B7F" w:rsidP="00F16B7F">
      <w:pPr>
        <w:tabs>
          <w:tab w:val="left" w:pos="596"/>
        </w:tabs>
        <w:rPr>
          <w:rFonts w:ascii="ＭＳ ゴシック" w:eastAsia="ＭＳ ゴシック"/>
          <w:color w:val="000000" w:themeColor="text1"/>
          <w:sz w:val="20"/>
          <w:szCs w:val="20"/>
        </w:rPr>
      </w:pPr>
      <w:r w:rsidRPr="007F78AB">
        <w:rPr>
          <w:rFonts w:ascii="ＭＳ ゴシック" w:eastAsia="ＭＳ ゴシック" w:hint="eastAsia"/>
          <w:color w:val="000000" w:themeColor="text1"/>
          <w:sz w:val="20"/>
          <w:szCs w:val="20"/>
        </w:rPr>
        <w:t>＜保管＞</w:t>
      </w:r>
    </w:p>
    <w:p w14:paraId="2EBD2BDF" w14:textId="77777777" w:rsidR="00F16B7F" w:rsidRPr="007F78AB" w:rsidRDefault="00F16B7F" w:rsidP="00F16B7F">
      <w:pPr>
        <w:pStyle w:val="a0"/>
        <w:numPr>
          <w:ilvl w:val="0"/>
          <w:numId w:val="6"/>
        </w:numPr>
        <w:tabs>
          <w:tab w:val="left" w:pos="596"/>
        </w:tabs>
        <w:ind w:leftChars="0" w:left="171" w:hanging="171"/>
        <w:rPr>
          <w:rFonts w:ascii="ＭＳ ゴシック" w:eastAsia="ＭＳ ゴシック"/>
          <w:color w:val="FF0000"/>
          <w:sz w:val="20"/>
          <w:szCs w:val="20"/>
        </w:rPr>
      </w:pPr>
      <w:r w:rsidRPr="007F78AB">
        <w:rPr>
          <w:rFonts w:ascii="ＭＳ ゴシック" w:eastAsia="ＭＳ ゴシック" w:hint="eastAsia"/>
          <w:color w:val="FF0000"/>
          <w:sz w:val="20"/>
          <w:szCs w:val="20"/>
        </w:rPr>
        <w:t>小型媒体：施錠付きキャビネットに保管</w:t>
      </w:r>
    </w:p>
    <w:p w14:paraId="2A48D17F" w14:textId="77777777" w:rsidR="00F16B7F" w:rsidRDefault="00F16B7F" w:rsidP="00F16B7F">
      <w:pPr>
        <w:pStyle w:val="a0"/>
        <w:numPr>
          <w:ilvl w:val="0"/>
          <w:numId w:val="6"/>
        </w:numPr>
        <w:tabs>
          <w:tab w:val="left" w:pos="596"/>
        </w:tabs>
        <w:ind w:leftChars="0" w:left="171" w:hanging="171"/>
        <w:rPr>
          <w:rFonts w:ascii="ＭＳ ゴシック" w:eastAsia="ＭＳ ゴシック"/>
          <w:color w:val="FF0000"/>
          <w:sz w:val="20"/>
          <w:szCs w:val="20"/>
        </w:rPr>
      </w:pPr>
      <w:r w:rsidRPr="007F78AB">
        <w:rPr>
          <w:rFonts w:ascii="ＭＳ ゴシック" w:eastAsia="ＭＳ ゴシック"/>
          <w:color w:val="FF0000"/>
          <w:sz w:val="20"/>
          <w:szCs w:val="20"/>
        </w:rPr>
        <w:t>NAS</w:t>
      </w:r>
      <w:r w:rsidRPr="007F78AB">
        <w:rPr>
          <w:rFonts w:ascii="ＭＳ ゴシック" w:eastAsia="ＭＳ ゴシック" w:hint="eastAsia"/>
          <w:color w:val="FF0000"/>
          <w:sz w:val="20"/>
          <w:szCs w:val="20"/>
        </w:rPr>
        <w:t>サーバー：施錠付きサーバーラックに収納</w:t>
      </w:r>
    </w:p>
    <w:p w14:paraId="4699B38D" w14:textId="77777777" w:rsidR="00F16B7F" w:rsidRPr="007F78AB" w:rsidRDefault="00F16B7F" w:rsidP="00F16B7F">
      <w:pPr>
        <w:tabs>
          <w:tab w:val="left" w:pos="596"/>
        </w:tabs>
        <w:rPr>
          <w:rFonts w:ascii="ＭＳ ゴシック" w:eastAsia="ＭＳ ゴシック"/>
          <w:sz w:val="20"/>
          <w:szCs w:val="20"/>
        </w:rPr>
      </w:pPr>
      <w:r>
        <w:rPr>
          <w:rFonts w:ascii="ＭＳ ゴシック" w:eastAsia="ＭＳ ゴシック" w:hint="eastAsia"/>
          <w:sz w:val="20"/>
          <w:szCs w:val="20"/>
        </w:rPr>
        <w:t>＜廃棄・再利用＞</w:t>
      </w:r>
    </w:p>
    <w:p w14:paraId="118A0DD4" w14:textId="77777777" w:rsidR="00F16B7F" w:rsidRPr="005725F3" w:rsidRDefault="00F16B7F" w:rsidP="005725F3">
      <w:pPr>
        <w:pStyle w:val="a0"/>
        <w:numPr>
          <w:ilvl w:val="0"/>
          <w:numId w:val="95"/>
        </w:numPr>
        <w:tabs>
          <w:tab w:val="left" w:pos="596"/>
        </w:tabs>
        <w:ind w:leftChars="0"/>
        <w:rPr>
          <w:rFonts w:ascii="ＭＳ ゴシック" w:eastAsia="ＭＳ ゴシック"/>
          <w:color w:val="000000" w:themeColor="text1"/>
          <w:sz w:val="20"/>
          <w:szCs w:val="20"/>
        </w:rPr>
      </w:pPr>
      <w:r w:rsidRPr="005725F3">
        <w:rPr>
          <w:rFonts w:ascii="ＭＳ ゴシック" w:eastAsia="ＭＳ ゴシック" w:hint="eastAsia"/>
          <w:color w:val="000000" w:themeColor="text1"/>
          <w:sz w:val="20"/>
          <w:szCs w:val="20"/>
        </w:rPr>
        <w:t>「3.媒体の処分」に従う</w:t>
      </w:r>
    </w:p>
    <w:p w14:paraId="78413D2D" w14:textId="77777777" w:rsidR="00F16B7F" w:rsidRDefault="00F16B7F" w:rsidP="00F16B7F">
      <w:pPr>
        <w:tabs>
          <w:tab w:val="left" w:pos="596"/>
        </w:tabs>
        <w:rPr>
          <w:rFonts w:ascii="ＭＳ ゴシック" w:eastAsia="ＭＳ ゴシック"/>
          <w:sz w:val="20"/>
          <w:szCs w:val="20"/>
        </w:rPr>
      </w:pPr>
    </w:p>
    <w:p w14:paraId="79D4EC44" w14:textId="77777777" w:rsidR="00F16B7F" w:rsidRPr="00BD18FB" w:rsidRDefault="00F16B7F" w:rsidP="00F16B7F">
      <w:pPr>
        <w:tabs>
          <w:tab w:val="left" w:pos="596"/>
        </w:tabs>
        <w:rPr>
          <w:rFonts w:ascii="ＭＳ ゴシック" w:eastAsia="ＭＳ ゴシック"/>
          <w:sz w:val="20"/>
          <w:szCs w:val="20"/>
        </w:rPr>
      </w:pPr>
      <w:r>
        <w:rPr>
          <w:rFonts w:ascii="ＭＳ ゴシック" w:eastAsia="ＭＳ ゴシック"/>
          <w:sz w:val="20"/>
          <w:szCs w:val="20"/>
        </w:rPr>
        <w:t>4</w:t>
      </w:r>
      <w:r w:rsidRPr="00BD18FB">
        <w:rPr>
          <w:rFonts w:ascii="ＭＳ ゴシック" w:eastAsia="ＭＳ ゴシック" w:hint="eastAsia"/>
          <w:sz w:val="20"/>
          <w:szCs w:val="20"/>
        </w:rPr>
        <w:t>.3クラウドサービスを利用したバックアップ</w:t>
      </w:r>
    </w:p>
    <w:p w14:paraId="7878F5E5" w14:textId="77777777" w:rsidR="00F16B7F" w:rsidRDefault="00F16B7F" w:rsidP="00F16B7F">
      <w:pPr>
        <w:tabs>
          <w:tab w:val="left" w:pos="596"/>
        </w:tabs>
        <w:rPr>
          <w:rFonts w:ascii="ＭＳ ゴシック" w:eastAsia="ＭＳ ゴシック"/>
          <w:sz w:val="20"/>
          <w:szCs w:val="20"/>
        </w:rPr>
      </w:pPr>
      <w:r w:rsidRPr="00BD18FB">
        <w:rPr>
          <w:rFonts w:ascii="ＭＳ ゴシック" w:eastAsia="ＭＳ ゴシック" w:hint="eastAsia"/>
          <w:sz w:val="20"/>
          <w:szCs w:val="20"/>
        </w:rPr>
        <w:t>クラウドサービスを利用し、外部</w:t>
      </w:r>
      <w:r>
        <w:rPr>
          <w:rFonts w:ascii="ＭＳ ゴシック" w:eastAsia="ＭＳ ゴシック" w:hint="eastAsia"/>
          <w:sz w:val="20"/>
          <w:szCs w:val="20"/>
        </w:rPr>
        <w:t>の</w:t>
      </w:r>
      <w:r w:rsidRPr="00BD18FB">
        <w:rPr>
          <w:rFonts w:ascii="ＭＳ ゴシック" w:eastAsia="ＭＳ ゴシック" w:hint="eastAsia"/>
          <w:sz w:val="20"/>
          <w:szCs w:val="20"/>
        </w:rPr>
        <w:t>サーバーにバックアップを保存する場合は</w:t>
      </w:r>
      <w:r>
        <w:rPr>
          <w:rFonts w:ascii="ＭＳ ゴシック" w:eastAsia="ＭＳ ゴシック" w:hint="eastAsia"/>
          <w:sz w:val="20"/>
          <w:szCs w:val="20"/>
        </w:rPr>
        <w:t>、以下のサービス要件</w:t>
      </w:r>
      <w:r w:rsidRPr="00BD18FB">
        <w:rPr>
          <w:rFonts w:ascii="ＭＳ ゴシック" w:eastAsia="ＭＳ ゴシック" w:hint="eastAsia"/>
          <w:sz w:val="20"/>
          <w:szCs w:val="20"/>
        </w:rPr>
        <w:t>を確認し、</w:t>
      </w:r>
      <w:r w:rsidRPr="004237DE">
        <w:rPr>
          <w:rFonts w:ascii="ＭＳ ゴシック" w:eastAsia="ＭＳ ゴシック" w:hint="eastAsia"/>
          <w:color w:val="FF0000"/>
          <w:sz w:val="20"/>
          <w:szCs w:val="20"/>
        </w:rPr>
        <w:t>情報セキュリティ責任者</w:t>
      </w:r>
      <w:r w:rsidRPr="00BD18FB">
        <w:rPr>
          <w:rFonts w:ascii="ＭＳ ゴシック" w:eastAsia="ＭＳ ゴシック" w:hint="eastAsia"/>
          <w:sz w:val="20"/>
          <w:szCs w:val="20"/>
        </w:rPr>
        <w:t>の許可を得て導入する。</w:t>
      </w:r>
    </w:p>
    <w:p w14:paraId="537E4282" w14:textId="77777777" w:rsidR="00F16B7F" w:rsidRPr="00BD18FB" w:rsidRDefault="00F16B7F" w:rsidP="00F16B7F">
      <w:pPr>
        <w:tabs>
          <w:tab w:val="left" w:pos="596"/>
        </w:tabs>
        <w:rPr>
          <w:rFonts w:ascii="ＭＳ ゴシック" w:eastAsia="ＭＳ ゴシック"/>
          <w:sz w:val="20"/>
          <w:szCs w:val="20"/>
        </w:rPr>
      </w:pPr>
      <w:r>
        <w:rPr>
          <w:rFonts w:ascii="ＭＳ ゴシック" w:eastAsia="ＭＳ ゴシック" w:hint="eastAsia"/>
          <w:sz w:val="20"/>
          <w:szCs w:val="20"/>
        </w:rPr>
        <w:t>＜サービス要件＞</w:t>
      </w:r>
    </w:p>
    <w:p w14:paraId="2DCA59DB" w14:textId="53BDD311" w:rsidR="00F16B7F" w:rsidRPr="00D426C1" w:rsidRDefault="00F16B7F" w:rsidP="00F16B7F">
      <w:pPr>
        <w:pStyle w:val="a0"/>
        <w:numPr>
          <w:ilvl w:val="0"/>
          <w:numId w:val="6"/>
        </w:numPr>
        <w:tabs>
          <w:tab w:val="left" w:pos="596"/>
        </w:tabs>
        <w:ind w:leftChars="0" w:left="171" w:hanging="171"/>
        <w:rPr>
          <w:rFonts w:ascii="ＭＳ ゴシック" w:eastAsia="ＭＳ ゴシック"/>
          <w:color w:val="FF0000"/>
          <w:sz w:val="20"/>
          <w:szCs w:val="20"/>
        </w:rPr>
      </w:pPr>
      <w:r>
        <w:rPr>
          <w:rFonts w:ascii="ＭＳ ゴシック" w:eastAsia="ＭＳ ゴシック" w:hint="eastAsia"/>
          <w:color w:val="FF0000"/>
          <w:sz w:val="20"/>
          <w:szCs w:val="20"/>
        </w:rPr>
        <w:t>サービス提供者の</w:t>
      </w:r>
      <w:r w:rsidRPr="00D426C1">
        <w:rPr>
          <w:rFonts w:ascii="ＭＳ ゴシック" w:eastAsia="ＭＳ ゴシック" w:hint="eastAsia"/>
          <w:color w:val="FF0000"/>
          <w:sz w:val="20"/>
          <w:szCs w:val="20"/>
        </w:rPr>
        <w:t>サービス利用約款、情報セキュリティ方針</w:t>
      </w:r>
      <w:r>
        <w:rPr>
          <w:rFonts w:ascii="ＭＳ ゴシック" w:eastAsia="ＭＳ ゴシック" w:hint="eastAsia"/>
          <w:color w:val="FF0000"/>
          <w:sz w:val="20"/>
          <w:szCs w:val="20"/>
        </w:rPr>
        <w:t>が、当社の情報セキュリティ</w:t>
      </w:r>
      <w:r w:rsidR="00C00C07">
        <w:rPr>
          <w:rFonts w:ascii="ＭＳ ゴシック" w:eastAsia="ＭＳ ゴシック" w:hint="eastAsia"/>
          <w:color w:val="FF0000"/>
          <w:sz w:val="20"/>
          <w:szCs w:val="20"/>
        </w:rPr>
        <w:t>関連規程</w:t>
      </w:r>
      <w:r>
        <w:rPr>
          <w:rFonts w:ascii="ＭＳ ゴシック" w:eastAsia="ＭＳ ゴシック" w:hint="eastAsia"/>
          <w:color w:val="FF0000"/>
          <w:sz w:val="20"/>
          <w:szCs w:val="20"/>
        </w:rPr>
        <w:t>に適合している</w:t>
      </w:r>
      <w:r w:rsidRPr="00D426C1">
        <w:rPr>
          <w:rFonts w:ascii="ＭＳ ゴシック" w:eastAsia="ＭＳ ゴシック" w:hint="eastAsia"/>
          <w:color w:val="FF0000"/>
          <w:sz w:val="20"/>
          <w:szCs w:val="20"/>
        </w:rPr>
        <w:t>。</w:t>
      </w:r>
    </w:p>
    <w:p w14:paraId="46E5FE39" w14:textId="77777777" w:rsidR="00F16B7F" w:rsidRPr="0068750A" w:rsidRDefault="00F16B7F" w:rsidP="00F16B7F">
      <w:pPr>
        <w:pStyle w:val="a0"/>
        <w:numPr>
          <w:ilvl w:val="0"/>
          <w:numId w:val="6"/>
        </w:numPr>
        <w:tabs>
          <w:tab w:val="left" w:pos="596"/>
        </w:tabs>
        <w:ind w:leftChars="0" w:left="171" w:hanging="171"/>
        <w:rPr>
          <w:rFonts w:ascii="ＭＳ ゴシック" w:eastAsia="ＭＳ ゴシック"/>
          <w:color w:val="FF0000"/>
          <w:sz w:val="20"/>
          <w:szCs w:val="20"/>
        </w:rPr>
      </w:pPr>
      <w:r w:rsidRPr="0068750A">
        <w:rPr>
          <w:rFonts w:ascii="ＭＳ ゴシック" w:eastAsia="ＭＳ ゴシック" w:hint="eastAsia"/>
          <w:color w:val="FF0000"/>
          <w:sz w:val="20"/>
          <w:szCs w:val="20"/>
        </w:rPr>
        <w:t>当社事業所</w:t>
      </w:r>
      <w:r>
        <w:rPr>
          <w:rFonts w:ascii="ＭＳ ゴシック" w:eastAsia="ＭＳ ゴシック" w:hint="eastAsia"/>
          <w:color w:val="FF0000"/>
          <w:sz w:val="20"/>
          <w:szCs w:val="20"/>
        </w:rPr>
        <w:t>がある</w:t>
      </w:r>
      <w:r w:rsidRPr="0068750A">
        <w:rPr>
          <w:rFonts w:ascii="ＭＳ ゴシック" w:eastAsia="ＭＳ ゴシック" w:hint="eastAsia"/>
          <w:color w:val="FF0000"/>
          <w:sz w:val="20"/>
          <w:szCs w:val="20"/>
        </w:rPr>
        <w:t>地域で発生する震災</w:t>
      </w:r>
      <w:r>
        <w:rPr>
          <w:rFonts w:ascii="ＭＳ ゴシック" w:eastAsia="ＭＳ ゴシック" w:hint="eastAsia"/>
          <w:color w:val="FF0000"/>
          <w:sz w:val="20"/>
          <w:szCs w:val="20"/>
        </w:rPr>
        <w:t>、水害</w:t>
      </w:r>
      <w:r w:rsidRPr="0068750A">
        <w:rPr>
          <w:rFonts w:ascii="ＭＳ ゴシック" w:eastAsia="ＭＳ ゴシック" w:hint="eastAsia"/>
          <w:color w:val="FF0000"/>
          <w:sz w:val="20"/>
          <w:szCs w:val="20"/>
        </w:rPr>
        <w:t>等の影響を受けない</w:t>
      </w:r>
      <w:r>
        <w:rPr>
          <w:rFonts w:ascii="ＭＳ ゴシック" w:eastAsia="ＭＳ ゴシック" w:hint="eastAsia"/>
          <w:color w:val="FF0000"/>
          <w:sz w:val="20"/>
          <w:szCs w:val="20"/>
        </w:rPr>
        <w:t>地域の施設</w:t>
      </w:r>
      <w:r w:rsidRPr="0068750A">
        <w:rPr>
          <w:rFonts w:ascii="ＭＳ ゴシック" w:eastAsia="ＭＳ ゴシック" w:hint="eastAsia"/>
          <w:color w:val="FF0000"/>
          <w:sz w:val="20"/>
          <w:szCs w:val="20"/>
        </w:rPr>
        <w:t>であること。</w:t>
      </w:r>
    </w:p>
    <w:p w14:paraId="2A81D7CF" w14:textId="77777777" w:rsidR="00F27EA4" w:rsidRPr="00B43A6F" w:rsidRDefault="00F27EA4" w:rsidP="00042756"/>
    <w:p w14:paraId="4731DC1D" w14:textId="38017211" w:rsidR="00042756" w:rsidRDefault="00042756" w:rsidP="00042756">
      <w:r>
        <w:br w:type="page"/>
      </w:r>
    </w:p>
    <w:p w14:paraId="42909CC8" w14:textId="4C9264F8" w:rsidR="00F16B7F" w:rsidRDefault="00F16B7F"/>
    <w:tbl>
      <w:tblPr>
        <w:tblStyle w:val="a4"/>
        <w:tblW w:w="0" w:type="auto"/>
        <w:jc w:val="center"/>
        <w:tblLook w:val="04A0" w:firstRow="1" w:lastRow="0" w:firstColumn="1" w:lastColumn="0" w:noHBand="0" w:noVBand="1"/>
      </w:tblPr>
      <w:tblGrid>
        <w:gridCol w:w="1187"/>
        <w:gridCol w:w="4620"/>
        <w:gridCol w:w="992"/>
        <w:gridCol w:w="1695"/>
      </w:tblGrid>
      <w:tr w:rsidR="0003326A" w:rsidRPr="00F16B7F" w14:paraId="5CE7E2A3" w14:textId="77777777" w:rsidTr="00092A1C">
        <w:trPr>
          <w:jc w:val="center"/>
        </w:trPr>
        <w:tc>
          <w:tcPr>
            <w:tcW w:w="1187" w:type="dxa"/>
            <w:tcBorders>
              <w:bottom w:val="single" w:sz="4" w:space="0" w:color="auto"/>
            </w:tcBorders>
            <w:shd w:val="clear" w:color="auto" w:fill="FF4B00"/>
            <w:vAlign w:val="center"/>
          </w:tcPr>
          <w:p w14:paraId="0BBB5A46" w14:textId="30895F92" w:rsidR="00042756" w:rsidRPr="00367950" w:rsidRDefault="00EA28EB" w:rsidP="003D67A0">
            <w:pPr>
              <w:jc w:val="center"/>
              <w:rPr>
                <w:rFonts w:ascii="Meiryo UI" w:eastAsia="Meiryo UI" w:hAnsi="Meiryo UI" w:cs="Meiryo UI"/>
                <w:color w:val="FFFFFF" w:themeColor="background1"/>
                <w:sz w:val="32"/>
                <w:szCs w:val="32"/>
              </w:rPr>
            </w:pPr>
            <w:r>
              <w:rPr>
                <w:rFonts w:ascii="Meiryo UI" w:eastAsia="Meiryo UI" w:hAnsi="Meiryo UI" w:cs="Meiryo UI" w:hint="eastAsia"/>
                <w:color w:val="FFFFFF" w:themeColor="background1"/>
                <w:sz w:val="32"/>
                <w:szCs w:val="32"/>
              </w:rPr>
              <w:t>4</w:t>
            </w:r>
          </w:p>
        </w:tc>
        <w:tc>
          <w:tcPr>
            <w:tcW w:w="4620" w:type="dxa"/>
            <w:tcBorders>
              <w:bottom w:val="single" w:sz="4" w:space="0" w:color="auto"/>
            </w:tcBorders>
            <w:shd w:val="clear" w:color="auto" w:fill="FFFF80"/>
            <w:vAlign w:val="center"/>
          </w:tcPr>
          <w:p w14:paraId="2D82D619" w14:textId="117781F4" w:rsidR="00042756" w:rsidRPr="00F16B7F" w:rsidRDefault="0036090D" w:rsidP="003D67A0">
            <w:pPr>
              <w:jc w:val="center"/>
              <w:rPr>
                <w:rFonts w:ascii="Meiryo UI" w:eastAsia="Meiryo UI" w:hAnsi="Meiryo UI" w:cs="Meiryo UI"/>
                <w:sz w:val="32"/>
                <w:szCs w:val="32"/>
              </w:rPr>
            </w:pPr>
            <w:r w:rsidRPr="00B43A6F">
              <w:rPr>
                <w:rFonts w:ascii="Meiryo UI" w:eastAsia="Meiryo UI" w:hAnsi="Meiryo UI" w:cs="Meiryo UI" w:hint="eastAsia"/>
                <w:sz w:val="32"/>
                <w:szCs w:val="32"/>
              </w:rPr>
              <w:t>アクセス制御及び認証</w:t>
            </w:r>
          </w:p>
        </w:tc>
        <w:tc>
          <w:tcPr>
            <w:tcW w:w="992" w:type="dxa"/>
            <w:tcBorders>
              <w:bottom w:val="single" w:sz="4" w:space="0" w:color="auto"/>
            </w:tcBorders>
            <w:shd w:val="clear" w:color="auto" w:fill="FFCA80"/>
            <w:vAlign w:val="center"/>
          </w:tcPr>
          <w:p w14:paraId="0F5C3D11" w14:textId="77777777" w:rsidR="00042756" w:rsidRPr="00F16B7F" w:rsidRDefault="00042756" w:rsidP="003D67A0">
            <w:pPr>
              <w:jc w:val="center"/>
              <w:rPr>
                <w:rFonts w:ascii="Meiryo UI" w:eastAsia="Meiryo UI" w:hAnsi="Meiryo UI" w:cs="Meiryo UI"/>
                <w:sz w:val="24"/>
                <w:szCs w:val="24"/>
              </w:rPr>
            </w:pPr>
            <w:r w:rsidRPr="00F16B7F">
              <w:rPr>
                <w:rFonts w:ascii="Meiryo UI" w:eastAsia="Meiryo UI" w:hAnsi="Meiryo UI" w:cs="Meiryo UI" w:hint="eastAsia"/>
                <w:sz w:val="24"/>
                <w:szCs w:val="24"/>
              </w:rPr>
              <w:t>改訂日</w:t>
            </w:r>
          </w:p>
        </w:tc>
        <w:tc>
          <w:tcPr>
            <w:tcW w:w="1695" w:type="dxa"/>
            <w:tcBorders>
              <w:bottom w:val="single" w:sz="4" w:space="0" w:color="auto"/>
            </w:tcBorders>
            <w:shd w:val="clear" w:color="auto" w:fill="FFFF80"/>
            <w:vAlign w:val="center"/>
          </w:tcPr>
          <w:p w14:paraId="609F5E0C" w14:textId="77777777" w:rsidR="00042756" w:rsidRPr="00F16B7F" w:rsidRDefault="00042756" w:rsidP="003D67A0">
            <w:pPr>
              <w:rPr>
                <w:rFonts w:ascii="Meiryo UI" w:eastAsia="Meiryo UI" w:hAnsi="Meiryo UI" w:cs="Meiryo UI"/>
                <w:color w:val="FF0000"/>
                <w:sz w:val="24"/>
                <w:szCs w:val="24"/>
              </w:rPr>
            </w:pPr>
            <w:r w:rsidRPr="00F16B7F">
              <w:rPr>
                <w:rFonts w:ascii="Meiryo UI" w:eastAsia="Meiryo UI" w:hAnsi="Meiryo UI" w:cs="Meiryo UI"/>
                <w:color w:val="FF0000"/>
                <w:sz w:val="24"/>
                <w:szCs w:val="24"/>
              </w:rPr>
              <w:t>20yy.mm.dd</w:t>
            </w:r>
          </w:p>
        </w:tc>
      </w:tr>
      <w:tr w:rsidR="0003326A" w14:paraId="43301A45" w14:textId="77777777" w:rsidTr="00092A1C">
        <w:trPr>
          <w:jc w:val="center"/>
        </w:trPr>
        <w:tc>
          <w:tcPr>
            <w:tcW w:w="1187" w:type="dxa"/>
            <w:shd w:val="clear" w:color="auto" w:fill="FFCA80"/>
            <w:vAlign w:val="center"/>
          </w:tcPr>
          <w:p w14:paraId="46EE7B81"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4604DA1B" w14:textId="7062BEA4" w:rsidR="00042756" w:rsidRPr="00B96B49" w:rsidRDefault="0036090D" w:rsidP="0036090D">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情報資産の利用者及び情報処理施設</w:t>
            </w:r>
          </w:p>
        </w:tc>
      </w:tr>
    </w:tbl>
    <w:p w14:paraId="4FBED323" w14:textId="2B18CA9D" w:rsidR="00E549A1" w:rsidRDefault="00E549A1" w:rsidP="00367950">
      <w:pPr>
        <w:widowControl/>
        <w:tabs>
          <w:tab w:val="left" w:pos="1395"/>
        </w:tabs>
        <w:jc w:val="left"/>
      </w:pPr>
    </w:p>
    <w:p w14:paraId="07E2442A" w14:textId="77777777" w:rsidR="00030E19" w:rsidRPr="00667CEC" w:rsidRDefault="00030E19" w:rsidP="00030E19">
      <w:pPr>
        <w:rPr>
          <w:rFonts w:ascii="ＭＳ ゴシック" w:eastAsia="ＭＳ ゴシック"/>
          <w:sz w:val="20"/>
          <w:szCs w:val="20"/>
        </w:rPr>
      </w:pPr>
      <w:r w:rsidRPr="00667CEC">
        <w:rPr>
          <w:rFonts w:ascii="ＭＳ ゴシック" w:eastAsia="ＭＳ ゴシック" w:hint="eastAsia"/>
          <w:sz w:val="20"/>
          <w:szCs w:val="20"/>
        </w:rPr>
        <w:t>1.アクセス制御方針</w:t>
      </w:r>
    </w:p>
    <w:p w14:paraId="0E5DA4CD" w14:textId="77777777" w:rsidR="00030E19" w:rsidRPr="00667CEC" w:rsidRDefault="00030E19" w:rsidP="00030E19">
      <w:pPr>
        <w:rPr>
          <w:rFonts w:ascii="ＭＳ ゴシック" w:eastAsia="ＭＳ ゴシック"/>
          <w:sz w:val="20"/>
          <w:szCs w:val="20"/>
        </w:rPr>
      </w:pPr>
      <w:r w:rsidRPr="004821F3">
        <w:rPr>
          <w:rFonts w:ascii="ＭＳ ゴシック" w:eastAsia="ＭＳ ゴシック" w:hint="eastAsia"/>
          <w:color w:val="FF0000"/>
          <w:sz w:val="20"/>
          <w:szCs w:val="20"/>
        </w:rPr>
        <w:t>社外秘又は極秘の情報資産</w:t>
      </w:r>
      <w:r w:rsidRPr="00667CEC">
        <w:rPr>
          <w:rFonts w:ascii="ＭＳ ゴシック" w:eastAsia="ＭＳ ゴシック" w:hint="eastAsia"/>
          <w:sz w:val="20"/>
          <w:szCs w:val="20"/>
        </w:rPr>
        <w:t>を扱う情報システム又はサービスに対するアクセス制御は以下の方針に基づいて運用する。対象となるシステム等は</w:t>
      </w:r>
      <w:r w:rsidRPr="00133A3A">
        <w:rPr>
          <w:rFonts w:ascii="ＭＳ ゴシック" w:eastAsia="ＭＳ ゴシック" w:hint="eastAsia"/>
          <w:color w:val="FF0000"/>
          <w:sz w:val="20"/>
          <w:szCs w:val="20"/>
        </w:rPr>
        <w:t>「9.1アクセス制御対象情報システム及びアクセス制御方法」</w:t>
      </w:r>
      <w:r>
        <w:rPr>
          <w:rFonts w:ascii="ＭＳ ゴシック" w:eastAsia="ＭＳ ゴシック" w:hint="eastAsia"/>
          <w:sz w:val="20"/>
          <w:szCs w:val="20"/>
        </w:rPr>
        <w:t>に記載する</w:t>
      </w:r>
      <w:r w:rsidRPr="00667CEC">
        <w:rPr>
          <w:rFonts w:ascii="ＭＳ ゴシック" w:eastAsia="ＭＳ ゴシック" w:hint="eastAsia"/>
          <w:sz w:val="20"/>
          <w:szCs w:val="20"/>
        </w:rPr>
        <w:t>。</w:t>
      </w:r>
    </w:p>
    <w:p w14:paraId="39880006" w14:textId="77777777" w:rsidR="00030E19" w:rsidRPr="00571437" w:rsidRDefault="00030E19" w:rsidP="00030E19">
      <w:pPr>
        <w:pStyle w:val="a0"/>
        <w:numPr>
          <w:ilvl w:val="0"/>
          <w:numId w:val="9"/>
        </w:numPr>
        <w:ind w:leftChars="0" w:left="171" w:hanging="171"/>
        <w:rPr>
          <w:rFonts w:ascii="ＭＳ ゴシック" w:eastAsia="ＭＳ ゴシック"/>
          <w:sz w:val="20"/>
          <w:szCs w:val="20"/>
        </w:rPr>
      </w:pPr>
      <w:r w:rsidRPr="00571437">
        <w:rPr>
          <w:rFonts w:ascii="ＭＳ ゴシック" w:eastAsia="ＭＳ ゴシック" w:hint="eastAsia"/>
          <w:color w:val="FF0000"/>
          <w:sz w:val="20"/>
          <w:szCs w:val="20"/>
        </w:rPr>
        <w:t>「情報資産管理台帳」の利用者範囲に基づき、</w:t>
      </w:r>
      <w:r w:rsidRPr="00571437">
        <w:rPr>
          <w:rFonts w:ascii="ＭＳ ゴシック" w:eastAsia="ＭＳ ゴシック" w:hint="eastAsia"/>
          <w:sz w:val="20"/>
          <w:szCs w:val="20"/>
        </w:rPr>
        <w:t>利用者の業務・職務に応じた必要最低限のアクセス権を付与する。</w:t>
      </w:r>
    </w:p>
    <w:p w14:paraId="3175BED2" w14:textId="77777777" w:rsidR="00030E19" w:rsidRPr="004237DE" w:rsidRDefault="00030E19" w:rsidP="00030E19">
      <w:pPr>
        <w:pStyle w:val="a0"/>
        <w:numPr>
          <w:ilvl w:val="0"/>
          <w:numId w:val="9"/>
        </w:numPr>
        <w:ind w:leftChars="0" w:left="171" w:hanging="171"/>
        <w:rPr>
          <w:rFonts w:ascii="ＭＳ ゴシック" w:eastAsia="ＭＳ ゴシック"/>
          <w:sz w:val="20"/>
          <w:szCs w:val="20"/>
        </w:rPr>
      </w:pPr>
      <w:r w:rsidRPr="004237DE">
        <w:rPr>
          <w:rFonts w:ascii="ＭＳ ゴシック" w:eastAsia="ＭＳ ゴシック" w:hint="eastAsia"/>
          <w:sz w:val="20"/>
          <w:szCs w:val="20"/>
        </w:rPr>
        <w:t>特定の情報資産へのアクセス権が</w:t>
      </w:r>
      <w:r>
        <w:rPr>
          <w:rFonts w:ascii="ＭＳ ゴシック" w:eastAsia="ＭＳ ゴシック" w:hint="eastAsia"/>
          <w:sz w:val="20"/>
          <w:szCs w:val="20"/>
        </w:rPr>
        <w:t>、</w:t>
      </w:r>
      <w:r w:rsidRPr="004237DE">
        <w:rPr>
          <w:rFonts w:ascii="ＭＳ ゴシック" w:eastAsia="ＭＳ ゴシック" w:hint="eastAsia"/>
          <w:sz w:val="20"/>
          <w:szCs w:val="20"/>
        </w:rPr>
        <w:t>同一人物に集中することで発生し得る不正行為等を考慮し、複数名に</w:t>
      </w:r>
      <w:r>
        <w:rPr>
          <w:rFonts w:ascii="ＭＳ ゴシック" w:eastAsia="ＭＳ ゴシック" w:hint="eastAsia"/>
          <w:sz w:val="20"/>
          <w:szCs w:val="20"/>
        </w:rPr>
        <w:t>分散して</w:t>
      </w:r>
      <w:r w:rsidRPr="004237DE">
        <w:rPr>
          <w:rFonts w:ascii="ＭＳ ゴシック" w:eastAsia="ＭＳ ゴシック" w:hint="eastAsia"/>
          <w:sz w:val="20"/>
          <w:szCs w:val="20"/>
        </w:rPr>
        <w:t>アクセス権を付与する。</w:t>
      </w:r>
    </w:p>
    <w:p w14:paraId="0D265390" w14:textId="77777777" w:rsidR="00030E19" w:rsidRPr="00667CEC" w:rsidRDefault="00030E19" w:rsidP="00030E19">
      <w:pPr>
        <w:rPr>
          <w:rFonts w:ascii="ＭＳ ゴシック" w:eastAsia="ＭＳ ゴシック"/>
          <w:sz w:val="20"/>
          <w:szCs w:val="20"/>
        </w:rPr>
      </w:pPr>
    </w:p>
    <w:p w14:paraId="1260638D" w14:textId="77777777" w:rsidR="00030E19" w:rsidRPr="00667CEC" w:rsidRDefault="00030E19" w:rsidP="00030E19">
      <w:pPr>
        <w:rPr>
          <w:rFonts w:ascii="ＭＳ ゴシック" w:eastAsia="ＭＳ ゴシック"/>
          <w:sz w:val="20"/>
          <w:szCs w:val="20"/>
        </w:rPr>
      </w:pPr>
      <w:r w:rsidRPr="00667CEC">
        <w:rPr>
          <w:rFonts w:ascii="ＭＳ ゴシック" w:eastAsia="ＭＳ ゴシック" w:hint="eastAsia"/>
          <w:sz w:val="20"/>
          <w:szCs w:val="20"/>
        </w:rPr>
        <w:t>2.利用者の認証</w:t>
      </w:r>
    </w:p>
    <w:p w14:paraId="16D7E075" w14:textId="77777777" w:rsidR="00030E19" w:rsidRPr="00667CEC" w:rsidRDefault="00030E19" w:rsidP="00030E19">
      <w:pPr>
        <w:rPr>
          <w:rFonts w:ascii="ＭＳ ゴシック" w:eastAsia="ＭＳ ゴシック"/>
          <w:sz w:val="20"/>
          <w:szCs w:val="20"/>
        </w:rPr>
      </w:pPr>
      <w:r w:rsidRPr="004E0ADB">
        <w:rPr>
          <w:rFonts w:ascii="ＭＳ ゴシック" w:eastAsia="ＭＳ ゴシック" w:hint="eastAsia"/>
          <w:color w:val="FF0000"/>
          <w:sz w:val="20"/>
          <w:szCs w:val="20"/>
        </w:rPr>
        <w:t>社外秘又は極秘の情報資産</w:t>
      </w:r>
      <w:r w:rsidRPr="00667CEC">
        <w:rPr>
          <w:rFonts w:ascii="ＭＳ ゴシック" w:eastAsia="ＭＳ ゴシック" w:hint="eastAsia"/>
          <w:sz w:val="20"/>
          <w:szCs w:val="20"/>
        </w:rPr>
        <w:t>を扱う社内情報システムは</w:t>
      </w:r>
      <w:r>
        <w:rPr>
          <w:rFonts w:ascii="ＭＳ ゴシック" w:eastAsia="ＭＳ ゴシック" w:hint="eastAsia"/>
          <w:sz w:val="20"/>
          <w:szCs w:val="20"/>
        </w:rPr>
        <w:t>、</w:t>
      </w:r>
      <w:r w:rsidRPr="00667CEC">
        <w:rPr>
          <w:rFonts w:ascii="ＭＳ ゴシック" w:eastAsia="ＭＳ ゴシック" w:hint="eastAsia"/>
          <w:sz w:val="20"/>
          <w:szCs w:val="20"/>
        </w:rPr>
        <w:t>以下の方針に基づいて利用者の認証を行う。認証方法等は</w:t>
      </w:r>
      <w:r w:rsidRPr="00133A3A">
        <w:rPr>
          <w:rFonts w:ascii="ＭＳ ゴシック" w:eastAsia="ＭＳ ゴシック" w:hint="eastAsia"/>
          <w:color w:val="FF0000"/>
          <w:sz w:val="20"/>
          <w:szCs w:val="20"/>
        </w:rPr>
        <w:t>「9.2利用者認証方法」</w:t>
      </w:r>
      <w:r w:rsidRPr="00667CEC">
        <w:rPr>
          <w:rFonts w:ascii="ＭＳ ゴシック" w:eastAsia="ＭＳ ゴシック" w:hint="eastAsia"/>
          <w:sz w:val="20"/>
          <w:szCs w:val="20"/>
        </w:rPr>
        <w:t>を参照のこと。</w:t>
      </w:r>
    </w:p>
    <w:p w14:paraId="72CA9FE0" w14:textId="77777777" w:rsidR="00030E19" w:rsidRPr="004237DE" w:rsidRDefault="00030E19" w:rsidP="00030E19">
      <w:pPr>
        <w:pStyle w:val="a0"/>
        <w:numPr>
          <w:ilvl w:val="0"/>
          <w:numId w:val="9"/>
        </w:numPr>
        <w:ind w:leftChars="0"/>
        <w:rPr>
          <w:rFonts w:ascii="ＭＳ ゴシック" w:eastAsia="ＭＳ ゴシック"/>
          <w:sz w:val="20"/>
          <w:szCs w:val="20"/>
        </w:rPr>
      </w:pPr>
      <w:r w:rsidRPr="004237DE">
        <w:rPr>
          <w:rFonts w:ascii="ＭＳ ゴシック" w:eastAsia="ＭＳ ゴシック" w:hint="eastAsia"/>
          <w:sz w:val="20"/>
          <w:szCs w:val="20"/>
        </w:rPr>
        <w:t>利用者の認証に用いるアカウントは、利用者</w:t>
      </w:r>
      <w:r w:rsidRPr="004237DE">
        <w:rPr>
          <w:rFonts w:ascii="ＭＳ ゴシック" w:eastAsia="ＭＳ ゴシック"/>
          <w:sz w:val="20"/>
          <w:szCs w:val="20"/>
        </w:rPr>
        <w:t>1</w:t>
      </w:r>
      <w:r w:rsidRPr="004237DE">
        <w:rPr>
          <w:rFonts w:ascii="ＭＳ ゴシック" w:eastAsia="ＭＳ ゴシック" w:hint="eastAsia"/>
          <w:sz w:val="20"/>
          <w:szCs w:val="20"/>
        </w:rPr>
        <w:t>名につき</w:t>
      </w:r>
      <w:r w:rsidRPr="004237DE">
        <w:rPr>
          <w:rFonts w:ascii="ＭＳ ゴシック" w:eastAsia="ＭＳ ゴシック"/>
          <w:sz w:val="20"/>
          <w:szCs w:val="20"/>
        </w:rPr>
        <w:t>1</w:t>
      </w:r>
      <w:r w:rsidRPr="004237DE">
        <w:rPr>
          <w:rFonts w:ascii="ＭＳ ゴシック" w:eastAsia="ＭＳ ゴシック" w:hint="eastAsia"/>
          <w:sz w:val="20"/>
          <w:szCs w:val="20"/>
        </w:rPr>
        <w:t>つを発行する。</w:t>
      </w:r>
    </w:p>
    <w:p w14:paraId="62643721" w14:textId="77777777" w:rsidR="00030E19" w:rsidRPr="004237DE" w:rsidRDefault="00030E19" w:rsidP="00030E19">
      <w:pPr>
        <w:pStyle w:val="a0"/>
        <w:numPr>
          <w:ilvl w:val="0"/>
          <w:numId w:val="9"/>
        </w:numPr>
        <w:ind w:leftChars="0"/>
        <w:rPr>
          <w:rFonts w:ascii="ＭＳ ゴシック" w:eastAsia="ＭＳ ゴシック"/>
          <w:sz w:val="20"/>
          <w:szCs w:val="20"/>
        </w:rPr>
      </w:pPr>
      <w:r>
        <w:rPr>
          <w:rFonts w:ascii="ＭＳ ゴシック" w:eastAsia="ＭＳ ゴシック" w:hint="eastAsia"/>
          <w:sz w:val="20"/>
          <w:szCs w:val="20"/>
        </w:rPr>
        <w:t>複数の利用者が共有するアカウントの発行を</w:t>
      </w:r>
      <w:r w:rsidRPr="004237DE">
        <w:rPr>
          <w:rFonts w:ascii="ＭＳ ゴシック" w:eastAsia="ＭＳ ゴシック" w:hint="eastAsia"/>
          <w:sz w:val="20"/>
          <w:szCs w:val="20"/>
        </w:rPr>
        <w:t>禁止する。</w:t>
      </w:r>
    </w:p>
    <w:p w14:paraId="39A3D66A" w14:textId="77777777" w:rsidR="00030E19" w:rsidRPr="00667CEC" w:rsidRDefault="00030E19" w:rsidP="00030E19">
      <w:pPr>
        <w:rPr>
          <w:rFonts w:ascii="ＭＳ ゴシック" w:eastAsia="ＭＳ ゴシック"/>
          <w:sz w:val="20"/>
          <w:szCs w:val="20"/>
        </w:rPr>
      </w:pPr>
    </w:p>
    <w:p w14:paraId="5D6569C9" w14:textId="77777777" w:rsidR="00030E19" w:rsidRPr="00667CEC" w:rsidRDefault="00030E19" w:rsidP="00030E19">
      <w:pPr>
        <w:rPr>
          <w:rFonts w:ascii="ＭＳ ゴシック" w:eastAsia="ＭＳ ゴシック"/>
          <w:sz w:val="20"/>
          <w:szCs w:val="20"/>
        </w:rPr>
      </w:pPr>
      <w:r w:rsidRPr="00667CEC">
        <w:rPr>
          <w:rFonts w:ascii="ＭＳ ゴシック" w:eastAsia="ＭＳ ゴシック" w:hint="eastAsia"/>
          <w:sz w:val="20"/>
          <w:szCs w:val="20"/>
        </w:rPr>
        <w:t>3.利用者アカウントの</w:t>
      </w:r>
      <w:r>
        <w:rPr>
          <w:rFonts w:ascii="ＭＳ ゴシック" w:eastAsia="ＭＳ ゴシック" w:hint="eastAsia"/>
          <w:sz w:val="20"/>
          <w:szCs w:val="20"/>
        </w:rPr>
        <w:t>登録</w:t>
      </w:r>
    </w:p>
    <w:p w14:paraId="16983696" w14:textId="77777777" w:rsidR="00030E19" w:rsidRDefault="00030E19" w:rsidP="00030E19">
      <w:pPr>
        <w:rPr>
          <w:rFonts w:ascii="ＭＳ ゴシック" w:eastAsia="ＭＳ ゴシック"/>
          <w:sz w:val="20"/>
          <w:szCs w:val="20"/>
        </w:rPr>
      </w:pPr>
      <w:r w:rsidRPr="00667CEC">
        <w:rPr>
          <w:rFonts w:ascii="ＭＳ ゴシック" w:eastAsia="ＭＳ ゴシック" w:hint="eastAsia"/>
          <w:sz w:val="20"/>
          <w:szCs w:val="20"/>
        </w:rPr>
        <w:t>利用者の認証に用いるアカウントは</w:t>
      </w:r>
      <w:r>
        <w:rPr>
          <w:rFonts w:ascii="ＭＳ ゴシック" w:eastAsia="ＭＳ ゴシック" w:hint="eastAsia"/>
          <w:sz w:val="20"/>
          <w:szCs w:val="20"/>
        </w:rPr>
        <w:t>、</w:t>
      </w:r>
      <w:r w:rsidRPr="004E0ADB">
        <w:rPr>
          <w:rFonts w:ascii="ＭＳ ゴシック" w:eastAsia="ＭＳ ゴシック" w:hint="eastAsia"/>
          <w:color w:val="FF0000"/>
          <w:sz w:val="20"/>
          <w:szCs w:val="20"/>
        </w:rPr>
        <w:t>代表取締役又は情報セキュリティ責任者</w:t>
      </w:r>
      <w:r w:rsidRPr="00667CEC">
        <w:rPr>
          <w:rFonts w:ascii="ＭＳ ゴシック" w:eastAsia="ＭＳ ゴシック" w:hint="eastAsia"/>
          <w:sz w:val="20"/>
          <w:szCs w:val="20"/>
        </w:rPr>
        <w:t>の承認に基づき</w:t>
      </w:r>
      <w:r>
        <w:rPr>
          <w:rFonts w:ascii="ＭＳ ゴシック" w:eastAsia="ＭＳ ゴシック" w:hint="eastAsia"/>
          <w:sz w:val="20"/>
          <w:szCs w:val="20"/>
        </w:rPr>
        <w:t>登録</w:t>
      </w:r>
      <w:r w:rsidRPr="00667CEC">
        <w:rPr>
          <w:rFonts w:ascii="ＭＳ ゴシック" w:eastAsia="ＭＳ ゴシック" w:hint="eastAsia"/>
          <w:sz w:val="20"/>
          <w:szCs w:val="20"/>
        </w:rPr>
        <w:t>する。</w:t>
      </w:r>
      <w:r>
        <w:rPr>
          <w:rFonts w:ascii="ＭＳ ゴシック" w:eastAsia="ＭＳ ゴシック" w:hint="eastAsia"/>
          <w:sz w:val="20"/>
          <w:szCs w:val="20"/>
        </w:rPr>
        <w:t>アカウント名の設定条件</w:t>
      </w:r>
      <w:r w:rsidRPr="00667CEC">
        <w:rPr>
          <w:rFonts w:ascii="ＭＳ ゴシック" w:eastAsia="ＭＳ ゴシック" w:hint="eastAsia"/>
          <w:sz w:val="20"/>
          <w:szCs w:val="20"/>
        </w:rPr>
        <w:t>は</w:t>
      </w:r>
      <w:r w:rsidRPr="00133A3A">
        <w:rPr>
          <w:rFonts w:ascii="ＭＳ ゴシック" w:eastAsia="ＭＳ ゴシック" w:hint="eastAsia"/>
          <w:color w:val="FF0000"/>
          <w:sz w:val="20"/>
          <w:szCs w:val="20"/>
        </w:rPr>
        <w:t>「9.3利用者アカウント・パスワードの条件」</w:t>
      </w:r>
      <w:r w:rsidRPr="00667CEC">
        <w:rPr>
          <w:rFonts w:ascii="ＭＳ ゴシック" w:eastAsia="ＭＳ ゴシック" w:hint="eastAsia"/>
          <w:sz w:val="20"/>
          <w:szCs w:val="20"/>
        </w:rPr>
        <w:t>を参照のこと。</w:t>
      </w:r>
    </w:p>
    <w:p w14:paraId="6872E7EA" w14:textId="77777777" w:rsidR="00030E19" w:rsidRDefault="00030E19" w:rsidP="00030E19">
      <w:pPr>
        <w:rPr>
          <w:rFonts w:ascii="ＭＳ ゴシック" w:eastAsia="ＭＳ ゴシック"/>
          <w:sz w:val="20"/>
          <w:szCs w:val="20"/>
        </w:rPr>
      </w:pPr>
    </w:p>
    <w:p w14:paraId="1B37EA88" w14:textId="77777777" w:rsidR="00030E19" w:rsidRDefault="00030E19" w:rsidP="00030E19">
      <w:pPr>
        <w:rPr>
          <w:rFonts w:ascii="ＭＳ ゴシック" w:eastAsia="ＭＳ ゴシック"/>
          <w:sz w:val="20"/>
          <w:szCs w:val="20"/>
        </w:rPr>
      </w:pPr>
      <w:r>
        <w:rPr>
          <w:rFonts w:ascii="ＭＳ ゴシック" w:eastAsia="ＭＳ ゴシック" w:hint="eastAsia"/>
          <w:sz w:val="20"/>
          <w:szCs w:val="20"/>
        </w:rPr>
        <w:t>4.</w:t>
      </w:r>
      <w:r w:rsidRPr="00667CEC">
        <w:rPr>
          <w:rFonts w:ascii="ＭＳ ゴシック" w:eastAsia="ＭＳ ゴシック" w:hint="eastAsia"/>
          <w:sz w:val="20"/>
          <w:szCs w:val="20"/>
        </w:rPr>
        <w:t>利用者アカウントの</w:t>
      </w:r>
      <w:r>
        <w:rPr>
          <w:rFonts w:ascii="ＭＳ ゴシック" w:eastAsia="ＭＳ ゴシック" w:hint="eastAsia"/>
          <w:sz w:val="20"/>
          <w:szCs w:val="20"/>
        </w:rPr>
        <w:t>管理</w:t>
      </w:r>
    </w:p>
    <w:p w14:paraId="4B2D13CF" w14:textId="6CE900DD" w:rsidR="00030E19" w:rsidRDefault="00030E19" w:rsidP="00030E19">
      <w:pPr>
        <w:rPr>
          <w:rFonts w:ascii="ＭＳ ゴシック" w:eastAsia="ＭＳ ゴシック"/>
          <w:sz w:val="20"/>
          <w:szCs w:val="20"/>
        </w:rPr>
      </w:pPr>
      <w:r w:rsidRPr="00667CEC">
        <w:rPr>
          <w:rFonts w:ascii="ＭＳ ゴシック" w:eastAsia="ＭＳ ゴシック" w:hint="eastAsia"/>
          <w:sz w:val="20"/>
          <w:szCs w:val="20"/>
        </w:rPr>
        <w:t>利用者の認証に用いるアカウント</w:t>
      </w:r>
      <w:r w:rsidRPr="002F7654">
        <w:rPr>
          <w:rFonts w:ascii="ＭＳ ゴシック" w:eastAsia="ＭＳ ゴシック" w:hint="eastAsia"/>
          <w:sz w:val="20"/>
          <w:szCs w:val="20"/>
        </w:rPr>
        <w:t>が不要になった場合、</w:t>
      </w:r>
      <w:r w:rsidR="00882A62">
        <w:rPr>
          <w:rFonts w:ascii="ＭＳ ゴシック" w:eastAsia="ＭＳ ゴシック" w:hint="eastAsia"/>
          <w:color w:val="FF0000"/>
          <w:sz w:val="20"/>
          <w:szCs w:val="20"/>
        </w:rPr>
        <w:t>情報システム管理者</w:t>
      </w:r>
      <w:r w:rsidRPr="002F7654">
        <w:rPr>
          <w:rFonts w:ascii="ＭＳ ゴシック" w:eastAsia="ＭＳ ゴシック" w:hint="eastAsia"/>
          <w:sz w:val="20"/>
          <w:szCs w:val="20"/>
        </w:rPr>
        <w:t>は</w:t>
      </w:r>
      <w:r>
        <w:rPr>
          <w:rFonts w:ascii="ＭＳ ゴシック" w:eastAsia="ＭＳ ゴシック" w:hint="eastAsia"/>
          <w:sz w:val="20"/>
          <w:szCs w:val="20"/>
        </w:rPr>
        <w:t>、</w:t>
      </w:r>
      <w:r w:rsidRPr="002F7654">
        <w:rPr>
          <w:rFonts w:ascii="ＭＳ ゴシック" w:eastAsia="ＭＳ ゴシック" w:hint="eastAsia"/>
          <w:sz w:val="20"/>
          <w:szCs w:val="20"/>
        </w:rPr>
        <w:t>当該アカウントの削除又は無効化を</w:t>
      </w:r>
      <w:r>
        <w:rPr>
          <w:rFonts w:ascii="ＭＳ ゴシック" w:eastAsia="ＭＳ ゴシック" w:hint="eastAsia"/>
          <w:sz w:val="20"/>
          <w:szCs w:val="20"/>
        </w:rPr>
        <w:t>、</w:t>
      </w:r>
      <w:r w:rsidRPr="006E2F51">
        <w:rPr>
          <w:rFonts w:ascii="ＭＳ ゴシック" w:eastAsia="ＭＳ ゴシック" w:hint="eastAsia"/>
          <w:color w:val="FF0000"/>
          <w:sz w:val="20"/>
          <w:szCs w:val="20"/>
        </w:rPr>
        <w:t>当該アカウントが不要になる日の翌日までに</w:t>
      </w:r>
      <w:r w:rsidRPr="002F7654">
        <w:rPr>
          <w:rFonts w:ascii="ＭＳ ゴシック" w:eastAsia="ＭＳ ゴシック" w:hint="eastAsia"/>
          <w:sz w:val="20"/>
          <w:szCs w:val="20"/>
        </w:rPr>
        <w:t>実施する。</w:t>
      </w:r>
    </w:p>
    <w:p w14:paraId="1B5DD314" w14:textId="77777777" w:rsidR="00030E19" w:rsidRDefault="00030E19" w:rsidP="00030E19">
      <w:pPr>
        <w:rPr>
          <w:rFonts w:ascii="ＭＳ ゴシック" w:eastAsia="ＭＳ ゴシック"/>
          <w:sz w:val="20"/>
          <w:szCs w:val="20"/>
        </w:rPr>
      </w:pPr>
    </w:p>
    <w:p w14:paraId="797768CC" w14:textId="77777777" w:rsidR="00030E19" w:rsidRPr="002F7654" w:rsidRDefault="00030E19" w:rsidP="00030E19">
      <w:pPr>
        <w:rPr>
          <w:rFonts w:ascii="ＭＳ ゴシック" w:eastAsia="ＭＳ ゴシック"/>
          <w:sz w:val="20"/>
          <w:szCs w:val="20"/>
        </w:rPr>
      </w:pPr>
      <w:r>
        <w:rPr>
          <w:rFonts w:ascii="ＭＳ ゴシック" w:eastAsia="ＭＳ ゴシック" w:hint="eastAsia"/>
          <w:sz w:val="20"/>
          <w:szCs w:val="20"/>
        </w:rPr>
        <w:t>5</w:t>
      </w:r>
      <w:r w:rsidRPr="002F7654">
        <w:rPr>
          <w:rFonts w:ascii="ＭＳ ゴシック" w:eastAsia="ＭＳ ゴシック" w:hint="eastAsia"/>
          <w:sz w:val="20"/>
          <w:szCs w:val="20"/>
        </w:rPr>
        <w:t>.パスワードの</w:t>
      </w:r>
      <w:r>
        <w:rPr>
          <w:rFonts w:ascii="ＭＳ ゴシック" w:eastAsia="ＭＳ ゴシック" w:hint="eastAsia"/>
          <w:sz w:val="20"/>
          <w:szCs w:val="20"/>
        </w:rPr>
        <w:t>設定</w:t>
      </w:r>
    </w:p>
    <w:p w14:paraId="74FC65B3" w14:textId="77777777" w:rsidR="00030E19" w:rsidRPr="002F7654" w:rsidRDefault="00030E19" w:rsidP="00030E19">
      <w:pPr>
        <w:rPr>
          <w:rFonts w:ascii="ＭＳ ゴシック" w:eastAsia="ＭＳ ゴシック"/>
          <w:sz w:val="20"/>
          <w:szCs w:val="20"/>
        </w:rPr>
      </w:pPr>
      <w:r w:rsidRPr="004237DE">
        <w:rPr>
          <w:rFonts w:ascii="ＭＳ ゴシック" w:eastAsia="ＭＳ ゴシック" w:hint="eastAsia"/>
          <w:sz w:val="20"/>
          <w:szCs w:val="20"/>
        </w:rPr>
        <w:t>利用者の認証に用いる</w:t>
      </w:r>
      <w:r>
        <w:rPr>
          <w:rFonts w:ascii="ＭＳ ゴシック" w:eastAsia="ＭＳ ゴシック" w:hint="eastAsia"/>
          <w:sz w:val="20"/>
          <w:szCs w:val="20"/>
        </w:rPr>
        <w:t>パスワードは、</w:t>
      </w:r>
      <w:r w:rsidRPr="002F7654">
        <w:rPr>
          <w:rFonts w:ascii="ＭＳ ゴシック" w:eastAsia="ＭＳ ゴシック" w:hint="eastAsia"/>
          <w:sz w:val="20"/>
          <w:szCs w:val="20"/>
        </w:rPr>
        <w:t>以下</w:t>
      </w:r>
      <w:r>
        <w:rPr>
          <w:rFonts w:ascii="ＭＳ ゴシック" w:eastAsia="ＭＳ ゴシック" w:hint="eastAsia"/>
          <w:sz w:val="20"/>
          <w:szCs w:val="20"/>
        </w:rPr>
        <w:t>に注意して設定する</w:t>
      </w:r>
      <w:r w:rsidRPr="002F7654">
        <w:rPr>
          <w:rFonts w:ascii="ＭＳ ゴシック" w:eastAsia="ＭＳ ゴシック" w:hint="eastAsia"/>
          <w:sz w:val="20"/>
          <w:szCs w:val="20"/>
        </w:rPr>
        <w:t>。</w:t>
      </w:r>
      <w:r>
        <w:rPr>
          <w:rFonts w:ascii="ＭＳ ゴシック" w:eastAsia="ＭＳ ゴシック" w:hint="eastAsia"/>
          <w:sz w:val="20"/>
          <w:szCs w:val="20"/>
        </w:rPr>
        <w:t>パスワードの設定条件は、</w:t>
      </w:r>
      <w:r w:rsidRPr="00133A3A">
        <w:rPr>
          <w:rFonts w:ascii="ＭＳ ゴシック" w:eastAsia="ＭＳ ゴシック" w:hint="eastAsia"/>
          <w:color w:val="FF0000"/>
          <w:sz w:val="20"/>
          <w:szCs w:val="20"/>
        </w:rPr>
        <w:t>「9.3利用者アカウント・パスワードの条件」</w:t>
      </w:r>
      <w:r w:rsidRPr="00667CEC">
        <w:rPr>
          <w:rFonts w:ascii="ＭＳ ゴシック" w:eastAsia="ＭＳ ゴシック" w:hint="eastAsia"/>
          <w:sz w:val="20"/>
          <w:szCs w:val="20"/>
        </w:rPr>
        <w:t>を参照のこと。</w:t>
      </w:r>
    </w:p>
    <w:p w14:paraId="11D66D28" w14:textId="77777777" w:rsidR="00030E19" w:rsidRDefault="00030E19" w:rsidP="00030E19">
      <w:pPr>
        <w:pStyle w:val="a0"/>
        <w:numPr>
          <w:ilvl w:val="0"/>
          <w:numId w:val="9"/>
        </w:numPr>
        <w:ind w:leftChars="0"/>
        <w:rPr>
          <w:rFonts w:ascii="ＭＳ ゴシック" w:eastAsia="ＭＳ ゴシック"/>
          <w:sz w:val="20"/>
          <w:szCs w:val="20"/>
        </w:rPr>
      </w:pPr>
      <w:r>
        <w:rPr>
          <w:rFonts w:ascii="ＭＳ ゴシック" w:eastAsia="ＭＳ ゴシック" w:hint="eastAsia"/>
          <w:sz w:val="20"/>
          <w:szCs w:val="20"/>
        </w:rPr>
        <w:t>十分な強度のあるパスワードを用いる。</w:t>
      </w:r>
    </w:p>
    <w:p w14:paraId="6A264503" w14:textId="77777777" w:rsidR="00030E19" w:rsidRPr="002F7654" w:rsidRDefault="00030E19" w:rsidP="00030E19">
      <w:pPr>
        <w:pStyle w:val="a0"/>
        <w:numPr>
          <w:ilvl w:val="0"/>
          <w:numId w:val="9"/>
        </w:numPr>
        <w:ind w:leftChars="0"/>
        <w:rPr>
          <w:rFonts w:ascii="ＭＳ ゴシック" w:eastAsia="ＭＳ ゴシック"/>
          <w:sz w:val="20"/>
          <w:szCs w:val="20"/>
        </w:rPr>
      </w:pPr>
      <w:r w:rsidRPr="002F7654">
        <w:rPr>
          <w:rFonts w:ascii="ＭＳ ゴシック" w:eastAsia="ＭＳ ゴシック" w:hint="eastAsia"/>
          <w:sz w:val="20"/>
          <w:szCs w:val="20"/>
        </w:rPr>
        <w:t>他者に知られないよう</w:t>
      </w:r>
      <w:r>
        <w:rPr>
          <w:rFonts w:ascii="ＭＳ ゴシック" w:eastAsia="ＭＳ ゴシック" w:hint="eastAsia"/>
          <w:sz w:val="20"/>
          <w:szCs w:val="20"/>
        </w:rPr>
        <w:t>にする</w:t>
      </w:r>
      <w:r w:rsidRPr="002F7654">
        <w:rPr>
          <w:rFonts w:ascii="ＭＳ ゴシック" w:eastAsia="ＭＳ ゴシック" w:hint="eastAsia"/>
          <w:sz w:val="20"/>
          <w:szCs w:val="20"/>
        </w:rPr>
        <w:t>。</w:t>
      </w:r>
    </w:p>
    <w:p w14:paraId="593267BE" w14:textId="77777777" w:rsidR="00030E19" w:rsidRPr="00E606CF" w:rsidRDefault="00030E19" w:rsidP="00030E19">
      <w:pPr>
        <w:rPr>
          <w:rFonts w:ascii="ＭＳ ゴシック" w:eastAsia="ＭＳ ゴシック"/>
          <w:sz w:val="20"/>
          <w:szCs w:val="20"/>
        </w:rPr>
      </w:pPr>
    </w:p>
    <w:p w14:paraId="7DC2D430" w14:textId="77777777" w:rsidR="00030E19" w:rsidRPr="002F7654" w:rsidRDefault="00030E19" w:rsidP="00030E19">
      <w:pPr>
        <w:rPr>
          <w:rFonts w:ascii="ＭＳ ゴシック" w:eastAsia="ＭＳ ゴシック"/>
          <w:sz w:val="20"/>
          <w:szCs w:val="20"/>
        </w:rPr>
      </w:pPr>
      <w:r>
        <w:rPr>
          <w:rFonts w:ascii="ＭＳ ゴシック" w:eastAsia="ＭＳ ゴシック" w:hint="eastAsia"/>
          <w:sz w:val="20"/>
          <w:szCs w:val="20"/>
        </w:rPr>
        <w:t>6.従業員以外の者に対する利用者</w:t>
      </w:r>
      <w:r w:rsidRPr="002F7654">
        <w:rPr>
          <w:rFonts w:ascii="ＭＳ ゴシック" w:eastAsia="ＭＳ ゴシック" w:hint="eastAsia"/>
          <w:sz w:val="20"/>
          <w:szCs w:val="20"/>
        </w:rPr>
        <w:t>アカウント</w:t>
      </w:r>
      <w:r>
        <w:rPr>
          <w:rFonts w:ascii="ＭＳ ゴシック" w:eastAsia="ＭＳ ゴシック" w:hint="eastAsia"/>
          <w:sz w:val="20"/>
          <w:szCs w:val="20"/>
        </w:rPr>
        <w:t>の発行</w:t>
      </w:r>
    </w:p>
    <w:p w14:paraId="3653326B" w14:textId="41D2FCEB" w:rsidR="00030E19" w:rsidRPr="009829E4" w:rsidRDefault="00030E19" w:rsidP="00030E19">
      <w:pPr>
        <w:rPr>
          <w:rFonts w:ascii="ＭＳ ゴシック" w:eastAsia="ＭＳ ゴシック"/>
          <w:color w:val="000000" w:themeColor="text1"/>
          <w:sz w:val="20"/>
          <w:szCs w:val="20"/>
        </w:rPr>
      </w:pPr>
      <w:r w:rsidRPr="009829E4">
        <w:rPr>
          <w:rFonts w:ascii="ＭＳ ゴシック" w:eastAsia="ＭＳ ゴシック" w:hint="eastAsia"/>
          <w:color w:val="000000" w:themeColor="text1"/>
          <w:sz w:val="20"/>
          <w:szCs w:val="20"/>
        </w:rPr>
        <w:t>当社の</w:t>
      </w:r>
      <w:r w:rsidRPr="0018349C">
        <w:rPr>
          <w:rFonts w:ascii="ＭＳ ゴシック" w:eastAsia="ＭＳ ゴシック" w:hint="eastAsia"/>
          <w:color w:val="FF0000"/>
          <w:sz w:val="20"/>
          <w:szCs w:val="20"/>
        </w:rPr>
        <w:t>従業員以外の者</w:t>
      </w:r>
      <w:r w:rsidRPr="009829E4">
        <w:rPr>
          <w:rFonts w:ascii="ＭＳ ゴシック" w:eastAsia="ＭＳ ゴシック" w:hint="eastAsia"/>
          <w:color w:val="000000" w:themeColor="text1"/>
          <w:sz w:val="20"/>
          <w:szCs w:val="20"/>
        </w:rPr>
        <w:t>にアカウントを</w:t>
      </w:r>
      <w:r>
        <w:rPr>
          <w:rFonts w:ascii="ＭＳ ゴシック" w:eastAsia="ＭＳ ゴシック" w:hint="eastAsia"/>
          <w:color w:val="000000" w:themeColor="text1"/>
          <w:sz w:val="20"/>
          <w:szCs w:val="20"/>
        </w:rPr>
        <w:t>発行</w:t>
      </w:r>
      <w:r w:rsidRPr="009829E4">
        <w:rPr>
          <w:rFonts w:ascii="ＭＳ ゴシック" w:eastAsia="ＭＳ ゴシック" w:hint="eastAsia"/>
          <w:color w:val="000000" w:themeColor="text1"/>
          <w:sz w:val="20"/>
          <w:szCs w:val="20"/>
        </w:rPr>
        <w:t>する場合は、</w:t>
      </w:r>
      <w:r w:rsidRPr="009829E4">
        <w:rPr>
          <w:rFonts w:ascii="ＭＳ ゴシック" w:eastAsia="ＭＳ ゴシック" w:hint="eastAsia"/>
          <w:color w:val="FF0000"/>
          <w:sz w:val="20"/>
          <w:szCs w:val="20"/>
        </w:rPr>
        <w:t>代表取締役又は情報セキュリティ責任者</w:t>
      </w:r>
      <w:r w:rsidRPr="009829E4">
        <w:rPr>
          <w:rFonts w:ascii="ＭＳ ゴシック" w:eastAsia="ＭＳ ゴシック" w:hint="eastAsia"/>
          <w:color w:val="000000" w:themeColor="text1"/>
          <w:sz w:val="20"/>
          <w:szCs w:val="20"/>
        </w:rPr>
        <w:t>の承認を得</w:t>
      </w:r>
      <w:r>
        <w:rPr>
          <w:rFonts w:ascii="ＭＳ ゴシック" w:eastAsia="ＭＳ ゴシック" w:hint="eastAsia"/>
          <w:color w:val="000000" w:themeColor="text1"/>
          <w:sz w:val="20"/>
          <w:szCs w:val="20"/>
        </w:rPr>
        <w:t>たうえで、</w:t>
      </w:r>
      <w:r w:rsidRPr="0018349C">
        <w:rPr>
          <w:rFonts w:ascii="ＭＳ ゴシック" w:eastAsia="ＭＳ ゴシック" w:hint="eastAsia"/>
          <w:color w:val="FF0000"/>
          <w:sz w:val="20"/>
          <w:szCs w:val="20"/>
        </w:rPr>
        <w:t>秘密保持契約を締結</w:t>
      </w:r>
      <w:r>
        <w:rPr>
          <w:rFonts w:ascii="ＭＳ ゴシック" w:eastAsia="ＭＳ ゴシック" w:hint="eastAsia"/>
          <w:color w:val="FF0000"/>
          <w:sz w:val="20"/>
          <w:szCs w:val="20"/>
        </w:rPr>
        <w:t>する。</w:t>
      </w:r>
    </w:p>
    <w:p w14:paraId="30C20BD0" w14:textId="77777777" w:rsidR="00030E19" w:rsidRDefault="00030E19" w:rsidP="00030E19">
      <w:pPr>
        <w:rPr>
          <w:rFonts w:ascii="ＭＳ ゴシック" w:eastAsia="ＭＳ ゴシック"/>
          <w:sz w:val="20"/>
          <w:szCs w:val="20"/>
        </w:rPr>
      </w:pPr>
    </w:p>
    <w:p w14:paraId="1F4BF558" w14:textId="77777777" w:rsidR="00030E19" w:rsidRPr="003E3D2B" w:rsidRDefault="00030E19" w:rsidP="00030E19">
      <w:pPr>
        <w:rPr>
          <w:rFonts w:ascii="ＭＳ ゴシック" w:eastAsia="ＭＳ ゴシック"/>
          <w:color w:val="FF0000"/>
          <w:sz w:val="20"/>
          <w:szCs w:val="20"/>
        </w:rPr>
      </w:pPr>
      <w:r>
        <w:rPr>
          <w:rFonts w:ascii="ＭＳ ゴシック" w:eastAsia="ＭＳ ゴシック" w:hint="eastAsia"/>
          <w:color w:val="FF0000"/>
          <w:sz w:val="20"/>
          <w:szCs w:val="20"/>
        </w:rPr>
        <w:t>7</w:t>
      </w:r>
      <w:r w:rsidRPr="003E3D2B">
        <w:rPr>
          <w:rFonts w:ascii="ＭＳ ゴシック" w:eastAsia="ＭＳ ゴシック" w:hint="eastAsia"/>
          <w:color w:val="FF0000"/>
          <w:sz w:val="20"/>
          <w:szCs w:val="20"/>
        </w:rPr>
        <w:t>.機器の識別による認証</w:t>
      </w:r>
    </w:p>
    <w:p w14:paraId="400FEF16" w14:textId="77777777" w:rsidR="00030E19" w:rsidRDefault="00030E19" w:rsidP="00030E19">
      <w:pPr>
        <w:rPr>
          <w:rFonts w:ascii="ＭＳ ゴシック" w:eastAsia="ＭＳ ゴシック"/>
          <w:color w:val="FF0000"/>
          <w:sz w:val="20"/>
          <w:szCs w:val="20"/>
        </w:rPr>
      </w:pPr>
      <w:r w:rsidRPr="003E3D2B">
        <w:rPr>
          <w:rFonts w:ascii="ＭＳ ゴシック" w:eastAsia="ＭＳ ゴシック" w:hint="eastAsia"/>
          <w:color w:val="FF0000"/>
          <w:sz w:val="20"/>
          <w:szCs w:val="20"/>
        </w:rPr>
        <w:t>社外秘又は極秘の情報資産を扱う情報システムに</w:t>
      </w:r>
      <w:r>
        <w:rPr>
          <w:rFonts w:ascii="ＭＳ ゴシック" w:eastAsia="ＭＳ ゴシック" w:hint="eastAsia"/>
          <w:color w:val="FF0000"/>
          <w:sz w:val="20"/>
          <w:szCs w:val="20"/>
        </w:rPr>
        <w:t>、</w:t>
      </w:r>
      <w:r w:rsidRPr="003E3D2B">
        <w:rPr>
          <w:rFonts w:ascii="ＭＳ ゴシック" w:eastAsia="ＭＳ ゴシック" w:hint="eastAsia"/>
          <w:color w:val="FF0000"/>
          <w:sz w:val="20"/>
          <w:szCs w:val="20"/>
        </w:rPr>
        <w:t>ネットワーク接続によりアクセスする際の認証方式として、機器の識別による認証を用いる。認証方法等は「</w:t>
      </w:r>
      <w:r>
        <w:rPr>
          <w:rFonts w:ascii="ＭＳ ゴシック" w:eastAsia="ＭＳ ゴシック" w:hint="eastAsia"/>
          <w:color w:val="FF0000"/>
          <w:sz w:val="20"/>
          <w:szCs w:val="20"/>
        </w:rPr>
        <w:t>9.4</w:t>
      </w:r>
      <w:r w:rsidRPr="0010756D">
        <w:rPr>
          <w:rFonts w:ascii="ＭＳ ゴシック" w:eastAsia="ＭＳ ゴシック" w:hint="eastAsia"/>
          <w:color w:val="FF0000"/>
          <w:sz w:val="20"/>
          <w:szCs w:val="20"/>
        </w:rPr>
        <w:t>機器の認証</w:t>
      </w:r>
      <w:r>
        <w:rPr>
          <w:rFonts w:ascii="ＭＳ ゴシック" w:eastAsia="ＭＳ ゴシック" w:hint="eastAsia"/>
          <w:color w:val="FF0000"/>
          <w:sz w:val="20"/>
          <w:szCs w:val="20"/>
        </w:rPr>
        <w:t>方法</w:t>
      </w:r>
      <w:r w:rsidRPr="003E3D2B">
        <w:rPr>
          <w:rFonts w:ascii="ＭＳ ゴシック" w:eastAsia="ＭＳ ゴシック" w:hint="eastAsia"/>
          <w:color w:val="FF0000"/>
          <w:sz w:val="20"/>
          <w:szCs w:val="20"/>
        </w:rPr>
        <w:t>」を参照のこと。</w:t>
      </w:r>
    </w:p>
    <w:p w14:paraId="3E53E8B9" w14:textId="77777777" w:rsidR="00030E19" w:rsidRPr="003E3D2B" w:rsidRDefault="00030E19" w:rsidP="00030E19">
      <w:pPr>
        <w:rPr>
          <w:rFonts w:ascii="ＭＳ ゴシック" w:eastAsia="ＭＳ ゴシック"/>
          <w:color w:val="FF0000"/>
          <w:sz w:val="20"/>
          <w:szCs w:val="20"/>
        </w:rPr>
      </w:pPr>
    </w:p>
    <w:p w14:paraId="3413D0DB" w14:textId="77777777" w:rsidR="00030E19" w:rsidRPr="00563338" w:rsidRDefault="00030E19" w:rsidP="00030E19">
      <w:pPr>
        <w:pStyle w:val="a0"/>
        <w:ind w:leftChars="0" w:left="0"/>
        <w:rPr>
          <w:rFonts w:ascii="ＭＳ ゴシック" w:eastAsia="ＭＳ ゴシック"/>
          <w:color w:val="FF0000"/>
          <w:sz w:val="20"/>
          <w:szCs w:val="20"/>
        </w:rPr>
      </w:pPr>
      <w:r>
        <w:rPr>
          <w:rFonts w:ascii="ＭＳ ゴシック" w:eastAsia="ＭＳ ゴシック" w:hint="eastAsia"/>
          <w:color w:val="FF0000"/>
          <w:sz w:val="20"/>
          <w:szCs w:val="20"/>
        </w:rPr>
        <w:t>8.</w:t>
      </w:r>
      <w:r w:rsidRPr="00563338">
        <w:rPr>
          <w:rFonts w:ascii="ＭＳ ゴシック" w:eastAsia="ＭＳ ゴシック" w:hint="eastAsia"/>
          <w:color w:val="FF0000"/>
          <w:sz w:val="20"/>
          <w:szCs w:val="20"/>
        </w:rPr>
        <w:t>端末のタイムアウト機能</w:t>
      </w:r>
    </w:p>
    <w:p w14:paraId="77403E9E" w14:textId="77777777" w:rsidR="00030E19" w:rsidRPr="0010756D" w:rsidRDefault="00030E19" w:rsidP="00030E19">
      <w:pPr>
        <w:pStyle w:val="a0"/>
        <w:ind w:leftChars="0" w:left="0"/>
        <w:rPr>
          <w:rFonts w:ascii="ＭＳ ゴシック" w:eastAsia="ＭＳ ゴシック"/>
          <w:color w:val="FF0000"/>
          <w:sz w:val="20"/>
          <w:szCs w:val="20"/>
        </w:rPr>
      </w:pPr>
      <w:r w:rsidRPr="003E3D2B">
        <w:rPr>
          <w:rFonts w:ascii="ＭＳ ゴシック" w:eastAsia="ＭＳ ゴシック" w:hint="eastAsia"/>
          <w:color w:val="FF0000"/>
          <w:sz w:val="20"/>
          <w:szCs w:val="20"/>
        </w:rPr>
        <w:t>社外秘又は極秘の情報資産を扱う情報システム</w:t>
      </w:r>
      <w:r>
        <w:rPr>
          <w:rFonts w:ascii="ＭＳ ゴシック" w:eastAsia="ＭＳ ゴシック" w:hint="eastAsia"/>
          <w:color w:val="FF0000"/>
          <w:sz w:val="20"/>
          <w:szCs w:val="20"/>
        </w:rPr>
        <w:t>の端末もしくは</w:t>
      </w:r>
      <w:r w:rsidRPr="0010756D">
        <w:rPr>
          <w:rFonts w:ascii="ＭＳ ゴシック" w:eastAsia="ＭＳ ゴシック" w:hint="eastAsia"/>
          <w:color w:val="FF0000"/>
          <w:sz w:val="20"/>
          <w:szCs w:val="20"/>
        </w:rPr>
        <w:t>情報機器を</w:t>
      </w:r>
      <w:r>
        <w:rPr>
          <w:rFonts w:ascii="ＭＳ ゴシック" w:eastAsia="ＭＳ ゴシック" w:hint="eastAsia"/>
          <w:color w:val="FF0000"/>
          <w:sz w:val="20"/>
          <w:szCs w:val="20"/>
        </w:rPr>
        <w:t>、</w:t>
      </w:r>
      <w:r w:rsidRPr="0010756D">
        <w:rPr>
          <w:rFonts w:ascii="ＭＳ ゴシック" w:eastAsia="ＭＳ ゴシック" w:hint="eastAsia"/>
          <w:color w:val="FF0000"/>
          <w:sz w:val="20"/>
          <w:szCs w:val="20"/>
        </w:rPr>
        <w:t>アカウントを付与していない者が接触可能な場所に設置する場合は</w:t>
      </w:r>
      <w:r>
        <w:rPr>
          <w:rFonts w:ascii="ＭＳ ゴシック" w:eastAsia="ＭＳ ゴシック" w:hint="eastAsia"/>
          <w:color w:val="FF0000"/>
          <w:sz w:val="20"/>
          <w:szCs w:val="20"/>
        </w:rPr>
        <w:t>、</w:t>
      </w:r>
      <w:r w:rsidRPr="0010756D">
        <w:rPr>
          <w:rFonts w:ascii="ＭＳ ゴシック" w:eastAsia="ＭＳ ゴシック" w:hint="eastAsia"/>
          <w:color w:val="FF0000"/>
          <w:sz w:val="20"/>
          <w:szCs w:val="20"/>
        </w:rPr>
        <w:t>接続時間制限やタイムアウト等機能を利用する。</w:t>
      </w:r>
    </w:p>
    <w:p w14:paraId="76AF242A" w14:textId="77777777" w:rsidR="00030E19" w:rsidRDefault="00030E19" w:rsidP="00030E19">
      <w:pPr>
        <w:rPr>
          <w:rFonts w:ascii="ＭＳ ゴシック" w:eastAsia="ＭＳ ゴシック"/>
          <w:sz w:val="20"/>
          <w:szCs w:val="20"/>
        </w:rPr>
      </w:pPr>
    </w:p>
    <w:p w14:paraId="380B4756" w14:textId="77777777" w:rsidR="00030E19" w:rsidRDefault="00030E19" w:rsidP="00030E19">
      <w:pPr>
        <w:rPr>
          <w:rFonts w:ascii="ＭＳ ゴシック" w:eastAsia="ＭＳ ゴシック"/>
          <w:sz w:val="20"/>
          <w:szCs w:val="20"/>
        </w:rPr>
      </w:pPr>
      <w:r>
        <w:rPr>
          <w:rFonts w:ascii="ＭＳ ゴシック" w:eastAsia="ＭＳ ゴシック" w:hint="eastAsia"/>
          <w:sz w:val="20"/>
          <w:szCs w:val="20"/>
        </w:rPr>
        <w:t>9.標準設定等</w:t>
      </w:r>
    </w:p>
    <w:p w14:paraId="23BC6D42" w14:textId="77777777" w:rsidR="00030E19" w:rsidRDefault="00030E19" w:rsidP="00030E19">
      <w:pPr>
        <w:rPr>
          <w:rFonts w:ascii="ＭＳ ゴシック" w:eastAsia="ＭＳ ゴシック"/>
          <w:sz w:val="20"/>
          <w:szCs w:val="20"/>
        </w:rPr>
      </w:pPr>
      <w:r>
        <w:rPr>
          <w:rFonts w:ascii="ＭＳ ゴシック" w:eastAsia="ＭＳ ゴシック" w:hint="eastAsia"/>
          <w:sz w:val="20"/>
          <w:szCs w:val="20"/>
        </w:rPr>
        <w:t>9.1アクセス制御対象情報システム及びアクセス制御方法</w:t>
      </w:r>
    </w:p>
    <w:tbl>
      <w:tblPr>
        <w:tblStyle w:val="a4"/>
        <w:tblW w:w="0" w:type="auto"/>
        <w:tblLook w:val="04A0" w:firstRow="1" w:lastRow="0" w:firstColumn="1" w:lastColumn="0" w:noHBand="0" w:noVBand="1"/>
      </w:tblPr>
      <w:tblGrid>
        <w:gridCol w:w="4134"/>
        <w:gridCol w:w="4134"/>
      </w:tblGrid>
      <w:tr w:rsidR="0003326A" w:rsidRPr="006E2F51" w14:paraId="5BC3236B" w14:textId="77777777" w:rsidTr="00162864">
        <w:tc>
          <w:tcPr>
            <w:tcW w:w="4134" w:type="dxa"/>
          </w:tcPr>
          <w:p w14:paraId="0EB84D9A" w14:textId="77777777" w:rsidR="00030E19" w:rsidRPr="006E2F51" w:rsidRDefault="00030E19" w:rsidP="00162864">
            <w:pPr>
              <w:jc w:val="center"/>
              <w:rPr>
                <w:rFonts w:ascii="ＭＳ ゴシック" w:eastAsia="ＭＳ ゴシック"/>
                <w:color w:val="FF0000"/>
                <w:sz w:val="20"/>
                <w:szCs w:val="20"/>
              </w:rPr>
            </w:pPr>
            <w:r>
              <w:rPr>
                <w:rFonts w:ascii="ＭＳ ゴシック" w:eastAsia="ＭＳ ゴシック" w:hint="eastAsia"/>
                <w:sz w:val="20"/>
                <w:szCs w:val="20"/>
              </w:rPr>
              <w:t>情報システム・サービス</w:t>
            </w:r>
          </w:p>
        </w:tc>
        <w:tc>
          <w:tcPr>
            <w:tcW w:w="4134" w:type="dxa"/>
          </w:tcPr>
          <w:p w14:paraId="4F85D181" w14:textId="77777777" w:rsidR="00030E19" w:rsidRPr="006E2F51" w:rsidRDefault="00030E19" w:rsidP="00162864">
            <w:pPr>
              <w:jc w:val="center"/>
              <w:rPr>
                <w:rFonts w:ascii="ＭＳ ゴシック" w:eastAsia="ＭＳ ゴシック"/>
                <w:color w:val="FF0000"/>
                <w:sz w:val="20"/>
                <w:szCs w:val="20"/>
              </w:rPr>
            </w:pPr>
            <w:r w:rsidRPr="00905B6B">
              <w:rPr>
                <w:rFonts w:ascii="ＭＳ ゴシック" w:eastAsia="ＭＳ ゴシック" w:hint="eastAsia"/>
                <w:color w:val="000000" w:themeColor="text1"/>
                <w:sz w:val="20"/>
                <w:szCs w:val="20"/>
              </w:rPr>
              <w:t>アクセス制御方法</w:t>
            </w:r>
          </w:p>
        </w:tc>
      </w:tr>
      <w:tr w:rsidR="0003326A" w:rsidRPr="006E2F51" w14:paraId="27B1AB01" w14:textId="77777777" w:rsidTr="00162864">
        <w:tc>
          <w:tcPr>
            <w:tcW w:w="4134" w:type="dxa"/>
          </w:tcPr>
          <w:p w14:paraId="6832ACBD"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ファイル</w:t>
            </w:r>
            <w:r w:rsidRPr="00D426C1">
              <w:rPr>
                <w:rFonts w:ascii="ＭＳ ゴシック" w:eastAsia="ＭＳ ゴシック" w:hint="eastAsia"/>
                <w:color w:val="FF0000"/>
                <w:sz w:val="20"/>
                <w:szCs w:val="20"/>
              </w:rPr>
              <w:t>サーバー</w:t>
            </w:r>
          </w:p>
        </w:tc>
        <w:tc>
          <w:tcPr>
            <w:tcW w:w="4134" w:type="dxa"/>
          </w:tcPr>
          <w:p w14:paraId="7B19CBF0"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 xml:space="preserve">Windows </w:t>
            </w:r>
            <w:r w:rsidRPr="004B41B9">
              <w:rPr>
                <w:rFonts w:ascii="ＭＳ ゴシック" w:eastAsia="ＭＳ ゴシック" w:hint="eastAsia"/>
                <w:color w:val="FF0000"/>
                <w:sz w:val="20"/>
                <w:szCs w:val="20"/>
              </w:rPr>
              <w:t>Active Directory</w:t>
            </w:r>
          </w:p>
        </w:tc>
      </w:tr>
      <w:tr w:rsidR="0003326A" w:rsidRPr="006E2F51" w14:paraId="7086B69F" w14:textId="77777777" w:rsidTr="00162864">
        <w:tc>
          <w:tcPr>
            <w:tcW w:w="4134" w:type="dxa"/>
          </w:tcPr>
          <w:p w14:paraId="65F9FFBB"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給与計算</w:t>
            </w:r>
            <w:r w:rsidRPr="00D426C1">
              <w:rPr>
                <w:rFonts w:ascii="ＭＳ ゴシック" w:eastAsia="ＭＳ ゴシック" w:hint="eastAsia"/>
                <w:color w:val="FF0000"/>
                <w:sz w:val="20"/>
                <w:szCs w:val="20"/>
              </w:rPr>
              <w:t>システム</w:t>
            </w:r>
          </w:p>
        </w:tc>
        <w:tc>
          <w:tcPr>
            <w:tcW w:w="4134" w:type="dxa"/>
          </w:tcPr>
          <w:p w14:paraId="42D495E1"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アプリケーションの</w:t>
            </w:r>
            <w:r w:rsidRPr="000B0BC7">
              <w:rPr>
                <w:rFonts w:ascii="ＭＳ ゴシック" w:eastAsia="ＭＳ ゴシック" w:hint="eastAsia"/>
                <w:color w:val="FF0000"/>
                <w:sz w:val="20"/>
                <w:szCs w:val="20"/>
              </w:rPr>
              <w:t>ユーザ</w:t>
            </w:r>
            <w:r>
              <w:rPr>
                <w:rFonts w:ascii="ＭＳ ゴシック" w:eastAsia="ＭＳ ゴシック" w:hint="eastAsia"/>
                <w:color w:val="FF0000"/>
                <w:sz w:val="20"/>
                <w:szCs w:val="20"/>
              </w:rPr>
              <w:t>ー</w:t>
            </w:r>
            <w:r w:rsidRPr="000B0BC7">
              <w:rPr>
                <w:rFonts w:ascii="ＭＳ ゴシック" w:eastAsia="ＭＳ ゴシック" w:hint="eastAsia"/>
                <w:color w:val="FF0000"/>
                <w:sz w:val="20"/>
                <w:szCs w:val="20"/>
              </w:rPr>
              <w:t>認証</w:t>
            </w:r>
          </w:p>
        </w:tc>
      </w:tr>
      <w:tr w:rsidR="0003326A" w:rsidRPr="006E2F51" w14:paraId="16674385" w14:textId="77777777" w:rsidTr="00162864">
        <w:tc>
          <w:tcPr>
            <w:tcW w:w="4134" w:type="dxa"/>
          </w:tcPr>
          <w:p w14:paraId="7B18E273"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○○管理システム</w:t>
            </w:r>
          </w:p>
        </w:tc>
        <w:tc>
          <w:tcPr>
            <w:tcW w:w="4134" w:type="dxa"/>
          </w:tcPr>
          <w:p w14:paraId="04B45D2D"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アプリケーションの</w:t>
            </w:r>
            <w:r w:rsidRPr="000B0BC7">
              <w:rPr>
                <w:rFonts w:ascii="ＭＳ ゴシック" w:eastAsia="ＭＳ ゴシック" w:hint="eastAsia"/>
                <w:color w:val="FF0000"/>
                <w:sz w:val="20"/>
                <w:szCs w:val="20"/>
              </w:rPr>
              <w:t>ユーザ</w:t>
            </w:r>
            <w:r>
              <w:rPr>
                <w:rFonts w:ascii="ＭＳ ゴシック" w:eastAsia="ＭＳ ゴシック" w:hint="eastAsia"/>
                <w:color w:val="FF0000"/>
                <w:sz w:val="20"/>
                <w:szCs w:val="20"/>
              </w:rPr>
              <w:t>ー</w:t>
            </w:r>
            <w:r w:rsidRPr="000B0BC7">
              <w:rPr>
                <w:rFonts w:ascii="ＭＳ ゴシック" w:eastAsia="ＭＳ ゴシック" w:hint="eastAsia"/>
                <w:color w:val="FF0000"/>
                <w:sz w:val="20"/>
                <w:szCs w:val="20"/>
              </w:rPr>
              <w:t>認証</w:t>
            </w:r>
          </w:p>
        </w:tc>
      </w:tr>
      <w:tr w:rsidR="0003326A" w:rsidRPr="006E2F51" w14:paraId="4AA3913E" w14:textId="77777777" w:rsidTr="00162864">
        <w:tc>
          <w:tcPr>
            <w:tcW w:w="4134" w:type="dxa"/>
          </w:tcPr>
          <w:p w14:paraId="1295F353"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メールサーバー（ホスティングサービス）</w:t>
            </w:r>
          </w:p>
        </w:tc>
        <w:tc>
          <w:tcPr>
            <w:tcW w:w="4134" w:type="dxa"/>
          </w:tcPr>
          <w:p w14:paraId="1DA47EDC"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ホスティングサービスの</w:t>
            </w:r>
            <w:r w:rsidRPr="000B0BC7">
              <w:rPr>
                <w:rFonts w:ascii="ＭＳ ゴシック" w:eastAsia="ＭＳ ゴシック" w:hint="eastAsia"/>
                <w:color w:val="FF0000"/>
                <w:sz w:val="20"/>
                <w:szCs w:val="20"/>
              </w:rPr>
              <w:t>ユーザ</w:t>
            </w:r>
            <w:r>
              <w:rPr>
                <w:rFonts w:ascii="ＭＳ ゴシック" w:eastAsia="ＭＳ ゴシック" w:hint="eastAsia"/>
                <w:color w:val="FF0000"/>
                <w:sz w:val="20"/>
                <w:szCs w:val="20"/>
              </w:rPr>
              <w:t>ー</w:t>
            </w:r>
            <w:r w:rsidRPr="000B0BC7">
              <w:rPr>
                <w:rFonts w:ascii="ＭＳ ゴシック" w:eastAsia="ＭＳ ゴシック" w:hint="eastAsia"/>
                <w:color w:val="FF0000"/>
                <w:sz w:val="20"/>
                <w:szCs w:val="20"/>
              </w:rPr>
              <w:t>認証</w:t>
            </w:r>
          </w:p>
        </w:tc>
      </w:tr>
      <w:tr w:rsidR="00030E19" w14:paraId="34B948C5" w14:textId="77777777" w:rsidTr="00162864">
        <w:tc>
          <w:tcPr>
            <w:tcW w:w="4134" w:type="dxa"/>
          </w:tcPr>
          <w:p w14:paraId="0007D0C4" w14:textId="77777777" w:rsidR="00030E19" w:rsidRPr="006E2F51" w:rsidRDefault="00030E19" w:rsidP="00162864">
            <w:pPr>
              <w:rPr>
                <w:rFonts w:ascii="ＭＳ ゴシック" w:eastAsia="ＭＳ ゴシック"/>
                <w:color w:val="FF0000"/>
                <w:sz w:val="20"/>
                <w:szCs w:val="20"/>
              </w:rPr>
            </w:pPr>
            <w:r w:rsidRPr="006E2F51">
              <w:rPr>
                <w:rFonts w:ascii="ＭＳ ゴシック" w:eastAsia="ＭＳ ゴシック" w:hint="eastAsia"/>
                <w:color w:val="FF0000"/>
                <w:sz w:val="20"/>
                <w:szCs w:val="20"/>
              </w:rPr>
              <w:t>Webサーバー</w:t>
            </w:r>
            <w:r>
              <w:rPr>
                <w:rFonts w:ascii="ＭＳ ゴシック" w:eastAsia="ＭＳ ゴシック" w:hint="eastAsia"/>
                <w:color w:val="FF0000"/>
                <w:sz w:val="20"/>
                <w:szCs w:val="20"/>
              </w:rPr>
              <w:t>（ホスティングサービス）</w:t>
            </w:r>
          </w:p>
        </w:tc>
        <w:tc>
          <w:tcPr>
            <w:tcW w:w="4134" w:type="dxa"/>
          </w:tcPr>
          <w:p w14:paraId="46E0AF7E" w14:textId="77777777" w:rsidR="00030E19"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ホスティングサービスの</w:t>
            </w:r>
            <w:r w:rsidRPr="000B0BC7">
              <w:rPr>
                <w:rFonts w:ascii="ＭＳ ゴシック" w:eastAsia="ＭＳ ゴシック" w:hint="eastAsia"/>
                <w:color w:val="FF0000"/>
                <w:sz w:val="20"/>
                <w:szCs w:val="20"/>
              </w:rPr>
              <w:t>ユーザ</w:t>
            </w:r>
            <w:r>
              <w:rPr>
                <w:rFonts w:ascii="ＭＳ ゴシック" w:eastAsia="ＭＳ ゴシック" w:hint="eastAsia"/>
                <w:color w:val="FF0000"/>
                <w:sz w:val="20"/>
                <w:szCs w:val="20"/>
              </w:rPr>
              <w:t>ー</w:t>
            </w:r>
            <w:r w:rsidRPr="000B0BC7">
              <w:rPr>
                <w:rFonts w:ascii="ＭＳ ゴシック" w:eastAsia="ＭＳ ゴシック" w:hint="eastAsia"/>
                <w:color w:val="FF0000"/>
                <w:sz w:val="20"/>
                <w:szCs w:val="20"/>
              </w:rPr>
              <w:t>認証</w:t>
            </w:r>
          </w:p>
        </w:tc>
      </w:tr>
    </w:tbl>
    <w:p w14:paraId="4329866E" w14:textId="77777777" w:rsidR="00030E19" w:rsidRPr="009829E4" w:rsidRDefault="00030E19" w:rsidP="00030E19">
      <w:pPr>
        <w:rPr>
          <w:rFonts w:ascii="ＭＳ ゴシック" w:eastAsia="ＭＳ ゴシック"/>
          <w:sz w:val="20"/>
          <w:szCs w:val="20"/>
        </w:rPr>
      </w:pPr>
    </w:p>
    <w:p w14:paraId="2B171423" w14:textId="77777777" w:rsidR="00030E19" w:rsidRDefault="00030E19" w:rsidP="00030E19">
      <w:pPr>
        <w:rPr>
          <w:rFonts w:ascii="ＭＳ ゴシック" w:eastAsia="ＭＳ ゴシック"/>
          <w:sz w:val="20"/>
          <w:szCs w:val="20"/>
        </w:rPr>
      </w:pPr>
      <w:r>
        <w:rPr>
          <w:rFonts w:ascii="ＭＳ ゴシック" w:eastAsia="ＭＳ ゴシック" w:hint="eastAsia"/>
          <w:sz w:val="20"/>
          <w:szCs w:val="20"/>
        </w:rPr>
        <w:t>9.2利用者認証方法</w:t>
      </w:r>
    </w:p>
    <w:tbl>
      <w:tblPr>
        <w:tblStyle w:val="a4"/>
        <w:tblW w:w="0" w:type="auto"/>
        <w:tblLook w:val="04A0" w:firstRow="1" w:lastRow="0" w:firstColumn="1" w:lastColumn="0" w:noHBand="0" w:noVBand="1"/>
      </w:tblPr>
      <w:tblGrid>
        <w:gridCol w:w="2717"/>
        <w:gridCol w:w="5551"/>
      </w:tblGrid>
      <w:tr w:rsidR="0003326A" w:rsidRPr="006E2F51" w14:paraId="358BC2CF" w14:textId="77777777" w:rsidTr="00162864">
        <w:tc>
          <w:tcPr>
            <w:tcW w:w="2717" w:type="dxa"/>
          </w:tcPr>
          <w:p w14:paraId="2F6C44F4" w14:textId="77777777" w:rsidR="00030E19" w:rsidRPr="006E2F51" w:rsidRDefault="00030E19" w:rsidP="00162864">
            <w:pPr>
              <w:jc w:val="center"/>
              <w:rPr>
                <w:rFonts w:ascii="ＭＳ ゴシック" w:eastAsia="ＭＳ ゴシック"/>
                <w:color w:val="FF0000"/>
                <w:sz w:val="20"/>
                <w:szCs w:val="20"/>
              </w:rPr>
            </w:pPr>
            <w:r>
              <w:rPr>
                <w:rFonts w:ascii="ＭＳ ゴシック" w:eastAsia="ＭＳ ゴシック" w:hint="eastAsia"/>
                <w:sz w:val="20"/>
                <w:szCs w:val="20"/>
              </w:rPr>
              <w:t>情報システム</w:t>
            </w:r>
          </w:p>
        </w:tc>
        <w:tc>
          <w:tcPr>
            <w:tcW w:w="5551" w:type="dxa"/>
          </w:tcPr>
          <w:p w14:paraId="679E0DFE" w14:textId="77777777" w:rsidR="00030E19" w:rsidRPr="006E2F51" w:rsidRDefault="00030E19" w:rsidP="00162864">
            <w:pPr>
              <w:jc w:val="center"/>
              <w:rPr>
                <w:rFonts w:ascii="ＭＳ ゴシック" w:eastAsia="ＭＳ ゴシック"/>
                <w:color w:val="FF0000"/>
                <w:sz w:val="20"/>
                <w:szCs w:val="20"/>
              </w:rPr>
            </w:pPr>
            <w:r>
              <w:rPr>
                <w:rFonts w:ascii="ＭＳ ゴシック" w:eastAsia="ＭＳ ゴシック" w:hint="eastAsia"/>
                <w:color w:val="000000" w:themeColor="text1"/>
                <w:sz w:val="20"/>
                <w:szCs w:val="20"/>
              </w:rPr>
              <w:t>利用者認証方法</w:t>
            </w:r>
          </w:p>
        </w:tc>
      </w:tr>
      <w:tr w:rsidR="0003326A" w:rsidRPr="006E2F51" w14:paraId="395598F0" w14:textId="77777777" w:rsidTr="00162864">
        <w:tc>
          <w:tcPr>
            <w:tcW w:w="2717" w:type="dxa"/>
          </w:tcPr>
          <w:p w14:paraId="4DBD4A80"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ファイル</w:t>
            </w:r>
            <w:r w:rsidRPr="00D426C1">
              <w:rPr>
                <w:rFonts w:ascii="ＭＳ ゴシック" w:eastAsia="ＭＳ ゴシック" w:hint="eastAsia"/>
                <w:color w:val="FF0000"/>
                <w:sz w:val="20"/>
                <w:szCs w:val="20"/>
              </w:rPr>
              <w:t>サーバー</w:t>
            </w:r>
          </w:p>
        </w:tc>
        <w:tc>
          <w:tcPr>
            <w:tcW w:w="5551" w:type="dxa"/>
          </w:tcPr>
          <w:p w14:paraId="71DFFF64" w14:textId="77777777" w:rsidR="00030E19" w:rsidRPr="006E2F51" w:rsidRDefault="00030E19" w:rsidP="00162864">
            <w:pPr>
              <w:rPr>
                <w:rFonts w:ascii="ＭＳ ゴシック" w:eastAsia="ＭＳ ゴシック"/>
                <w:color w:val="FF0000"/>
                <w:sz w:val="20"/>
                <w:szCs w:val="20"/>
              </w:rPr>
            </w:pPr>
            <w:r w:rsidRPr="002E15C8">
              <w:rPr>
                <w:rFonts w:ascii="ＭＳ ゴシック" w:eastAsia="ＭＳ ゴシック" w:hint="eastAsia"/>
                <w:color w:val="FF0000"/>
                <w:sz w:val="20"/>
                <w:szCs w:val="20"/>
              </w:rPr>
              <w:t>Windowsログオン認証</w:t>
            </w:r>
            <w:r>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アカウント名</w:t>
            </w:r>
            <w:r>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パスワード</w:t>
            </w:r>
          </w:p>
        </w:tc>
      </w:tr>
      <w:tr w:rsidR="0003326A" w:rsidRPr="006E2F51" w14:paraId="029E714F" w14:textId="77777777" w:rsidTr="00162864">
        <w:tc>
          <w:tcPr>
            <w:tcW w:w="2717" w:type="dxa"/>
          </w:tcPr>
          <w:p w14:paraId="23D90189"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給与計算</w:t>
            </w:r>
            <w:r w:rsidRPr="00D426C1">
              <w:rPr>
                <w:rFonts w:ascii="ＭＳ ゴシック" w:eastAsia="ＭＳ ゴシック" w:hint="eastAsia"/>
                <w:color w:val="FF0000"/>
                <w:sz w:val="20"/>
                <w:szCs w:val="20"/>
              </w:rPr>
              <w:t>システム</w:t>
            </w:r>
          </w:p>
        </w:tc>
        <w:tc>
          <w:tcPr>
            <w:tcW w:w="5551" w:type="dxa"/>
          </w:tcPr>
          <w:p w14:paraId="571CB025"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アプリケーションの</w:t>
            </w:r>
            <w:r w:rsidRPr="000B0BC7">
              <w:rPr>
                <w:rFonts w:ascii="ＭＳ ゴシック" w:eastAsia="ＭＳ ゴシック" w:hint="eastAsia"/>
                <w:color w:val="FF0000"/>
                <w:sz w:val="20"/>
                <w:szCs w:val="20"/>
              </w:rPr>
              <w:t>ユーザ</w:t>
            </w:r>
            <w:r>
              <w:rPr>
                <w:rFonts w:ascii="ＭＳ ゴシック" w:eastAsia="ＭＳ ゴシック" w:hint="eastAsia"/>
                <w:color w:val="FF0000"/>
                <w:sz w:val="20"/>
                <w:szCs w:val="20"/>
              </w:rPr>
              <w:t>ー</w:t>
            </w:r>
            <w:r w:rsidRPr="000B0BC7">
              <w:rPr>
                <w:rFonts w:ascii="ＭＳ ゴシック" w:eastAsia="ＭＳ ゴシック" w:hint="eastAsia"/>
                <w:color w:val="FF0000"/>
                <w:sz w:val="20"/>
                <w:szCs w:val="20"/>
              </w:rPr>
              <w:t>認証</w:t>
            </w:r>
            <w:r>
              <w:rPr>
                <w:rFonts w:ascii="ＭＳ ゴシック" w:eastAsia="ＭＳ ゴシック" w:hint="eastAsia"/>
                <w:color w:val="FF0000"/>
                <w:sz w:val="20"/>
                <w:szCs w:val="20"/>
              </w:rPr>
              <w:t>：ID・</w:t>
            </w:r>
            <w:r w:rsidRPr="006E2F51">
              <w:rPr>
                <w:rFonts w:ascii="ＭＳ ゴシック" w:eastAsia="ＭＳ ゴシック" w:hint="eastAsia"/>
                <w:color w:val="FF0000"/>
                <w:sz w:val="20"/>
                <w:szCs w:val="20"/>
              </w:rPr>
              <w:t>パスワード</w:t>
            </w:r>
          </w:p>
        </w:tc>
      </w:tr>
      <w:tr w:rsidR="00030E19" w:rsidRPr="006E2F51" w14:paraId="11BA68D9" w14:textId="77777777" w:rsidTr="00162864">
        <w:tc>
          <w:tcPr>
            <w:tcW w:w="2717" w:type="dxa"/>
          </w:tcPr>
          <w:p w14:paraId="136D8C77"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○○管理システム</w:t>
            </w:r>
          </w:p>
        </w:tc>
        <w:tc>
          <w:tcPr>
            <w:tcW w:w="5551" w:type="dxa"/>
          </w:tcPr>
          <w:p w14:paraId="6CB25D83" w14:textId="77777777" w:rsidR="00030E19" w:rsidRPr="006E2F51" w:rsidRDefault="00030E19" w:rsidP="00162864">
            <w:pPr>
              <w:rPr>
                <w:rFonts w:ascii="ＭＳ ゴシック" w:eastAsia="ＭＳ ゴシック"/>
                <w:color w:val="FF0000"/>
                <w:sz w:val="20"/>
                <w:szCs w:val="20"/>
              </w:rPr>
            </w:pPr>
            <w:r>
              <w:rPr>
                <w:rFonts w:ascii="ＭＳ ゴシック" w:eastAsia="ＭＳ ゴシック" w:hint="eastAsia"/>
                <w:color w:val="FF0000"/>
                <w:sz w:val="20"/>
                <w:szCs w:val="20"/>
              </w:rPr>
              <w:t>アプリケーションの</w:t>
            </w:r>
            <w:r w:rsidRPr="000B0BC7">
              <w:rPr>
                <w:rFonts w:ascii="ＭＳ ゴシック" w:eastAsia="ＭＳ ゴシック" w:hint="eastAsia"/>
                <w:color w:val="FF0000"/>
                <w:sz w:val="20"/>
                <w:szCs w:val="20"/>
              </w:rPr>
              <w:t>ユーザ</w:t>
            </w:r>
            <w:r>
              <w:rPr>
                <w:rFonts w:ascii="ＭＳ ゴシック" w:eastAsia="ＭＳ ゴシック" w:hint="eastAsia"/>
                <w:color w:val="FF0000"/>
                <w:sz w:val="20"/>
                <w:szCs w:val="20"/>
              </w:rPr>
              <w:t>ー</w:t>
            </w:r>
            <w:r w:rsidRPr="000B0BC7">
              <w:rPr>
                <w:rFonts w:ascii="ＭＳ ゴシック" w:eastAsia="ＭＳ ゴシック" w:hint="eastAsia"/>
                <w:color w:val="FF0000"/>
                <w:sz w:val="20"/>
                <w:szCs w:val="20"/>
              </w:rPr>
              <w:t>認証</w:t>
            </w:r>
            <w:r>
              <w:rPr>
                <w:rFonts w:ascii="ＭＳ ゴシック" w:eastAsia="ＭＳ ゴシック" w:hint="eastAsia"/>
                <w:color w:val="FF0000"/>
                <w:sz w:val="20"/>
                <w:szCs w:val="20"/>
              </w:rPr>
              <w:t>：ID・</w:t>
            </w:r>
            <w:r w:rsidRPr="006E2F51">
              <w:rPr>
                <w:rFonts w:ascii="ＭＳ ゴシック" w:eastAsia="ＭＳ ゴシック" w:hint="eastAsia"/>
                <w:color w:val="FF0000"/>
                <w:sz w:val="20"/>
                <w:szCs w:val="20"/>
              </w:rPr>
              <w:t>パスワード</w:t>
            </w:r>
          </w:p>
        </w:tc>
      </w:tr>
    </w:tbl>
    <w:p w14:paraId="375502DB" w14:textId="77777777" w:rsidR="00030E19" w:rsidRPr="009829E4" w:rsidRDefault="00030E19" w:rsidP="00030E19">
      <w:pPr>
        <w:rPr>
          <w:rFonts w:ascii="ＭＳ ゴシック" w:eastAsia="ＭＳ ゴシック"/>
          <w:sz w:val="20"/>
          <w:szCs w:val="20"/>
        </w:rPr>
      </w:pPr>
    </w:p>
    <w:p w14:paraId="535B63F9" w14:textId="77777777" w:rsidR="00030E19" w:rsidRPr="002F7654" w:rsidRDefault="00030E19" w:rsidP="00030E19">
      <w:pPr>
        <w:rPr>
          <w:rFonts w:ascii="ＭＳ ゴシック" w:eastAsia="ＭＳ ゴシック"/>
          <w:sz w:val="20"/>
          <w:szCs w:val="20"/>
        </w:rPr>
      </w:pPr>
      <w:r>
        <w:rPr>
          <w:rFonts w:ascii="ＭＳ ゴシック" w:eastAsia="ＭＳ ゴシック" w:hint="eastAsia"/>
          <w:sz w:val="20"/>
          <w:szCs w:val="20"/>
        </w:rPr>
        <w:t>9.3利用者</w:t>
      </w:r>
      <w:r w:rsidRPr="002F7654">
        <w:rPr>
          <w:rFonts w:ascii="ＭＳ ゴシック" w:eastAsia="ＭＳ ゴシック" w:hint="eastAsia"/>
          <w:sz w:val="20"/>
          <w:szCs w:val="20"/>
        </w:rPr>
        <w:t>アカウント</w:t>
      </w:r>
      <w:r>
        <w:rPr>
          <w:rFonts w:ascii="ＭＳ ゴシック" w:eastAsia="ＭＳ ゴシック" w:hint="eastAsia"/>
          <w:sz w:val="20"/>
          <w:szCs w:val="20"/>
        </w:rPr>
        <w:t>・パスワードの条件</w:t>
      </w:r>
    </w:p>
    <w:tbl>
      <w:tblPr>
        <w:tblStyle w:val="a4"/>
        <w:tblW w:w="0" w:type="auto"/>
        <w:tblLook w:val="04A0" w:firstRow="1" w:lastRow="0" w:firstColumn="1" w:lastColumn="0" w:noHBand="0" w:noVBand="1"/>
      </w:tblPr>
      <w:tblGrid>
        <w:gridCol w:w="1583"/>
        <w:gridCol w:w="3340"/>
        <w:gridCol w:w="3340"/>
      </w:tblGrid>
      <w:tr w:rsidR="0003326A" w14:paraId="6593E4B3" w14:textId="77777777" w:rsidTr="00162864">
        <w:tc>
          <w:tcPr>
            <w:tcW w:w="1583" w:type="dxa"/>
          </w:tcPr>
          <w:p w14:paraId="74172E2E" w14:textId="77777777" w:rsidR="00030E19" w:rsidRPr="009A2A4D" w:rsidRDefault="00030E19" w:rsidP="00162864">
            <w:pPr>
              <w:rPr>
                <w:rFonts w:ascii="ＭＳ ゴシック" w:eastAsia="ＭＳ ゴシック"/>
                <w:sz w:val="20"/>
                <w:szCs w:val="20"/>
              </w:rPr>
            </w:pPr>
          </w:p>
        </w:tc>
        <w:tc>
          <w:tcPr>
            <w:tcW w:w="3340" w:type="dxa"/>
          </w:tcPr>
          <w:p w14:paraId="38539C0A" w14:textId="77777777" w:rsidR="00030E19" w:rsidRDefault="00030E19" w:rsidP="00162864">
            <w:pPr>
              <w:jc w:val="center"/>
              <w:rPr>
                <w:rFonts w:ascii="ＭＳ ゴシック" w:eastAsia="ＭＳ ゴシック"/>
                <w:sz w:val="20"/>
                <w:szCs w:val="20"/>
              </w:rPr>
            </w:pPr>
            <w:r w:rsidRPr="002F7654">
              <w:rPr>
                <w:rFonts w:ascii="ＭＳ ゴシック" w:eastAsia="ＭＳ ゴシック" w:hint="eastAsia"/>
                <w:sz w:val="20"/>
                <w:szCs w:val="20"/>
              </w:rPr>
              <w:t>特権アカウント</w:t>
            </w:r>
          </w:p>
        </w:tc>
        <w:tc>
          <w:tcPr>
            <w:tcW w:w="3340" w:type="dxa"/>
          </w:tcPr>
          <w:p w14:paraId="7A95F2E3" w14:textId="77777777" w:rsidR="00030E19" w:rsidRDefault="00030E19" w:rsidP="00162864">
            <w:pPr>
              <w:jc w:val="center"/>
              <w:rPr>
                <w:rFonts w:ascii="ＭＳ ゴシック" w:eastAsia="ＭＳ ゴシック"/>
                <w:sz w:val="20"/>
                <w:szCs w:val="20"/>
              </w:rPr>
            </w:pPr>
            <w:r w:rsidRPr="002F7654">
              <w:rPr>
                <w:rFonts w:ascii="ＭＳ ゴシック" w:eastAsia="ＭＳ ゴシック" w:hint="eastAsia"/>
                <w:sz w:val="20"/>
                <w:szCs w:val="20"/>
              </w:rPr>
              <w:t>一般</w:t>
            </w:r>
            <w:r>
              <w:rPr>
                <w:rFonts w:ascii="ＭＳ ゴシック" w:eastAsia="ＭＳ ゴシック" w:hint="eastAsia"/>
                <w:sz w:val="20"/>
                <w:szCs w:val="20"/>
              </w:rPr>
              <w:t>アカウント</w:t>
            </w:r>
          </w:p>
        </w:tc>
      </w:tr>
      <w:tr w:rsidR="0003326A" w14:paraId="1042D5C6" w14:textId="77777777" w:rsidTr="00162864">
        <w:tc>
          <w:tcPr>
            <w:tcW w:w="1583" w:type="dxa"/>
          </w:tcPr>
          <w:p w14:paraId="75B99924" w14:textId="77777777" w:rsidR="00030E19" w:rsidRDefault="00030E19" w:rsidP="00162864">
            <w:pPr>
              <w:rPr>
                <w:rFonts w:ascii="ＭＳ ゴシック" w:eastAsia="ＭＳ ゴシック"/>
                <w:sz w:val="20"/>
                <w:szCs w:val="20"/>
              </w:rPr>
            </w:pPr>
            <w:r w:rsidRPr="002F7654">
              <w:rPr>
                <w:rFonts w:ascii="ＭＳ ゴシック" w:eastAsia="ＭＳ ゴシック" w:hint="eastAsia"/>
                <w:sz w:val="20"/>
                <w:szCs w:val="20"/>
              </w:rPr>
              <w:t>アカウント名</w:t>
            </w:r>
          </w:p>
        </w:tc>
        <w:tc>
          <w:tcPr>
            <w:tcW w:w="3340" w:type="dxa"/>
          </w:tcPr>
          <w:p w14:paraId="6C34EC6B" w14:textId="77777777" w:rsidR="00030E19" w:rsidRPr="002F7654" w:rsidRDefault="00030E19" w:rsidP="00162864">
            <w:pPr>
              <w:pStyle w:val="a0"/>
              <w:numPr>
                <w:ilvl w:val="0"/>
                <w:numId w:val="16"/>
              </w:numPr>
              <w:ind w:leftChars="-51" w:left="35" w:hangingChars="71" w:hanging="142"/>
              <w:rPr>
                <w:rFonts w:ascii="ＭＳ ゴシック" w:eastAsia="ＭＳ ゴシック"/>
                <w:sz w:val="20"/>
                <w:szCs w:val="20"/>
              </w:rPr>
            </w:pPr>
            <w:r w:rsidRPr="002F7654">
              <w:rPr>
                <w:rFonts w:ascii="ＭＳ ゴシック" w:eastAsia="ＭＳ ゴシック" w:hint="eastAsia"/>
                <w:sz w:val="20"/>
                <w:szCs w:val="20"/>
              </w:rPr>
              <w:t>推奨</w:t>
            </w:r>
            <w:r>
              <w:rPr>
                <w:rFonts w:ascii="ＭＳ ゴシック" w:eastAsia="ＭＳ ゴシック" w:hint="eastAsia"/>
                <w:sz w:val="20"/>
                <w:szCs w:val="20"/>
              </w:rPr>
              <w:t>：</w:t>
            </w:r>
            <w:r w:rsidRPr="002F7654">
              <w:rPr>
                <w:rFonts w:ascii="ＭＳ ゴシック" w:eastAsia="ＭＳ ゴシック" w:hint="eastAsia"/>
                <w:sz w:val="20"/>
                <w:szCs w:val="20"/>
              </w:rPr>
              <w:t>推測困難であるもの</w:t>
            </w:r>
          </w:p>
          <w:p w14:paraId="455EA5E7" w14:textId="77777777" w:rsidR="00030E19" w:rsidRDefault="00030E19" w:rsidP="00162864">
            <w:pPr>
              <w:rPr>
                <w:rFonts w:ascii="ＭＳ ゴシック" w:eastAsia="ＭＳ ゴシック"/>
                <w:sz w:val="20"/>
                <w:szCs w:val="20"/>
              </w:rPr>
            </w:pPr>
            <w:r>
              <w:rPr>
                <w:rFonts w:ascii="ＭＳ ゴシック" w:eastAsia="ＭＳ ゴシック" w:hint="eastAsia"/>
                <w:sz w:val="20"/>
                <w:szCs w:val="20"/>
              </w:rPr>
              <w:t>＜禁止アカウント名＞</w:t>
            </w:r>
          </w:p>
          <w:p w14:paraId="5B0F7173" w14:textId="77777777" w:rsidR="00030E19" w:rsidRPr="006E2F51" w:rsidRDefault="00030E19" w:rsidP="00162864">
            <w:pPr>
              <w:rPr>
                <w:rFonts w:ascii="ＭＳ ゴシック" w:eastAsia="ＭＳ ゴシック"/>
                <w:color w:val="FF0000"/>
                <w:sz w:val="20"/>
                <w:szCs w:val="20"/>
              </w:rPr>
            </w:pPr>
            <w:r w:rsidRPr="006E2F51">
              <w:rPr>
                <w:rFonts w:ascii="ＭＳ ゴシック" w:eastAsia="ＭＳ ゴシック" w:hint="eastAsia"/>
                <w:color w:val="FF0000"/>
                <w:sz w:val="20"/>
                <w:szCs w:val="20"/>
              </w:rPr>
              <w:t>WindowsOS</w:t>
            </w:r>
            <w:r>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administrator、admin</w:t>
            </w:r>
          </w:p>
          <w:p w14:paraId="7A801D25" w14:textId="77777777" w:rsidR="00030E19" w:rsidRDefault="00030E19" w:rsidP="00162864">
            <w:pPr>
              <w:rPr>
                <w:rFonts w:ascii="ＭＳ ゴシック" w:eastAsia="ＭＳ ゴシック"/>
                <w:color w:val="FF0000"/>
                <w:sz w:val="20"/>
                <w:szCs w:val="20"/>
              </w:rPr>
            </w:pPr>
            <w:r w:rsidRPr="006E2F51">
              <w:rPr>
                <w:rFonts w:ascii="ＭＳ ゴシック" w:eastAsia="ＭＳ ゴシック" w:hint="eastAsia"/>
                <w:color w:val="FF0000"/>
                <w:sz w:val="20"/>
                <w:szCs w:val="20"/>
              </w:rPr>
              <w:t>LinuxOS</w:t>
            </w:r>
            <w:r>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root</w:t>
            </w:r>
          </w:p>
          <w:p w14:paraId="1FEB0283" w14:textId="77777777" w:rsidR="00030E19" w:rsidRDefault="00030E19" w:rsidP="00162864">
            <w:pPr>
              <w:pStyle w:val="a0"/>
              <w:numPr>
                <w:ilvl w:val="0"/>
                <w:numId w:val="16"/>
              </w:numPr>
              <w:ind w:leftChars="-51" w:left="35" w:hangingChars="71" w:hanging="142"/>
              <w:rPr>
                <w:rFonts w:ascii="ＭＳ ゴシック" w:eastAsia="ＭＳ ゴシック"/>
                <w:color w:val="FF0000"/>
                <w:sz w:val="20"/>
                <w:szCs w:val="20"/>
              </w:rPr>
            </w:pPr>
            <w:r w:rsidRPr="006E2F51">
              <w:rPr>
                <w:rFonts w:ascii="ＭＳ ゴシック" w:eastAsia="ＭＳ ゴシック" w:hint="eastAsia"/>
                <w:color w:val="FF0000"/>
                <w:sz w:val="20"/>
                <w:szCs w:val="20"/>
              </w:rPr>
              <w:t>1つの特権アカウント</w:t>
            </w:r>
            <w:r>
              <w:rPr>
                <w:rFonts w:ascii="ＭＳ ゴシック" w:eastAsia="ＭＳ ゴシック" w:hint="eastAsia"/>
                <w:color w:val="FF0000"/>
                <w:sz w:val="20"/>
                <w:szCs w:val="20"/>
              </w:rPr>
              <w:t>名を</w:t>
            </w:r>
            <w:r w:rsidRPr="006E2F51">
              <w:rPr>
                <w:rFonts w:ascii="ＭＳ ゴシック" w:eastAsia="ＭＳ ゴシック" w:hint="eastAsia"/>
                <w:color w:val="FF0000"/>
                <w:sz w:val="20"/>
                <w:szCs w:val="20"/>
              </w:rPr>
              <w:t>2名以上</w:t>
            </w:r>
            <w:r>
              <w:rPr>
                <w:rFonts w:ascii="ＭＳ ゴシック" w:eastAsia="ＭＳ ゴシック" w:hint="eastAsia"/>
                <w:color w:val="FF0000"/>
                <w:sz w:val="20"/>
                <w:szCs w:val="20"/>
              </w:rPr>
              <w:t>で</w:t>
            </w:r>
            <w:r w:rsidRPr="006E2F51">
              <w:rPr>
                <w:rFonts w:ascii="ＭＳ ゴシック" w:eastAsia="ＭＳ ゴシック" w:hint="eastAsia"/>
                <w:color w:val="FF0000"/>
                <w:sz w:val="20"/>
                <w:szCs w:val="20"/>
              </w:rPr>
              <w:t>共用</w:t>
            </w:r>
            <w:r>
              <w:rPr>
                <w:rFonts w:ascii="ＭＳ ゴシック" w:eastAsia="ＭＳ ゴシック" w:hint="eastAsia"/>
                <w:color w:val="FF0000"/>
                <w:sz w:val="20"/>
                <w:szCs w:val="20"/>
              </w:rPr>
              <w:t>しない</w:t>
            </w:r>
          </w:p>
          <w:p w14:paraId="15CC2EFD" w14:textId="77777777" w:rsidR="00030E19" w:rsidRPr="00C006F3" w:rsidRDefault="00030E19" w:rsidP="00162864">
            <w:pPr>
              <w:pStyle w:val="a0"/>
              <w:numPr>
                <w:ilvl w:val="0"/>
                <w:numId w:val="16"/>
              </w:numPr>
              <w:ind w:leftChars="-51" w:left="-107" w:firstLine="0"/>
              <w:rPr>
                <w:rFonts w:ascii="ＭＳ ゴシック" w:eastAsia="ＭＳ ゴシック"/>
                <w:color w:val="FF0000"/>
                <w:sz w:val="20"/>
                <w:szCs w:val="20"/>
              </w:rPr>
            </w:pPr>
            <w:r w:rsidRPr="006E2F51">
              <w:rPr>
                <w:rFonts w:ascii="ＭＳ ゴシック" w:eastAsia="ＭＳ ゴシック" w:hint="eastAsia"/>
                <w:color w:val="FF0000"/>
                <w:sz w:val="20"/>
                <w:szCs w:val="20"/>
              </w:rPr>
              <w:t>Guest用アカウントは無効化</w:t>
            </w:r>
            <w:r>
              <w:rPr>
                <w:rFonts w:ascii="ＭＳ ゴシック" w:eastAsia="ＭＳ ゴシック" w:hint="eastAsia"/>
                <w:color w:val="FF0000"/>
                <w:sz w:val="20"/>
                <w:szCs w:val="20"/>
              </w:rPr>
              <w:t>する</w:t>
            </w:r>
          </w:p>
        </w:tc>
        <w:tc>
          <w:tcPr>
            <w:tcW w:w="3340" w:type="dxa"/>
          </w:tcPr>
          <w:p w14:paraId="553359C1" w14:textId="77777777" w:rsidR="00030E19" w:rsidRDefault="00030E19" w:rsidP="00162864">
            <w:pPr>
              <w:pStyle w:val="a0"/>
              <w:numPr>
                <w:ilvl w:val="0"/>
                <w:numId w:val="16"/>
              </w:numPr>
              <w:ind w:leftChars="0" w:left="-108" w:firstLine="0"/>
              <w:rPr>
                <w:rFonts w:ascii="ＭＳ ゴシック" w:eastAsia="ＭＳ ゴシック"/>
                <w:color w:val="FF0000"/>
                <w:sz w:val="20"/>
                <w:szCs w:val="20"/>
              </w:rPr>
            </w:pPr>
            <w:r w:rsidRPr="006E2F51">
              <w:rPr>
                <w:rFonts w:ascii="ＭＳ ゴシック" w:eastAsia="ＭＳ ゴシック" w:hint="eastAsia"/>
                <w:color w:val="FF0000"/>
                <w:sz w:val="20"/>
                <w:szCs w:val="20"/>
              </w:rPr>
              <w:t>従業員番号</w:t>
            </w:r>
          </w:p>
          <w:p w14:paraId="2E0723A5" w14:textId="77777777" w:rsidR="00030E19" w:rsidRDefault="00030E19" w:rsidP="00162864">
            <w:pPr>
              <w:pStyle w:val="a0"/>
              <w:numPr>
                <w:ilvl w:val="0"/>
                <w:numId w:val="16"/>
              </w:numPr>
              <w:ind w:leftChars="0" w:left="-108" w:firstLine="0"/>
              <w:rPr>
                <w:rFonts w:ascii="ＭＳ ゴシック" w:eastAsia="ＭＳ ゴシック"/>
                <w:color w:val="FF0000"/>
                <w:sz w:val="20"/>
                <w:szCs w:val="20"/>
              </w:rPr>
            </w:pPr>
            <w:r>
              <w:rPr>
                <w:rFonts w:ascii="ＭＳ ゴシック" w:eastAsia="ＭＳ ゴシック" w:hint="eastAsia"/>
                <w:color w:val="FF0000"/>
                <w:sz w:val="20"/>
                <w:szCs w:val="20"/>
              </w:rPr>
              <w:t>従業員コード</w:t>
            </w:r>
          </w:p>
          <w:p w14:paraId="62EF454F" w14:textId="77777777" w:rsidR="00030E19" w:rsidRDefault="00030E19" w:rsidP="00162864">
            <w:pPr>
              <w:rPr>
                <w:rFonts w:ascii="ＭＳ ゴシック" w:eastAsia="ＭＳ ゴシック"/>
                <w:sz w:val="20"/>
                <w:szCs w:val="20"/>
              </w:rPr>
            </w:pPr>
          </w:p>
        </w:tc>
      </w:tr>
      <w:tr w:rsidR="00030E19" w14:paraId="1AFA4F0D" w14:textId="77777777" w:rsidTr="00162864">
        <w:tc>
          <w:tcPr>
            <w:tcW w:w="1583" w:type="dxa"/>
          </w:tcPr>
          <w:p w14:paraId="6F0FB9E2" w14:textId="77777777" w:rsidR="00030E19" w:rsidRDefault="00030E19" w:rsidP="00162864">
            <w:pPr>
              <w:rPr>
                <w:rFonts w:ascii="ＭＳ ゴシック" w:eastAsia="ＭＳ ゴシック"/>
                <w:sz w:val="20"/>
                <w:szCs w:val="20"/>
              </w:rPr>
            </w:pPr>
            <w:r>
              <w:rPr>
                <w:rFonts w:ascii="ＭＳ ゴシック" w:eastAsia="ＭＳ ゴシック" w:hint="eastAsia"/>
                <w:sz w:val="20"/>
                <w:szCs w:val="20"/>
              </w:rPr>
              <w:t>パスワード</w:t>
            </w:r>
          </w:p>
        </w:tc>
        <w:tc>
          <w:tcPr>
            <w:tcW w:w="3340" w:type="dxa"/>
          </w:tcPr>
          <w:p w14:paraId="495B12B4" w14:textId="77777777" w:rsidR="00030E19" w:rsidRDefault="00030E19" w:rsidP="00162864">
            <w:pPr>
              <w:pStyle w:val="a0"/>
              <w:ind w:leftChars="0" w:left="-107"/>
              <w:rPr>
                <w:rFonts w:ascii="ＭＳ ゴシック" w:eastAsia="ＭＳ ゴシック"/>
                <w:color w:val="FF0000"/>
                <w:sz w:val="20"/>
                <w:szCs w:val="20"/>
              </w:rPr>
            </w:pPr>
            <w:r>
              <w:rPr>
                <w:rFonts w:ascii="ＭＳ ゴシック" w:eastAsia="ＭＳ ゴシック" w:hint="eastAsia"/>
                <w:color w:val="FF0000"/>
                <w:sz w:val="20"/>
                <w:szCs w:val="20"/>
              </w:rPr>
              <w:t>＜パスワードに使う文字＞</w:t>
            </w:r>
          </w:p>
          <w:p w14:paraId="45E96A1E" w14:textId="77777777" w:rsidR="00030E19" w:rsidRPr="006E2F51" w:rsidRDefault="00030E19" w:rsidP="00162864">
            <w:pPr>
              <w:pStyle w:val="a0"/>
              <w:numPr>
                <w:ilvl w:val="0"/>
                <w:numId w:val="16"/>
              </w:numPr>
              <w:ind w:leftChars="0" w:left="0" w:firstLine="0"/>
              <w:rPr>
                <w:rFonts w:ascii="ＭＳ ゴシック" w:eastAsia="ＭＳ ゴシック"/>
                <w:color w:val="FF0000"/>
                <w:sz w:val="20"/>
                <w:szCs w:val="20"/>
              </w:rPr>
            </w:pPr>
            <w:r w:rsidRPr="006E2F51">
              <w:rPr>
                <w:rFonts w:ascii="ＭＳ ゴシック" w:eastAsia="ＭＳ ゴシック" w:hint="eastAsia"/>
                <w:color w:val="FF0000"/>
                <w:sz w:val="20"/>
                <w:szCs w:val="20"/>
              </w:rPr>
              <w:t>1</w:t>
            </w:r>
            <w:r>
              <w:rPr>
                <w:rFonts w:ascii="ＭＳ ゴシック" w:eastAsia="ＭＳ ゴシック" w:hint="eastAsia"/>
                <w:color w:val="FF0000"/>
                <w:sz w:val="20"/>
                <w:szCs w:val="20"/>
              </w:rPr>
              <w:t>2</w:t>
            </w:r>
            <w:r w:rsidRPr="006E2F51">
              <w:rPr>
                <w:rFonts w:ascii="ＭＳ ゴシック" w:eastAsia="ＭＳ ゴシック" w:hint="eastAsia"/>
                <w:color w:val="FF0000"/>
                <w:sz w:val="20"/>
                <w:szCs w:val="20"/>
              </w:rPr>
              <w:t>文字以上</w:t>
            </w:r>
          </w:p>
          <w:p w14:paraId="2698DBDD" w14:textId="77777777" w:rsidR="00030E19" w:rsidRPr="00F64BC1" w:rsidRDefault="00030E19" w:rsidP="00F64BC1">
            <w:pPr>
              <w:pStyle w:val="a0"/>
              <w:numPr>
                <w:ilvl w:val="0"/>
                <w:numId w:val="16"/>
              </w:numPr>
              <w:ind w:leftChars="0" w:left="147" w:hanging="142"/>
              <w:rPr>
                <w:rFonts w:ascii="ＭＳ ゴシック" w:eastAsia="ＭＳ ゴシック"/>
                <w:color w:val="FF0000"/>
                <w:spacing w:val="-4"/>
                <w:sz w:val="20"/>
                <w:szCs w:val="20"/>
              </w:rPr>
            </w:pPr>
            <w:r w:rsidRPr="00F64BC1">
              <w:rPr>
                <w:rFonts w:ascii="ＭＳ ゴシック" w:eastAsia="ＭＳ ゴシック" w:hint="eastAsia"/>
                <w:color w:val="FF0000"/>
                <w:spacing w:val="-4"/>
                <w:sz w:val="20"/>
                <w:szCs w:val="20"/>
              </w:rPr>
              <w:t>当人の名前、電話番号、誕生日等、他者が推測できるものを使わない</w:t>
            </w:r>
          </w:p>
          <w:p w14:paraId="51377464" w14:textId="77777777" w:rsidR="00030E19" w:rsidRDefault="00030E19" w:rsidP="00162864">
            <w:pPr>
              <w:pStyle w:val="a0"/>
              <w:numPr>
                <w:ilvl w:val="0"/>
                <w:numId w:val="16"/>
              </w:numPr>
              <w:ind w:leftChars="0" w:left="142" w:hangingChars="71" w:hanging="142"/>
              <w:rPr>
                <w:rFonts w:ascii="ＭＳ ゴシック" w:eastAsia="ＭＳ ゴシック"/>
                <w:color w:val="FF0000"/>
                <w:sz w:val="20"/>
                <w:szCs w:val="20"/>
              </w:rPr>
            </w:pPr>
            <w:r w:rsidRPr="006E2F51">
              <w:rPr>
                <w:rFonts w:ascii="ＭＳ ゴシック" w:eastAsia="ＭＳ ゴシック" w:hint="eastAsia"/>
                <w:color w:val="FF0000"/>
                <w:sz w:val="20"/>
                <w:szCs w:val="20"/>
              </w:rPr>
              <w:t>アルファベット大文字･小文字</w:t>
            </w:r>
            <w:r>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数字</w:t>
            </w:r>
            <w:r>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記号の全てを含む</w:t>
            </w:r>
          </w:p>
          <w:p w14:paraId="577908A1" w14:textId="77777777" w:rsidR="00030E19" w:rsidRDefault="00030E19" w:rsidP="00162864">
            <w:pPr>
              <w:pStyle w:val="a0"/>
              <w:numPr>
                <w:ilvl w:val="0"/>
                <w:numId w:val="16"/>
              </w:numPr>
              <w:ind w:leftChars="0" w:left="142" w:hangingChars="71" w:hanging="142"/>
              <w:rPr>
                <w:rFonts w:ascii="ＭＳ ゴシック" w:eastAsia="ＭＳ ゴシック"/>
                <w:color w:val="FF0000"/>
                <w:sz w:val="20"/>
                <w:szCs w:val="20"/>
              </w:rPr>
            </w:pPr>
            <w:r>
              <w:rPr>
                <w:rFonts w:ascii="ＭＳ ゴシック" w:eastAsia="ＭＳ ゴシック" w:hint="eastAsia"/>
                <w:color w:val="FF0000"/>
                <w:sz w:val="20"/>
                <w:szCs w:val="20"/>
              </w:rPr>
              <w:t>辞書に含まれる単純な語を使わない</w:t>
            </w:r>
          </w:p>
          <w:p w14:paraId="594CDC55" w14:textId="77777777" w:rsidR="00030E19" w:rsidRDefault="00030E19" w:rsidP="00162864">
            <w:pPr>
              <w:pStyle w:val="a0"/>
              <w:ind w:leftChars="0" w:left="0"/>
              <w:rPr>
                <w:rFonts w:ascii="ＭＳ ゴシック" w:eastAsia="ＭＳ ゴシック"/>
                <w:color w:val="FF0000"/>
                <w:sz w:val="20"/>
                <w:szCs w:val="20"/>
              </w:rPr>
            </w:pPr>
            <w:r>
              <w:rPr>
                <w:rFonts w:ascii="ＭＳ ゴシック" w:eastAsia="ＭＳ ゴシック" w:hint="eastAsia"/>
                <w:color w:val="FF0000"/>
                <w:sz w:val="20"/>
                <w:szCs w:val="20"/>
              </w:rPr>
              <w:t>＜パスワードの管理＞</w:t>
            </w:r>
          </w:p>
          <w:p w14:paraId="74AD8C88" w14:textId="77777777" w:rsidR="00030E19" w:rsidRPr="006E2F51" w:rsidRDefault="00030E19" w:rsidP="00162864">
            <w:pPr>
              <w:pStyle w:val="a0"/>
              <w:numPr>
                <w:ilvl w:val="0"/>
                <w:numId w:val="16"/>
              </w:numPr>
              <w:ind w:leftChars="0" w:left="108" w:hangingChars="54" w:hanging="108"/>
              <w:rPr>
                <w:rFonts w:ascii="ＭＳ ゴシック" w:eastAsia="ＭＳ ゴシック"/>
                <w:color w:val="FF0000"/>
                <w:sz w:val="20"/>
                <w:szCs w:val="20"/>
              </w:rPr>
            </w:pPr>
            <w:r w:rsidRPr="006E2F51">
              <w:rPr>
                <w:rFonts w:ascii="ＭＳ ゴシック" w:eastAsia="ＭＳ ゴシック" w:hint="eastAsia"/>
                <w:color w:val="FF0000"/>
                <w:sz w:val="20"/>
                <w:szCs w:val="20"/>
              </w:rPr>
              <w:t>システムにパスワードポリシー設定機能がある場合は</w:t>
            </w:r>
            <w:r>
              <w:rPr>
                <w:rFonts w:ascii="ＭＳ ゴシック" w:eastAsia="ＭＳ ゴシック" w:hint="eastAsia"/>
                <w:color w:val="FF0000"/>
                <w:sz w:val="20"/>
                <w:szCs w:val="20"/>
              </w:rPr>
              <w:t>本項の条件を</w:t>
            </w:r>
            <w:r w:rsidRPr="006E2F51">
              <w:rPr>
                <w:rFonts w:ascii="ＭＳ ゴシック" w:eastAsia="ＭＳ ゴシック" w:hint="eastAsia"/>
                <w:color w:val="FF0000"/>
                <w:sz w:val="20"/>
                <w:szCs w:val="20"/>
              </w:rPr>
              <w:t>設定</w:t>
            </w:r>
            <w:r>
              <w:rPr>
                <w:rFonts w:ascii="ＭＳ ゴシック" w:eastAsia="ＭＳ ゴシック" w:hint="eastAsia"/>
                <w:color w:val="FF0000"/>
                <w:sz w:val="20"/>
                <w:szCs w:val="20"/>
              </w:rPr>
              <w:t>する</w:t>
            </w:r>
          </w:p>
          <w:p w14:paraId="40F52D93" w14:textId="77777777" w:rsidR="00030E19" w:rsidRPr="006E2F51" w:rsidRDefault="00030E19" w:rsidP="00162864">
            <w:pPr>
              <w:pStyle w:val="a0"/>
              <w:numPr>
                <w:ilvl w:val="0"/>
                <w:numId w:val="16"/>
              </w:numPr>
              <w:ind w:leftChars="0" w:left="142" w:hangingChars="71" w:hanging="142"/>
              <w:rPr>
                <w:rFonts w:ascii="ＭＳ ゴシック" w:eastAsia="ＭＳ ゴシック"/>
                <w:color w:val="FF0000"/>
                <w:sz w:val="20"/>
                <w:szCs w:val="20"/>
              </w:rPr>
            </w:pPr>
            <w:r w:rsidRPr="006E2F51">
              <w:rPr>
                <w:rFonts w:ascii="ＭＳ ゴシック" w:eastAsia="ＭＳ ゴシック" w:hint="eastAsia"/>
                <w:color w:val="FF0000"/>
                <w:sz w:val="20"/>
                <w:szCs w:val="20"/>
              </w:rPr>
              <w:t>過去1年間に使用したパスワードと同一パスワードを使用</w:t>
            </w:r>
            <w:r>
              <w:rPr>
                <w:rFonts w:ascii="ＭＳ ゴシック" w:eastAsia="ＭＳ ゴシック" w:hint="eastAsia"/>
                <w:color w:val="FF0000"/>
                <w:sz w:val="20"/>
                <w:szCs w:val="20"/>
              </w:rPr>
              <w:t>しない</w:t>
            </w:r>
          </w:p>
          <w:p w14:paraId="18E23719" w14:textId="77777777" w:rsidR="00030E19" w:rsidRPr="006E2F51" w:rsidRDefault="00030E19" w:rsidP="00162864">
            <w:pPr>
              <w:pStyle w:val="a0"/>
              <w:numPr>
                <w:ilvl w:val="0"/>
                <w:numId w:val="16"/>
              </w:numPr>
              <w:ind w:leftChars="0" w:left="108" w:hangingChars="54" w:hanging="108"/>
              <w:rPr>
                <w:rFonts w:ascii="ＭＳ ゴシック" w:eastAsia="ＭＳ ゴシック"/>
                <w:color w:val="FF0000"/>
                <w:sz w:val="20"/>
                <w:szCs w:val="20"/>
              </w:rPr>
            </w:pPr>
            <w:r w:rsidRPr="006E2F51">
              <w:rPr>
                <w:rFonts w:ascii="ＭＳ ゴシック" w:eastAsia="ＭＳ ゴシック" w:hint="eastAsia"/>
                <w:color w:val="FF0000"/>
                <w:sz w:val="20"/>
                <w:szCs w:val="20"/>
              </w:rPr>
              <w:t>ロックアウトのしきい値は</w:t>
            </w:r>
            <w:r>
              <w:rPr>
                <w:rFonts w:ascii="ＭＳ ゴシック" w:eastAsia="ＭＳ ゴシック" w:hint="eastAsia"/>
                <w:color w:val="FF0000"/>
                <w:sz w:val="20"/>
                <w:szCs w:val="20"/>
              </w:rPr>
              <w:t>3</w:t>
            </w:r>
            <w:r w:rsidRPr="006E2F51">
              <w:rPr>
                <w:rFonts w:ascii="ＭＳ ゴシック" w:eastAsia="ＭＳ ゴシック" w:hint="eastAsia"/>
                <w:color w:val="FF0000"/>
                <w:sz w:val="20"/>
                <w:szCs w:val="20"/>
              </w:rPr>
              <w:t>回、時間は</w:t>
            </w:r>
            <w:r>
              <w:rPr>
                <w:rFonts w:ascii="ＭＳ ゴシック" w:eastAsia="ＭＳ ゴシック" w:hint="eastAsia"/>
                <w:color w:val="FF0000"/>
                <w:sz w:val="20"/>
                <w:szCs w:val="20"/>
              </w:rPr>
              <w:t>6</w:t>
            </w:r>
            <w:r w:rsidRPr="006E2F51">
              <w:rPr>
                <w:rFonts w:ascii="ＭＳ ゴシック" w:eastAsia="ＭＳ ゴシック" w:hint="eastAsia"/>
                <w:color w:val="FF0000"/>
                <w:sz w:val="20"/>
                <w:szCs w:val="20"/>
              </w:rPr>
              <w:t>時間に設定</w:t>
            </w:r>
            <w:r>
              <w:rPr>
                <w:rFonts w:ascii="ＭＳ ゴシック" w:eastAsia="ＭＳ ゴシック" w:hint="eastAsia"/>
                <w:color w:val="FF0000"/>
                <w:sz w:val="20"/>
                <w:szCs w:val="20"/>
              </w:rPr>
              <w:t>する</w:t>
            </w:r>
          </w:p>
          <w:p w14:paraId="396873A1" w14:textId="77777777" w:rsidR="00030E19" w:rsidRPr="00C006F3" w:rsidRDefault="00030E19" w:rsidP="00162864">
            <w:pPr>
              <w:pStyle w:val="a0"/>
              <w:ind w:leftChars="0" w:left="-107"/>
              <w:rPr>
                <w:rFonts w:ascii="ＭＳ ゴシック" w:eastAsia="ＭＳ ゴシック"/>
                <w:color w:val="FF0000"/>
                <w:sz w:val="20"/>
                <w:szCs w:val="20"/>
              </w:rPr>
            </w:pPr>
          </w:p>
        </w:tc>
        <w:tc>
          <w:tcPr>
            <w:tcW w:w="3340" w:type="dxa"/>
          </w:tcPr>
          <w:p w14:paraId="7728AE25" w14:textId="77777777" w:rsidR="00030E19" w:rsidRDefault="00030E19" w:rsidP="00162864">
            <w:pPr>
              <w:pStyle w:val="a0"/>
              <w:ind w:leftChars="0" w:left="-107"/>
              <w:rPr>
                <w:rFonts w:ascii="ＭＳ ゴシック" w:eastAsia="ＭＳ ゴシック"/>
                <w:color w:val="FF0000"/>
                <w:sz w:val="20"/>
                <w:szCs w:val="20"/>
              </w:rPr>
            </w:pPr>
            <w:r>
              <w:rPr>
                <w:rFonts w:ascii="ＭＳ ゴシック" w:eastAsia="ＭＳ ゴシック" w:hint="eastAsia"/>
                <w:color w:val="FF0000"/>
                <w:sz w:val="20"/>
                <w:szCs w:val="20"/>
              </w:rPr>
              <w:t>＜パスワードに使う文字＞</w:t>
            </w:r>
          </w:p>
          <w:p w14:paraId="6EADA64B" w14:textId="77777777" w:rsidR="00030E19" w:rsidRPr="006E2F51" w:rsidRDefault="00030E19" w:rsidP="00F64BC1">
            <w:pPr>
              <w:pStyle w:val="a0"/>
              <w:numPr>
                <w:ilvl w:val="0"/>
                <w:numId w:val="17"/>
              </w:numPr>
              <w:ind w:leftChars="0" w:left="144" w:hanging="144"/>
              <w:rPr>
                <w:rFonts w:ascii="ＭＳ ゴシック" w:eastAsia="ＭＳ ゴシック"/>
                <w:color w:val="FF0000"/>
                <w:sz w:val="20"/>
                <w:szCs w:val="20"/>
              </w:rPr>
            </w:pPr>
            <w:r w:rsidRPr="006E2F51">
              <w:rPr>
                <w:rFonts w:ascii="ＭＳ ゴシック" w:eastAsia="ＭＳ ゴシック" w:hint="eastAsia"/>
                <w:color w:val="FF0000"/>
                <w:sz w:val="20"/>
                <w:szCs w:val="20"/>
              </w:rPr>
              <w:t>1</w:t>
            </w:r>
            <w:r>
              <w:rPr>
                <w:rFonts w:ascii="ＭＳ ゴシック" w:eastAsia="ＭＳ ゴシック" w:hint="eastAsia"/>
                <w:color w:val="FF0000"/>
                <w:sz w:val="20"/>
                <w:szCs w:val="20"/>
              </w:rPr>
              <w:t>0</w:t>
            </w:r>
            <w:r w:rsidRPr="006E2F51">
              <w:rPr>
                <w:rFonts w:ascii="ＭＳ ゴシック" w:eastAsia="ＭＳ ゴシック" w:hint="eastAsia"/>
                <w:color w:val="FF0000"/>
                <w:sz w:val="20"/>
                <w:szCs w:val="20"/>
              </w:rPr>
              <w:t>文字以上</w:t>
            </w:r>
          </w:p>
          <w:p w14:paraId="16D177F8" w14:textId="77777777" w:rsidR="00030E19" w:rsidRPr="00F64BC1" w:rsidRDefault="00030E19" w:rsidP="00F64BC1">
            <w:pPr>
              <w:pStyle w:val="a0"/>
              <w:numPr>
                <w:ilvl w:val="0"/>
                <w:numId w:val="17"/>
              </w:numPr>
              <w:ind w:leftChars="0" w:left="144" w:hanging="144"/>
              <w:rPr>
                <w:rFonts w:ascii="ＭＳ ゴシック" w:eastAsia="ＭＳ ゴシック"/>
                <w:color w:val="FF0000"/>
                <w:spacing w:val="-4"/>
                <w:sz w:val="20"/>
                <w:szCs w:val="20"/>
              </w:rPr>
            </w:pPr>
            <w:r w:rsidRPr="00F64BC1">
              <w:rPr>
                <w:rFonts w:ascii="ＭＳ ゴシック" w:eastAsia="ＭＳ ゴシック" w:hint="eastAsia"/>
                <w:color w:val="FF0000"/>
                <w:spacing w:val="-4"/>
                <w:sz w:val="20"/>
                <w:szCs w:val="20"/>
              </w:rPr>
              <w:t>当人の名前、電話番号、誕生日等、他者が推測できるものを使わない</w:t>
            </w:r>
          </w:p>
          <w:p w14:paraId="7CF42E25" w14:textId="77777777" w:rsidR="00030E19" w:rsidRDefault="00030E19" w:rsidP="00F64BC1">
            <w:pPr>
              <w:pStyle w:val="a0"/>
              <w:numPr>
                <w:ilvl w:val="0"/>
                <w:numId w:val="17"/>
              </w:numPr>
              <w:ind w:leftChars="0" w:left="144" w:hanging="144"/>
              <w:rPr>
                <w:rFonts w:ascii="ＭＳ ゴシック" w:eastAsia="ＭＳ ゴシック"/>
                <w:color w:val="FF0000"/>
                <w:sz w:val="20"/>
                <w:szCs w:val="20"/>
              </w:rPr>
            </w:pPr>
            <w:r w:rsidRPr="006E2F51">
              <w:rPr>
                <w:rFonts w:ascii="ＭＳ ゴシック" w:eastAsia="ＭＳ ゴシック" w:hint="eastAsia"/>
                <w:color w:val="FF0000"/>
                <w:sz w:val="20"/>
                <w:szCs w:val="20"/>
              </w:rPr>
              <w:t>アルファベット大文字･小文字</w:t>
            </w:r>
            <w:r>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数字</w:t>
            </w:r>
            <w:r>
              <w:rPr>
                <w:rFonts w:ascii="ＭＳ ゴシック" w:eastAsia="ＭＳ ゴシック" w:hint="eastAsia"/>
                <w:color w:val="FF0000"/>
                <w:sz w:val="20"/>
                <w:szCs w:val="20"/>
              </w:rPr>
              <w:t>、</w:t>
            </w:r>
            <w:r w:rsidRPr="006E2F51">
              <w:rPr>
                <w:rFonts w:ascii="ＭＳ ゴシック" w:eastAsia="ＭＳ ゴシック" w:hint="eastAsia"/>
                <w:color w:val="FF0000"/>
                <w:sz w:val="20"/>
                <w:szCs w:val="20"/>
              </w:rPr>
              <w:t>記号の全てを含む</w:t>
            </w:r>
          </w:p>
          <w:p w14:paraId="3E9B4577" w14:textId="77777777" w:rsidR="00030E19" w:rsidRDefault="00030E19" w:rsidP="00F64BC1">
            <w:pPr>
              <w:pStyle w:val="a0"/>
              <w:numPr>
                <w:ilvl w:val="0"/>
                <w:numId w:val="17"/>
              </w:numPr>
              <w:ind w:leftChars="0" w:left="144" w:hanging="144"/>
              <w:rPr>
                <w:rFonts w:ascii="ＭＳ ゴシック" w:eastAsia="ＭＳ ゴシック"/>
                <w:color w:val="FF0000"/>
                <w:sz w:val="20"/>
                <w:szCs w:val="20"/>
              </w:rPr>
            </w:pPr>
            <w:r>
              <w:rPr>
                <w:rFonts w:ascii="ＭＳ ゴシック" w:eastAsia="ＭＳ ゴシック" w:hint="eastAsia"/>
                <w:color w:val="FF0000"/>
                <w:sz w:val="20"/>
                <w:szCs w:val="20"/>
              </w:rPr>
              <w:t>辞書に含まれる単純な語を使わない</w:t>
            </w:r>
          </w:p>
          <w:p w14:paraId="65C4C22A" w14:textId="77777777" w:rsidR="00030E19" w:rsidRDefault="00030E19" w:rsidP="00162864">
            <w:pPr>
              <w:pStyle w:val="a0"/>
              <w:ind w:leftChars="0" w:left="0"/>
              <w:rPr>
                <w:rFonts w:ascii="ＭＳ ゴシック" w:eastAsia="ＭＳ ゴシック"/>
                <w:color w:val="FF0000"/>
                <w:sz w:val="20"/>
                <w:szCs w:val="20"/>
              </w:rPr>
            </w:pPr>
            <w:r>
              <w:rPr>
                <w:rFonts w:ascii="ＭＳ ゴシック" w:eastAsia="ＭＳ ゴシック" w:hint="eastAsia"/>
                <w:color w:val="FF0000"/>
                <w:sz w:val="20"/>
                <w:szCs w:val="20"/>
              </w:rPr>
              <w:t>＜パスワードの管理＞</w:t>
            </w:r>
          </w:p>
          <w:p w14:paraId="4859C097" w14:textId="77777777" w:rsidR="00030E19" w:rsidRPr="006E2F51" w:rsidRDefault="00030E19" w:rsidP="00F64BC1">
            <w:pPr>
              <w:pStyle w:val="a0"/>
              <w:numPr>
                <w:ilvl w:val="0"/>
                <w:numId w:val="17"/>
              </w:numPr>
              <w:ind w:leftChars="0" w:left="144" w:hanging="144"/>
              <w:rPr>
                <w:rFonts w:ascii="ＭＳ ゴシック" w:eastAsia="ＭＳ ゴシック"/>
                <w:color w:val="FF0000"/>
                <w:sz w:val="20"/>
                <w:szCs w:val="20"/>
              </w:rPr>
            </w:pPr>
            <w:r w:rsidRPr="006E2F51">
              <w:rPr>
                <w:rFonts w:ascii="ＭＳ ゴシック" w:eastAsia="ＭＳ ゴシック" w:hint="eastAsia"/>
                <w:color w:val="FF0000"/>
                <w:sz w:val="20"/>
                <w:szCs w:val="20"/>
              </w:rPr>
              <w:t>システムにパスワードポリシー設定機能がある場合は</w:t>
            </w:r>
            <w:r>
              <w:rPr>
                <w:rFonts w:ascii="ＭＳ ゴシック" w:eastAsia="ＭＳ ゴシック" w:hint="eastAsia"/>
                <w:color w:val="FF0000"/>
                <w:sz w:val="20"/>
                <w:szCs w:val="20"/>
              </w:rPr>
              <w:t>本項の条件を</w:t>
            </w:r>
            <w:r w:rsidRPr="006E2F51">
              <w:rPr>
                <w:rFonts w:ascii="ＭＳ ゴシック" w:eastAsia="ＭＳ ゴシック" w:hint="eastAsia"/>
                <w:color w:val="FF0000"/>
                <w:sz w:val="20"/>
                <w:szCs w:val="20"/>
              </w:rPr>
              <w:t>設定</w:t>
            </w:r>
            <w:r>
              <w:rPr>
                <w:rFonts w:ascii="ＭＳ ゴシック" w:eastAsia="ＭＳ ゴシック" w:hint="eastAsia"/>
                <w:color w:val="FF0000"/>
                <w:sz w:val="20"/>
                <w:szCs w:val="20"/>
              </w:rPr>
              <w:t>する</w:t>
            </w:r>
          </w:p>
          <w:p w14:paraId="363E39F2" w14:textId="77777777" w:rsidR="00030E19" w:rsidRPr="006E2F51" w:rsidRDefault="00030E19" w:rsidP="00F64BC1">
            <w:pPr>
              <w:pStyle w:val="a0"/>
              <w:numPr>
                <w:ilvl w:val="0"/>
                <w:numId w:val="17"/>
              </w:numPr>
              <w:ind w:leftChars="0" w:left="144" w:hanging="144"/>
              <w:rPr>
                <w:rFonts w:ascii="ＭＳ ゴシック" w:eastAsia="ＭＳ ゴシック"/>
                <w:color w:val="FF0000"/>
                <w:sz w:val="20"/>
                <w:szCs w:val="20"/>
              </w:rPr>
            </w:pPr>
            <w:r w:rsidRPr="006E2F51">
              <w:rPr>
                <w:rFonts w:ascii="ＭＳ ゴシック" w:eastAsia="ＭＳ ゴシック" w:hint="eastAsia"/>
                <w:color w:val="FF0000"/>
                <w:sz w:val="20"/>
                <w:szCs w:val="20"/>
              </w:rPr>
              <w:t>過去1年間に使用したパスワードと同一パスワードを使用</w:t>
            </w:r>
            <w:r>
              <w:rPr>
                <w:rFonts w:ascii="ＭＳ ゴシック" w:eastAsia="ＭＳ ゴシック" w:hint="eastAsia"/>
                <w:color w:val="FF0000"/>
                <w:sz w:val="20"/>
                <w:szCs w:val="20"/>
              </w:rPr>
              <w:t>しない</w:t>
            </w:r>
          </w:p>
          <w:p w14:paraId="0C41D1A2" w14:textId="77777777" w:rsidR="00030E19" w:rsidRDefault="00030E19" w:rsidP="00F64BC1">
            <w:pPr>
              <w:pStyle w:val="a0"/>
              <w:numPr>
                <w:ilvl w:val="0"/>
                <w:numId w:val="17"/>
              </w:numPr>
              <w:ind w:leftChars="0" w:left="144" w:hanging="144"/>
              <w:rPr>
                <w:rFonts w:ascii="ＭＳ ゴシック" w:eastAsia="ＭＳ ゴシック"/>
                <w:color w:val="FF0000"/>
                <w:sz w:val="20"/>
                <w:szCs w:val="20"/>
              </w:rPr>
            </w:pPr>
            <w:r w:rsidRPr="006E2F51">
              <w:rPr>
                <w:rFonts w:ascii="ＭＳ ゴシック" w:eastAsia="ＭＳ ゴシック" w:hint="eastAsia"/>
                <w:color w:val="FF0000"/>
                <w:sz w:val="20"/>
                <w:szCs w:val="20"/>
              </w:rPr>
              <w:t>ロックアウトのしきい値は</w:t>
            </w:r>
            <w:r>
              <w:rPr>
                <w:rFonts w:ascii="ＭＳ ゴシック" w:eastAsia="ＭＳ ゴシック" w:hint="eastAsia"/>
                <w:color w:val="FF0000"/>
                <w:sz w:val="20"/>
                <w:szCs w:val="20"/>
              </w:rPr>
              <w:t>5</w:t>
            </w:r>
            <w:r w:rsidRPr="006E2F51">
              <w:rPr>
                <w:rFonts w:ascii="ＭＳ ゴシック" w:eastAsia="ＭＳ ゴシック" w:hint="eastAsia"/>
                <w:color w:val="FF0000"/>
                <w:sz w:val="20"/>
                <w:szCs w:val="20"/>
              </w:rPr>
              <w:t>回、時間は</w:t>
            </w:r>
            <w:r>
              <w:rPr>
                <w:rFonts w:ascii="ＭＳ ゴシック" w:eastAsia="ＭＳ ゴシック" w:hint="eastAsia"/>
                <w:color w:val="FF0000"/>
                <w:sz w:val="20"/>
                <w:szCs w:val="20"/>
              </w:rPr>
              <w:t>1</w:t>
            </w:r>
            <w:r w:rsidRPr="006E2F51">
              <w:rPr>
                <w:rFonts w:ascii="ＭＳ ゴシック" w:eastAsia="ＭＳ ゴシック" w:hint="eastAsia"/>
                <w:color w:val="FF0000"/>
                <w:sz w:val="20"/>
                <w:szCs w:val="20"/>
              </w:rPr>
              <w:t>時間に設定</w:t>
            </w:r>
            <w:r>
              <w:rPr>
                <w:rFonts w:ascii="ＭＳ ゴシック" w:eastAsia="ＭＳ ゴシック" w:hint="eastAsia"/>
                <w:color w:val="FF0000"/>
                <w:sz w:val="20"/>
                <w:szCs w:val="20"/>
              </w:rPr>
              <w:t>する</w:t>
            </w:r>
          </w:p>
          <w:p w14:paraId="5413E9B9" w14:textId="77777777" w:rsidR="00030E19" w:rsidRPr="006E2F51" w:rsidRDefault="00030E19" w:rsidP="00162864">
            <w:pPr>
              <w:pStyle w:val="a0"/>
              <w:ind w:leftChars="0" w:left="0"/>
              <w:rPr>
                <w:rFonts w:ascii="ＭＳ ゴシック" w:eastAsia="ＭＳ ゴシック"/>
                <w:color w:val="FF0000"/>
                <w:sz w:val="20"/>
                <w:szCs w:val="20"/>
              </w:rPr>
            </w:pPr>
          </w:p>
        </w:tc>
      </w:tr>
    </w:tbl>
    <w:p w14:paraId="0FB76E55" w14:textId="77777777" w:rsidR="00030E19" w:rsidRDefault="00030E19" w:rsidP="00030E19">
      <w:pPr>
        <w:rPr>
          <w:rFonts w:ascii="ＭＳ ゴシック" w:eastAsia="ＭＳ ゴシック"/>
          <w:color w:val="FF0000"/>
          <w:sz w:val="20"/>
          <w:szCs w:val="20"/>
        </w:rPr>
      </w:pPr>
    </w:p>
    <w:p w14:paraId="0B1066BC" w14:textId="77777777" w:rsidR="00030E19" w:rsidRPr="0010756D" w:rsidRDefault="00030E19" w:rsidP="00030E19">
      <w:pPr>
        <w:rPr>
          <w:rFonts w:ascii="ＭＳ ゴシック" w:eastAsia="ＭＳ ゴシック"/>
          <w:color w:val="FF0000"/>
          <w:sz w:val="20"/>
          <w:szCs w:val="20"/>
        </w:rPr>
      </w:pPr>
      <w:r>
        <w:rPr>
          <w:rFonts w:ascii="ＭＳ ゴシック" w:eastAsia="ＭＳ ゴシック" w:hint="eastAsia"/>
          <w:color w:val="FF0000"/>
          <w:sz w:val="20"/>
          <w:szCs w:val="20"/>
        </w:rPr>
        <w:t>9.4</w:t>
      </w:r>
      <w:r w:rsidRPr="0010756D">
        <w:rPr>
          <w:rFonts w:ascii="ＭＳ ゴシック" w:eastAsia="ＭＳ ゴシック" w:hint="eastAsia"/>
          <w:color w:val="FF0000"/>
          <w:sz w:val="20"/>
          <w:szCs w:val="20"/>
        </w:rPr>
        <w:t>機器の認証</w:t>
      </w:r>
      <w:r>
        <w:rPr>
          <w:rFonts w:ascii="ＭＳ ゴシック" w:eastAsia="ＭＳ ゴシック" w:hint="eastAsia"/>
          <w:color w:val="FF0000"/>
          <w:sz w:val="20"/>
          <w:szCs w:val="20"/>
        </w:rPr>
        <w:t>方法</w:t>
      </w:r>
    </w:p>
    <w:tbl>
      <w:tblPr>
        <w:tblStyle w:val="a4"/>
        <w:tblW w:w="0" w:type="auto"/>
        <w:tblLook w:val="04A0" w:firstRow="1" w:lastRow="0" w:firstColumn="1" w:lastColumn="0" w:noHBand="0" w:noVBand="1"/>
      </w:tblPr>
      <w:tblGrid>
        <w:gridCol w:w="2150"/>
        <w:gridCol w:w="3596"/>
      </w:tblGrid>
      <w:tr w:rsidR="0003326A" w14:paraId="0EF4E465" w14:textId="77777777" w:rsidTr="00162864">
        <w:tc>
          <w:tcPr>
            <w:tcW w:w="2150" w:type="dxa"/>
          </w:tcPr>
          <w:p w14:paraId="0F41E216" w14:textId="77777777" w:rsidR="00030E19" w:rsidRPr="006E2F51" w:rsidRDefault="00030E19" w:rsidP="00162864">
            <w:pPr>
              <w:rPr>
                <w:rFonts w:ascii="ＭＳ ゴシック" w:eastAsia="ＭＳ ゴシック"/>
                <w:color w:val="FF0000"/>
                <w:sz w:val="20"/>
                <w:szCs w:val="20"/>
              </w:rPr>
            </w:pPr>
            <w:r w:rsidRPr="006E2F51">
              <w:rPr>
                <w:rFonts w:ascii="ＭＳ ゴシック" w:eastAsia="ＭＳ ゴシック" w:hint="eastAsia"/>
                <w:color w:val="FF0000"/>
                <w:sz w:val="20"/>
                <w:szCs w:val="20"/>
              </w:rPr>
              <w:t>MACアドレス</w:t>
            </w:r>
          </w:p>
        </w:tc>
        <w:tc>
          <w:tcPr>
            <w:tcW w:w="3596" w:type="dxa"/>
          </w:tcPr>
          <w:p w14:paraId="6D8B2AC6" w14:textId="77777777" w:rsidR="00030E19" w:rsidRPr="006E2F51" w:rsidRDefault="00030E19" w:rsidP="00162864">
            <w:pPr>
              <w:rPr>
                <w:rFonts w:ascii="ＭＳ ゴシック" w:eastAsia="ＭＳ ゴシック"/>
                <w:color w:val="FF0000"/>
                <w:sz w:val="20"/>
                <w:szCs w:val="20"/>
              </w:rPr>
            </w:pPr>
            <w:r w:rsidRPr="006E2F51">
              <w:rPr>
                <w:rFonts w:ascii="ＭＳ ゴシック" w:eastAsia="ＭＳ ゴシック" w:hint="eastAsia"/>
                <w:color w:val="FF0000"/>
                <w:sz w:val="20"/>
                <w:szCs w:val="20"/>
              </w:rPr>
              <w:t>受信側のルータ</w:t>
            </w:r>
            <w:r>
              <w:rPr>
                <w:rFonts w:ascii="ＭＳ ゴシック" w:eastAsia="ＭＳ ゴシック" w:hint="eastAsia"/>
                <w:color w:val="FF0000"/>
                <w:sz w:val="20"/>
                <w:szCs w:val="20"/>
              </w:rPr>
              <w:t>ー</w:t>
            </w:r>
            <w:r w:rsidRPr="006E2F51">
              <w:rPr>
                <w:rFonts w:ascii="ＭＳ ゴシック" w:eastAsia="ＭＳ ゴシック" w:hint="eastAsia"/>
                <w:color w:val="FF0000"/>
                <w:sz w:val="20"/>
                <w:szCs w:val="20"/>
              </w:rPr>
              <w:t>で設定</w:t>
            </w:r>
          </w:p>
        </w:tc>
      </w:tr>
      <w:tr w:rsidR="0003326A" w14:paraId="1A8C21CC" w14:textId="77777777" w:rsidTr="00162864">
        <w:tc>
          <w:tcPr>
            <w:tcW w:w="2150" w:type="dxa"/>
          </w:tcPr>
          <w:p w14:paraId="63EAB0E9" w14:textId="77777777" w:rsidR="00030E19" w:rsidRPr="006E2F51" w:rsidRDefault="00030E19" w:rsidP="00162864">
            <w:pPr>
              <w:rPr>
                <w:rFonts w:ascii="ＭＳ ゴシック" w:eastAsia="ＭＳ ゴシック"/>
                <w:color w:val="FF0000"/>
                <w:sz w:val="20"/>
                <w:szCs w:val="20"/>
              </w:rPr>
            </w:pPr>
            <w:r w:rsidRPr="006E2F51">
              <w:rPr>
                <w:rFonts w:ascii="ＭＳ ゴシック" w:eastAsia="ＭＳ ゴシック" w:hint="eastAsia"/>
                <w:color w:val="FF0000"/>
                <w:sz w:val="20"/>
                <w:szCs w:val="20"/>
              </w:rPr>
              <w:t>IPアドレス</w:t>
            </w:r>
          </w:p>
        </w:tc>
        <w:tc>
          <w:tcPr>
            <w:tcW w:w="3596" w:type="dxa"/>
          </w:tcPr>
          <w:p w14:paraId="3D91B9A7" w14:textId="77777777" w:rsidR="00030E19" w:rsidRPr="006E2F51" w:rsidRDefault="00030E19" w:rsidP="00162864">
            <w:pPr>
              <w:rPr>
                <w:rFonts w:ascii="ＭＳ ゴシック" w:eastAsia="ＭＳ ゴシック"/>
                <w:color w:val="FF0000"/>
                <w:sz w:val="20"/>
                <w:szCs w:val="20"/>
              </w:rPr>
            </w:pPr>
            <w:r w:rsidRPr="006E2F51">
              <w:rPr>
                <w:rFonts w:ascii="ＭＳ ゴシック" w:eastAsia="ＭＳ ゴシック" w:hint="eastAsia"/>
                <w:color w:val="FF0000"/>
                <w:sz w:val="20"/>
                <w:szCs w:val="20"/>
              </w:rPr>
              <w:t>受信側のルータ</w:t>
            </w:r>
            <w:r>
              <w:rPr>
                <w:rFonts w:ascii="ＭＳ ゴシック" w:eastAsia="ＭＳ ゴシック" w:hint="eastAsia"/>
                <w:color w:val="FF0000"/>
                <w:sz w:val="20"/>
                <w:szCs w:val="20"/>
              </w:rPr>
              <w:t>ー</w:t>
            </w:r>
            <w:r w:rsidRPr="006E2F51">
              <w:rPr>
                <w:rFonts w:ascii="ＭＳ ゴシック" w:eastAsia="ＭＳ ゴシック" w:hint="eastAsia"/>
                <w:color w:val="FF0000"/>
                <w:sz w:val="20"/>
                <w:szCs w:val="20"/>
              </w:rPr>
              <w:t>もしくはサーバー</w:t>
            </w:r>
          </w:p>
        </w:tc>
      </w:tr>
      <w:tr w:rsidR="0003326A" w14:paraId="3AC09865" w14:textId="77777777" w:rsidTr="00162864">
        <w:tc>
          <w:tcPr>
            <w:tcW w:w="2150" w:type="dxa"/>
          </w:tcPr>
          <w:p w14:paraId="0CF958B1" w14:textId="77777777" w:rsidR="00030E19" w:rsidRPr="006E2F51" w:rsidRDefault="00030E19" w:rsidP="00162864">
            <w:pPr>
              <w:rPr>
                <w:rFonts w:ascii="ＭＳ ゴシック" w:eastAsia="ＭＳ ゴシック"/>
                <w:color w:val="FF0000"/>
                <w:sz w:val="20"/>
                <w:szCs w:val="20"/>
              </w:rPr>
            </w:pPr>
            <w:r w:rsidRPr="006E2F51">
              <w:rPr>
                <w:rFonts w:ascii="ＭＳ ゴシック" w:eastAsia="ＭＳ ゴシック" w:hint="eastAsia"/>
                <w:color w:val="FF0000"/>
                <w:sz w:val="20"/>
                <w:szCs w:val="20"/>
              </w:rPr>
              <w:t>ドメイン名</w:t>
            </w:r>
          </w:p>
        </w:tc>
        <w:tc>
          <w:tcPr>
            <w:tcW w:w="3596" w:type="dxa"/>
          </w:tcPr>
          <w:p w14:paraId="54CC4003" w14:textId="77777777" w:rsidR="00030E19" w:rsidRPr="006E2F51" w:rsidRDefault="00030E19" w:rsidP="00162864">
            <w:pPr>
              <w:rPr>
                <w:rFonts w:ascii="ＭＳ ゴシック" w:eastAsia="ＭＳ ゴシック"/>
                <w:color w:val="FF0000"/>
                <w:sz w:val="20"/>
                <w:szCs w:val="20"/>
              </w:rPr>
            </w:pPr>
            <w:r w:rsidRPr="006E2F51">
              <w:rPr>
                <w:rFonts w:ascii="ＭＳ ゴシック" w:eastAsia="ＭＳ ゴシック" w:hint="eastAsia"/>
                <w:color w:val="FF0000"/>
                <w:sz w:val="20"/>
                <w:szCs w:val="20"/>
              </w:rPr>
              <w:t>受信側のルータ</w:t>
            </w:r>
            <w:r>
              <w:rPr>
                <w:rFonts w:ascii="ＭＳ ゴシック" w:eastAsia="ＭＳ ゴシック" w:hint="eastAsia"/>
                <w:color w:val="FF0000"/>
                <w:sz w:val="20"/>
                <w:szCs w:val="20"/>
              </w:rPr>
              <w:t>ー</w:t>
            </w:r>
            <w:r w:rsidRPr="006E2F51">
              <w:rPr>
                <w:rFonts w:ascii="ＭＳ ゴシック" w:eastAsia="ＭＳ ゴシック" w:hint="eastAsia"/>
                <w:color w:val="FF0000"/>
                <w:sz w:val="20"/>
                <w:szCs w:val="20"/>
              </w:rPr>
              <w:t>もしくはサーバー</w:t>
            </w:r>
          </w:p>
        </w:tc>
      </w:tr>
    </w:tbl>
    <w:p w14:paraId="63988DD0" w14:textId="09693EFD" w:rsidR="00E549A1" w:rsidRDefault="000F5441" w:rsidP="00367950">
      <w:pPr>
        <w:widowControl/>
        <w:jc w:val="left"/>
      </w:pPr>
      <w:r w:rsidRPr="00B43A6F">
        <w:br w:type="page"/>
      </w:r>
    </w:p>
    <w:tbl>
      <w:tblPr>
        <w:tblStyle w:val="a4"/>
        <w:tblW w:w="0" w:type="auto"/>
        <w:jc w:val="center"/>
        <w:tblLook w:val="04A0" w:firstRow="1" w:lastRow="0" w:firstColumn="1" w:lastColumn="0" w:noHBand="0" w:noVBand="1"/>
      </w:tblPr>
      <w:tblGrid>
        <w:gridCol w:w="1187"/>
        <w:gridCol w:w="4620"/>
        <w:gridCol w:w="992"/>
        <w:gridCol w:w="1695"/>
      </w:tblGrid>
      <w:tr w:rsidR="0003326A" w14:paraId="52684F61" w14:textId="77777777" w:rsidTr="00092A1C">
        <w:trPr>
          <w:jc w:val="center"/>
        </w:trPr>
        <w:tc>
          <w:tcPr>
            <w:tcW w:w="1187" w:type="dxa"/>
            <w:tcBorders>
              <w:bottom w:val="single" w:sz="4" w:space="0" w:color="auto"/>
            </w:tcBorders>
            <w:shd w:val="clear" w:color="auto" w:fill="FF4B00"/>
            <w:vAlign w:val="center"/>
          </w:tcPr>
          <w:p w14:paraId="33D63C9B" w14:textId="0ED30E2F" w:rsidR="00042756" w:rsidRPr="00367950" w:rsidRDefault="00EA28EB" w:rsidP="003D67A0">
            <w:pPr>
              <w:jc w:val="center"/>
              <w:rPr>
                <w:rFonts w:ascii="Meiryo UI" w:eastAsia="Meiryo UI" w:hAnsi="Meiryo UI" w:cs="Meiryo UI"/>
                <w:b/>
                <w:color w:val="FFFFFF" w:themeColor="background1"/>
                <w:sz w:val="32"/>
                <w:szCs w:val="32"/>
              </w:rPr>
            </w:pPr>
            <w:r>
              <w:rPr>
                <w:rFonts w:ascii="Meiryo UI" w:eastAsia="Meiryo UI" w:hAnsi="Meiryo UI" w:cs="Meiryo UI" w:hint="eastAsia"/>
                <w:b/>
                <w:color w:val="FFFFFF" w:themeColor="background1"/>
                <w:sz w:val="32"/>
                <w:szCs w:val="32"/>
              </w:rPr>
              <w:t>5</w:t>
            </w:r>
          </w:p>
        </w:tc>
        <w:tc>
          <w:tcPr>
            <w:tcW w:w="4620" w:type="dxa"/>
            <w:tcBorders>
              <w:bottom w:val="single" w:sz="4" w:space="0" w:color="auto"/>
            </w:tcBorders>
            <w:shd w:val="clear" w:color="auto" w:fill="FFFF80"/>
            <w:vAlign w:val="center"/>
          </w:tcPr>
          <w:p w14:paraId="3CDFD01D" w14:textId="6033E7ED" w:rsidR="00042756" w:rsidRPr="00B96B49" w:rsidRDefault="00E926C4" w:rsidP="003D67A0">
            <w:pPr>
              <w:jc w:val="center"/>
              <w:rPr>
                <w:rFonts w:ascii="Meiryo UI" w:eastAsia="Meiryo UI" w:hAnsi="Meiryo UI" w:cs="Meiryo UI"/>
                <w:sz w:val="32"/>
                <w:szCs w:val="32"/>
              </w:rPr>
            </w:pPr>
            <w:r>
              <w:rPr>
                <w:rFonts w:ascii="Meiryo UI" w:eastAsia="Meiryo UI" w:hAnsi="Meiryo UI" w:cs="Meiryo UI" w:hint="eastAsia"/>
                <w:sz w:val="32"/>
                <w:szCs w:val="32"/>
              </w:rPr>
              <w:t>物理的対策</w:t>
            </w:r>
          </w:p>
        </w:tc>
        <w:tc>
          <w:tcPr>
            <w:tcW w:w="992" w:type="dxa"/>
            <w:tcBorders>
              <w:bottom w:val="single" w:sz="4" w:space="0" w:color="auto"/>
            </w:tcBorders>
            <w:shd w:val="clear" w:color="auto" w:fill="FFCA80"/>
            <w:vAlign w:val="center"/>
          </w:tcPr>
          <w:p w14:paraId="713FCAA7"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tcBorders>
              <w:bottom w:val="single" w:sz="4" w:space="0" w:color="auto"/>
            </w:tcBorders>
            <w:shd w:val="clear" w:color="auto" w:fill="FFFF80"/>
            <w:vAlign w:val="center"/>
          </w:tcPr>
          <w:p w14:paraId="374E5038" w14:textId="77777777" w:rsidR="00042756" w:rsidRPr="00E926C4" w:rsidRDefault="00042756" w:rsidP="003D67A0">
            <w:pPr>
              <w:rPr>
                <w:rFonts w:ascii="Meiryo UI" w:eastAsia="Meiryo UI" w:hAnsi="Meiryo UI" w:cs="Meiryo UI"/>
                <w:color w:val="FF0000"/>
                <w:sz w:val="24"/>
                <w:szCs w:val="24"/>
              </w:rPr>
            </w:pPr>
            <w:r w:rsidRPr="00E926C4">
              <w:rPr>
                <w:rFonts w:ascii="Meiryo UI" w:eastAsia="Meiryo UI" w:hAnsi="Meiryo UI" w:cs="Meiryo UI" w:hint="eastAsia"/>
                <w:color w:val="FF0000"/>
                <w:sz w:val="24"/>
                <w:szCs w:val="24"/>
              </w:rPr>
              <w:t>20</w:t>
            </w:r>
            <w:r w:rsidRPr="00E926C4">
              <w:rPr>
                <w:rFonts w:ascii="Meiryo UI" w:eastAsia="Meiryo UI" w:hAnsi="Meiryo UI" w:cs="Meiryo UI"/>
                <w:color w:val="FF0000"/>
                <w:sz w:val="24"/>
                <w:szCs w:val="24"/>
              </w:rPr>
              <w:t>yy</w:t>
            </w:r>
            <w:r w:rsidRPr="00E926C4">
              <w:rPr>
                <w:rFonts w:ascii="Meiryo UI" w:eastAsia="Meiryo UI" w:hAnsi="Meiryo UI" w:cs="Meiryo UI" w:hint="eastAsia"/>
                <w:color w:val="FF0000"/>
                <w:sz w:val="24"/>
                <w:szCs w:val="24"/>
              </w:rPr>
              <w:t>.</w:t>
            </w:r>
            <w:r w:rsidRPr="00E926C4">
              <w:rPr>
                <w:rFonts w:ascii="Meiryo UI" w:eastAsia="Meiryo UI" w:hAnsi="Meiryo UI" w:cs="Meiryo UI"/>
                <w:color w:val="FF0000"/>
                <w:sz w:val="24"/>
                <w:szCs w:val="24"/>
              </w:rPr>
              <w:t>mm</w:t>
            </w:r>
            <w:r w:rsidRPr="00E926C4">
              <w:rPr>
                <w:rFonts w:ascii="Meiryo UI" w:eastAsia="Meiryo UI" w:hAnsi="Meiryo UI" w:cs="Meiryo UI" w:hint="eastAsia"/>
                <w:color w:val="FF0000"/>
                <w:sz w:val="24"/>
                <w:szCs w:val="24"/>
              </w:rPr>
              <w:t>.</w:t>
            </w:r>
            <w:r w:rsidRPr="00E926C4">
              <w:rPr>
                <w:rFonts w:ascii="Meiryo UI" w:eastAsia="Meiryo UI" w:hAnsi="Meiryo UI" w:cs="Meiryo UI"/>
                <w:color w:val="FF0000"/>
                <w:sz w:val="24"/>
                <w:szCs w:val="24"/>
              </w:rPr>
              <w:t>dd</w:t>
            </w:r>
          </w:p>
        </w:tc>
      </w:tr>
      <w:tr w:rsidR="0003326A" w14:paraId="48CD7DC3" w14:textId="77777777" w:rsidTr="00092A1C">
        <w:trPr>
          <w:jc w:val="center"/>
        </w:trPr>
        <w:tc>
          <w:tcPr>
            <w:tcW w:w="1187" w:type="dxa"/>
            <w:shd w:val="clear" w:color="auto" w:fill="FFCA80"/>
            <w:vAlign w:val="center"/>
          </w:tcPr>
          <w:p w14:paraId="06BA30AE"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2FEA4107" w14:textId="7CEED3F2" w:rsidR="00042756" w:rsidRPr="00B96B49" w:rsidRDefault="00D56AA1" w:rsidP="00E926C4">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全事業所</w:t>
            </w:r>
          </w:p>
        </w:tc>
      </w:tr>
    </w:tbl>
    <w:p w14:paraId="558A4A67" w14:textId="77777777" w:rsidR="001B0B69" w:rsidRDefault="001B0B69" w:rsidP="00042756"/>
    <w:p w14:paraId="12D86D57" w14:textId="77777777" w:rsidR="001B0B69" w:rsidRPr="00B91C42" w:rsidRDefault="001B0B69" w:rsidP="001B0B69">
      <w:pPr>
        <w:rPr>
          <w:rFonts w:ascii="ＭＳ ゴシック" w:eastAsia="ＭＳ ゴシック"/>
        </w:rPr>
      </w:pPr>
      <w:r w:rsidRPr="00B91C42">
        <w:rPr>
          <w:rFonts w:ascii="ＭＳ ゴシック" w:eastAsia="ＭＳ ゴシック" w:hint="eastAsia"/>
        </w:rPr>
        <w:t>1.セキュリティ</w:t>
      </w:r>
      <w:r>
        <w:rPr>
          <w:rFonts w:ascii="ＭＳ ゴシック" w:eastAsia="ＭＳ ゴシック" w:hint="eastAsia"/>
        </w:rPr>
        <w:t>領域</w:t>
      </w:r>
      <w:r w:rsidRPr="00B91C42">
        <w:rPr>
          <w:rFonts w:ascii="ＭＳ ゴシック" w:eastAsia="ＭＳ ゴシック" w:hint="eastAsia"/>
        </w:rPr>
        <w:t>の設定</w:t>
      </w:r>
    </w:p>
    <w:p w14:paraId="13E7618C" w14:textId="77777777" w:rsidR="001B0B69" w:rsidRPr="00B91C42" w:rsidRDefault="001B0B69" w:rsidP="001B0B69">
      <w:pPr>
        <w:rPr>
          <w:rFonts w:ascii="ＭＳ ゴシック" w:eastAsia="ＭＳ ゴシック"/>
        </w:rPr>
      </w:pPr>
      <w:r w:rsidRPr="00B91C42">
        <w:rPr>
          <w:rFonts w:ascii="ＭＳ ゴシック" w:eastAsia="ＭＳ ゴシック" w:hint="eastAsia"/>
        </w:rPr>
        <w:t>当社内で扱う情報資産の重要度に応じて</w:t>
      </w:r>
      <w:r>
        <w:rPr>
          <w:rFonts w:ascii="ＭＳ ゴシック" w:eastAsia="ＭＳ ゴシック" w:hint="eastAsia"/>
        </w:rPr>
        <w:t>社内の</w:t>
      </w:r>
      <w:r w:rsidRPr="00B91C42">
        <w:rPr>
          <w:rFonts w:ascii="ＭＳ ゴシック" w:eastAsia="ＭＳ ゴシック" w:hint="eastAsia"/>
        </w:rPr>
        <w:t>領域を区分する。区分した領域内では以下を実施する。</w:t>
      </w:r>
    </w:p>
    <w:tbl>
      <w:tblPr>
        <w:tblW w:w="777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5915"/>
      </w:tblGrid>
      <w:tr w:rsidR="0003326A" w14:paraId="5CDD4108" w14:textId="77777777" w:rsidTr="00162864">
        <w:trPr>
          <w:trHeight w:val="567"/>
        </w:trPr>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14:paraId="2E960184" w14:textId="77777777" w:rsidR="001B0B69" w:rsidRPr="00220DC2" w:rsidRDefault="001B0B69" w:rsidP="00162864">
            <w:pPr>
              <w:pStyle w:val="3"/>
              <w:jc w:val="center"/>
              <w:rPr>
                <w:rFonts w:asciiTheme="majorEastAsia" w:eastAsiaTheme="majorEastAsia" w:hAnsiTheme="majorEastAsia"/>
                <w:sz w:val="20"/>
                <w:szCs w:val="20"/>
              </w:rPr>
            </w:pPr>
            <w:r w:rsidRPr="00220DC2">
              <w:rPr>
                <w:rFonts w:asciiTheme="majorEastAsia" w:eastAsiaTheme="majorEastAsia" w:hAnsiTheme="majorEastAsia" w:hint="eastAsia"/>
                <w:sz w:val="20"/>
                <w:szCs w:val="20"/>
              </w:rPr>
              <w:t>レベル</w:t>
            </w:r>
            <w:r w:rsidRPr="00220DC2">
              <w:rPr>
                <w:rFonts w:asciiTheme="majorEastAsia" w:eastAsiaTheme="majorEastAsia" w:hAnsiTheme="majorEastAsia"/>
                <w:sz w:val="20"/>
                <w:szCs w:val="20"/>
              </w:rPr>
              <w:t>1</w:t>
            </w:r>
            <w:r w:rsidRPr="00220DC2">
              <w:rPr>
                <w:rFonts w:asciiTheme="majorEastAsia" w:eastAsiaTheme="majorEastAsia" w:hAnsiTheme="majorEastAsia" w:hint="eastAsia"/>
                <w:sz w:val="20"/>
                <w:szCs w:val="20"/>
              </w:rPr>
              <w:t>領域</w:t>
            </w:r>
          </w:p>
        </w:tc>
        <w:tc>
          <w:tcPr>
            <w:tcW w:w="5915" w:type="dxa"/>
            <w:tcBorders>
              <w:top w:val="single" w:sz="4" w:space="0" w:color="auto"/>
              <w:left w:val="single" w:sz="4" w:space="0" w:color="auto"/>
              <w:bottom w:val="single" w:sz="4" w:space="0" w:color="auto"/>
              <w:right w:val="single" w:sz="4" w:space="0" w:color="auto"/>
            </w:tcBorders>
            <w:shd w:val="clear" w:color="auto" w:fill="auto"/>
            <w:vAlign w:val="center"/>
          </w:tcPr>
          <w:p w14:paraId="4BC4EDA2" w14:textId="77777777" w:rsidR="001B0B69" w:rsidRPr="00220DC2" w:rsidRDefault="001B0B69" w:rsidP="00162864">
            <w:pPr>
              <w:pStyle w:val="3"/>
              <w:rPr>
                <w:rFonts w:asciiTheme="majorEastAsia" w:eastAsiaTheme="majorEastAsia" w:hAnsiTheme="majorEastAsia"/>
                <w:sz w:val="20"/>
                <w:szCs w:val="20"/>
              </w:rPr>
            </w:pPr>
            <w:r>
              <w:rPr>
                <w:rFonts w:asciiTheme="majorEastAsia" w:eastAsiaTheme="majorEastAsia" w:hAnsiTheme="majorEastAsia" w:hint="eastAsia"/>
                <w:color w:val="FF0000"/>
                <w:sz w:val="20"/>
                <w:szCs w:val="20"/>
              </w:rPr>
              <w:t>本社</w:t>
            </w:r>
            <w:r w:rsidRPr="0068750A">
              <w:rPr>
                <w:rFonts w:asciiTheme="majorEastAsia" w:eastAsiaTheme="majorEastAsia" w:hAnsiTheme="majorEastAsia" w:hint="eastAsia"/>
                <w:color w:val="FF0000"/>
                <w:sz w:val="20"/>
                <w:szCs w:val="20"/>
              </w:rPr>
              <w:t>受付</w:t>
            </w:r>
            <w:r>
              <w:rPr>
                <w:rFonts w:asciiTheme="majorEastAsia" w:eastAsiaTheme="majorEastAsia" w:hAnsiTheme="majorEastAsia" w:hint="eastAsia"/>
                <w:color w:val="FF0000"/>
                <w:sz w:val="20"/>
                <w:szCs w:val="20"/>
              </w:rPr>
              <w:t>・</w:t>
            </w:r>
            <w:r w:rsidRPr="0068750A">
              <w:rPr>
                <w:rFonts w:asciiTheme="majorEastAsia" w:eastAsiaTheme="majorEastAsia" w:hAnsiTheme="majorEastAsia" w:hint="eastAsia"/>
                <w:color w:val="FF0000"/>
                <w:sz w:val="20"/>
                <w:szCs w:val="20"/>
              </w:rPr>
              <w:t>応接スペース</w:t>
            </w:r>
            <w:r>
              <w:rPr>
                <w:rFonts w:asciiTheme="majorEastAsia" w:eastAsiaTheme="majorEastAsia" w:hAnsiTheme="majorEastAsia" w:hint="eastAsia"/>
                <w:color w:val="FF0000"/>
                <w:sz w:val="20"/>
                <w:szCs w:val="20"/>
              </w:rPr>
              <w:t>・商談室・倉庫</w:t>
            </w:r>
          </w:p>
        </w:tc>
      </w:tr>
      <w:tr w:rsidR="0003326A" w14:paraId="17AB57EE" w14:textId="77777777" w:rsidTr="00162864">
        <w:tc>
          <w:tcPr>
            <w:tcW w:w="1862" w:type="dxa"/>
            <w:tcBorders>
              <w:top w:val="single" w:sz="4" w:space="0" w:color="auto"/>
            </w:tcBorders>
          </w:tcPr>
          <w:p w14:paraId="2F14C04D" w14:textId="77777777" w:rsidR="001B0B69" w:rsidRPr="00220DC2" w:rsidRDefault="001B0B69" w:rsidP="00162864">
            <w:pPr>
              <w:pStyle w:val="3"/>
              <w:rPr>
                <w:rFonts w:asciiTheme="majorEastAsia" w:eastAsiaTheme="majorEastAsia" w:hAnsiTheme="majorEastAsia"/>
                <w:sz w:val="20"/>
                <w:szCs w:val="20"/>
              </w:rPr>
            </w:pPr>
            <w:r w:rsidRPr="00220DC2">
              <w:rPr>
                <w:rFonts w:asciiTheme="majorEastAsia" w:eastAsiaTheme="majorEastAsia" w:hAnsiTheme="majorEastAsia"/>
                <w:sz w:val="20"/>
                <w:szCs w:val="20"/>
              </w:rPr>
              <w:t>利用者</w:t>
            </w:r>
          </w:p>
        </w:tc>
        <w:tc>
          <w:tcPr>
            <w:tcW w:w="5915" w:type="dxa"/>
            <w:tcBorders>
              <w:top w:val="single" w:sz="4" w:space="0" w:color="auto"/>
            </w:tcBorders>
          </w:tcPr>
          <w:p w14:paraId="4A220F22"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従業員</w:t>
            </w:r>
            <w:r w:rsidRPr="00D864DD">
              <w:rPr>
                <w:rFonts w:asciiTheme="majorEastAsia" w:eastAsiaTheme="majorEastAsia" w:hAnsiTheme="majorEastAsia"/>
                <w:color w:val="FF0000"/>
                <w:sz w:val="20"/>
                <w:szCs w:val="20"/>
              </w:rPr>
              <w:t>、社外関係者、部外者が立ち入り可</w:t>
            </w:r>
          </w:p>
        </w:tc>
      </w:tr>
      <w:tr w:rsidR="0003326A" w14:paraId="1F3409AB" w14:textId="77777777" w:rsidTr="00162864">
        <w:tc>
          <w:tcPr>
            <w:tcW w:w="1862" w:type="dxa"/>
          </w:tcPr>
          <w:p w14:paraId="2359115E" w14:textId="77777777" w:rsidR="001B0B69" w:rsidRPr="00220DC2" w:rsidRDefault="001B0B69" w:rsidP="00162864">
            <w:pPr>
              <w:pStyle w:val="3"/>
              <w:rPr>
                <w:rFonts w:asciiTheme="majorEastAsia" w:eastAsiaTheme="majorEastAsia" w:hAnsiTheme="majorEastAsia"/>
                <w:sz w:val="20"/>
                <w:szCs w:val="20"/>
              </w:rPr>
            </w:pPr>
            <w:r w:rsidRPr="00220DC2">
              <w:rPr>
                <w:rFonts w:asciiTheme="majorEastAsia" w:eastAsiaTheme="majorEastAsia" w:hAnsiTheme="majorEastAsia"/>
                <w:sz w:val="20"/>
                <w:szCs w:val="20"/>
              </w:rPr>
              <w:t>施錠</w:t>
            </w:r>
          </w:p>
        </w:tc>
        <w:tc>
          <w:tcPr>
            <w:tcW w:w="5915" w:type="dxa"/>
          </w:tcPr>
          <w:p w14:paraId="2AFBF6B3"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最終退室者による施錠</w:t>
            </w:r>
          </w:p>
        </w:tc>
      </w:tr>
      <w:tr w:rsidR="0003326A" w14:paraId="42E3DEB1" w14:textId="77777777" w:rsidTr="00162864">
        <w:tc>
          <w:tcPr>
            <w:tcW w:w="1862" w:type="dxa"/>
          </w:tcPr>
          <w:p w14:paraId="2A63BA64" w14:textId="77777777" w:rsidR="001B0B69" w:rsidRPr="00220DC2" w:rsidRDefault="001B0B69" w:rsidP="00162864">
            <w:pPr>
              <w:pStyle w:val="3"/>
              <w:rPr>
                <w:rFonts w:asciiTheme="majorEastAsia" w:eastAsiaTheme="majorEastAsia" w:hAnsiTheme="majorEastAsia"/>
                <w:sz w:val="20"/>
                <w:szCs w:val="20"/>
              </w:rPr>
            </w:pPr>
            <w:r w:rsidRPr="00220DC2">
              <w:rPr>
                <w:rFonts w:asciiTheme="majorEastAsia" w:eastAsiaTheme="majorEastAsia" w:hAnsiTheme="majorEastAsia"/>
                <w:sz w:val="20"/>
                <w:szCs w:val="20"/>
              </w:rPr>
              <w:t>設置可能</w:t>
            </w:r>
            <w:r>
              <w:rPr>
                <w:rFonts w:asciiTheme="majorEastAsia" w:eastAsiaTheme="majorEastAsia" w:hAnsiTheme="majorEastAsia" w:hint="eastAsia"/>
                <w:sz w:val="20"/>
                <w:szCs w:val="20"/>
              </w:rPr>
              <w:t>情報</w:t>
            </w:r>
            <w:r w:rsidRPr="00220DC2">
              <w:rPr>
                <w:rFonts w:asciiTheme="majorEastAsia" w:eastAsiaTheme="majorEastAsia" w:hAnsiTheme="majorEastAsia"/>
                <w:sz w:val="20"/>
                <w:szCs w:val="20"/>
              </w:rPr>
              <w:t>機器</w:t>
            </w:r>
          </w:p>
        </w:tc>
        <w:tc>
          <w:tcPr>
            <w:tcW w:w="5915" w:type="dxa"/>
          </w:tcPr>
          <w:p w14:paraId="4EF25CED"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ディスプレイ、プロジェクタ</w:t>
            </w:r>
            <w:r>
              <w:rPr>
                <w:rFonts w:asciiTheme="majorEastAsia" w:eastAsiaTheme="majorEastAsia" w:hAnsiTheme="majorEastAsia" w:hint="eastAsia"/>
                <w:color w:val="FF0000"/>
                <w:sz w:val="20"/>
                <w:szCs w:val="20"/>
              </w:rPr>
              <w:t>ー</w:t>
            </w:r>
            <w:r w:rsidRPr="00D864DD">
              <w:rPr>
                <w:rFonts w:asciiTheme="majorEastAsia" w:eastAsiaTheme="majorEastAsia" w:hAnsiTheme="majorEastAsia" w:hint="eastAsia"/>
                <w:color w:val="FF0000"/>
                <w:sz w:val="20"/>
                <w:szCs w:val="20"/>
              </w:rPr>
              <w:t>、ホワイトボード</w:t>
            </w:r>
          </w:p>
        </w:tc>
      </w:tr>
      <w:tr w:rsidR="0003326A" w14:paraId="5CC67574" w14:textId="77777777" w:rsidTr="00162864">
        <w:tc>
          <w:tcPr>
            <w:tcW w:w="1862" w:type="dxa"/>
          </w:tcPr>
          <w:p w14:paraId="3AE30A09" w14:textId="77777777" w:rsidR="001B0B69" w:rsidRPr="00220DC2" w:rsidRDefault="001B0B69" w:rsidP="00162864">
            <w:pPr>
              <w:pStyle w:val="3"/>
              <w:rPr>
                <w:rFonts w:asciiTheme="majorEastAsia" w:eastAsiaTheme="majorEastAsia" w:hAnsiTheme="majorEastAsia"/>
                <w:sz w:val="20"/>
                <w:szCs w:val="20"/>
              </w:rPr>
            </w:pPr>
            <w:r w:rsidRPr="00220DC2">
              <w:rPr>
                <w:rFonts w:asciiTheme="majorEastAsia" w:eastAsiaTheme="majorEastAsia" w:hAnsiTheme="majorEastAsia"/>
                <w:sz w:val="20"/>
                <w:szCs w:val="20"/>
              </w:rPr>
              <w:t>制限事項</w:t>
            </w:r>
          </w:p>
        </w:tc>
        <w:tc>
          <w:tcPr>
            <w:tcW w:w="5915" w:type="dxa"/>
          </w:tcPr>
          <w:p w14:paraId="3304DE07"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未使用時</w:t>
            </w:r>
            <w:r>
              <w:rPr>
                <w:rFonts w:asciiTheme="majorEastAsia" w:eastAsiaTheme="majorEastAsia" w:hAnsiTheme="majorEastAsia" w:hint="eastAsia"/>
                <w:color w:val="FF0000"/>
                <w:sz w:val="20"/>
                <w:szCs w:val="20"/>
              </w:rPr>
              <w:t>に</w:t>
            </w:r>
            <w:r w:rsidRPr="004E0ADB">
              <w:rPr>
                <w:rFonts w:asciiTheme="majorEastAsia" w:eastAsiaTheme="majorEastAsia" w:hAnsiTheme="majorEastAsia" w:hint="eastAsia"/>
                <w:color w:val="FF0000"/>
                <w:sz w:val="20"/>
                <w:szCs w:val="20"/>
              </w:rPr>
              <w:t>社外秘又は極秘の情報資産</w:t>
            </w:r>
            <w:r w:rsidRPr="00D864DD">
              <w:rPr>
                <w:rFonts w:asciiTheme="majorEastAsia" w:eastAsiaTheme="majorEastAsia" w:hAnsiTheme="majorEastAsia" w:hint="eastAsia"/>
                <w:color w:val="FF0000"/>
                <w:sz w:val="20"/>
                <w:szCs w:val="20"/>
              </w:rPr>
              <w:t>の放置禁止</w:t>
            </w:r>
          </w:p>
        </w:tc>
      </w:tr>
      <w:tr w:rsidR="0003326A" w14:paraId="1F48AB78" w14:textId="77777777" w:rsidTr="00162864">
        <w:tc>
          <w:tcPr>
            <w:tcW w:w="1862" w:type="dxa"/>
          </w:tcPr>
          <w:p w14:paraId="4494C4D9" w14:textId="77777777" w:rsidR="001B0B69" w:rsidRPr="00220DC2" w:rsidRDefault="001B0B69" w:rsidP="00162864">
            <w:pPr>
              <w:jc w:val="left"/>
              <w:rPr>
                <w:rFonts w:asciiTheme="majorEastAsia" w:eastAsiaTheme="majorEastAsia" w:hAnsiTheme="majorEastAsia"/>
                <w:sz w:val="20"/>
                <w:szCs w:val="20"/>
              </w:rPr>
            </w:pPr>
            <w:r w:rsidRPr="00220DC2">
              <w:rPr>
                <w:rFonts w:asciiTheme="majorEastAsia" w:eastAsiaTheme="majorEastAsia" w:hAnsiTheme="majorEastAsia"/>
                <w:sz w:val="20"/>
                <w:szCs w:val="20"/>
              </w:rPr>
              <w:t>部外者管理</w:t>
            </w:r>
          </w:p>
        </w:tc>
        <w:tc>
          <w:tcPr>
            <w:tcW w:w="5915" w:type="dxa"/>
          </w:tcPr>
          <w:p w14:paraId="1A508D47"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従業員の許可を受けて入室可能</w:t>
            </w:r>
          </w:p>
        </w:tc>
      </w:tr>
      <w:tr w:rsidR="0003326A" w14:paraId="7562AE8D" w14:textId="77777777" w:rsidTr="00162864">
        <w:tc>
          <w:tcPr>
            <w:tcW w:w="1862" w:type="dxa"/>
          </w:tcPr>
          <w:p w14:paraId="41E6E9CB" w14:textId="77777777" w:rsidR="001B0B69" w:rsidRPr="00220DC2" w:rsidRDefault="001B0B69" w:rsidP="00162864">
            <w:pPr>
              <w:jc w:val="left"/>
              <w:rPr>
                <w:rFonts w:asciiTheme="majorEastAsia" w:eastAsiaTheme="majorEastAsia" w:hAnsiTheme="majorEastAsia"/>
                <w:sz w:val="20"/>
                <w:szCs w:val="20"/>
              </w:rPr>
            </w:pPr>
            <w:r w:rsidRPr="00220DC2">
              <w:rPr>
                <w:rFonts w:asciiTheme="majorEastAsia" w:eastAsiaTheme="majorEastAsia" w:hAnsiTheme="majorEastAsia"/>
                <w:sz w:val="20"/>
                <w:szCs w:val="20"/>
              </w:rPr>
              <w:t>管理記録</w:t>
            </w:r>
          </w:p>
        </w:tc>
        <w:tc>
          <w:tcPr>
            <w:tcW w:w="5915" w:type="dxa"/>
          </w:tcPr>
          <w:p w14:paraId="52A3EA5C" w14:textId="77777777" w:rsidR="001B0B69" w:rsidRPr="00D864DD" w:rsidRDefault="001B0B69" w:rsidP="00162864">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r>
      <w:tr w:rsidR="0003326A" w14:paraId="256C66CC" w14:textId="77777777" w:rsidTr="00162864">
        <w:tc>
          <w:tcPr>
            <w:tcW w:w="1862" w:type="dxa"/>
          </w:tcPr>
          <w:p w14:paraId="65CF3CF9" w14:textId="77777777" w:rsidR="001B0B69" w:rsidRPr="00220DC2" w:rsidRDefault="001B0B69" w:rsidP="00162864">
            <w:pPr>
              <w:jc w:val="left"/>
              <w:rPr>
                <w:rFonts w:asciiTheme="majorEastAsia" w:eastAsiaTheme="majorEastAsia" w:hAnsiTheme="majorEastAsia"/>
                <w:sz w:val="20"/>
                <w:szCs w:val="20"/>
              </w:rPr>
            </w:pPr>
            <w:r w:rsidRPr="00220DC2">
              <w:rPr>
                <w:rFonts w:asciiTheme="majorEastAsia" w:eastAsiaTheme="majorEastAsia" w:hAnsiTheme="majorEastAsia"/>
                <w:sz w:val="20"/>
                <w:szCs w:val="20"/>
              </w:rPr>
              <w:t>侵入検知</w:t>
            </w:r>
          </w:p>
        </w:tc>
        <w:tc>
          <w:tcPr>
            <w:tcW w:w="5915" w:type="dxa"/>
          </w:tcPr>
          <w:p w14:paraId="5A631012"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w:t>
            </w:r>
          </w:p>
        </w:tc>
      </w:tr>
      <w:tr w:rsidR="0003326A" w14:paraId="33D95DAE" w14:textId="77777777" w:rsidTr="00162864">
        <w:tc>
          <w:tcPr>
            <w:tcW w:w="1862" w:type="dxa"/>
          </w:tcPr>
          <w:p w14:paraId="4AB054EF" w14:textId="77777777" w:rsidR="001B0B69" w:rsidRPr="00220DC2" w:rsidRDefault="001B0B69" w:rsidP="00162864">
            <w:pPr>
              <w:jc w:val="left"/>
              <w:rPr>
                <w:rFonts w:asciiTheme="majorEastAsia" w:eastAsiaTheme="majorEastAsia" w:hAnsiTheme="majorEastAsia"/>
                <w:sz w:val="20"/>
                <w:szCs w:val="20"/>
              </w:rPr>
            </w:pPr>
            <w:r>
              <w:rPr>
                <w:rFonts w:asciiTheme="majorEastAsia" w:eastAsiaTheme="majorEastAsia" w:hAnsiTheme="majorEastAsia" w:hint="eastAsia"/>
                <w:sz w:val="20"/>
                <w:szCs w:val="20"/>
              </w:rPr>
              <w:t>来客用名札</w:t>
            </w:r>
          </w:p>
        </w:tc>
        <w:tc>
          <w:tcPr>
            <w:tcW w:w="5915" w:type="dxa"/>
          </w:tcPr>
          <w:p w14:paraId="69B730D5"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color w:val="FF0000"/>
                <w:sz w:val="20"/>
                <w:szCs w:val="20"/>
              </w:rPr>
              <w:t>着用不要</w:t>
            </w:r>
          </w:p>
        </w:tc>
      </w:tr>
      <w:tr w:rsidR="001B0B69" w14:paraId="7D20332F" w14:textId="77777777" w:rsidTr="00162864">
        <w:tc>
          <w:tcPr>
            <w:tcW w:w="1862" w:type="dxa"/>
          </w:tcPr>
          <w:p w14:paraId="34EBB12E" w14:textId="77777777" w:rsidR="001B0B69" w:rsidRPr="00220DC2" w:rsidRDefault="001B0B69" w:rsidP="00162864">
            <w:pPr>
              <w:jc w:val="left"/>
              <w:rPr>
                <w:rFonts w:asciiTheme="majorEastAsia" w:eastAsiaTheme="majorEastAsia" w:hAnsiTheme="majorEastAsia"/>
                <w:sz w:val="20"/>
                <w:szCs w:val="20"/>
              </w:rPr>
            </w:pPr>
            <w:r w:rsidRPr="00220DC2">
              <w:rPr>
                <w:rFonts w:asciiTheme="majorEastAsia" w:eastAsiaTheme="majorEastAsia" w:hAnsiTheme="majorEastAsia"/>
                <w:sz w:val="20"/>
                <w:szCs w:val="20"/>
              </w:rPr>
              <w:t>火災対策</w:t>
            </w:r>
          </w:p>
        </w:tc>
        <w:tc>
          <w:tcPr>
            <w:tcW w:w="5915" w:type="dxa"/>
          </w:tcPr>
          <w:p w14:paraId="50F90ACD"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color w:val="FF0000"/>
                <w:sz w:val="20"/>
                <w:szCs w:val="20"/>
              </w:rPr>
              <w:t>火災</w:t>
            </w:r>
            <w:r w:rsidRPr="00D864DD">
              <w:rPr>
                <w:rFonts w:asciiTheme="majorEastAsia" w:eastAsiaTheme="majorEastAsia" w:hAnsiTheme="majorEastAsia" w:hint="eastAsia"/>
                <w:color w:val="FF0000"/>
                <w:sz w:val="20"/>
                <w:szCs w:val="20"/>
              </w:rPr>
              <w:t>検知</w:t>
            </w:r>
            <w:r w:rsidRPr="00D864DD">
              <w:rPr>
                <w:rFonts w:asciiTheme="majorEastAsia" w:eastAsiaTheme="majorEastAsia" w:hAnsiTheme="majorEastAsia"/>
                <w:color w:val="FF0000"/>
                <w:sz w:val="20"/>
                <w:szCs w:val="20"/>
              </w:rPr>
              <w:t>器、消</w:t>
            </w:r>
            <w:r>
              <w:rPr>
                <w:rFonts w:asciiTheme="majorEastAsia" w:eastAsiaTheme="majorEastAsia" w:hAnsiTheme="majorEastAsia" w:hint="eastAsia"/>
                <w:color w:val="FF0000"/>
                <w:sz w:val="20"/>
                <w:szCs w:val="20"/>
              </w:rPr>
              <w:t>火</w:t>
            </w:r>
            <w:r w:rsidRPr="00D864DD">
              <w:rPr>
                <w:rFonts w:asciiTheme="majorEastAsia" w:eastAsiaTheme="majorEastAsia" w:hAnsiTheme="majorEastAsia"/>
                <w:color w:val="FF0000"/>
                <w:sz w:val="20"/>
                <w:szCs w:val="20"/>
              </w:rPr>
              <w:t>器設置</w:t>
            </w:r>
          </w:p>
        </w:tc>
      </w:tr>
    </w:tbl>
    <w:p w14:paraId="575894AC" w14:textId="77777777" w:rsidR="001B0B69" w:rsidRDefault="001B0B69" w:rsidP="001B0B69">
      <w:pPr>
        <w:rPr>
          <w:rFonts w:ascii="ＭＳ ゴシック" w:eastAsia="ＭＳ ゴシック"/>
        </w:rPr>
      </w:pPr>
    </w:p>
    <w:tbl>
      <w:tblPr>
        <w:tblW w:w="777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5915"/>
      </w:tblGrid>
      <w:tr w:rsidR="0003326A" w14:paraId="7984FF83" w14:textId="77777777" w:rsidTr="00162864">
        <w:trPr>
          <w:trHeight w:val="567"/>
        </w:trPr>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14:paraId="7C4C7B66" w14:textId="77777777" w:rsidR="001B0B69" w:rsidRPr="00162B5C" w:rsidRDefault="001B0B69" w:rsidP="00162864">
            <w:pPr>
              <w:pStyle w:val="3"/>
              <w:jc w:val="center"/>
              <w:rPr>
                <w:rFonts w:asciiTheme="majorEastAsia" w:eastAsiaTheme="majorEastAsia" w:hAnsiTheme="majorEastAsia"/>
                <w:sz w:val="20"/>
                <w:szCs w:val="20"/>
              </w:rPr>
            </w:pPr>
            <w:r w:rsidRPr="00162B5C">
              <w:rPr>
                <w:rFonts w:asciiTheme="majorEastAsia" w:eastAsiaTheme="majorEastAsia" w:hAnsiTheme="majorEastAsia" w:hint="eastAsia"/>
                <w:sz w:val="20"/>
                <w:szCs w:val="20"/>
              </w:rPr>
              <w:t>レベル2領域</w:t>
            </w:r>
          </w:p>
        </w:tc>
        <w:tc>
          <w:tcPr>
            <w:tcW w:w="5915" w:type="dxa"/>
            <w:tcBorders>
              <w:top w:val="single" w:sz="4" w:space="0" w:color="auto"/>
              <w:left w:val="single" w:sz="4" w:space="0" w:color="auto"/>
              <w:bottom w:val="single" w:sz="4" w:space="0" w:color="auto"/>
              <w:right w:val="single" w:sz="4" w:space="0" w:color="auto"/>
            </w:tcBorders>
            <w:shd w:val="clear" w:color="auto" w:fill="auto"/>
            <w:vAlign w:val="center"/>
          </w:tcPr>
          <w:p w14:paraId="1D26EDFF" w14:textId="77777777" w:rsidR="001B0B69" w:rsidRPr="00162B5C" w:rsidRDefault="001B0B69" w:rsidP="00162864">
            <w:pPr>
              <w:pStyle w:val="3"/>
              <w:rPr>
                <w:rFonts w:asciiTheme="majorEastAsia" w:eastAsiaTheme="majorEastAsia" w:hAnsiTheme="majorEastAsia"/>
                <w:sz w:val="20"/>
                <w:szCs w:val="20"/>
              </w:rPr>
            </w:pPr>
            <w:r>
              <w:rPr>
                <w:rFonts w:asciiTheme="majorEastAsia" w:eastAsiaTheme="majorEastAsia" w:hAnsiTheme="majorEastAsia" w:hint="eastAsia"/>
                <w:color w:val="FF0000"/>
                <w:sz w:val="20"/>
                <w:szCs w:val="20"/>
              </w:rPr>
              <w:t>本社</w:t>
            </w:r>
            <w:r w:rsidRPr="0068750A">
              <w:rPr>
                <w:rFonts w:asciiTheme="majorEastAsia" w:eastAsiaTheme="majorEastAsia" w:hAnsiTheme="majorEastAsia" w:hint="eastAsia"/>
                <w:color w:val="FF0000"/>
                <w:sz w:val="20"/>
                <w:szCs w:val="20"/>
              </w:rPr>
              <w:t>執務室</w:t>
            </w:r>
            <w:r>
              <w:rPr>
                <w:rFonts w:asciiTheme="majorEastAsia" w:eastAsiaTheme="majorEastAsia" w:hAnsiTheme="majorEastAsia" w:hint="eastAsia"/>
                <w:color w:val="FF0000"/>
                <w:sz w:val="20"/>
                <w:szCs w:val="20"/>
              </w:rPr>
              <w:t>・</w:t>
            </w:r>
            <w:r w:rsidRPr="0068750A">
              <w:rPr>
                <w:rFonts w:asciiTheme="majorEastAsia" w:eastAsiaTheme="majorEastAsia" w:hAnsiTheme="majorEastAsia" w:hint="eastAsia"/>
                <w:color w:val="FF0000"/>
                <w:sz w:val="20"/>
                <w:szCs w:val="20"/>
              </w:rPr>
              <w:t>社長室</w:t>
            </w:r>
            <w:r>
              <w:rPr>
                <w:rFonts w:asciiTheme="majorEastAsia" w:eastAsiaTheme="majorEastAsia" w:hAnsiTheme="majorEastAsia" w:hint="eastAsia"/>
                <w:color w:val="FF0000"/>
                <w:sz w:val="20"/>
                <w:szCs w:val="20"/>
              </w:rPr>
              <w:t>・書庫・工場・営業所</w:t>
            </w:r>
          </w:p>
        </w:tc>
      </w:tr>
      <w:tr w:rsidR="0003326A" w14:paraId="6ED2A93F" w14:textId="77777777" w:rsidTr="00162864">
        <w:tc>
          <w:tcPr>
            <w:tcW w:w="1862" w:type="dxa"/>
            <w:tcBorders>
              <w:top w:val="single" w:sz="4" w:space="0" w:color="auto"/>
            </w:tcBorders>
          </w:tcPr>
          <w:p w14:paraId="7E4B4769" w14:textId="77777777" w:rsidR="001B0B69" w:rsidRPr="00162B5C" w:rsidRDefault="001B0B69" w:rsidP="00162864">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利用者</w:t>
            </w:r>
          </w:p>
        </w:tc>
        <w:tc>
          <w:tcPr>
            <w:tcW w:w="5915" w:type="dxa"/>
            <w:tcBorders>
              <w:top w:val="single" w:sz="4" w:space="0" w:color="auto"/>
            </w:tcBorders>
          </w:tcPr>
          <w:p w14:paraId="28FF8D0B"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従業員以外の入室は</w:t>
            </w:r>
            <w:r>
              <w:rPr>
                <w:rFonts w:asciiTheme="majorEastAsia" w:eastAsiaTheme="majorEastAsia" w:hAnsiTheme="majorEastAsia" w:hint="eastAsia"/>
                <w:color w:val="FF0000"/>
                <w:sz w:val="20"/>
                <w:szCs w:val="20"/>
              </w:rPr>
              <w:t>従業員の</w:t>
            </w:r>
            <w:r w:rsidRPr="00D864DD">
              <w:rPr>
                <w:rFonts w:asciiTheme="majorEastAsia" w:eastAsiaTheme="majorEastAsia" w:hAnsiTheme="majorEastAsia" w:hint="eastAsia"/>
                <w:color w:val="FF0000"/>
                <w:sz w:val="20"/>
                <w:szCs w:val="20"/>
              </w:rPr>
              <w:t>許可</w:t>
            </w:r>
            <w:r>
              <w:rPr>
                <w:rFonts w:asciiTheme="majorEastAsia" w:eastAsiaTheme="majorEastAsia" w:hAnsiTheme="majorEastAsia" w:hint="eastAsia"/>
                <w:color w:val="FF0000"/>
                <w:sz w:val="20"/>
                <w:szCs w:val="20"/>
              </w:rPr>
              <w:t>又は</w:t>
            </w:r>
            <w:r w:rsidRPr="00D864DD">
              <w:rPr>
                <w:rFonts w:asciiTheme="majorEastAsia" w:eastAsiaTheme="majorEastAsia" w:hAnsiTheme="majorEastAsia" w:hint="eastAsia"/>
                <w:color w:val="FF0000"/>
                <w:sz w:val="20"/>
                <w:szCs w:val="20"/>
              </w:rPr>
              <w:t>エスコートが必要</w:t>
            </w:r>
          </w:p>
        </w:tc>
      </w:tr>
      <w:tr w:rsidR="0003326A" w14:paraId="53189D58" w14:textId="77777777" w:rsidTr="00162864">
        <w:tc>
          <w:tcPr>
            <w:tcW w:w="1862" w:type="dxa"/>
          </w:tcPr>
          <w:p w14:paraId="22B3D651" w14:textId="77777777" w:rsidR="001B0B69" w:rsidRPr="00162B5C" w:rsidRDefault="001B0B69" w:rsidP="00162864">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施錠</w:t>
            </w:r>
          </w:p>
        </w:tc>
        <w:tc>
          <w:tcPr>
            <w:tcW w:w="5915" w:type="dxa"/>
          </w:tcPr>
          <w:p w14:paraId="6831A1C9" w14:textId="77777777" w:rsidR="001B0B69" w:rsidRPr="00D864DD" w:rsidRDefault="001B0B69" w:rsidP="00162864">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最終退室者による施錠及び</w:t>
            </w:r>
            <w:r w:rsidRPr="00D864DD">
              <w:rPr>
                <w:rFonts w:asciiTheme="majorEastAsia" w:eastAsiaTheme="majorEastAsia" w:hAnsiTheme="majorEastAsia" w:hint="eastAsia"/>
                <w:color w:val="FF0000"/>
                <w:sz w:val="20"/>
                <w:szCs w:val="20"/>
              </w:rPr>
              <w:t>警備会社への通報装置作動</w:t>
            </w:r>
          </w:p>
        </w:tc>
      </w:tr>
      <w:tr w:rsidR="0003326A" w14:paraId="3D5366C5" w14:textId="77777777" w:rsidTr="00162864">
        <w:tc>
          <w:tcPr>
            <w:tcW w:w="1862" w:type="dxa"/>
          </w:tcPr>
          <w:p w14:paraId="72592670" w14:textId="77777777" w:rsidR="001B0B69" w:rsidRPr="00162B5C" w:rsidRDefault="001B0B69" w:rsidP="00162864">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設置可能</w:t>
            </w:r>
            <w:r>
              <w:rPr>
                <w:rFonts w:asciiTheme="majorEastAsia" w:eastAsiaTheme="majorEastAsia" w:hAnsiTheme="majorEastAsia" w:hint="eastAsia"/>
                <w:sz w:val="20"/>
                <w:szCs w:val="20"/>
              </w:rPr>
              <w:t>情報</w:t>
            </w:r>
            <w:r w:rsidRPr="00162B5C">
              <w:rPr>
                <w:rFonts w:asciiTheme="majorEastAsia" w:eastAsiaTheme="majorEastAsia" w:hAnsiTheme="majorEastAsia"/>
                <w:sz w:val="20"/>
                <w:szCs w:val="20"/>
              </w:rPr>
              <w:t>機器</w:t>
            </w:r>
          </w:p>
        </w:tc>
        <w:tc>
          <w:tcPr>
            <w:tcW w:w="5915" w:type="dxa"/>
          </w:tcPr>
          <w:p w14:paraId="61247EFC" w14:textId="77777777" w:rsidR="001B0B69"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ディスプレイ、プロジェクタ</w:t>
            </w:r>
            <w:r>
              <w:rPr>
                <w:rFonts w:asciiTheme="majorEastAsia" w:eastAsiaTheme="majorEastAsia" w:hAnsiTheme="majorEastAsia" w:hint="eastAsia"/>
                <w:color w:val="FF0000"/>
                <w:sz w:val="20"/>
                <w:szCs w:val="20"/>
              </w:rPr>
              <w:t>ー</w:t>
            </w:r>
            <w:r w:rsidRPr="00D864DD">
              <w:rPr>
                <w:rFonts w:asciiTheme="majorEastAsia" w:eastAsiaTheme="majorEastAsia" w:hAnsiTheme="majorEastAsia" w:hint="eastAsia"/>
                <w:color w:val="FF0000"/>
                <w:sz w:val="20"/>
                <w:szCs w:val="20"/>
              </w:rPr>
              <w:t>、ホワイトボード</w:t>
            </w:r>
            <w:r>
              <w:rPr>
                <w:rFonts w:asciiTheme="majorEastAsia" w:eastAsiaTheme="majorEastAsia" w:hAnsiTheme="majorEastAsia" w:hint="eastAsia"/>
                <w:color w:val="FF0000"/>
                <w:sz w:val="20"/>
                <w:szCs w:val="20"/>
              </w:rPr>
              <w:t>、</w:t>
            </w:r>
          </w:p>
          <w:p w14:paraId="502883C1"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パソコン、複合機、電話機</w:t>
            </w:r>
          </w:p>
        </w:tc>
      </w:tr>
      <w:tr w:rsidR="0003326A" w14:paraId="6695B6ED" w14:textId="77777777" w:rsidTr="00162864">
        <w:tc>
          <w:tcPr>
            <w:tcW w:w="1862" w:type="dxa"/>
          </w:tcPr>
          <w:p w14:paraId="439A5D5F" w14:textId="77777777" w:rsidR="001B0B69" w:rsidRPr="00162B5C" w:rsidRDefault="001B0B69" w:rsidP="00162864">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制限事項</w:t>
            </w:r>
          </w:p>
        </w:tc>
        <w:tc>
          <w:tcPr>
            <w:tcW w:w="5915" w:type="dxa"/>
          </w:tcPr>
          <w:p w14:paraId="13FCDC22" w14:textId="77777777" w:rsidR="001B0B69" w:rsidRPr="00D864DD" w:rsidRDefault="001B0B69" w:rsidP="00162864">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情報</w:t>
            </w:r>
            <w:r w:rsidRPr="00D864DD">
              <w:rPr>
                <w:rFonts w:asciiTheme="majorEastAsia" w:eastAsiaTheme="majorEastAsia" w:hAnsiTheme="majorEastAsia" w:hint="eastAsia"/>
                <w:color w:val="FF0000"/>
                <w:sz w:val="20"/>
                <w:szCs w:val="20"/>
              </w:rPr>
              <w:t>機器・設備の無断操作禁止・無断持出し禁止</w:t>
            </w:r>
          </w:p>
        </w:tc>
      </w:tr>
      <w:tr w:rsidR="0003326A" w14:paraId="1ADFB04F" w14:textId="77777777" w:rsidTr="00162864">
        <w:tc>
          <w:tcPr>
            <w:tcW w:w="1862" w:type="dxa"/>
          </w:tcPr>
          <w:p w14:paraId="1897933E" w14:textId="77777777" w:rsidR="001B0B69" w:rsidRPr="00162B5C" w:rsidRDefault="001B0B69" w:rsidP="00162864">
            <w:pPr>
              <w:rPr>
                <w:rFonts w:asciiTheme="majorEastAsia" w:eastAsiaTheme="majorEastAsia" w:hAnsiTheme="majorEastAsia"/>
                <w:sz w:val="20"/>
                <w:szCs w:val="20"/>
              </w:rPr>
            </w:pPr>
            <w:r w:rsidRPr="00162B5C">
              <w:rPr>
                <w:rFonts w:asciiTheme="majorEastAsia" w:eastAsiaTheme="majorEastAsia" w:hAnsiTheme="majorEastAsia"/>
                <w:sz w:val="20"/>
                <w:szCs w:val="20"/>
              </w:rPr>
              <w:t>部外者管理</w:t>
            </w:r>
          </w:p>
        </w:tc>
        <w:tc>
          <w:tcPr>
            <w:tcW w:w="5915" w:type="dxa"/>
          </w:tcPr>
          <w:p w14:paraId="09F86FA5" w14:textId="77777777" w:rsidR="001B0B69" w:rsidRPr="00D864DD" w:rsidRDefault="001B0B69" w:rsidP="00162864">
            <w:pPr>
              <w:pStyle w:val="3"/>
              <w:rPr>
                <w:rFonts w:asciiTheme="majorEastAsia" w:eastAsiaTheme="majorEastAsia" w:hAnsiTheme="majorEastAsia"/>
                <w:color w:val="FF0000"/>
                <w:sz w:val="20"/>
                <w:szCs w:val="20"/>
              </w:rPr>
            </w:pPr>
            <w:r w:rsidRPr="00C006F3">
              <w:rPr>
                <w:rFonts w:asciiTheme="majorEastAsia" w:eastAsiaTheme="majorEastAsia" w:hAnsiTheme="majorEastAsia" w:hint="eastAsia"/>
                <w:color w:val="00B0F0"/>
                <w:sz w:val="20"/>
                <w:szCs w:val="20"/>
              </w:rPr>
              <w:t>従業員</w:t>
            </w:r>
            <w:r w:rsidRPr="00C006F3">
              <w:rPr>
                <w:rFonts w:asciiTheme="majorEastAsia" w:eastAsiaTheme="majorEastAsia" w:hAnsiTheme="majorEastAsia"/>
                <w:color w:val="00B0F0"/>
                <w:sz w:val="20"/>
                <w:szCs w:val="20"/>
              </w:rPr>
              <w:t>/受付守衛/総務部受付</w:t>
            </w:r>
            <w:r w:rsidRPr="00D864DD">
              <w:rPr>
                <w:rFonts w:asciiTheme="majorEastAsia" w:eastAsiaTheme="majorEastAsia" w:hAnsiTheme="majorEastAsia" w:hint="eastAsia"/>
                <w:color w:val="FF0000"/>
                <w:sz w:val="20"/>
                <w:szCs w:val="20"/>
              </w:rPr>
              <w:t>の許可を受けて入室可能</w:t>
            </w:r>
          </w:p>
        </w:tc>
      </w:tr>
      <w:tr w:rsidR="0003326A" w14:paraId="01F93A19" w14:textId="77777777" w:rsidTr="00162864">
        <w:tc>
          <w:tcPr>
            <w:tcW w:w="1862" w:type="dxa"/>
          </w:tcPr>
          <w:p w14:paraId="127B965A" w14:textId="77777777" w:rsidR="001B0B69" w:rsidRPr="00162B5C" w:rsidRDefault="001B0B69" w:rsidP="00162864">
            <w:pPr>
              <w:rPr>
                <w:rFonts w:asciiTheme="majorEastAsia" w:eastAsiaTheme="majorEastAsia" w:hAnsiTheme="majorEastAsia"/>
                <w:sz w:val="20"/>
                <w:szCs w:val="20"/>
              </w:rPr>
            </w:pPr>
            <w:r w:rsidRPr="00162B5C">
              <w:rPr>
                <w:rFonts w:asciiTheme="majorEastAsia" w:eastAsiaTheme="majorEastAsia" w:hAnsiTheme="majorEastAsia"/>
                <w:sz w:val="20"/>
                <w:szCs w:val="20"/>
              </w:rPr>
              <w:t>管理記録</w:t>
            </w:r>
          </w:p>
        </w:tc>
        <w:tc>
          <w:tcPr>
            <w:tcW w:w="5915" w:type="dxa"/>
          </w:tcPr>
          <w:p w14:paraId="2A43B165"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入退室を所定様式に記録</w:t>
            </w:r>
          </w:p>
        </w:tc>
      </w:tr>
      <w:tr w:rsidR="0003326A" w14:paraId="752D787D" w14:textId="77777777" w:rsidTr="00162864">
        <w:tc>
          <w:tcPr>
            <w:tcW w:w="1862" w:type="dxa"/>
          </w:tcPr>
          <w:p w14:paraId="513692B8" w14:textId="77777777" w:rsidR="001B0B69" w:rsidRPr="00162B5C" w:rsidRDefault="001B0B69" w:rsidP="00162864">
            <w:pPr>
              <w:rPr>
                <w:rFonts w:asciiTheme="majorEastAsia" w:eastAsiaTheme="majorEastAsia" w:hAnsiTheme="majorEastAsia"/>
                <w:sz w:val="20"/>
                <w:szCs w:val="20"/>
              </w:rPr>
            </w:pPr>
            <w:r w:rsidRPr="00162B5C">
              <w:rPr>
                <w:rFonts w:asciiTheme="majorEastAsia" w:eastAsiaTheme="majorEastAsia" w:hAnsiTheme="majorEastAsia"/>
                <w:sz w:val="20"/>
                <w:szCs w:val="20"/>
              </w:rPr>
              <w:t>侵入検知</w:t>
            </w:r>
          </w:p>
        </w:tc>
        <w:tc>
          <w:tcPr>
            <w:tcW w:w="5915" w:type="dxa"/>
          </w:tcPr>
          <w:p w14:paraId="35A77B2F"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color w:val="FF0000"/>
                <w:sz w:val="20"/>
                <w:szCs w:val="20"/>
              </w:rPr>
              <w:t>センサーによる警備会社通報</w:t>
            </w:r>
          </w:p>
        </w:tc>
      </w:tr>
      <w:tr w:rsidR="0003326A" w14:paraId="66634508" w14:textId="77777777" w:rsidTr="00162864">
        <w:tc>
          <w:tcPr>
            <w:tcW w:w="1862" w:type="dxa"/>
          </w:tcPr>
          <w:p w14:paraId="6C743903" w14:textId="77777777" w:rsidR="001B0B69" w:rsidRPr="00162B5C" w:rsidRDefault="001B0B69" w:rsidP="00162864">
            <w:pPr>
              <w:rPr>
                <w:rFonts w:asciiTheme="majorEastAsia" w:eastAsiaTheme="majorEastAsia" w:hAnsiTheme="majorEastAsia"/>
                <w:sz w:val="20"/>
                <w:szCs w:val="20"/>
              </w:rPr>
            </w:pPr>
            <w:r w:rsidRPr="00162B5C">
              <w:rPr>
                <w:rFonts w:asciiTheme="majorEastAsia" w:eastAsiaTheme="majorEastAsia" w:hAnsiTheme="majorEastAsia" w:hint="eastAsia"/>
                <w:sz w:val="20"/>
                <w:szCs w:val="20"/>
              </w:rPr>
              <w:t>来客用名札</w:t>
            </w:r>
          </w:p>
        </w:tc>
        <w:tc>
          <w:tcPr>
            <w:tcW w:w="5915" w:type="dxa"/>
          </w:tcPr>
          <w:p w14:paraId="41BC0D9E"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要</w:t>
            </w:r>
            <w:r w:rsidRPr="00D864DD">
              <w:rPr>
                <w:rFonts w:asciiTheme="majorEastAsia" w:eastAsiaTheme="majorEastAsia" w:hAnsiTheme="majorEastAsia"/>
                <w:color w:val="FF0000"/>
                <w:sz w:val="20"/>
                <w:szCs w:val="20"/>
              </w:rPr>
              <w:t>着用</w:t>
            </w:r>
          </w:p>
        </w:tc>
      </w:tr>
      <w:tr w:rsidR="001B0B69" w14:paraId="01A831C6" w14:textId="77777777" w:rsidTr="00162864">
        <w:tc>
          <w:tcPr>
            <w:tcW w:w="1862" w:type="dxa"/>
          </w:tcPr>
          <w:p w14:paraId="095C2D8F" w14:textId="77777777" w:rsidR="001B0B69" w:rsidRPr="00162B5C" w:rsidRDefault="001B0B69" w:rsidP="00162864">
            <w:pPr>
              <w:rPr>
                <w:rFonts w:asciiTheme="majorEastAsia" w:eastAsiaTheme="majorEastAsia" w:hAnsiTheme="majorEastAsia"/>
                <w:sz w:val="20"/>
                <w:szCs w:val="20"/>
              </w:rPr>
            </w:pPr>
            <w:r w:rsidRPr="00162B5C">
              <w:rPr>
                <w:rFonts w:asciiTheme="majorEastAsia" w:eastAsiaTheme="majorEastAsia" w:hAnsiTheme="majorEastAsia"/>
                <w:sz w:val="20"/>
                <w:szCs w:val="20"/>
              </w:rPr>
              <w:t>火災対策</w:t>
            </w:r>
          </w:p>
        </w:tc>
        <w:tc>
          <w:tcPr>
            <w:tcW w:w="5915" w:type="dxa"/>
          </w:tcPr>
          <w:p w14:paraId="304C7EC6"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スプリンクラー</w:t>
            </w:r>
            <w:r w:rsidRPr="00D864DD">
              <w:rPr>
                <w:rFonts w:asciiTheme="majorEastAsia" w:eastAsiaTheme="majorEastAsia" w:hAnsiTheme="majorEastAsia"/>
                <w:color w:val="FF0000"/>
                <w:sz w:val="20"/>
                <w:szCs w:val="20"/>
              </w:rPr>
              <w:t>、消</w:t>
            </w:r>
            <w:r>
              <w:rPr>
                <w:rFonts w:asciiTheme="majorEastAsia" w:eastAsiaTheme="majorEastAsia" w:hAnsiTheme="majorEastAsia" w:hint="eastAsia"/>
                <w:color w:val="FF0000"/>
                <w:sz w:val="20"/>
                <w:szCs w:val="20"/>
              </w:rPr>
              <w:t>火</w:t>
            </w:r>
            <w:r w:rsidRPr="00D864DD">
              <w:rPr>
                <w:rFonts w:asciiTheme="majorEastAsia" w:eastAsiaTheme="majorEastAsia" w:hAnsiTheme="majorEastAsia"/>
                <w:color w:val="FF0000"/>
                <w:sz w:val="20"/>
                <w:szCs w:val="20"/>
              </w:rPr>
              <w:t>器設置</w:t>
            </w:r>
          </w:p>
        </w:tc>
      </w:tr>
    </w:tbl>
    <w:p w14:paraId="2C8A231E" w14:textId="77777777" w:rsidR="001B0B69" w:rsidRDefault="001B0B69" w:rsidP="001B0B69">
      <w:pPr>
        <w:rPr>
          <w:rFonts w:ascii="ＭＳ ゴシック" w:eastAsia="ＭＳ ゴシック"/>
        </w:rPr>
      </w:pPr>
    </w:p>
    <w:tbl>
      <w:tblPr>
        <w:tblW w:w="777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5915"/>
      </w:tblGrid>
      <w:tr w:rsidR="0003326A" w14:paraId="0A0BBCAE" w14:textId="77777777" w:rsidTr="00162864">
        <w:trPr>
          <w:trHeight w:val="567"/>
        </w:trPr>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14:paraId="4A71F37E" w14:textId="77777777" w:rsidR="001B0B69" w:rsidRPr="00162B5C" w:rsidRDefault="001B0B69" w:rsidP="00162864">
            <w:pPr>
              <w:pStyle w:val="3"/>
              <w:jc w:val="center"/>
              <w:rPr>
                <w:rFonts w:asciiTheme="majorEastAsia" w:eastAsiaTheme="majorEastAsia" w:hAnsiTheme="majorEastAsia"/>
                <w:sz w:val="20"/>
                <w:szCs w:val="20"/>
              </w:rPr>
            </w:pPr>
            <w:r w:rsidRPr="00162B5C">
              <w:rPr>
                <w:rFonts w:asciiTheme="majorEastAsia" w:eastAsiaTheme="majorEastAsia" w:hAnsiTheme="majorEastAsia" w:hint="eastAsia"/>
                <w:sz w:val="20"/>
                <w:szCs w:val="20"/>
              </w:rPr>
              <w:t>レベル</w:t>
            </w:r>
            <w:r>
              <w:rPr>
                <w:rFonts w:asciiTheme="majorEastAsia" w:eastAsiaTheme="majorEastAsia" w:hAnsiTheme="majorEastAsia"/>
                <w:sz w:val="20"/>
                <w:szCs w:val="20"/>
              </w:rPr>
              <w:t>3</w:t>
            </w:r>
            <w:r w:rsidRPr="00162B5C">
              <w:rPr>
                <w:rFonts w:asciiTheme="majorEastAsia" w:eastAsiaTheme="majorEastAsia" w:hAnsiTheme="majorEastAsia" w:hint="eastAsia"/>
                <w:sz w:val="20"/>
                <w:szCs w:val="20"/>
              </w:rPr>
              <w:t>領域</w:t>
            </w:r>
          </w:p>
        </w:tc>
        <w:tc>
          <w:tcPr>
            <w:tcW w:w="5915" w:type="dxa"/>
            <w:tcBorders>
              <w:top w:val="single" w:sz="4" w:space="0" w:color="auto"/>
              <w:left w:val="single" w:sz="4" w:space="0" w:color="auto"/>
              <w:bottom w:val="single" w:sz="4" w:space="0" w:color="auto"/>
              <w:right w:val="single" w:sz="4" w:space="0" w:color="auto"/>
            </w:tcBorders>
            <w:shd w:val="clear" w:color="auto" w:fill="auto"/>
            <w:vAlign w:val="center"/>
          </w:tcPr>
          <w:p w14:paraId="1096F398" w14:textId="77777777" w:rsidR="001B0B69" w:rsidRPr="00162B5C" w:rsidRDefault="001B0B69" w:rsidP="00162864">
            <w:pPr>
              <w:pStyle w:val="3"/>
              <w:rPr>
                <w:rFonts w:asciiTheme="majorEastAsia" w:eastAsiaTheme="majorEastAsia" w:hAnsiTheme="majorEastAsia"/>
                <w:sz w:val="20"/>
                <w:szCs w:val="20"/>
              </w:rPr>
            </w:pPr>
            <w:r>
              <w:rPr>
                <w:rFonts w:asciiTheme="majorEastAsia" w:eastAsiaTheme="majorEastAsia" w:hAnsiTheme="majorEastAsia" w:hint="eastAsia"/>
                <w:color w:val="FF0000"/>
                <w:sz w:val="20"/>
                <w:szCs w:val="20"/>
              </w:rPr>
              <w:t>サーバールーム</w:t>
            </w:r>
          </w:p>
        </w:tc>
      </w:tr>
      <w:tr w:rsidR="0003326A" w14:paraId="587816A4" w14:textId="77777777" w:rsidTr="00162864">
        <w:tc>
          <w:tcPr>
            <w:tcW w:w="1862" w:type="dxa"/>
            <w:tcBorders>
              <w:top w:val="single" w:sz="4" w:space="0" w:color="auto"/>
            </w:tcBorders>
          </w:tcPr>
          <w:p w14:paraId="7F5203FF" w14:textId="77777777" w:rsidR="001B0B69" w:rsidRPr="00162B5C" w:rsidRDefault="001B0B69" w:rsidP="00162864">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利用者</w:t>
            </w:r>
          </w:p>
        </w:tc>
        <w:tc>
          <w:tcPr>
            <w:tcW w:w="5915" w:type="dxa"/>
            <w:tcBorders>
              <w:top w:val="single" w:sz="4" w:space="0" w:color="auto"/>
            </w:tcBorders>
          </w:tcPr>
          <w:p w14:paraId="087054F6" w14:textId="563DAD18" w:rsidR="001B0B69" w:rsidRPr="00D864DD" w:rsidRDefault="001B0B69" w:rsidP="00162864">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あらかじめ</w:t>
            </w:r>
            <w:r w:rsidR="004F2DE9">
              <w:rPr>
                <w:rFonts w:asciiTheme="majorEastAsia" w:eastAsiaTheme="majorEastAsia" w:hAnsiTheme="majorEastAsia" w:hint="eastAsia"/>
                <w:color w:val="FF0000"/>
                <w:sz w:val="20"/>
                <w:szCs w:val="20"/>
              </w:rPr>
              <w:t>許可</w:t>
            </w:r>
            <w:r>
              <w:rPr>
                <w:rFonts w:asciiTheme="majorEastAsia" w:eastAsiaTheme="majorEastAsia" w:hAnsiTheme="majorEastAsia" w:hint="eastAsia"/>
                <w:color w:val="FF0000"/>
                <w:sz w:val="20"/>
                <w:szCs w:val="20"/>
              </w:rPr>
              <w:t>された者</w:t>
            </w:r>
          </w:p>
        </w:tc>
      </w:tr>
      <w:tr w:rsidR="0003326A" w14:paraId="7DFDE8AF" w14:textId="77777777" w:rsidTr="00162864">
        <w:tc>
          <w:tcPr>
            <w:tcW w:w="1862" w:type="dxa"/>
          </w:tcPr>
          <w:p w14:paraId="1209710A" w14:textId="77777777" w:rsidR="001B0B69" w:rsidRPr="00162B5C" w:rsidRDefault="001B0B69" w:rsidP="00162864">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施錠</w:t>
            </w:r>
          </w:p>
        </w:tc>
        <w:tc>
          <w:tcPr>
            <w:tcW w:w="5915" w:type="dxa"/>
          </w:tcPr>
          <w:p w14:paraId="0F424FD9" w14:textId="77777777" w:rsidR="001B0B69" w:rsidRPr="00D864DD" w:rsidRDefault="001B0B69" w:rsidP="00162864">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常時施錠及び</w:t>
            </w:r>
            <w:r w:rsidRPr="00D864DD">
              <w:rPr>
                <w:rFonts w:asciiTheme="majorEastAsia" w:eastAsiaTheme="majorEastAsia" w:hAnsiTheme="majorEastAsia" w:hint="eastAsia"/>
                <w:color w:val="FF0000"/>
                <w:sz w:val="20"/>
                <w:szCs w:val="20"/>
              </w:rPr>
              <w:t>警備会社への通報装置作動</w:t>
            </w:r>
            <w:r>
              <w:rPr>
                <w:rFonts w:asciiTheme="majorEastAsia" w:eastAsiaTheme="majorEastAsia" w:hAnsiTheme="majorEastAsia" w:hint="eastAsia"/>
                <w:color w:val="FF0000"/>
                <w:sz w:val="20"/>
                <w:szCs w:val="20"/>
              </w:rPr>
              <w:t>、鍵の管理責任者</w:t>
            </w:r>
          </w:p>
        </w:tc>
      </w:tr>
      <w:tr w:rsidR="0003326A" w14:paraId="5EA974EA" w14:textId="77777777" w:rsidTr="00162864">
        <w:tc>
          <w:tcPr>
            <w:tcW w:w="1862" w:type="dxa"/>
          </w:tcPr>
          <w:p w14:paraId="10D46BE7" w14:textId="77777777" w:rsidR="001B0B69" w:rsidRPr="00162B5C" w:rsidRDefault="001B0B69" w:rsidP="00162864">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設置可能</w:t>
            </w:r>
            <w:r>
              <w:rPr>
                <w:rFonts w:asciiTheme="majorEastAsia" w:eastAsiaTheme="majorEastAsia" w:hAnsiTheme="majorEastAsia" w:hint="eastAsia"/>
                <w:sz w:val="20"/>
                <w:szCs w:val="20"/>
              </w:rPr>
              <w:t>情報</w:t>
            </w:r>
            <w:r w:rsidRPr="00162B5C">
              <w:rPr>
                <w:rFonts w:asciiTheme="majorEastAsia" w:eastAsiaTheme="majorEastAsia" w:hAnsiTheme="majorEastAsia"/>
                <w:sz w:val="20"/>
                <w:szCs w:val="20"/>
              </w:rPr>
              <w:t>機器</w:t>
            </w:r>
          </w:p>
        </w:tc>
        <w:tc>
          <w:tcPr>
            <w:tcW w:w="5915" w:type="dxa"/>
          </w:tcPr>
          <w:p w14:paraId="403C26CE"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サーバー、</w:t>
            </w:r>
            <w:r>
              <w:rPr>
                <w:rFonts w:asciiTheme="majorEastAsia" w:eastAsiaTheme="majorEastAsia" w:hAnsiTheme="majorEastAsia" w:hint="eastAsia"/>
                <w:color w:val="FF0000"/>
                <w:sz w:val="20"/>
                <w:szCs w:val="20"/>
              </w:rPr>
              <w:t>ルーター等のネットワーク機器</w:t>
            </w:r>
          </w:p>
        </w:tc>
      </w:tr>
      <w:tr w:rsidR="0003326A" w14:paraId="5F237A7C" w14:textId="77777777" w:rsidTr="00162864">
        <w:tc>
          <w:tcPr>
            <w:tcW w:w="1862" w:type="dxa"/>
          </w:tcPr>
          <w:p w14:paraId="25F72B2C" w14:textId="77777777" w:rsidR="001B0B69" w:rsidRPr="00162B5C" w:rsidRDefault="001B0B69" w:rsidP="00162864">
            <w:pPr>
              <w:pStyle w:val="3"/>
              <w:rPr>
                <w:rFonts w:asciiTheme="majorEastAsia" w:eastAsiaTheme="majorEastAsia" w:hAnsiTheme="majorEastAsia"/>
                <w:sz w:val="20"/>
                <w:szCs w:val="20"/>
              </w:rPr>
            </w:pPr>
            <w:r w:rsidRPr="00162B5C">
              <w:rPr>
                <w:rFonts w:asciiTheme="majorEastAsia" w:eastAsiaTheme="majorEastAsia" w:hAnsiTheme="majorEastAsia"/>
                <w:sz w:val="20"/>
                <w:szCs w:val="20"/>
              </w:rPr>
              <w:t>制限事項</w:t>
            </w:r>
          </w:p>
        </w:tc>
        <w:tc>
          <w:tcPr>
            <w:tcW w:w="5915" w:type="dxa"/>
          </w:tcPr>
          <w:p w14:paraId="163FFB9F" w14:textId="77777777" w:rsidR="001B0B69" w:rsidRDefault="001B0B69" w:rsidP="00162864">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情報</w:t>
            </w:r>
            <w:r w:rsidRPr="00D864DD">
              <w:rPr>
                <w:rFonts w:asciiTheme="majorEastAsia" w:eastAsiaTheme="majorEastAsia" w:hAnsiTheme="majorEastAsia" w:hint="eastAsia"/>
                <w:color w:val="FF0000"/>
                <w:sz w:val="20"/>
                <w:szCs w:val="20"/>
              </w:rPr>
              <w:t>機器・設備の無断操作禁止・無断持出し禁止</w:t>
            </w:r>
          </w:p>
          <w:p w14:paraId="2FA4C4ED" w14:textId="77777777" w:rsidR="001B0B69" w:rsidRPr="00D864DD" w:rsidRDefault="001B0B69" w:rsidP="00162864">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スマートフォン、USBメモリ、HDD、CD-R、デジタルカメラその他の情報記憶媒体の無断持込み禁止</w:t>
            </w:r>
          </w:p>
        </w:tc>
      </w:tr>
      <w:tr w:rsidR="0003326A" w14:paraId="7C6485D2" w14:textId="77777777" w:rsidTr="00162864">
        <w:tc>
          <w:tcPr>
            <w:tcW w:w="1862" w:type="dxa"/>
          </w:tcPr>
          <w:p w14:paraId="6F1EBE56" w14:textId="77777777" w:rsidR="001B0B69" w:rsidRPr="00162B5C" w:rsidRDefault="001B0B69" w:rsidP="00162864">
            <w:pPr>
              <w:rPr>
                <w:rFonts w:asciiTheme="majorEastAsia" w:eastAsiaTheme="majorEastAsia" w:hAnsiTheme="majorEastAsia"/>
                <w:sz w:val="20"/>
                <w:szCs w:val="20"/>
              </w:rPr>
            </w:pPr>
            <w:r w:rsidRPr="00162B5C">
              <w:rPr>
                <w:rFonts w:asciiTheme="majorEastAsia" w:eastAsiaTheme="majorEastAsia" w:hAnsiTheme="majorEastAsia"/>
                <w:sz w:val="20"/>
                <w:szCs w:val="20"/>
              </w:rPr>
              <w:t>部外者管理</w:t>
            </w:r>
          </w:p>
        </w:tc>
        <w:tc>
          <w:tcPr>
            <w:tcW w:w="5915" w:type="dxa"/>
          </w:tcPr>
          <w:p w14:paraId="0978DA8A" w14:textId="77777777" w:rsidR="001B0B69" w:rsidRPr="00D864DD" w:rsidRDefault="001B0B69" w:rsidP="00162864">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保守・点検時等に登録者のエスコート付で</w:t>
            </w:r>
            <w:r w:rsidRPr="00D864DD">
              <w:rPr>
                <w:rFonts w:asciiTheme="majorEastAsia" w:eastAsiaTheme="majorEastAsia" w:hAnsiTheme="majorEastAsia" w:hint="eastAsia"/>
                <w:color w:val="FF0000"/>
                <w:sz w:val="20"/>
                <w:szCs w:val="20"/>
              </w:rPr>
              <w:t>入室可能</w:t>
            </w:r>
          </w:p>
        </w:tc>
      </w:tr>
      <w:tr w:rsidR="0003326A" w14:paraId="72361814" w14:textId="77777777" w:rsidTr="00162864">
        <w:tc>
          <w:tcPr>
            <w:tcW w:w="1862" w:type="dxa"/>
          </w:tcPr>
          <w:p w14:paraId="376EB124" w14:textId="77777777" w:rsidR="001B0B69" w:rsidRPr="00162B5C" w:rsidRDefault="001B0B69" w:rsidP="00162864">
            <w:pPr>
              <w:rPr>
                <w:rFonts w:asciiTheme="majorEastAsia" w:eastAsiaTheme="majorEastAsia" w:hAnsiTheme="majorEastAsia"/>
                <w:sz w:val="20"/>
                <w:szCs w:val="20"/>
              </w:rPr>
            </w:pPr>
            <w:r w:rsidRPr="00162B5C">
              <w:rPr>
                <w:rFonts w:asciiTheme="majorEastAsia" w:eastAsiaTheme="majorEastAsia" w:hAnsiTheme="majorEastAsia"/>
                <w:sz w:val="20"/>
                <w:szCs w:val="20"/>
              </w:rPr>
              <w:t>管理記録</w:t>
            </w:r>
          </w:p>
        </w:tc>
        <w:tc>
          <w:tcPr>
            <w:tcW w:w="5915" w:type="dxa"/>
          </w:tcPr>
          <w:p w14:paraId="2C8E82A1"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入退室を所定様式に記録</w:t>
            </w:r>
            <w:r>
              <w:rPr>
                <w:rFonts w:asciiTheme="majorEastAsia" w:eastAsiaTheme="majorEastAsia" w:hAnsiTheme="majorEastAsia" w:hint="eastAsia"/>
                <w:color w:val="FF0000"/>
                <w:sz w:val="20"/>
                <w:szCs w:val="20"/>
              </w:rPr>
              <w:t>、監視カメラによる記録</w:t>
            </w:r>
          </w:p>
        </w:tc>
      </w:tr>
      <w:tr w:rsidR="0003326A" w14:paraId="1FFAA4AC" w14:textId="77777777" w:rsidTr="00162864">
        <w:tc>
          <w:tcPr>
            <w:tcW w:w="1862" w:type="dxa"/>
          </w:tcPr>
          <w:p w14:paraId="20469CF2" w14:textId="77777777" w:rsidR="001B0B69" w:rsidRPr="00162B5C" w:rsidRDefault="001B0B69" w:rsidP="00162864">
            <w:pPr>
              <w:rPr>
                <w:rFonts w:asciiTheme="majorEastAsia" w:eastAsiaTheme="majorEastAsia" w:hAnsiTheme="majorEastAsia"/>
                <w:sz w:val="20"/>
                <w:szCs w:val="20"/>
              </w:rPr>
            </w:pPr>
            <w:r w:rsidRPr="00162B5C">
              <w:rPr>
                <w:rFonts w:asciiTheme="majorEastAsia" w:eastAsiaTheme="majorEastAsia" w:hAnsiTheme="majorEastAsia"/>
                <w:sz w:val="20"/>
                <w:szCs w:val="20"/>
              </w:rPr>
              <w:t>侵入検知</w:t>
            </w:r>
          </w:p>
        </w:tc>
        <w:tc>
          <w:tcPr>
            <w:tcW w:w="5915" w:type="dxa"/>
          </w:tcPr>
          <w:p w14:paraId="4FFFB61F"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color w:val="FF0000"/>
                <w:sz w:val="20"/>
                <w:szCs w:val="20"/>
              </w:rPr>
              <w:t>センサーによる警備会社通報</w:t>
            </w:r>
          </w:p>
        </w:tc>
      </w:tr>
      <w:tr w:rsidR="0003326A" w14:paraId="425841BD" w14:textId="77777777" w:rsidTr="00162864">
        <w:tc>
          <w:tcPr>
            <w:tcW w:w="1862" w:type="dxa"/>
          </w:tcPr>
          <w:p w14:paraId="6D8C130E" w14:textId="77777777" w:rsidR="001B0B69" w:rsidRPr="00162B5C" w:rsidRDefault="001B0B69" w:rsidP="00162864">
            <w:pPr>
              <w:rPr>
                <w:rFonts w:asciiTheme="majorEastAsia" w:eastAsiaTheme="majorEastAsia" w:hAnsiTheme="majorEastAsia"/>
                <w:sz w:val="20"/>
                <w:szCs w:val="20"/>
              </w:rPr>
            </w:pPr>
            <w:r w:rsidRPr="00162B5C">
              <w:rPr>
                <w:rFonts w:asciiTheme="majorEastAsia" w:eastAsiaTheme="majorEastAsia" w:hAnsiTheme="majorEastAsia" w:hint="eastAsia"/>
                <w:sz w:val="20"/>
                <w:szCs w:val="20"/>
              </w:rPr>
              <w:t>来客用名札</w:t>
            </w:r>
          </w:p>
        </w:tc>
        <w:tc>
          <w:tcPr>
            <w:tcW w:w="5915" w:type="dxa"/>
          </w:tcPr>
          <w:p w14:paraId="31C3DF3F" w14:textId="77777777" w:rsidR="001B0B69" w:rsidRPr="00D864DD" w:rsidRDefault="001B0B69" w:rsidP="00162864">
            <w:pPr>
              <w:pStyle w:val="3"/>
              <w:rPr>
                <w:rFonts w:asciiTheme="majorEastAsia" w:eastAsiaTheme="majorEastAsia" w:hAnsiTheme="majorEastAsia"/>
                <w:color w:val="FF0000"/>
                <w:sz w:val="20"/>
                <w:szCs w:val="20"/>
              </w:rPr>
            </w:pPr>
            <w:r w:rsidRPr="00D864DD">
              <w:rPr>
                <w:rFonts w:asciiTheme="majorEastAsia" w:eastAsiaTheme="majorEastAsia" w:hAnsiTheme="majorEastAsia" w:hint="eastAsia"/>
                <w:color w:val="FF0000"/>
                <w:sz w:val="20"/>
                <w:szCs w:val="20"/>
              </w:rPr>
              <w:t>要</w:t>
            </w:r>
            <w:r w:rsidRPr="00D864DD">
              <w:rPr>
                <w:rFonts w:asciiTheme="majorEastAsia" w:eastAsiaTheme="majorEastAsia" w:hAnsiTheme="majorEastAsia"/>
                <w:color w:val="FF0000"/>
                <w:sz w:val="20"/>
                <w:szCs w:val="20"/>
              </w:rPr>
              <w:t>着用</w:t>
            </w:r>
          </w:p>
        </w:tc>
      </w:tr>
      <w:tr w:rsidR="001B0B69" w14:paraId="573BEFCA" w14:textId="77777777" w:rsidTr="00162864">
        <w:tc>
          <w:tcPr>
            <w:tcW w:w="1862" w:type="dxa"/>
          </w:tcPr>
          <w:p w14:paraId="4EDEBEEF" w14:textId="77777777" w:rsidR="001B0B69" w:rsidRPr="00162B5C" w:rsidRDefault="001B0B69" w:rsidP="00162864">
            <w:pPr>
              <w:rPr>
                <w:rFonts w:asciiTheme="majorEastAsia" w:eastAsiaTheme="majorEastAsia" w:hAnsiTheme="majorEastAsia"/>
                <w:sz w:val="20"/>
                <w:szCs w:val="20"/>
              </w:rPr>
            </w:pPr>
            <w:r w:rsidRPr="00162B5C">
              <w:rPr>
                <w:rFonts w:asciiTheme="majorEastAsia" w:eastAsiaTheme="majorEastAsia" w:hAnsiTheme="majorEastAsia"/>
                <w:sz w:val="20"/>
                <w:szCs w:val="20"/>
              </w:rPr>
              <w:t>火災対策</w:t>
            </w:r>
          </w:p>
        </w:tc>
        <w:tc>
          <w:tcPr>
            <w:tcW w:w="5915" w:type="dxa"/>
          </w:tcPr>
          <w:p w14:paraId="524FB768" w14:textId="77777777" w:rsidR="001B0B69" w:rsidRPr="00D864DD" w:rsidRDefault="001B0B69" w:rsidP="00162864">
            <w:pPr>
              <w:pStyle w:val="3"/>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不活性ガス系</w:t>
            </w:r>
            <w:r w:rsidRPr="00D864DD">
              <w:rPr>
                <w:rFonts w:asciiTheme="majorEastAsia" w:eastAsiaTheme="majorEastAsia" w:hAnsiTheme="majorEastAsia"/>
                <w:color w:val="FF0000"/>
                <w:sz w:val="20"/>
                <w:szCs w:val="20"/>
              </w:rPr>
              <w:t>消</w:t>
            </w:r>
            <w:r>
              <w:rPr>
                <w:rFonts w:asciiTheme="majorEastAsia" w:eastAsiaTheme="majorEastAsia" w:hAnsiTheme="majorEastAsia" w:hint="eastAsia"/>
                <w:color w:val="FF0000"/>
                <w:sz w:val="20"/>
                <w:szCs w:val="20"/>
              </w:rPr>
              <w:t>火設備、純水ベース消火器、空調設備</w:t>
            </w:r>
          </w:p>
        </w:tc>
      </w:tr>
    </w:tbl>
    <w:p w14:paraId="316AFE83" w14:textId="77777777" w:rsidR="001B0B69" w:rsidRPr="00185AA5" w:rsidRDefault="001B0B69" w:rsidP="001B0B69">
      <w:pPr>
        <w:rPr>
          <w:rFonts w:ascii="ＭＳ ゴシック" w:eastAsia="ＭＳ ゴシック"/>
        </w:rPr>
      </w:pPr>
    </w:p>
    <w:p w14:paraId="70B2B12B" w14:textId="77777777" w:rsidR="001B0B69" w:rsidRPr="00162B5C" w:rsidRDefault="001B0B69" w:rsidP="001B0B69">
      <w:pPr>
        <w:rPr>
          <w:rFonts w:ascii="ＭＳ ゴシック" w:eastAsia="ＭＳ ゴシック"/>
          <w:sz w:val="20"/>
          <w:szCs w:val="20"/>
        </w:rPr>
      </w:pPr>
      <w:r w:rsidRPr="00B91C42">
        <w:rPr>
          <w:rFonts w:ascii="ＭＳ ゴシック" w:eastAsia="ＭＳ ゴシック" w:hint="eastAsia"/>
        </w:rPr>
        <w:t>2.</w:t>
      </w:r>
      <w:r w:rsidRPr="00162B5C">
        <w:rPr>
          <w:rFonts w:ascii="ＭＳ ゴシック" w:eastAsia="ＭＳ ゴシック" w:hint="eastAsia"/>
          <w:sz w:val="20"/>
          <w:szCs w:val="20"/>
        </w:rPr>
        <w:t>関連設備の管理</w:t>
      </w:r>
    </w:p>
    <w:p w14:paraId="1243A6B3" w14:textId="77777777" w:rsidR="001B0B69" w:rsidRPr="00162B5C" w:rsidRDefault="001B0B69" w:rsidP="001B0B69">
      <w:pPr>
        <w:rPr>
          <w:rFonts w:ascii="ＭＳ ゴシック" w:eastAsia="ＭＳ ゴシック"/>
          <w:sz w:val="20"/>
          <w:szCs w:val="20"/>
        </w:rPr>
      </w:pPr>
      <w:r w:rsidRPr="00162B5C">
        <w:rPr>
          <w:rFonts w:ascii="ＭＳ ゴシック" w:eastAsia="ＭＳ ゴシック" w:hint="eastAsia"/>
          <w:sz w:val="20"/>
          <w:szCs w:val="20"/>
        </w:rPr>
        <w:t>情報機器に関連する設備は以下を設置する。</w:t>
      </w:r>
    </w:p>
    <w:p w14:paraId="485EE00B" w14:textId="77777777" w:rsidR="001B0B69" w:rsidRPr="00162B5C" w:rsidRDefault="001B0B69" w:rsidP="001B0B69">
      <w:pPr>
        <w:pStyle w:val="a0"/>
        <w:numPr>
          <w:ilvl w:val="0"/>
          <w:numId w:val="29"/>
        </w:numPr>
        <w:ind w:leftChars="0"/>
        <w:rPr>
          <w:rFonts w:ascii="ＭＳ ゴシック" w:eastAsia="ＭＳ ゴシック"/>
          <w:color w:val="FF0000"/>
          <w:sz w:val="20"/>
          <w:szCs w:val="20"/>
        </w:rPr>
      </w:pPr>
      <w:r w:rsidRPr="00162B5C">
        <w:rPr>
          <w:rFonts w:ascii="ＭＳ ゴシック" w:eastAsia="ＭＳ ゴシック" w:hint="eastAsia"/>
          <w:color w:val="FF0000"/>
          <w:sz w:val="20"/>
          <w:szCs w:val="20"/>
        </w:rPr>
        <w:t>サーバーは</w:t>
      </w:r>
      <w:r>
        <w:rPr>
          <w:rFonts w:ascii="ＭＳ ゴシック" w:eastAsia="ＭＳ ゴシック" w:hint="eastAsia"/>
          <w:color w:val="FF0000"/>
          <w:sz w:val="20"/>
          <w:szCs w:val="20"/>
        </w:rPr>
        <w:t>施錠付き専用ラックに収納する。</w:t>
      </w:r>
    </w:p>
    <w:p w14:paraId="7AC5D69E" w14:textId="77777777" w:rsidR="001B0B69" w:rsidRPr="00162B5C" w:rsidRDefault="001B0B69" w:rsidP="001B0B69">
      <w:pPr>
        <w:pStyle w:val="a0"/>
        <w:numPr>
          <w:ilvl w:val="0"/>
          <w:numId w:val="29"/>
        </w:numPr>
        <w:ind w:leftChars="0"/>
        <w:rPr>
          <w:rFonts w:ascii="ＭＳ ゴシック" w:eastAsia="ＭＳ ゴシック"/>
          <w:color w:val="FF0000"/>
          <w:sz w:val="20"/>
          <w:szCs w:val="20"/>
        </w:rPr>
      </w:pPr>
      <w:r w:rsidRPr="00162B5C">
        <w:rPr>
          <w:rFonts w:ascii="ＭＳ ゴシック" w:eastAsia="ＭＳ ゴシック" w:hint="eastAsia"/>
          <w:color w:val="FF0000"/>
          <w:sz w:val="20"/>
          <w:szCs w:val="20"/>
        </w:rPr>
        <w:t>LANケーブルは回線盗聴防止のため床下配線とする。</w:t>
      </w:r>
    </w:p>
    <w:p w14:paraId="12C75653" w14:textId="77777777" w:rsidR="001B0B69" w:rsidRPr="00B91C42" w:rsidRDefault="001B0B69" w:rsidP="001B0B69">
      <w:pPr>
        <w:rPr>
          <w:rFonts w:ascii="ＭＳ ゴシック" w:eastAsia="ＭＳ ゴシック"/>
        </w:rPr>
      </w:pPr>
    </w:p>
    <w:p w14:paraId="0447696D" w14:textId="77777777" w:rsidR="001B0B69" w:rsidRPr="00D864DD" w:rsidRDefault="001B0B69" w:rsidP="001B0B69">
      <w:pPr>
        <w:rPr>
          <w:rFonts w:ascii="ＭＳ ゴシック" w:eastAsia="ＭＳ ゴシック"/>
          <w:sz w:val="20"/>
          <w:szCs w:val="20"/>
        </w:rPr>
      </w:pPr>
      <w:r>
        <w:rPr>
          <w:rFonts w:ascii="ＭＳ ゴシック" w:eastAsia="ＭＳ ゴシック"/>
        </w:rPr>
        <w:t>3</w:t>
      </w:r>
      <w:r w:rsidRPr="00B91C42">
        <w:rPr>
          <w:rFonts w:ascii="ＭＳ ゴシック" w:eastAsia="ＭＳ ゴシック" w:hint="eastAsia"/>
        </w:rPr>
        <w:t>.</w:t>
      </w:r>
      <w:r>
        <w:rPr>
          <w:rFonts w:ascii="ＭＳ ゴシック" w:eastAsia="ＭＳ ゴシック" w:hint="eastAsia"/>
        </w:rPr>
        <w:t>セキュリティ領域</w:t>
      </w:r>
      <w:r w:rsidRPr="00D864DD">
        <w:rPr>
          <w:rFonts w:ascii="ＭＳ ゴシック" w:eastAsia="ＭＳ ゴシック" w:hint="eastAsia"/>
          <w:sz w:val="20"/>
          <w:szCs w:val="20"/>
        </w:rPr>
        <w:t>内注意事項</w:t>
      </w:r>
    </w:p>
    <w:p w14:paraId="42A421B6" w14:textId="77777777" w:rsidR="001B0B69" w:rsidRPr="00C006F3" w:rsidRDefault="001B0B69" w:rsidP="001B0B69">
      <w:pPr>
        <w:rPr>
          <w:rFonts w:asciiTheme="majorEastAsia" w:eastAsiaTheme="majorEastAsia" w:hAnsiTheme="majorEastAsia"/>
          <w:sz w:val="20"/>
          <w:szCs w:val="20"/>
        </w:rPr>
      </w:pPr>
      <w:r>
        <w:rPr>
          <w:rFonts w:ascii="ＭＳ ゴシック" w:eastAsia="ＭＳ ゴシック" w:hint="eastAsia"/>
        </w:rPr>
        <w:t>セキュリティ領域</w:t>
      </w:r>
      <w:r w:rsidRPr="00D864DD">
        <w:rPr>
          <w:rFonts w:ascii="ＭＳ ゴシック" w:eastAsia="ＭＳ ゴシック" w:hint="eastAsia"/>
          <w:sz w:val="20"/>
          <w:szCs w:val="20"/>
        </w:rPr>
        <w:t>では</w:t>
      </w:r>
      <w:r>
        <w:rPr>
          <w:rFonts w:ascii="ＭＳ ゴシック" w:eastAsia="ＭＳ ゴシック" w:hint="eastAsia"/>
          <w:sz w:val="20"/>
          <w:szCs w:val="20"/>
        </w:rPr>
        <w:t>区分にかかわらず</w:t>
      </w:r>
      <w:r w:rsidRPr="00D864DD">
        <w:rPr>
          <w:rFonts w:ascii="ＭＳ ゴシック" w:eastAsia="ＭＳ ゴシック" w:hint="eastAsia"/>
          <w:sz w:val="20"/>
          <w:szCs w:val="20"/>
        </w:rPr>
        <w:t>以下の点に注意する。</w:t>
      </w:r>
    </w:p>
    <w:p w14:paraId="2DAE15EA" w14:textId="77777777" w:rsidR="001B0B69" w:rsidRPr="00D864DD" w:rsidRDefault="001B0B69" w:rsidP="001B0B69">
      <w:pPr>
        <w:pStyle w:val="a0"/>
        <w:numPr>
          <w:ilvl w:val="0"/>
          <w:numId w:val="30"/>
        </w:numPr>
        <w:ind w:leftChars="0"/>
        <w:rPr>
          <w:rFonts w:ascii="ＭＳ ゴシック" w:eastAsia="ＭＳ ゴシック"/>
          <w:color w:val="FF0000"/>
          <w:sz w:val="20"/>
          <w:szCs w:val="20"/>
        </w:rPr>
      </w:pPr>
      <w:r w:rsidRPr="00D864DD">
        <w:rPr>
          <w:rFonts w:ascii="ＭＳ ゴシック" w:eastAsia="ＭＳ ゴシック" w:hint="eastAsia"/>
          <w:color w:val="FF0000"/>
          <w:sz w:val="20"/>
          <w:szCs w:val="20"/>
        </w:rPr>
        <w:t>複合機、プリンタに原稿、印刷物を放置しない。</w:t>
      </w:r>
    </w:p>
    <w:p w14:paraId="0A8B80D6" w14:textId="77777777" w:rsidR="001B0B69" w:rsidRPr="00D864DD" w:rsidRDefault="001B0B69" w:rsidP="001B0B69">
      <w:pPr>
        <w:pStyle w:val="a0"/>
        <w:numPr>
          <w:ilvl w:val="0"/>
          <w:numId w:val="30"/>
        </w:numPr>
        <w:ind w:leftChars="0"/>
        <w:rPr>
          <w:rFonts w:ascii="ＭＳ ゴシック" w:eastAsia="ＭＳ ゴシック"/>
          <w:color w:val="FF0000"/>
          <w:sz w:val="20"/>
          <w:szCs w:val="20"/>
        </w:rPr>
      </w:pPr>
      <w:r w:rsidRPr="00D864DD">
        <w:rPr>
          <w:rFonts w:ascii="ＭＳ ゴシック" w:eastAsia="ＭＳ ゴシック" w:hint="eastAsia"/>
          <w:color w:val="FF0000"/>
          <w:sz w:val="20"/>
          <w:szCs w:val="20"/>
        </w:rPr>
        <w:t>FAX送信時には誤送信防止のため宛先を複数回確認する。</w:t>
      </w:r>
    </w:p>
    <w:p w14:paraId="24DA4884" w14:textId="77777777" w:rsidR="001B0B69" w:rsidRPr="00D864DD" w:rsidRDefault="001B0B69" w:rsidP="001B0B69">
      <w:pPr>
        <w:pStyle w:val="a0"/>
        <w:numPr>
          <w:ilvl w:val="0"/>
          <w:numId w:val="30"/>
        </w:numPr>
        <w:ind w:leftChars="0"/>
        <w:rPr>
          <w:rFonts w:ascii="ＭＳ ゴシック" w:eastAsia="ＭＳ ゴシック"/>
          <w:color w:val="FF0000"/>
          <w:sz w:val="20"/>
          <w:szCs w:val="20"/>
        </w:rPr>
      </w:pPr>
      <w:r w:rsidRPr="00D864DD">
        <w:rPr>
          <w:rFonts w:ascii="ＭＳ ゴシック" w:eastAsia="ＭＳ ゴシック" w:hint="eastAsia"/>
          <w:color w:val="FF0000"/>
          <w:sz w:val="20"/>
          <w:szCs w:val="20"/>
        </w:rPr>
        <w:t>ホワイトボードは利用後に消去する。</w:t>
      </w:r>
    </w:p>
    <w:p w14:paraId="651CC153" w14:textId="77777777" w:rsidR="001B0B69" w:rsidRPr="00D864DD" w:rsidRDefault="001B0B69" w:rsidP="001B0B69">
      <w:pPr>
        <w:pStyle w:val="a0"/>
        <w:numPr>
          <w:ilvl w:val="0"/>
          <w:numId w:val="30"/>
        </w:numPr>
        <w:ind w:leftChars="0" w:left="171" w:hanging="171"/>
        <w:rPr>
          <w:rFonts w:ascii="ＭＳ ゴシック" w:eastAsia="ＭＳ ゴシック"/>
          <w:color w:val="FF0000"/>
          <w:sz w:val="20"/>
          <w:szCs w:val="20"/>
        </w:rPr>
      </w:pPr>
      <w:r w:rsidRPr="00D864DD">
        <w:rPr>
          <w:rFonts w:ascii="ＭＳ ゴシック" w:eastAsia="ＭＳ ゴシック" w:hint="eastAsia"/>
          <w:color w:val="FF0000"/>
          <w:sz w:val="20"/>
          <w:szCs w:val="20"/>
        </w:rPr>
        <w:t>室内での撮影、録音は禁止する。業務上必要な場合は</w:t>
      </w:r>
      <w:r>
        <w:rPr>
          <w:rFonts w:ascii="ＭＳ ゴシック" w:eastAsia="ＭＳ ゴシック" w:hint="eastAsia"/>
          <w:color w:val="FF0000"/>
          <w:sz w:val="20"/>
          <w:szCs w:val="20"/>
        </w:rPr>
        <w:t>、</w:t>
      </w:r>
      <w:r w:rsidRPr="00D864DD">
        <w:rPr>
          <w:rFonts w:ascii="ＭＳ ゴシック" w:eastAsia="ＭＳ ゴシック" w:hint="eastAsia"/>
          <w:color w:val="FF0000"/>
          <w:sz w:val="20"/>
          <w:szCs w:val="20"/>
        </w:rPr>
        <w:t>情報セキュリティ</w:t>
      </w:r>
      <w:r>
        <w:rPr>
          <w:rFonts w:ascii="ＭＳ ゴシック" w:eastAsia="ＭＳ ゴシック" w:hint="eastAsia"/>
          <w:color w:val="FF0000"/>
          <w:sz w:val="20"/>
          <w:szCs w:val="20"/>
        </w:rPr>
        <w:t>部門</w:t>
      </w:r>
      <w:r w:rsidRPr="00D864DD">
        <w:rPr>
          <w:rFonts w:ascii="ＭＳ ゴシック" w:eastAsia="ＭＳ ゴシック" w:hint="eastAsia"/>
          <w:color w:val="FF0000"/>
          <w:sz w:val="20"/>
          <w:szCs w:val="20"/>
        </w:rPr>
        <w:t>責任者の許可を得ること。</w:t>
      </w:r>
    </w:p>
    <w:p w14:paraId="1B317109" w14:textId="77777777" w:rsidR="001B0B69" w:rsidRPr="00D864DD" w:rsidRDefault="001B0B69" w:rsidP="001B0B69">
      <w:pPr>
        <w:pStyle w:val="a0"/>
        <w:numPr>
          <w:ilvl w:val="0"/>
          <w:numId w:val="30"/>
        </w:numPr>
        <w:ind w:leftChars="0"/>
        <w:rPr>
          <w:rFonts w:ascii="ＭＳ ゴシック" w:eastAsia="ＭＳ ゴシック"/>
          <w:color w:val="FF0000"/>
          <w:sz w:val="20"/>
          <w:szCs w:val="20"/>
        </w:rPr>
      </w:pPr>
      <w:r w:rsidRPr="00D864DD">
        <w:rPr>
          <w:rFonts w:ascii="ＭＳ ゴシック" w:eastAsia="ＭＳ ゴシック" w:hint="eastAsia"/>
          <w:color w:val="FF0000"/>
          <w:sz w:val="20"/>
          <w:szCs w:val="20"/>
        </w:rPr>
        <w:t>応接室、会議室内</w:t>
      </w:r>
      <w:r>
        <w:rPr>
          <w:rFonts w:ascii="ＭＳ ゴシック" w:eastAsia="ＭＳ ゴシック" w:hint="eastAsia"/>
          <w:color w:val="FF0000"/>
          <w:sz w:val="20"/>
          <w:szCs w:val="20"/>
        </w:rPr>
        <w:t>及びエレベータ内</w:t>
      </w:r>
      <w:r w:rsidRPr="00D864DD">
        <w:rPr>
          <w:rFonts w:ascii="ＭＳ ゴシック" w:eastAsia="ＭＳ ゴシック" w:hint="eastAsia"/>
          <w:color w:val="FF0000"/>
          <w:sz w:val="20"/>
          <w:szCs w:val="20"/>
        </w:rPr>
        <w:t>では会話の盗み聞きを防止するよう配慮する。</w:t>
      </w:r>
    </w:p>
    <w:p w14:paraId="52CA1E9D" w14:textId="77777777" w:rsidR="001B0B69" w:rsidRPr="00D864DD" w:rsidRDefault="001B0B69" w:rsidP="001B0B69">
      <w:pPr>
        <w:pStyle w:val="a0"/>
        <w:numPr>
          <w:ilvl w:val="0"/>
          <w:numId w:val="30"/>
        </w:numPr>
        <w:ind w:leftChars="0"/>
        <w:rPr>
          <w:rFonts w:ascii="ＭＳ ゴシック" w:eastAsia="ＭＳ ゴシック"/>
          <w:color w:val="FF0000"/>
          <w:sz w:val="20"/>
          <w:szCs w:val="20"/>
        </w:rPr>
      </w:pPr>
      <w:r w:rsidRPr="00D864DD">
        <w:rPr>
          <w:rFonts w:ascii="ＭＳ ゴシック" w:eastAsia="ＭＳ ゴシック" w:hint="eastAsia"/>
          <w:color w:val="FF0000"/>
          <w:sz w:val="20"/>
          <w:szCs w:val="20"/>
        </w:rPr>
        <w:t>外線受話時の際に相手が不審な場合は</w:t>
      </w:r>
      <w:r>
        <w:rPr>
          <w:rFonts w:ascii="ＭＳ ゴシック" w:eastAsia="ＭＳ ゴシック" w:hint="eastAsia"/>
          <w:color w:val="FF0000"/>
          <w:sz w:val="20"/>
          <w:szCs w:val="20"/>
        </w:rPr>
        <w:t>、</w:t>
      </w:r>
      <w:r w:rsidRPr="00D864DD">
        <w:rPr>
          <w:rFonts w:ascii="ＭＳ ゴシック" w:eastAsia="ＭＳ ゴシック" w:hint="eastAsia"/>
          <w:color w:val="FF0000"/>
          <w:sz w:val="20"/>
          <w:szCs w:val="20"/>
        </w:rPr>
        <w:t>従業員の個人情報を伝えてはならない。</w:t>
      </w:r>
    </w:p>
    <w:p w14:paraId="2F055DA7" w14:textId="77777777" w:rsidR="001B0B69" w:rsidRPr="00D864DD" w:rsidRDefault="001B0B69" w:rsidP="001B0B69">
      <w:pPr>
        <w:pStyle w:val="a0"/>
        <w:numPr>
          <w:ilvl w:val="0"/>
          <w:numId w:val="30"/>
        </w:numPr>
        <w:ind w:leftChars="0"/>
        <w:rPr>
          <w:rFonts w:ascii="ＭＳ ゴシック" w:eastAsia="ＭＳ ゴシック"/>
          <w:color w:val="FF0000"/>
          <w:sz w:val="20"/>
          <w:szCs w:val="20"/>
        </w:rPr>
      </w:pPr>
      <w:r>
        <w:rPr>
          <w:rFonts w:ascii="ＭＳ ゴシック" w:eastAsia="ＭＳ ゴシック" w:hint="eastAsia"/>
          <w:color w:val="FF0000"/>
          <w:sz w:val="20"/>
          <w:szCs w:val="20"/>
        </w:rPr>
        <w:t>部外者を見かけた場合は用件を確認する。</w:t>
      </w:r>
    </w:p>
    <w:p w14:paraId="7BE6A9BA" w14:textId="77777777" w:rsidR="001B0B69" w:rsidRPr="002A2DD5" w:rsidRDefault="001B0B69" w:rsidP="001B0B69">
      <w:pPr>
        <w:rPr>
          <w:rFonts w:ascii="ＭＳ ゴシック" w:eastAsia="ＭＳ ゴシック"/>
          <w:sz w:val="20"/>
          <w:szCs w:val="20"/>
        </w:rPr>
      </w:pPr>
    </w:p>
    <w:p w14:paraId="5B0A5182" w14:textId="77777777" w:rsidR="001B0B69" w:rsidRPr="00D864DD" w:rsidRDefault="001B0B69" w:rsidP="001B0B69">
      <w:pPr>
        <w:rPr>
          <w:rFonts w:ascii="ＭＳ ゴシック" w:eastAsia="ＭＳ ゴシック"/>
          <w:sz w:val="20"/>
          <w:szCs w:val="20"/>
        </w:rPr>
      </w:pPr>
      <w:r>
        <w:rPr>
          <w:rFonts w:ascii="ＭＳ ゴシック" w:eastAsia="ＭＳ ゴシック"/>
          <w:sz w:val="20"/>
          <w:szCs w:val="20"/>
        </w:rPr>
        <w:t>4</w:t>
      </w:r>
      <w:r w:rsidRPr="00D864DD">
        <w:rPr>
          <w:rFonts w:ascii="ＭＳ ゴシック" w:eastAsia="ＭＳ ゴシック" w:hint="eastAsia"/>
          <w:sz w:val="20"/>
          <w:szCs w:val="20"/>
        </w:rPr>
        <w:t>.搬入物の受け渡し</w:t>
      </w:r>
    </w:p>
    <w:p w14:paraId="35E5DBB1" w14:textId="77777777" w:rsidR="001B0B69" w:rsidRPr="00D864DD" w:rsidRDefault="001B0B69" w:rsidP="001B0B69">
      <w:pPr>
        <w:rPr>
          <w:rFonts w:ascii="ＭＳ ゴシック" w:eastAsia="ＭＳ ゴシック"/>
          <w:sz w:val="20"/>
          <w:szCs w:val="20"/>
        </w:rPr>
      </w:pPr>
      <w:r w:rsidRPr="00D864DD">
        <w:rPr>
          <w:rFonts w:ascii="ＭＳ ゴシック" w:eastAsia="ＭＳ ゴシック" w:hint="eastAsia"/>
          <w:sz w:val="20"/>
          <w:szCs w:val="20"/>
        </w:rPr>
        <w:t>郵便物及び宅配便の受取り・受</w:t>
      </w:r>
      <w:r>
        <w:rPr>
          <w:rFonts w:ascii="ＭＳ ゴシック" w:eastAsia="ＭＳ ゴシック" w:hint="eastAsia"/>
          <w:sz w:val="20"/>
          <w:szCs w:val="20"/>
        </w:rPr>
        <w:t>け</w:t>
      </w:r>
      <w:r w:rsidRPr="00D864DD">
        <w:rPr>
          <w:rFonts w:ascii="ＭＳ ゴシック" w:eastAsia="ＭＳ ゴシック" w:hint="eastAsia"/>
          <w:sz w:val="20"/>
          <w:szCs w:val="20"/>
        </w:rPr>
        <w:t>渡しは、以下</w:t>
      </w:r>
      <w:r>
        <w:rPr>
          <w:rFonts w:ascii="ＭＳ ゴシック" w:eastAsia="ＭＳ ゴシック" w:hint="eastAsia"/>
          <w:sz w:val="20"/>
          <w:szCs w:val="20"/>
        </w:rPr>
        <w:t>を介して</w:t>
      </w:r>
      <w:r w:rsidRPr="00D864DD">
        <w:rPr>
          <w:rFonts w:ascii="ＭＳ ゴシック" w:eastAsia="ＭＳ ゴシック" w:hint="eastAsia"/>
          <w:sz w:val="20"/>
          <w:szCs w:val="20"/>
        </w:rPr>
        <w:t>行う。</w:t>
      </w:r>
    </w:p>
    <w:p w14:paraId="4E29EB9E" w14:textId="77777777" w:rsidR="001B0B69" w:rsidRDefault="001B0B69" w:rsidP="001B0B69">
      <w:pPr>
        <w:pStyle w:val="a0"/>
        <w:ind w:leftChars="0" w:left="0"/>
        <w:rPr>
          <w:rFonts w:ascii="ＭＳ ゴシック" w:eastAsia="ＭＳ ゴシック"/>
          <w:sz w:val="20"/>
          <w:szCs w:val="20"/>
        </w:rPr>
      </w:pPr>
      <w:r>
        <w:rPr>
          <w:rFonts w:ascii="ＭＳ ゴシック" w:eastAsia="ＭＳ ゴシック" w:hint="eastAsia"/>
          <w:sz w:val="20"/>
          <w:szCs w:val="20"/>
        </w:rPr>
        <w:t>＜本社＞</w:t>
      </w:r>
    </w:p>
    <w:p w14:paraId="3940EFD4" w14:textId="77777777" w:rsidR="001B0B69" w:rsidRPr="00D864DD" w:rsidRDefault="001B0B69" w:rsidP="001B0B69">
      <w:pPr>
        <w:pStyle w:val="a0"/>
        <w:numPr>
          <w:ilvl w:val="0"/>
          <w:numId w:val="31"/>
        </w:numPr>
        <w:ind w:leftChars="0"/>
        <w:rPr>
          <w:rFonts w:ascii="ＭＳ ゴシック" w:eastAsia="ＭＳ ゴシック"/>
          <w:color w:val="FF0000"/>
          <w:sz w:val="20"/>
          <w:szCs w:val="20"/>
        </w:rPr>
      </w:pPr>
      <w:r w:rsidRPr="00D864DD">
        <w:rPr>
          <w:rFonts w:ascii="ＭＳ ゴシック" w:eastAsia="ＭＳ ゴシック" w:hint="eastAsia"/>
          <w:color w:val="FF0000"/>
          <w:sz w:val="20"/>
          <w:szCs w:val="20"/>
        </w:rPr>
        <w:t>郵便物：本社施錠ポスト/書留便の場合は総務部</w:t>
      </w:r>
    </w:p>
    <w:p w14:paraId="0B3D7348" w14:textId="77777777" w:rsidR="001B0B69" w:rsidRPr="00D864DD" w:rsidRDefault="001B0B69" w:rsidP="001B0B69">
      <w:pPr>
        <w:pStyle w:val="a0"/>
        <w:numPr>
          <w:ilvl w:val="0"/>
          <w:numId w:val="31"/>
        </w:numPr>
        <w:ind w:leftChars="0"/>
        <w:rPr>
          <w:rFonts w:ascii="ＭＳ ゴシック" w:eastAsia="ＭＳ ゴシック"/>
          <w:color w:val="FF0000"/>
          <w:sz w:val="20"/>
          <w:szCs w:val="20"/>
        </w:rPr>
      </w:pPr>
      <w:r w:rsidRPr="00D864DD">
        <w:rPr>
          <w:rFonts w:ascii="ＭＳ ゴシック" w:eastAsia="ＭＳ ゴシック" w:hint="eastAsia"/>
          <w:color w:val="FF0000"/>
          <w:sz w:val="20"/>
          <w:szCs w:val="20"/>
        </w:rPr>
        <w:t>宅配便：本社1階受付</w:t>
      </w:r>
    </w:p>
    <w:p w14:paraId="21467F2F" w14:textId="77777777" w:rsidR="001B0B69" w:rsidRDefault="001B0B69" w:rsidP="00042756"/>
    <w:p w14:paraId="1C19E709" w14:textId="355537B2" w:rsidR="00042756" w:rsidRDefault="00042756" w:rsidP="00042756">
      <w:r>
        <w:br w:type="page"/>
      </w:r>
    </w:p>
    <w:tbl>
      <w:tblPr>
        <w:tblStyle w:val="a4"/>
        <w:tblW w:w="0" w:type="auto"/>
        <w:jc w:val="center"/>
        <w:tblLook w:val="04A0" w:firstRow="1" w:lastRow="0" w:firstColumn="1" w:lastColumn="0" w:noHBand="0" w:noVBand="1"/>
      </w:tblPr>
      <w:tblGrid>
        <w:gridCol w:w="1187"/>
        <w:gridCol w:w="4620"/>
        <w:gridCol w:w="992"/>
        <w:gridCol w:w="1695"/>
      </w:tblGrid>
      <w:tr w:rsidR="0003326A" w14:paraId="60C92092" w14:textId="77777777" w:rsidTr="00092A1C">
        <w:trPr>
          <w:jc w:val="center"/>
        </w:trPr>
        <w:tc>
          <w:tcPr>
            <w:tcW w:w="1187" w:type="dxa"/>
            <w:tcBorders>
              <w:bottom w:val="single" w:sz="4" w:space="0" w:color="auto"/>
            </w:tcBorders>
            <w:shd w:val="clear" w:color="auto" w:fill="FF4B00"/>
            <w:vAlign w:val="center"/>
          </w:tcPr>
          <w:p w14:paraId="0D7A313C" w14:textId="4717F0B0" w:rsidR="00042756" w:rsidRPr="00367950" w:rsidRDefault="00EA28EB" w:rsidP="003D67A0">
            <w:pPr>
              <w:jc w:val="center"/>
              <w:rPr>
                <w:rFonts w:ascii="Meiryo UI" w:eastAsia="Meiryo UI" w:hAnsi="Meiryo UI" w:cs="Meiryo UI"/>
                <w:b/>
                <w:color w:val="FFFFFF" w:themeColor="background1"/>
                <w:sz w:val="32"/>
                <w:szCs w:val="32"/>
              </w:rPr>
            </w:pPr>
            <w:r>
              <w:rPr>
                <w:rFonts w:ascii="Meiryo UI" w:eastAsia="Meiryo UI" w:hAnsi="Meiryo UI" w:cs="Meiryo UI"/>
                <w:b/>
                <w:color w:val="FFFFFF" w:themeColor="background1"/>
                <w:sz w:val="32"/>
                <w:szCs w:val="32"/>
              </w:rPr>
              <w:t>6</w:t>
            </w:r>
          </w:p>
        </w:tc>
        <w:tc>
          <w:tcPr>
            <w:tcW w:w="4620" w:type="dxa"/>
            <w:tcBorders>
              <w:bottom w:val="single" w:sz="4" w:space="0" w:color="auto"/>
            </w:tcBorders>
            <w:shd w:val="clear" w:color="auto" w:fill="FFFF80"/>
            <w:vAlign w:val="center"/>
          </w:tcPr>
          <w:p w14:paraId="23BF8937" w14:textId="111F5766" w:rsidR="00042756" w:rsidRPr="00B96B49" w:rsidRDefault="00CD6DFF" w:rsidP="003D67A0">
            <w:pPr>
              <w:jc w:val="center"/>
              <w:rPr>
                <w:rFonts w:ascii="Meiryo UI" w:eastAsia="Meiryo UI" w:hAnsi="Meiryo UI" w:cs="Meiryo UI"/>
                <w:sz w:val="32"/>
                <w:szCs w:val="32"/>
              </w:rPr>
            </w:pPr>
            <w:r>
              <w:rPr>
                <w:rFonts w:ascii="Meiryo UI" w:eastAsia="Meiryo UI" w:hAnsi="Meiryo UI" w:cs="Meiryo UI" w:hint="eastAsia"/>
                <w:sz w:val="32"/>
                <w:szCs w:val="32"/>
              </w:rPr>
              <w:t>ＩＴ機器利用</w:t>
            </w:r>
          </w:p>
        </w:tc>
        <w:tc>
          <w:tcPr>
            <w:tcW w:w="992" w:type="dxa"/>
            <w:tcBorders>
              <w:bottom w:val="single" w:sz="4" w:space="0" w:color="auto"/>
            </w:tcBorders>
            <w:shd w:val="clear" w:color="auto" w:fill="FFCA80"/>
            <w:vAlign w:val="center"/>
          </w:tcPr>
          <w:p w14:paraId="05FFC239"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tcBorders>
              <w:bottom w:val="single" w:sz="4" w:space="0" w:color="auto"/>
            </w:tcBorders>
            <w:shd w:val="clear" w:color="auto" w:fill="FFFF80"/>
            <w:vAlign w:val="center"/>
          </w:tcPr>
          <w:p w14:paraId="3FCAC3DF" w14:textId="77777777" w:rsidR="00042756" w:rsidRPr="00CD6DFF" w:rsidRDefault="00042756" w:rsidP="003D67A0">
            <w:pPr>
              <w:rPr>
                <w:rFonts w:ascii="Meiryo UI" w:eastAsia="Meiryo UI" w:hAnsi="Meiryo UI" w:cs="Meiryo UI"/>
                <w:color w:val="FF0000"/>
                <w:sz w:val="24"/>
                <w:szCs w:val="24"/>
              </w:rPr>
            </w:pPr>
            <w:r w:rsidRPr="00CD6DFF">
              <w:rPr>
                <w:rFonts w:ascii="Meiryo UI" w:eastAsia="Meiryo UI" w:hAnsi="Meiryo UI" w:cs="Meiryo UI" w:hint="eastAsia"/>
                <w:color w:val="FF0000"/>
                <w:sz w:val="24"/>
                <w:szCs w:val="24"/>
              </w:rPr>
              <w:t>20</w:t>
            </w:r>
            <w:r w:rsidRPr="00CD6DFF">
              <w:rPr>
                <w:rFonts w:ascii="Meiryo UI" w:eastAsia="Meiryo UI" w:hAnsi="Meiryo UI" w:cs="Meiryo UI"/>
                <w:color w:val="FF0000"/>
                <w:sz w:val="24"/>
                <w:szCs w:val="24"/>
              </w:rPr>
              <w:t>yy</w:t>
            </w:r>
            <w:r w:rsidRPr="00CD6DFF">
              <w:rPr>
                <w:rFonts w:ascii="Meiryo UI" w:eastAsia="Meiryo UI" w:hAnsi="Meiryo UI" w:cs="Meiryo UI" w:hint="eastAsia"/>
                <w:color w:val="FF0000"/>
                <w:sz w:val="24"/>
                <w:szCs w:val="24"/>
              </w:rPr>
              <w:t>.</w:t>
            </w:r>
            <w:r w:rsidRPr="00CD6DFF">
              <w:rPr>
                <w:rFonts w:ascii="Meiryo UI" w:eastAsia="Meiryo UI" w:hAnsi="Meiryo UI" w:cs="Meiryo UI"/>
                <w:color w:val="FF0000"/>
                <w:sz w:val="24"/>
                <w:szCs w:val="24"/>
              </w:rPr>
              <w:t>mm</w:t>
            </w:r>
            <w:r w:rsidRPr="00CD6DFF">
              <w:rPr>
                <w:rFonts w:ascii="Meiryo UI" w:eastAsia="Meiryo UI" w:hAnsi="Meiryo UI" w:cs="Meiryo UI" w:hint="eastAsia"/>
                <w:color w:val="FF0000"/>
                <w:sz w:val="24"/>
                <w:szCs w:val="24"/>
              </w:rPr>
              <w:t>.</w:t>
            </w:r>
            <w:r w:rsidRPr="00CD6DFF">
              <w:rPr>
                <w:rFonts w:ascii="Meiryo UI" w:eastAsia="Meiryo UI" w:hAnsi="Meiryo UI" w:cs="Meiryo UI"/>
                <w:color w:val="FF0000"/>
                <w:sz w:val="24"/>
                <w:szCs w:val="24"/>
              </w:rPr>
              <w:t>dd</w:t>
            </w:r>
          </w:p>
        </w:tc>
      </w:tr>
      <w:tr w:rsidR="0003326A" w14:paraId="5452D3A2" w14:textId="77777777" w:rsidTr="00092A1C">
        <w:trPr>
          <w:jc w:val="center"/>
        </w:trPr>
        <w:tc>
          <w:tcPr>
            <w:tcW w:w="1187" w:type="dxa"/>
            <w:shd w:val="clear" w:color="auto" w:fill="FFCA80"/>
            <w:vAlign w:val="center"/>
          </w:tcPr>
          <w:p w14:paraId="1EF363B9"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7A456C25" w14:textId="1F295460" w:rsidR="00042756" w:rsidRPr="00B96B49" w:rsidRDefault="00CD6DFF" w:rsidP="00CD6DFF">
            <w:pPr>
              <w:snapToGrid w:val="0"/>
              <w:spacing w:line="320" w:lineRule="exact"/>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業務で</w:t>
            </w:r>
            <w:r>
              <w:rPr>
                <w:rFonts w:ascii="Meiryo UI" w:eastAsia="Meiryo UI" w:hAnsi="Meiryo UI" w:cs="Meiryo UI" w:hint="eastAsia"/>
                <w:color w:val="000000" w:themeColor="text1"/>
                <w:sz w:val="24"/>
                <w:szCs w:val="24"/>
              </w:rPr>
              <w:t>利用する情報機器</w:t>
            </w:r>
          </w:p>
        </w:tc>
      </w:tr>
    </w:tbl>
    <w:p w14:paraId="2118AD18" w14:textId="0F96B46E" w:rsidR="000A5B15" w:rsidRDefault="000A5B15" w:rsidP="00042756"/>
    <w:p w14:paraId="66C54472" w14:textId="77777777" w:rsidR="005C7B1A" w:rsidRPr="007C7416"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 xml:space="preserve">1.ソフトウェアの利用 </w:t>
      </w:r>
    </w:p>
    <w:p w14:paraId="38DFBBD5" w14:textId="77777777" w:rsidR="005C7B1A" w:rsidRPr="007C7416"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1.1標準ソフトウェア</w:t>
      </w:r>
    </w:p>
    <w:p w14:paraId="7A359BDD" w14:textId="172656E0" w:rsidR="005C7B1A" w:rsidRPr="007C7416"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業務に利用するパソコンには、</w:t>
      </w:r>
      <w:r>
        <w:rPr>
          <w:rFonts w:ascii="ＭＳ ゴシック" w:eastAsia="ＭＳ ゴシック" w:hAnsiTheme="majorEastAsia" w:hint="eastAsia"/>
          <w:sz w:val="20"/>
          <w:szCs w:val="20"/>
        </w:rPr>
        <w:t>当社</w:t>
      </w:r>
      <w:r w:rsidRPr="007C7416">
        <w:rPr>
          <w:rFonts w:ascii="ＭＳ ゴシック" w:eastAsia="ＭＳ ゴシック" w:hAnsiTheme="majorEastAsia" w:hint="eastAsia"/>
          <w:sz w:val="20"/>
          <w:szCs w:val="20"/>
        </w:rPr>
        <w:t>の標準ソフトウェアを導入する。</w:t>
      </w:r>
      <w:r>
        <w:rPr>
          <w:rFonts w:ascii="ＭＳ ゴシック" w:eastAsia="ＭＳ ゴシック" w:hAnsiTheme="majorEastAsia" w:hint="eastAsia"/>
          <w:sz w:val="20"/>
          <w:szCs w:val="20"/>
        </w:rPr>
        <w:t>当社</w:t>
      </w:r>
      <w:r w:rsidRPr="007C7416">
        <w:rPr>
          <w:rFonts w:ascii="ＭＳ ゴシック" w:eastAsia="ＭＳ ゴシック" w:hAnsiTheme="majorEastAsia" w:hint="eastAsia"/>
          <w:sz w:val="20"/>
          <w:szCs w:val="20"/>
        </w:rPr>
        <w:t>の標準ソフトウェア</w:t>
      </w:r>
      <w:r>
        <w:rPr>
          <w:rFonts w:ascii="ＭＳ ゴシック" w:eastAsia="ＭＳ ゴシック" w:hAnsiTheme="majorEastAsia" w:hint="eastAsia"/>
          <w:sz w:val="20"/>
          <w:szCs w:val="20"/>
        </w:rPr>
        <w:t>以外の</w:t>
      </w:r>
      <w:r w:rsidRPr="007C7416">
        <w:rPr>
          <w:rFonts w:ascii="ＭＳ ゴシック" w:eastAsia="ＭＳ ゴシック" w:hAnsiTheme="majorEastAsia" w:hint="eastAsia"/>
          <w:sz w:val="20"/>
          <w:szCs w:val="20"/>
        </w:rPr>
        <w:t>ソフトウェアを導入する場合は</w:t>
      </w:r>
      <w:r>
        <w:rPr>
          <w:rFonts w:ascii="ＭＳ ゴシック" w:eastAsia="ＭＳ ゴシック" w:hAnsiTheme="majorEastAsia" w:hint="eastAsia"/>
          <w:sz w:val="20"/>
          <w:szCs w:val="20"/>
        </w:rPr>
        <w:t>、</w:t>
      </w:r>
      <w:r w:rsidR="00882A62">
        <w:rPr>
          <w:rFonts w:ascii="ＭＳ ゴシック" w:eastAsia="ＭＳ ゴシック" w:hAnsiTheme="majorEastAsia" w:hint="eastAsia"/>
          <w:color w:val="FF0000"/>
          <w:sz w:val="20"/>
          <w:szCs w:val="20"/>
        </w:rPr>
        <w:t>情報システム管理者</w:t>
      </w:r>
      <w:r w:rsidRPr="007C7416">
        <w:rPr>
          <w:rFonts w:ascii="ＭＳ ゴシック" w:eastAsia="ＭＳ ゴシック" w:hAnsiTheme="majorEastAsia" w:hint="eastAsia"/>
          <w:sz w:val="20"/>
          <w:szCs w:val="20"/>
        </w:rPr>
        <w:t>の許可を得</w:t>
      </w:r>
      <w:r>
        <w:rPr>
          <w:rFonts w:ascii="ＭＳ ゴシック" w:eastAsia="ＭＳ ゴシック" w:hAnsiTheme="majorEastAsia" w:hint="eastAsia"/>
          <w:sz w:val="20"/>
          <w:szCs w:val="20"/>
        </w:rPr>
        <w:t>たうえで導入する</w:t>
      </w:r>
      <w:r w:rsidRPr="007C7416">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標準ソフトウェア</w:t>
      </w:r>
      <w:r w:rsidRPr="00724B78">
        <w:rPr>
          <w:rFonts w:ascii="ＭＳ ゴシック" w:eastAsia="ＭＳ ゴシック" w:hAnsiTheme="majorEastAsia" w:hint="eastAsia"/>
          <w:sz w:val="20"/>
          <w:szCs w:val="20"/>
        </w:rPr>
        <w:t>は</w:t>
      </w:r>
      <w:r w:rsidRPr="00133A3A">
        <w:rPr>
          <w:rFonts w:ascii="ＭＳ ゴシック" w:eastAsia="ＭＳ ゴシック" w:hAnsiTheme="majorEastAsia" w:hint="eastAsia"/>
          <w:color w:val="FF0000"/>
          <w:sz w:val="20"/>
          <w:szCs w:val="20"/>
        </w:rPr>
        <w:t>「</w:t>
      </w:r>
      <w:r w:rsidRPr="00133A3A">
        <w:rPr>
          <w:rFonts w:ascii="ＭＳ ゴシック" w:eastAsia="ＭＳ ゴシック" w:hAnsiTheme="majorEastAsia"/>
          <w:color w:val="FF0000"/>
          <w:sz w:val="20"/>
          <w:szCs w:val="20"/>
        </w:rPr>
        <w:t>6.1標準ソフトウェア」</w:t>
      </w:r>
      <w:r w:rsidRPr="00724B78">
        <w:rPr>
          <w:rFonts w:ascii="ＭＳ ゴシック" w:eastAsia="ＭＳ ゴシック" w:hAnsiTheme="majorEastAsia" w:hint="eastAsia"/>
          <w:sz w:val="20"/>
          <w:szCs w:val="20"/>
        </w:rPr>
        <w:t>を参照のこと。</w:t>
      </w:r>
    </w:p>
    <w:p w14:paraId="75A9640B" w14:textId="77777777" w:rsidR="005C7B1A" w:rsidRDefault="005C7B1A" w:rsidP="005C7B1A">
      <w:pPr>
        <w:rPr>
          <w:rFonts w:ascii="ＭＳ ゴシック" w:eastAsia="ＭＳ ゴシック" w:hAnsiTheme="majorEastAsia"/>
          <w:sz w:val="20"/>
          <w:szCs w:val="20"/>
        </w:rPr>
      </w:pPr>
    </w:p>
    <w:p w14:paraId="7E6FF673" w14:textId="77777777" w:rsidR="005C7B1A" w:rsidRPr="007C7416"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1.2ソフトウェアの利用制限</w:t>
      </w:r>
    </w:p>
    <w:p w14:paraId="284E8EBE" w14:textId="34DF8B18" w:rsidR="005C7B1A" w:rsidRPr="007C7416" w:rsidRDefault="00882A62" w:rsidP="005C7B1A">
      <w:pPr>
        <w:rPr>
          <w:rFonts w:ascii="ＭＳ ゴシック" w:eastAsia="ＭＳ ゴシック" w:hAnsiTheme="majorEastAsia"/>
          <w:sz w:val="20"/>
          <w:szCs w:val="20"/>
        </w:rPr>
      </w:pPr>
      <w:r>
        <w:rPr>
          <w:rFonts w:ascii="ＭＳ ゴシック" w:eastAsia="ＭＳ ゴシック" w:hAnsiTheme="majorEastAsia" w:hint="eastAsia"/>
          <w:color w:val="FF0000"/>
          <w:sz w:val="20"/>
          <w:szCs w:val="20"/>
        </w:rPr>
        <w:t>情報システム管理者</w:t>
      </w:r>
      <w:r w:rsidR="005C7B1A" w:rsidRPr="007C7416">
        <w:rPr>
          <w:rFonts w:ascii="ＭＳ ゴシック" w:eastAsia="ＭＳ ゴシック" w:hAnsiTheme="majorEastAsia" w:hint="eastAsia"/>
          <w:sz w:val="20"/>
          <w:szCs w:val="20"/>
        </w:rPr>
        <w:t>は</w:t>
      </w:r>
      <w:r w:rsidR="005C7B1A">
        <w:rPr>
          <w:rFonts w:ascii="ＭＳ ゴシック" w:eastAsia="ＭＳ ゴシック" w:hAnsiTheme="majorEastAsia" w:hint="eastAsia"/>
          <w:sz w:val="20"/>
          <w:szCs w:val="20"/>
        </w:rPr>
        <w:t>、</w:t>
      </w:r>
      <w:r w:rsidR="005C7B1A" w:rsidRPr="007C7416">
        <w:rPr>
          <w:rFonts w:ascii="ＭＳ ゴシック" w:eastAsia="ＭＳ ゴシック" w:hAnsiTheme="majorEastAsia" w:hint="eastAsia"/>
          <w:sz w:val="20"/>
          <w:szCs w:val="20"/>
        </w:rPr>
        <w:t>利用者の業務に不要な機能</w:t>
      </w:r>
      <w:r w:rsidR="005C7B1A">
        <w:rPr>
          <w:rFonts w:ascii="ＭＳ ゴシック" w:eastAsia="ＭＳ ゴシック" w:hAnsiTheme="majorEastAsia" w:hint="eastAsia"/>
          <w:sz w:val="20"/>
          <w:szCs w:val="20"/>
        </w:rPr>
        <w:t>を</w:t>
      </w:r>
      <w:r w:rsidR="005C7B1A" w:rsidRPr="007C7416">
        <w:rPr>
          <w:rFonts w:ascii="ＭＳ ゴシック" w:eastAsia="ＭＳ ゴシック" w:hAnsiTheme="majorEastAsia" w:hint="eastAsia"/>
          <w:sz w:val="20"/>
          <w:szCs w:val="20"/>
        </w:rPr>
        <w:t>あらかじめ取除いて提供する。</w:t>
      </w:r>
      <w:r w:rsidR="005C7B1A" w:rsidRPr="00C006F3">
        <w:rPr>
          <w:rFonts w:ascii="ＭＳ ゴシック" w:eastAsia="ＭＳ ゴシック" w:hAnsiTheme="majorEastAsia" w:hint="eastAsia"/>
          <w:color w:val="FF0000"/>
          <w:sz w:val="20"/>
          <w:szCs w:val="20"/>
        </w:rPr>
        <w:t>従業員</w:t>
      </w:r>
      <w:r w:rsidR="005C7B1A">
        <w:rPr>
          <w:rFonts w:ascii="ＭＳ ゴシック" w:eastAsia="ＭＳ ゴシック" w:hAnsiTheme="majorEastAsia" w:hint="eastAsia"/>
          <w:sz w:val="20"/>
          <w:szCs w:val="20"/>
        </w:rPr>
        <w:t>は、業務に</w:t>
      </w:r>
      <w:r w:rsidR="005C7B1A" w:rsidRPr="007C7416">
        <w:rPr>
          <w:rFonts w:ascii="ＭＳ ゴシック" w:eastAsia="ＭＳ ゴシック" w:hAnsiTheme="majorEastAsia" w:hint="eastAsia"/>
          <w:sz w:val="20"/>
          <w:szCs w:val="20"/>
        </w:rPr>
        <w:t>不要</w:t>
      </w:r>
      <w:r w:rsidR="005C7B1A">
        <w:rPr>
          <w:rFonts w:ascii="ＭＳ ゴシック" w:eastAsia="ＭＳ ゴシック" w:hAnsiTheme="majorEastAsia" w:hint="eastAsia"/>
          <w:sz w:val="20"/>
          <w:szCs w:val="20"/>
        </w:rPr>
        <w:t>な</w:t>
      </w:r>
      <w:r w:rsidR="005C7B1A" w:rsidRPr="007C7416">
        <w:rPr>
          <w:rFonts w:ascii="ＭＳ ゴシック" w:eastAsia="ＭＳ ゴシック" w:hAnsiTheme="majorEastAsia" w:hint="eastAsia"/>
          <w:sz w:val="20"/>
          <w:szCs w:val="20"/>
        </w:rPr>
        <w:t>システムユーティリティや</w:t>
      </w:r>
      <w:r w:rsidR="005C7B1A">
        <w:rPr>
          <w:rFonts w:ascii="ＭＳ ゴシック" w:eastAsia="ＭＳ ゴシック" w:hAnsiTheme="majorEastAsia" w:hint="eastAsia"/>
          <w:sz w:val="20"/>
          <w:szCs w:val="20"/>
        </w:rPr>
        <w:t>インストールされている</w:t>
      </w:r>
      <w:r w:rsidR="005C7B1A" w:rsidRPr="007C7416">
        <w:rPr>
          <w:rFonts w:ascii="ＭＳ ゴシック" w:eastAsia="ＭＳ ゴシック" w:hAnsiTheme="majorEastAsia" w:hint="eastAsia"/>
          <w:sz w:val="20"/>
          <w:szCs w:val="20"/>
        </w:rPr>
        <w:t>ソフト</w:t>
      </w:r>
      <w:r w:rsidR="005C7B1A">
        <w:rPr>
          <w:rFonts w:ascii="ＭＳ ゴシック" w:eastAsia="ＭＳ ゴシック" w:hAnsiTheme="majorEastAsia" w:hint="eastAsia"/>
          <w:sz w:val="20"/>
          <w:szCs w:val="20"/>
        </w:rPr>
        <w:t>ウェアを</w:t>
      </w:r>
      <w:r w:rsidR="005C7B1A" w:rsidRPr="007C7416">
        <w:rPr>
          <w:rFonts w:ascii="ＭＳ ゴシック" w:eastAsia="ＭＳ ゴシック" w:hAnsiTheme="majorEastAsia" w:hint="eastAsia"/>
          <w:sz w:val="20"/>
          <w:szCs w:val="20"/>
        </w:rPr>
        <w:t>利用</w:t>
      </w:r>
      <w:r w:rsidR="005C7B1A">
        <w:rPr>
          <w:rFonts w:ascii="ＭＳ ゴシック" w:eastAsia="ＭＳ ゴシック" w:hAnsiTheme="majorEastAsia" w:hint="eastAsia"/>
          <w:sz w:val="20"/>
          <w:szCs w:val="20"/>
        </w:rPr>
        <w:t>しない</w:t>
      </w:r>
      <w:r w:rsidR="005C7B1A" w:rsidRPr="007C7416">
        <w:rPr>
          <w:rFonts w:ascii="ＭＳ ゴシック" w:eastAsia="ＭＳ ゴシック" w:hAnsiTheme="majorEastAsia" w:hint="eastAsia"/>
          <w:sz w:val="20"/>
          <w:szCs w:val="20"/>
        </w:rPr>
        <w:t>。</w:t>
      </w:r>
    </w:p>
    <w:p w14:paraId="68C6D754" w14:textId="77777777" w:rsidR="005C7B1A" w:rsidRPr="007C7416" w:rsidRDefault="005C7B1A" w:rsidP="005C7B1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＜利用を禁止するソフトウェア＞</w:t>
      </w:r>
    </w:p>
    <w:p w14:paraId="2F3F9638" w14:textId="77777777" w:rsidR="005C7B1A" w:rsidRPr="004B65C5"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インター</w:t>
      </w:r>
      <w:r w:rsidRPr="004B65C5">
        <w:rPr>
          <w:rFonts w:ascii="ＭＳ ゴシック" w:eastAsia="ＭＳ ゴシック" w:hAnsiTheme="majorEastAsia" w:hint="eastAsia"/>
          <w:color w:val="FF0000"/>
          <w:sz w:val="20"/>
          <w:szCs w:val="20"/>
        </w:rPr>
        <w:t>ネット</w:t>
      </w:r>
      <w:r>
        <w:rPr>
          <w:rFonts w:ascii="ＭＳ ゴシック" w:eastAsia="ＭＳ ゴシック" w:hAnsiTheme="majorEastAsia" w:hint="eastAsia"/>
          <w:color w:val="FF0000"/>
          <w:sz w:val="20"/>
          <w:szCs w:val="20"/>
        </w:rPr>
        <w:t>上で</w:t>
      </w:r>
      <w:r w:rsidRPr="004B65C5">
        <w:rPr>
          <w:rFonts w:ascii="ＭＳ ゴシック" w:eastAsia="ＭＳ ゴシック" w:hAnsiTheme="majorEastAsia" w:hint="eastAsia"/>
          <w:color w:val="FF0000"/>
          <w:sz w:val="20"/>
          <w:szCs w:val="20"/>
        </w:rPr>
        <w:t>、不特定多数のコンピュータ</w:t>
      </w:r>
      <w:r>
        <w:rPr>
          <w:rFonts w:ascii="ＭＳ ゴシック" w:eastAsia="ＭＳ ゴシック" w:hAnsiTheme="majorEastAsia" w:hint="eastAsia"/>
          <w:color w:val="FF0000"/>
          <w:sz w:val="20"/>
          <w:szCs w:val="20"/>
        </w:rPr>
        <w:t>間</w:t>
      </w:r>
      <w:r w:rsidRPr="004B65C5">
        <w:rPr>
          <w:rFonts w:ascii="ＭＳ ゴシック" w:eastAsia="ＭＳ ゴシック" w:hAnsiTheme="majorEastAsia" w:hint="eastAsia"/>
          <w:color w:val="FF0000"/>
          <w:sz w:val="20"/>
          <w:szCs w:val="20"/>
        </w:rPr>
        <w:t>でファイルを</w:t>
      </w:r>
      <w:r>
        <w:rPr>
          <w:rFonts w:ascii="ＭＳ ゴシック" w:eastAsia="ＭＳ ゴシック" w:hAnsiTheme="majorEastAsia" w:hint="eastAsia"/>
          <w:color w:val="FF0000"/>
          <w:sz w:val="20"/>
          <w:szCs w:val="20"/>
        </w:rPr>
        <w:t>やりとりできる</w:t>
      </w:r>
      <w:r w:rsidRPr="004B65C5">
        <w:rPr>
          <w:rFonts w:ascii="ＭＳ ゴシック" w:eastAsia="ＭＳ ゴシック" w:hAnsiTheme="majorEastAsia" w:hint="eastAsia"/>
          <w:color w:val="FF0000"/>
          <w:sz w:val="20"/>
          <w:szCs w:val="20"/>
        </w:rPr>
        <w:t>ソフトウェア</w:t>
      </w:r>
      <w:r>
        <w:rPr>
          <w:rFonts w:ascii="ＭＳ ゴシック" w:eastAsia="ＭＳ ゴシック" w:hAnsiTheme="majorEastAsia" w:hint="eastAsia"/>
          <w:color w:val="FF0000"/>
          <w:sz w:val="20"/>
          <w:szCs w:val="20"/>
        </w:rPr>
        <w:t>（ファイル共有</w:t>
      </w:r>
      <w:r w:rsidRPr="00724B78">
        <w:rPr>
          <w:rFonts w:ascii="ＭＳ ゴシック" w:eastAsia="ＭＳ ゴシック" w:hAnsiTheme="majorEastAsia" w:hint="eastAsia"/>
          <w:color w:val="FF0000"/>
          <w:sz w:val="20"/>
          <w:szCs w:val="20"/>
        </w:rPr>
        <w:t>ソフト</w:t>
      </w:r>
      <w:r>
        <w:rPr>
          <w:rFonts w:ascii="ＭＳ ゴシック" w:eastAsia="ＭＳ ゴシック" w:hAnsiTheme="majorEastAsia" w:hint="eastAsia"/>
          <w:color w:val="FF0000"/>
          <w:sz w:val="20"/>
          <w:szCs w:val="20"/>
        </w:rPr>
        <w:t>）</w:t>
      </w:r>
      <w:r w:rsidRPr="004B65C5">
        <w:rPr>
          <w:rFonts w:ascii="ＭＳ ゴシック" w:eastAsia="ＭＳ ゴシック" w:hAnsiTheme="majorEastAsia" w:hint="eastAsia"/>
          <w:color w:val="FF0000"/>
          <w:sz w:val="20"/>
          <w:szCs w:val="20"/>
        </w:rPr>
        <w:t>。</w:t>
      </w:r>
    </w:p>
    <w:p w14:paraId="3572C0FB"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不審なベンダーが提供するソフトウェア。</w:t>
      </w:r>
    </w:p>
    <w:p w14:paraId="0E622079"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正規ライセンスを取得していないソフトウェア。</w:t>
      </w:r>
    </w:p>
    <w:p w14:paraId="658479C7" w14:textId="77777777" w:rsidR="005C7B1A" w:rsidRPr="007C7416" w:rsidRDefault="005C7B1A" w:rsidP="005C7B1A">
      <w:pPr>
        <w:rPr>
          <w:rFonts w:ascii="ＭＳ ゴシック" w:eastAsia="ＭＳ ゴシック" w:hAnsiTheme="majorEastAsia"/>
          <w:sz w:val="20"/>
          <w:szCs w:val="20"/>
        </w:rPr>
      </w:pPr>
    </w:p>
    <w:p w14:paraId="2640AD7F" w14:textId="77777777" w:rsidR="005C7B1A" w:rsidRPr="007C7416"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1.3ソフトウェアのアップデート</w:t>
      </w:r>
    </w:p>
    <w:p w14:paraId="1A4CB1B0" w14:textId="77777777" w:rsidR="005C7B1A" w:rsidRPr="007C7416" w:rsidRDefault="005C7B1A" w:rsidP="005C7B1A">
      <w:pPr>
        <w:rPr>
          <w:rFonts w:ascii="ＭＳ ゴシック" w:eastAsia="ＭＳ ゴシック" w:hAnsiTheme="majorEastAsia"/>
          <w:sz w:val="20"/>
          <w:szCs w:val="20"/>
        </w:rPr>
      </w:pPr>
      <w:r w:rsidRPr="005C4105">
        <w:rPr>
          <w:rFonts w:ascii="ＭＳ ゴシック" w:eastAsia="ＭＳ ゴシック" w:hAnsiTheme="majorEastAsia" w:hint="eastAsia"/>
          <w:color w:val="FF0000"/>
          <w:sz w:val="20"/>
          <w:szCs w:val="20"/>
        </w:rPr>
        <w:t>従業員</w:t>
      </w:r>
      <w:r>
        <w:rPr>
          <w:rFonts w:ascii="ＭＳ ゴシック" w:eastAsia="ＭＳ ゴシック" w:hAnsiTheme="majorEastAsia" w:hint="eastAsia"/>
          <w:sz w:val="20"/>
          <w:szCs w:val="20"/>
        </w:rPr>
        <w:t>は、業務で使用するソフトウェアを最新の状態で利用する。最新の状態で利用する方法</w:t>
      </w:r>
      <w:r w:rsidRPr="00724B78">
        <w:rPr>
          <w:rFonts w:ascii="ＭＳ ゴシック" w:eastAsia="ＭＳ ゴシック" w:hAnsiTheme="majorEastAsia" w:hint="eastAsia"/>
          <w:sz w:val="20"/>
          <w:szCs w:val="20"/>
        </w:rPr>
        <w:t>は</w:t>
      </w:r>
      <w:r w:rsidRPr="00133A3A">
        <w:rPr>
          <w:rFonts w:ascii="ＭＳ ゴシック" w:eastAsia="ＭＳ ゴシック" w:hAnsiTheme="majorEastAsia" w:hint="eastAsia"/>
          <w:color w:val="FF0000"/>
          <w:sz w:val="20"/>
          <w:szCs w:val="20"/>
        </w:rPr>
        <w:t>「</w:t>
      </w:r>
      <w:r w:rsidRPr="00133A3A">
        <w:rPr>
          <w:rFonts w:ascii="ＭＳ ゴシック" w:eastAsia="ＭＳ ゴシック" w:hAnsiTheme="majorEastAsia"/>
          <w:color w:val="FF0000"/>
          <w:sz w:val="20"/>
          <w:szCs w:val="20"/>
        </w:rPr>
        <w:t>6.2ソフトウェアのアップデート方法」</w:t>
      </w:r>
      <w:r w:rsidRPr="00724B78">
        <w:rPr>
          <w:rFonts w:ascii="ＭＳ ゴシック" w:eastAsia="ＭＳ ゴシック" w:hAnsiTheme="majorEastAsia" w:hint="eastAsia"/>
          <w:sz w:val="20"/>
          <w:szCs w:val="20"/>
        </w:rPr>
        <w:t>を参照のこと。</w:t>
      </w:r>
    </w:p>
    <w:p w14:paraId="0B496A88" w14:textId="77777777" w:rsidR="005C7B1A" w:rsidRPr="00200DEC" w:rsidRDefault="005C7B1A" w:rsidP="005C7B1A">
      <w:pPr>
        <w:rPr>
          <w:rFonts w:ascii="ＭＳ ゴシック" w:eastAsia="ＭＳ ゴシック" w:hAnsiTheme="majorEastAsia"/>
          <w:sz w:val="20"/>
          <w:szCs w:val="20"/>
        </w:rPr>
      </w:pPr>
    </w:p>
    <w:p w14:paraId="1A88A2B9" w14:textId="77777777" w:rsidR="005C7B1A"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1.4ウイルス対策ソフトウェア</w:t>
      </w:r>
      <w:r>
        <w:rPr>
          <w:rFonts w:ascii="ＭＳ ゴシック" w:eastAsia="ＭＳ ゴシック" w:hAnsiTheme="majorEastAsia" w:hint="eastAsia"/>
          <w:sz w:val="20"/>
          <w:szCs w:val="20"/>
        </w:rPr>
        <w:t>の利用</w:t>
      </w:r>
    </w:p>
    <w:p w14:paraId="06D75958" w14:textId="77777777" w:rsidR="005C7B1A"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1.4.1</w:t>
      </w:r>
      <w:r w:rsidRPr="007C7416">
        <w:rPr>
          <w:rFonts w:ascii="ＭＳ ゴシック" w:eastAsia="ＭＳ ゴシック" w:hAnsiTheme="majorEastAsia" w:hint="eastAsia"/>
          <w:sz w:val="20"/>
          <w:szCs w:val="20"/>
        </w:rPr>
        <w:t>ウイルス</w:t>
      </w:r>
      <w:r>
        <w:rPr>
          <w:rFonts w:ascii="ＭＳ ゴシック" w:eastAsia="ＭＳ ゴシック" w:hAnsiTheme="majorEastAsia" w:hint="eastAsia"/>
          <w:sz w:val="20"/>
          <w:szCs w:val="20"/>
        </w:rPr>
        <w:t>検知</w:t>
      </w:r>
    </w:p>
    <w:p w14:paraId="0E8B390C" w14:textId="77777777" w:rsidR="005C7B1A" w:rsidRDefault="005C7B1A" w:rsidP="005C7B1A">
      <w:pPr>
        <w:rPr>
          <w:rFonts w:ascii="ＭＳ ゴシック" w:eastAsia="ＭＳ ゴシック" w:hAnsiTheme="majorEastAsia"/>
          <w:sz w:val="20"/>
          <w:szCs w:val="20"/>
        </w:rPr>
      </w:pPr>
      <w:r w:rsidRPr="00715BA1">
        <w:rPr>
          <w:rFonts w:ascii="ＭＳ ゴシック" w:eastAsia="ＭＳ ゴシック" w:hAnsiTheme="majorEastAsia" w:hint="eastAsia"/>
          <w:color w:val="FF0000"/>
          <w:sz w:val="20"/>
          <w:szCs w:val="20"/>
        </w:rPr>
        <w:t>従業員</w:t>
      </w:r>
      <w:r w:rsidRPr="005C4105">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、以下の方法でウイルス検知を行う。</w:t>
      </w:r>
    </w:p>
    <w:p w14:paraId="0E183E0E" w14:textId="77777777" w:rsidR="005C7B1A" w:rsidRPr="003451EE" w:rsidRDefault="005C7B1A" w:rsidP="005C7B1A">
      <w:pPr>
        <w:pStyle w:val="a0"/>
        <w:numPr>
          <w:ilvl w:val="0"/>
          <w:numId w:val="22"/>
        </w:numPr>
        <w:ind w:leftChars="0" w:left="171" w:hanging="142"/>
        <w:rPr>
          <w:rFonts w:ascii="ＭＳ ゴシック" w:eastAsia="ＭＳ ゴシック" w:hAnsiTheme="majorEastAsia"/>
          <w:color w:val="FF0000"/>
          <w:sz w:val="20"/>
          <w:szCs w:val="20"/>
        </w:rPr>
      </w:pPr>
      <w:r w:rsidRPr="003451EE">
        <w:rPr>
          <w:rFonts w:ascii="ＭＳ ゴシック" w:eastAsia="ＭＳ ゴシック" w:hAnsiTheme="majorEastAsia" w:hint="eastAsia"/>
          <w:color w:val="FF0000"/>
          <w:sz w:val="20"/>
          <w:szCs w:val="20"/>
        </w:rPr>
        <w:t>ネットワーク経由で入手するファイルは</w:t>
      </w:r>
      <w:r>
        <w:rPr>
          <w:rFonts w:ascii="ＭＳ ゴシック" w:eastAsia="ＭＳ ゴシック" w:hAnsiTheme="majorEastAsia" w:hint="eastAsia"/>
          <w:color w:val="FF0000"/>
          <w:sz w:val="20"/>
          <w:szCs w:val="20"/>
        </w:rPr>
        <w:t>、</w:t>
      </w:r>
      <w:r w:rsidRPr="003451EE">
        <w:rPr>
          <w:rFonts w:ascii="ＭＳ ゴシック" w:eastAsia="ＭＳ ゴシック" w:hAnsiTheme="majorEastAsia" w:hint="eastAsia"/>
          <w:color w:val="FF0000"/>
          <w:sz w:val="20"/>
          <w:szCs w:val="20"/>
        </w:rPr>
        <w:t>自動検知機能を有効にしてウイルス検知を実施する。</w:t>
      </w:r>
    </w:p>
    <w:p w14:paraId="53115782" w14:textId="77777777" w:rsidR="005C7B1A" w:rsidRDefault="005C7B1A" w:rsidP="005C7B1A">
      <w:pPr>
        <w:pStyle w:val="a0"/>
        <w:numPr>
          <w:ilvl w:val="0"/>
          <w:numId w:val="22"/>
        </w:numPr>
        <w:ind w:leftChars="0" w:left="171" w:hanging="142"/>
        <w:rPr>
          <w:rFonts w:ascii="ＭＳ ゴシック" w:eastAsia="ＭＳ ゴシック" w:hAnsiTheme="majorEastAsia"/>
          <w:sz w:val="20"/>
          <w:szCs w:val="20"/>
        </w:rPr>
      </w:pPr>
      <w:r w:rsidRPr="003451EE">
        <w:rPr>
          <w:rFonts w:ascii="ＭＳ ゴシック" w:eastAsia="ＭＳ ゴシック" w:hAnsiTheme="majorEastAsia" w:hint="eastAsia"/>
          <w:color w:val="FF0000"/>
          <w:sz w:val="20"/>
          <w:szCs w:val="20"/>
        </w:rPr>
        <w:t>電子媒体を用</w:t>
      </w:r>
      <w:r w:rsidRPr="00F64BC1">
        <w:rPr>
          <w:rFonts w:ascii="ＭＳ ゴシック" w:eastAsia="ＭＳ ゴシック" w:hAnsiTheme="majorEastAsia" w:hint="eastAsia"/>
          <w:color w:val="FF0000"/>
          <w:sz w:val="20"/>
          <w:szCs w:val="20"/>
        </w:rPr>
        <w:t>いて</w:t>
      </w:r>
      <w:r w:rsidRPr="007C7416">
        <w:rPr>
          <w:rFonts w:ascii="ＭＳ ゴシック" w:eastAsia="ＭＳ ゴシック" w:hAnsiTheme="majorEastAsia" w:hint="eastAsia"/>
          <w:sz w:val="20"/>
          <w:szCs w:val="20"/>
        </w:rPr>
        <w:t>ファイル</w:t>
      </w:r>
      <w:r>
        <w:rPr>
          <w:rFonts w:ascii="ＭＳ ゴシック" w:eastAsia="ＭＳ ゴシック" w:hAnsiTheme="majorEastAsia" w:hint="eastAsia"/>
          <w:sz w:val="20"/>
          <w:szCs w:val="20"/>
        </w:rPr>
        <w:t>の受け渡し</w:t>
      </w:r>
      <w:r w:rsidRPr="007C7416">
        <w:rPr>
          <w:rFonts w:ascii="ＭＳ ゴシック" w:eastAsia="ＭＳ ゴシック" w:hAnsiTheme="majorEastAsia" w:hint="eastAsia"/>
          <w:sz w:val="20"/>
          <w:szCs w:val="20"/>
        </w:rPr>
        <w:t>を行う場合</w:t>
      </w:r>
      <w:r>
        <w:rPr>
          <w:rFonts w:ascii="ＭＳ ゴシック" w:eastAsia="ＭＳ ゴシック" w:hAnsiTheme="majorEastAsia" w:hint="eastAsia"/>
          <w:sz w:val="20"/>
          <w:szCs w:val="20"/>
        </w:rPr>
        <w:t>は、</w:t>
      </w:r>
      <w:r w:rsidRPr="007C7416">
        <w:rPr>
          <w:rFonts w:ascii="ＭＳ ゴシック" w:eastAsia="ＭＳ ゴシック" w:hAnsiTheme="majorEastAsia" w:hint="eastAsia"/>
          <w:sz w:val="20"/>
          <w:szCs w:val="20"/>
        </w:rPr>
        <w:t>媒体内のファイルにウイルス検知を実施する。</w:t>
      </w:r>
    </w:p>
    <w:p w14:paraId="5B56E773" w14:textId="77777777" w:rsidR="005C7B1A" w:rsidRPr="007C7416"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1.</w:t>
      </w:r>
      <w:r>
        <w:rPr>
          <w:rFonts w:ascii="ＭＳ ゴシック" w:eastAsia="ＭＳ ゴシック" w:hAnsiTheme="majorEastAsia" w:hint="eastAsia"/>
          <w:sz w:val="20"/>
          <w:szCs w:val="20"/>
        </w:rPr>
        <w:t>4.2</w:t>
      </w:r>
      <w:r w:rsidRPr="007C7416">
        <w:rPr>
          <w:rFonts w:ascii="ＭＳ ゴシック" w:eastAsia="ＭＳ ゴシック" w:hAnsiTheme="majorEastAsia" w:hint="eastAsia"/>
          <w:sz w:val="20"/>
          <w:szCs w:val="20"/>
        </w:rPr>
        <w:t>ウイルス対策ソフト</w:t>
      </w:r>
      <w:r>
        <w:rPr>
          <w:rFonts w:ascii="ＭＳ ゴシック" w:eastAsia="ＭＳ ゴシック" w:hAnsiTheme="majorEastAsia" w:hint="eastAsia"/>
          <w:sz w:val="20"/>
          <w:szCs w:val="20"/>
        </w:rPr>
        <w:t>定義ファイルの更新</w:t>
      </w:r>
    </w:p>
    <w:p w14:paraId="2FF9FCB9" w14:textId="77777777" w:rsidR="005C7B1A" w:rsidRDefault="005C7B1A" w:rsidP="005C7B1A">
      <w:pPr>
        <w:rPr>
          <w:rFonts w:ascii="ＭＳ ゴシック" w:eastAsia="ＭＳ ゴシック" w:hAnsiTheme="majorEastAsia"/>
          <w:sz w:val="20"/>
          <w:szCs w:val="20"/>
        </w:rPr>
      </w:pPr>
      <w:r w:rsidRPr="00715BA1">
        <w:rPr>
          <w:rFonts w:ascii="ＭＳ ゴシック" w:eastAsia="ＭＳ ゴシック" w:hAnsiTheme="majorEastAsia" w:hint="eastAsia"/>
          <w:color w:val="FF0000"/>
          <w:sz w:val="20"/>
          <w:szCs w:val="20"/>
        </w:rPr>
        <w:t>従業員</w:t>
      </w:r>
      <w:r w:rsidRPr="005C4105">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346506">
        <w:rPr>
          <w:rFonts w:ascii="ＭＳ ゴシック" w:eastAsia="ＭＳ ゴシック" w:hAnsiTheme="majorEastAsia" w:hint="eastAsia"/>
          <w:color w:val="FF0000"/>
          <w:sz w:val="20"/>
          <w:szCs w:val="20"/>
        </w:rPr>
        <w:t>パソコン・スマートフォン・</w:t>
      </w:r>
      <w:r>
        <w:rPr>
          <w:rFonts w:ascii="ＭＳ ゴシック" w:eastAsia="ＭＳ ゴシック" w:hAnsiTheme="majorEastAsia" w:hint="eastAsia"/>
          <w:color w:val="FF0000"/>
          <w:sz w:val="20"/>
          <w:szCs w:val="20"/>
        </w:rPr>
        <w:t>タブレット</w:t>
      </w:r>
      <w:r w:rsidRPr="007C7416">
        <w:rPr>
          <w:rFonts w:ascii="ＭＳ ゴシック" w:eastAsia="ＭＳ ゴシック" w:hAnsiTheme="majorEastAsia" w:hint="eastAsia"/>
          <w:sz w:val="20"/>
          <w:szCs w:val="20"/>
        </w:rPr>
        <w:t>に導入し</w:t>
      </w:r>
      <w:r>
        <w:rPr>
          <w:rFonts w:ascii="ＭＳ ゴシック" w:eastAsia="ＭＳ ゴシック" w:hAnsiTheme="majorEastAsia" w:hint="eastAsia"/>
          <w:sz w:val="20"/>
          <w:szCs w:val="20"/>
        </w:rPr>
        <w:t>た</w:t>
      </w:r>
      <w:r w:rsidRPr="007C7416">
        <w:rPr>
          <w:rFonts w:ascii="ＭＳ ゴシック" w:eastAsia="ＭＳ ゴシック" w:hAnsiTheme="majorEastAsia" w:hint="eastAsia"/>
          <w:sz w:val="20"/>
          <w:szCs w:val="20"/>
        </w:rPr>
        <w:t>ウイルス対策ソフトウェア</w:t>
      </w:r>
      <w:r>
        <w:rPr>
          <w:rFonts w:ascii="ＭＳ ゴシック" w:eastAsia="ＭＳ ゴシック" w:hAnsiTheme="majorEastAsia" w:hint="eastAsia"/>
          <w:sz w:val="20"/>
          <w:szCs w:val="20"/>
        </w:rPr>
        <w:t>の</w:t>
      </w:r>
      <w:r w:rsidRPr="007C7416">
        <w:rPr>
          <w:rFonts w:ascii="ＭＳ ゴシック" w:eastAsia="ＭＳ ゴシック" w:hAnsiTheme="majorEastAsia" w:hint="eastAsia"/>
          <w:sz w:val="20"/>
          <w:szCs w:val="20"/>
        </w:rPr>
        <w:t>定義ファイルを随時更新する。持ち出し用ノートパソコンは利用時に定義ファイル</w:t>
      </w:r>
      <w:r>
        <w:rPr>
          <w:rFonts w:ascii="ＭＳ ゴシック" w:eastAsia="ＭＳ ゴシック" w:hAnsiTheme="majorEastAsia" w:hint="eastAsia"/>
          <w:sz w:val="20"/>
          <w:szCs w:val="20"/>
        </w:rPr>
        <w:t>の</w:t>
      </w:r>
      <w:r w:rsidRPr="007C7416">
        <w:rPr>
          <w:rFonts w:ascii="ＭＳ ゴシック" w:eastAsia="ＭＳ ゴシック" w:hAnsiTheme="majorEastAsia" w:hint="eastAsia"/>
          <w:sz w:val="20"/>
          <w:szCs w:val="20"/>
        </w:rPr>
        <w:t>更新を確認する。</w:t>
      </w:r>
      <w:r>
        <w:rPr>
          <w:rFonts w:ascii="ＭＳ ゴシック" w:eastAsia="ＭＳ ゴシック" w:hAnsiTheme="majorEastAsia" w:hint="eastAsia"/>
          <w:sz w:val="20"/>
          <w:szCs w:val="20"/>
        </w:rPr>
        <w:t>定義ファイルの更新方法</w:t>
      </w:r>
      <w:r w:rsidRPr="00724B78">
        <w:rPr>
          <w:rFonts w:ascii="ＭＳ ゴシック" w:eastAsia="ＭＳ ゴシック" w:hAnsiTheme="majorEastAsia" w:hint="eastAsia"/>
          <w:sz w:val="20"/>
          <w:szCs w:val="20"/>
        </w:rPr>
        <w:t>は</w:t>
      </w:r>
      <w:r w:rsidRPr="00133A3A">
        <w:rPr>
          <w:rFonts w:ascii="ＭＳ ゴシック" w:eastAsia="ＭＳ ゴシック" w:hAnsiTheme="majorEastAsia" w:hint="eastAsia"/>
          <w:color w:val="FF0000"/>
          <w:sz w:val="20"/>
          <w:szCs w:val="20"/>
        </w:rPr>
        <w:t>「</w:t>
      </w:r>
      <w:r w:rsidRPr="00133A3A">
        <w:rPr>
          <w:rFonts w:ascii="ＭＳ ゴシック" w:eastAsia="ＭＳ ゴシック" w:hAnsiTheme="majorEastAsia"/>
          <w:color w:val="FF0000"/>
          <w:sz w:val="20"/>
          <w:szCs w:val="20"/>
        </w:rPr>
        <w:t>6.3ウイルス対策ソフトウェアの定義ファイルの更新方法」</w:t>
      </w:r>
      <w:r w:rsidRPr="00D22AC8">
        <w:rPr>
          <w:rFonts w:ascii="ＭＳ ゴシック" w:eastAsia="ＭＳ ゴシック" w:hAnsiTheme="majorEastAsia" w:hint="eastAsia"/>
          <w:sz w:val="20"/>
          <w:szCs w:val="20"/>
        </w:rPr>
        <w:t>を参照のこと。</w:t>
      </w:r>
    </w:p>
    <w:p w14:paraId="246105CC" w14:textId="77777777" w:rsidR="005C7B1A"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1.4.3社外機器のLAN接続</w:t>
      </w:r>
    </w:p>
    <w:p w14:paraId="39282C9D" w14:textId="21D4BC03" w:rsidR="005C7B1A" w:rsidRDefault="005C7B1A" w:rsidP="005C7B1A">
      <w:pPr>
        <w:rPr>
          <w:rFonts w:ascii="ＭＳ ゴシック" w:eastAsia="ＭＳ ゴシック" w:hAnsiTheme="majorEastAsia"/>
          <w:sz w:val="20"/>
          <w:szCs w:val="20"/>
        </w:rPr>
      </w:pPr>
      <w:r w:rsidRPr="003451EE">
        <w:rPr>
          <w:rFonts w:ascii="ＭＳ ゴシック" w:eastAsia="ＭＳ ゴシック" w:hAnsiTheme="majorEastAsia" w:hint="eastAsia"/>
          <w:color w:val="FF0000"/>
          <w:sz w:val="20"/>
          <w:szCs w:val="20"/>
        </w:rPr>
        <w:t>当社が管理するパソコン及びサーバー以外の機器</w:t>
      </w:r>
      <w:r>
        <w:rPr>
          <w:rFonts w:ascii="ＭＳ ゴシック" w:eastAsia="ＭＳ ゴシック" w:hAnsiTheme="majorEastAsia" w:hint="eastAsia"/>
          <w:sz w:val="20"/>
          <w:szCs w:val="20"/>
        </w:rPr>
        <w:t>を</w:t>
      </w:r>
      <w:r w:rsidRPr="003451EE">
        <w:rPr>
          <w:rFonts w:ascii="ＭＳ ゴシック" w:eastAsia="ＭＳ ゴシック" w:hAnsiTheme="majorEastAsia" w:hint="eastAsia"/>
          <w:color w:val="FF0000"/>
          <w:sz w:val="20"/>
          <w:szCs w:val="20"/>
        </w:rPr>
        <w:t>社内</w:t>
      </w:r>
      <w:r>
        <w:rPr>
          <w:rFonts w:ascii="ＭＳ ゴシック" w:eastAsia="ＭＳ ゴシック" w:hAnsiTheme="majorEastAsia" w:hint="eastAsia"/>
          <w:color w:val="FF0000"/>
          <w:sz w:val="20"/>
          <w:szCs w:val="20"/>
        </w:rPr>
        <w:t>LAN</w:t>
      </w:r>
      <w:r w:rsidRPr="003451EE">
        <w:rPr>
          <w:rFonts w:ascii="ＭＳ ゴシック" w:eastAsia="ＭＳ ゴシック" w:hAnsiTheme="majorEastAsia" w:hint="eastAsia"/>
          <w:color w:val="FF0000"/>
          <w:sz w:val="20"/>
          <w:szCs w:val="20"/>
        </w:rPr>
        <w:t>に接続</w:t>
      </w:r>
      <w:r w:rsidRPr="007C7416">
        <w:rPr>
          <w:rFonts w:ascii="ＭＳ ゴシック" w:eastAsia="ＭＳ ゴシック" w:hAnsiTheme="majorEastAsia" w:hint="eastAsia"/>
          <w:sz w:val="20"/>
          <w:szCs w:val="20"/>
        </w:rPr>
        <w:t>する</w:t>
      </w:r>
      <w:r>
        <w:rPr>
          <w:rFonts w:ascii="ＭＳ ゴシック" w:eastAsia="ＭＳ ゴシック" w:hAnsiTheme="majorEastAsia" w:hint="eastAsia"/>
          <w:sz w:val="20"/>
          <w:szCs w:val="20"/>
        </w:rPr>
        <w:t>ことを禁止する。業務上必要な場合は、</w:t>
      </w:r>
      <w:r w:rsidR="00882A62">
        <w:rPr>
          <w:rFonts w:ascii="ＭＳ ゴシック" w:eastAsia="ＭＳ ゴシック" w:hAnsiTheme="majorEastAsia" w:hint="eastAsia"/>
          <w:color w:val="FF0000"/>
          <w:sz w:val="20"/>
          <w:szCs w:val="20"/>
        </w:rPr>
        <w:t>情報システム管理者</w:t>
      </w:r>
      <w:r>
        <w:rPr>
          <w:rFonts w:ascii="ＭＳ ゴシック" w:eastAsia="ＭＳ ゴシック" w:hAnsiTheme="majorEastAsia" w:hint="eastAsia"/>
          <w:sz w:val="20"/>
          <w:szCs w:val="20"/>
        </w:rPr>
        <w:t>の許可を得たうえで、当該機器にインストールされているウイルス対策ソフトの定義ファイルを最新版に更新し、当該機器のフルスキャンを実行し、ウイルスが検知されないことを確認してから接続する。</w:t>
      </w:r>
    </w:p>
    <w:p w14:paraId="55446424" w14:textId="77777777" w:rsidR="005C7B1A" w:rsidRDefault="005C7B1A" w:rsidP="005C7B1A">
      <w:pPr>
        <w:rPr>
          <w:rFonts w:ascii="ＭＳ ゴシック" w:eastAsia="ＭＳ ゴシック" w:hAnsiTheme="majorEastAsia"/>
          <w:sz w:val="20"/>
          <w:szCs w:val="20"/>
        </w:rPr>
      </w:pPr>
    </w:p>
    <w:p w14:paraId="3BC2A281" w14:textId="77777777" w:rsidR="005C7B1A" w:rsidRPr="007C7416"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1.</w:t>
      </w:r>
      <w:r>
        <w:rPr>
          <w:rFonts w:ascii="ＭＳ ゴシック" w:eastAsia="ＭＳ ゴシック" w:hAnsiTheme="majorEastAsia" w:hint="eastAsia"/>
          <w:sz w:val="20"/>
          <w:szCs w:val="20"/>
        </w:rPr>
        <w:t>5</w:t>
      </w:r>
      <w:r w:rsidRPr="007C7416">
        <w:rPr>
          <w:rFonts w:ascii="ＭＳ ゴシック" w:eastAsia="ＭＳ ゴシック" w:hAnsiTheme="majorEastAsia" w:hint="eastAsia"/>
          <w:sz w:val="20"/>
          <w:szCs w:val="20"/>
        </w:rPr>
        <w:t>ウイルス対策の啓発</w:t>
      </w:r>
    </w:p>
    <w:p w14:paraId="34E0F825" w14:textId="793D903C" w:rsidR="005C7B1A" w:rsidRPr="007C7416" w:rsidRDefault="00882A62" w:rsidP="005C7B1A">
      <w:pPr>
        <w:rPr>
          <w:rFonts w:ascii="ＭＳ ゴシック" w:eastAsia="ＭＳ ゴシック" w:hAnsiTheme="majorEastAsia"/>
          <w:sz w:val="20"/>
          <w:szCs w:val="20"/>
        </w:rPr>
      </w:pPr>
      <w:r>
        <w:rPr>
          <w:rFonts w:ascii="ＭＳ ゴシック" w:eastAsia="ＭＳ ゴシック" w:hAnsiTheme="majorEastAsia" w:hint="eastAsia"/>
          <w:color w:val="FF0000"/>
          <w:sz w:val="20"/>
          <w:szCs w:val="20"/>
        </w:rPr>
        <w:t>情報システム管理者</w:t>
      </w:r>
      <w:r w:rsidR="005C7B1A" w:rsidRPr="007C7416">
        <w:rPr>
          <w:rFonts w:ascii="ＭＳ ゴシック" w:eastAsia="ＭＳ ゴシック" w:hAnsiTheme="majorEastAsia" w:hint="eastAsia"/>
          <w:sz w:val="20"/>
          <w:szCs w:val="20"/>
        </w:rPr>
        <w:t>は</w:t>
      </w:r>
      <w:r w:rsidR="005C7B1A">
        <w:rPr>
          <w:rFonts w:ascii="ＭＳ ゴシック" w:eastAsia="ＭＳ ゴシック" w:hAnsiTheme="majorEastAsia" w:hint="eastAsia"/>
          <w:sz w:val="20"/>
          <w:szCs w:val="20"/>
        </w:rPr>
        <w:t>、</w:t>
      </w:r>
      <w:r w:rsidR="005C7B1A" w:rsidRPr="007C7416">
        <w:rPr>
          <w:rFonts w:ascii="ＭＳ ゴシック" w:eastAsia="ＭＳ ゴシック" w:hAnsiTheme="majorEastAsia" w:hint="eastAsia"/>
          <w:sz w:val="20"/>
          <w:szCs w:val="20"/>
        </w:rPr>
        <w:t>適宜ウイルスに関する情報を収集し、重大な被害を与えるウイルスに対しては</w:t>
      </w:r>
      <w:r w:rsidR="005C7B1A">
        <w:rPr>
          <w:rFonts w:ascii="ＭＳ ゴシック" w:eastAsia="ＭＳ ゴシック" w:hAnsiTheme="majorEastAsia" w:hint="eastAsia"/>
          <w:sz w:val="20"/>
          <w:szCs w:val="20"/>
        </w:rPr>
        <w:t>、</w:t>
      </w:r>
      <w:r w:rsidR="005C7B1A" w:rsidRPr="007C7416">
        <w:rPr>
          <w:rFonts w:ascii="ＭＳ ゴシック" w:eastAsia="ＭＳ ゴシック" w:hAnsiTheme="majorEastAsia" w:hint="eastAsia"/>
          <w:sz w:val="20"/>
          <w:szCs w:val="20"/>
        </w:rPr>
        <w:t>対応策及び対応に必要な修正プログラムを社内に</w:t>
      </w:r>
      <w:r w:rsidR="005C7B1A">
        <w:rPr>
          <w:rFonts w:ascii="ＭＳ ゴシック" w:eastAsia="ＭＳ ゴシック" w:hAnsiTheme="majorEastAsia" w:hint="eastAsia"/>
          <w:sz w:val="20"/>
          <w:szCs w:val="20"/>
        </w:rPr>
        <w:t>公開</w:t>
      </w:r>
      <w:r w:rsidR="005C7B1A" w:rsidRPr="007C7416">
        <w:rPr>
          <w:rFonts w:ascii="ＭＳ ゴシック" w:eastAsia="ＭＳ ゴシック" w:hAnsiTheme="majorEastAsia" w:hint="eastAsia"/>
          <w:sz w:val="20"/>
          <w:szCs w:val="20"/>
        </w:rPr>
        <w:t>及び</w:t>
      </w:r>
      <w:r w:rsidR="005C7B1A">
        <w:rPr>
          <w:rFonts w:ascii="ＭＳ ゴシック" w:eastAsia="ＭＳ ゴシック" w:hAnsiTheme="majorEastAsia" w:hint="eastAsia"/>
          <w:sz w:val="20"/>
          <w:szCs w:val="20"/>
        </w:rPr>
        <w:t>通知</w:t>
      </w:r>
      <w:r w:rsidR="005C7B1A" w:rsidRPr="007C7416">
        <w:rPr>
          <w:rFonts w:ascii="ＭＳ ゴシック" w:eastAsia="ＭＳ ゴシック" w:hAnsiTheme="majorEastAsia" w:hint="eastAsia"/>
          <w:sz w:val="20"/>
          <w:szCs w:val="20"/>
        </w:rPr>
        <w:t>する。</w:t>
      </w:r>
      <w:r w:rsidR="005C7B1A" w:rsidRPr="005C4105">
        <w:rPr>
          <w:rFonts w:ascii="ＭＳ ゴシック" w:eastAsia="ＭＳ ゴシック" w:hAnsiTheme="majorEastAsia" w:hint="eastAsia"/>
          <w:color w:val="FF0000"/>
          <w:sz w:val="20"/>
          <w:szCs w:val="20"/>
        </w:rPr>
        <w:t>従業員</w:t>
      </w:r>
      <w:r w:rsidR="005C7B1A" w:rsidRPr="007C7416">
        <w:rPr>
          <w:rFonts w:ascii="ＭＳ ゴシック" w:eastAsia="ＭＳ ゴシック" w:hAnsiTheme="majorEastAsia" w:hint="eastAsia"/>
          <w:sz w:val="20"/>
          <w:szCs w:val="20"/>
        </w:rPr>
        <w:t>は</w:t>
      </w:r>
      <w:r w:rsidR="005C7B1A">
        <w:rPr>
          <w:rFonts w:ascii="ＭＳ ゴシック" w:eastAsia="ＭＳ ゴシック" w:hAnsiTheme="majorEastAsia" w:hint="eastAsia"/>
          <w:sz w:val="20"/>
          <w:szCs w:val="20"/>
        </w:rPr>
        <w:t>、</w:t>
      </w:r>
      <w:r w:rsidR="005C7B1A" w:rsidRPr="007C7416">
        <w:rPr>
          <w:rFonts w:ascii="ＭＳ ゴシック" w:eastAsia="ＭＳ ゴシック" w:hAnsiTheme="majorEastAsia" w:hint="eastAsia"/>
          <w:sz w:val="20"/>
          <w:szCs w:val="20"/>
        </w:rPr>
        <w:t>感染防止策が通知された場合は</w:t>
      </w:r>
      <w:r w:rsidR="005C7B1A">
        <w:rPr>
          <w:rFonts w:ascii="ＭＳ ゴシック" w:eastAsia="ＭＳ ゴシック" w:hAnsiTheme="majorEastAsia" w:hint="eastAsia"/>
          <w:sz w:val="20"/>
          <w:szCs w:val="20"/>
        </w:rPr>
        <w:t>、</w:t>
      </w:r>
      <w:r w:rsidR="005C7B1A" w:rsidRPr="007C7416">
        <w:rPr>
          <w:rFonts w:ascii="ＭＳ ゴシック" w:eastAsia="ＭＳ ゴシック" w:hAnsiTheme="majorEastAsia" w:hint="eastAsia"/>
          <w:sz w:val="20"/>
          <w:szCs w:val="20"/>
        </w:rPr>
        <w:t>速やかに実施完了すること。</w:t>
      </w:r>
    </w:p>
    <w:p w14:paraId="359C6FA5" w14:textId="77777777" w:rsidR="005C7B1A" w:rsidRPr="007C7416" w:rsidRDefault="005C7B1A" w:rsidP="005C7B1A">
      <w:pPr>
        <w:rPr>
          <w:rFonts w:ascii="ＭＳ ゴシック" w:eastAsia="ＭＳ ゴシック" w:hAnsiTheme="majorEastAsia"/>
          <w:sz w:val="20"/>
          <w:szCs w:val="20"/>
        </w:rPr>
      </w:pPr>
    </w:p>
    <w:p w14:paraId="4D73DC5D" w14:textId="77777777" w:rsidR="005C7B1A" w:rsidRPr="007C7416"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2.</w:t>
      </w:r>
      <w:r>
        <w:rPr>
          <w:rFonts w:ascii="ＭＳ ゴシック" w:eastAsia="ＭＳ ゴシック" w:hAnsiTheme="majorEastAsia" w:hint="eastAsia"/>
          <w:sz w:val="20"/>
          <w:szCs w:val="20"/>
        </w:rPr>
        <w:t>ＩＴ</w:t>
      </w:r>
      <w:r w:rsidRPr="007C7416">
        <w:rPr>
          <w:rFonts w:ascii="ＭＳ ゴシック" w:eastAsia="ＭＳ ゴシック" w:hAnsiTheme="majorEastAsia" w:hint="eastAsia"/>
          <w:sz w:val="20"/>
          <w:szCs w:val="20"/>
        </w:rPr>
        <w:t>機器の利用</w:t>
      </w:r>
    </w:p>
    <w:p w14:paraId="70D9CA4D" w14:textId="77777777" w:rsidR="005C7B1A" w:rsidRPr="007C7416" w:rsidRDefault="005C7B1A" w:rsidP="005C7B1A">
      <w:pPr>
        <w:rPr>
          <w:rFonts w:ascii="ＭＳ ゴシック" w:eastAsia="ＭＳ ゴシック" w:hAnsiTheme="majorEastAsia"/>
          <w:sz w:val="20"/>
          <w:szCs w:val="20"/>
        </w:rPr>
      </w:pPr>
      <w:r w:rsidRPr="00715BA1">
        <w:rPr>
          <w:rFonts w:ascii="ＭＳ ゴシック" w:eastAsia="ＭＳ ゴシック" w:hAnsiTheme="majorEastAsia" w:hint="eastAsia"/>
          <w:color w:val="FF0000"/>
          <w:sz w:val="20"/>
          <w:szCs w:val="20"/>
        </w:rPr>
        <w:t>従業員</w:t>
      </w:r>
      <w:r w:rsidRPr="00715BA1">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業務に利用する</w:t>
      </w:r>
      <w:r w:rsidRPr="004B65C5">
        <w:rPr>
          <w:rFonts w:ascii="ＭＳ ゴシック" w:eastAsia="ＭＳ ゴシック" w:hAnsiTheme="majorEastAsia" w:hint="eastAsia"/>
          <w:color w:val="FF0000"/>
          <w:sz w:val="20"/>
          <w:szCs w:val="20"/>
        </w:rPr>
        <w:t>パソコン・</w:t>
      </w:r>
      <w:r>
        <w:rPr>
          <w:rFonts w:ascii="ＭＳ ゴシック" w:eastAsia="ＭＳ ゴシック" w:hAnsiTheme="majorEastAsia" w:hint="eastAsia"/>
          <w:color w:val="FF0000"/>
          <w:sz w:val="20"/>
          <w:szCs w:val="20"/>
        </w:rPr>
        <w:t>タブレット</w:t>
      </w:r>
      <w:r w:rsidRPr="004B65C5">
        <w:rPr>
          <w:rFonts w:ascii="ＭＳ ゴシック" w:eastAsia="ＭＳ ゴシック" w:hAnsiTheme="majorEastAsia" w:hint="eastAsia"/>
          <w:color w:val="FF0000"/>
          <w:sz w:val="20"/>
          <w:szCs w:val="20"/>
        </w:rPr>
        <w:t>・スマートフォン</w:t>
      </w:r>
      <w:r w:rsidRPr="007C7416">
        <w:rPr>
          <w:rFonts w:ascii="ＭＳ ゴシック" w:eastAsia="ＭＳ ゴシック" w:hAnsiTheme="majorEastAsia" w:hint="eastAsia"/>
          <w:sz w:val="20"/>
          <w:szCs w:val="20"/>
        </w:rPr>
        <w:t>には、ログインパスワードを設定する。利用するときには以下を実行する。</w:t>
      </w:r>
    </w:p>
    <w:p w14:paraId="6E32E91A"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ログインパスワードを他者</w:t>
      </w:r>
      <w:r>
        <w:rPr>
          <w:rFonts w:ascii="ＭＳ ゴシック" w:eastAsia="ＭＳ ゴシック" w:hAnsiTheme="majorEastAsia" w:hint="eastAsia"/>
          <w:color w:val="FF0000"/>
          <w:sz w:val="20"/>
          <w:szCs w:val="20"/>
        </w:rPr>
        <w:t>の目に触れる</w:t>
      </w:r>
      <w:r w:rsidRPr="004B65C5">
        <w:rPr>
          <w:rFonts w:ascii="ＭＳ ゴシック" w:eastAsia="ＭＳ ゴシック" w:hAnsiTheme="majorEastAsia" w:hint="eastAsia"/>
          <w:color w:val="FF0000"/>
          <w:sz w:val="20"/>
          <w:szCs w:val="20"/>
        </w:rPr>
        <w:t>所に書き記さない。</w:t>
      </w:r>
    </w:p>
    <w:p w14:paraId="32257179"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屋外で利用する場合は、他者が画面を盗み見可能な環境で利用しない。</w:t>
      </w:r>
    </w:p>
    <w:p w14:paraId="617EFF81" w14:textId="77777777" w:rsidR="005C7B1A" w:rsidRDefault="005C7B1A" w:rsidP="00F64BC1">
      <w:pPr>
        <w:pStyle w:val="a0"/>
        <w:numPr>
          <w:ilvl w:val="0"/>
          <w:numId w:val="22"/>
        </w:numPr>
        <w:ind w:leftChars="0" w:left="182" w:hanging="182"/>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退社時</w:t>
      </w:r>
      <w:r>
        <w:rPr>
          <w:rFonts w:ascii="ＭＳ ゴシック" w:eastAsia="ＭＳ ゴシック" w:hAnsiTheme="majorEastAsia" w:hint="eastAsia"/>
          <w:color w:val="FF0000"/>
          <w:sz w:val="20"/>
          <w:szCs w:val="20"/>
        </w:rPr>
        <w:t>又は</w:t>
      </w:r>
      <w:r w:rsidRPr="004B65C5">
        <w:rPr>
          <w:rFonts w:ascii="ＭＳ ゴシック" w:eastAsia="ＭＳ ゴシック" w:hAnsiTheme="majorEastAsia" w:hint="eastAsia"/>
          <w:color w:val="FF0000"/>
          <w:sz w:val="20"/>
          <w:szCs w:val="20"/>
        </w:rPr>
        <w:t>使用</w:t>
      </w:r>
      <w:r>
        <w:rPr>
          <w:rFonts w:ascii="ＭＳ ゴシック" w:eastAsia="ＭＳ ゴシック" w:hAnsiTheme="majorEastAsia" w:hint="eastAsia"/>
          <w:color w:val="FF0000"/>
          <w:sz w:val="20"/>
          <w:szCs w:val="20"/>
        </w:rPr>
        <w:t>しないとき</w:t>
      </w:r>
      <w:r w:rsidRPr="004B65C5">
        <w:rPr>
          <w:rFonts w:ascii="ＭＳ ゴシック" w:eastAsia="ＭＳ ゴシック" w:hAnsiTheme="majorEastAsia" w:hint="eastAsia"/>
          <w:color w:val="FF0000"/>
          <w:sz w:val="20"/>
          <w:szCs w:val="20"/>
        </w:rPr>
        <w:t>には電源を切り、ノートパソコン・</w:t>
      </w:r>
      <w:r>
        <w:rPr>
          <w:rFonts w:ascii="ＭＳ ゴシック" w:eastAsia="ＭＳ ゴシック" w:hAnsiTheme="majorEastAsia" w:hint="eastAsia"/>
          <w:color w:val="FF0000"/>
          <w:sz w:val="20"/>
          <w:szCs w:val="20"/>
        </w:rPr>
        <w:t>タブレット</w:t>
      </w:r>
      <w:r w:rsidRPr="004B65C5">
        <w:rPr>
          <w:rFonts w:ascii="ＭＳ ゴシック" w:eastAsia="ＭＳ ゴシック" w:hAnsiTheme="majorEastAsia" w:hint="eastAsia"/>
          <w:color w:val="FF0000"/>
          <w:sz w:val="20"/>
          <w:szCs w:val="20"/>
        </w:rPr>
        <w:t>・スマートフォン・</w:t>
      </w:r>
      <w:r>
        <w:rPr>
          <w:rFonts w:ascii="ＭＳ ゴシック" w:eastAsia="ＭＳ ゴシック" w:hAnsiTheme="majorEastAsia" w:hint="eastAsia"/>
          <w:color w:val="FF0000"/>
          <w:sz w:val="20"/>
          <w:szCs w:val="20"/>
        </w:rPr>
        <w:t>USB</w:t>
      </w:r>
      <w:r w:rsidRPr="004B65C5">
        <w:rPr>
          <w:rFonts w:ascii="ＭＳ ゴシック" w:eastAsia="ＭＳ ゴシック" w:hAnsiTheme="majorEastAsia" w:hint="eastAsia"/>
          <w:color w:val="FF0000"/>
          <w:sz w:val="20"/>
          <w:szCs w:val="20"/>
        </w:rPr>
        <w:t>メモリ</w:t>
      </w:r>
      <w:r w:rsidRPr="00346506">
        <w:rPr>
          <w:rFonts w:ascii="ＭＳ ゴシック" w:eastAsia="ＭＳ ゴシック" w:hAnsiTheme="majorEastAsia" w:hint="eastAsia"/>
          <w:color w:val="FF0000"/>
          <w:sz w:val="20"/>
          <w:szCs w:val="20"/>
        </w:rPr>
        <w:t>、</w:t>
      </w:r>
      <w:r>
        <w:rPr>
          <w:rFonts w:ascii="ＭＳ ゴシック" w:eastAsia="ＭＳ ゴシック" w:hAnsiTheme="majorEastAsia"/>
          <w:color w:val="FF0000"/>
          <w:sz w:val="20"/>
          <w:szCs w:val="20"/>
        </w:rPr>
        <w:t>HDD</w:t>
      </w:r>
      <w:r w:rsidRPr="00346506">
        <w:rPr>
          <w:rFonts w:ascii="ＭＳ ゴシック" w:eastAsia="ＭＳ ゴシック" w:hAnsiTheme="majorEastAsia" w:hint="eastAsia"/>
          <w:color w:val="FF0000"/>
          <w:sz w:val="20"/>
          <w:szCs w:val="20"/>
        </w:rPr>
        <w:t>、</w:t>
      </w:r>
      <w:r>
        <w:rPr>
          <w:rFonts w:ascii="ＭＳ ゴシック" w:eastAsia="ＭＳ ゴシック" w:hAnsiTheme="majorEastAsia"/>
          <w:color w:val="FF0000"/>
          <w:sz w:val="20"/>
          <w:szCs w:val="20"/>
        </w:rPr>
        <w:t>CD</w:t>
      </w:r>
      <w:r w:rsidRPr="004B65C5">
        <w:rPr>
          <w:rFonts w:ascii="ＭＳ ゴシック" w:eastAsia="ＭＳ ゴシック" w:hAnsiTheme="majorEastAsia" w:hint="eastAsia"/>
          <w:color w:val="FF0000"/>
          <w:sz w:val="20"/>
          <w:szCs w:val="20"/>
        </w:rPr>
        <w:t>等の電子媒体は施錠保管する。</w:t>
      </w:r>
    </w:p>
    <w:p w14:paraId="601CDBD1" w14:textId="77777777" w:rsidR="005C7B1A" w:rsidRPr="004B65C5" w:rsidRDefault="005C7B1A" w:rsidP="005C7B1A">
      <w:pPr>
        <w:pStyle w:val="a0"/>
        <w:ind w:leftChars="0" w:left="420"/>
        <w:rPr>
          <w:rFonts w:ascii="ＭＳ ゴシック" w:eastAsia="ＭＳ ゴシック" w:hAnsiTheme="majorEastAsia"/>
          <w:color w:val="FF0000"/>
          <w:sz w:val="20"/>
          <w:szCs w:val="20"/>
        </w:rPr>
      </w:pPr>
    </w:p>
    <w:p w14:paraId="4E29C69A" w14:textId="77777777" w:rsidR="005C7B1A" w:rsidRPr="007C7416" w:rsidRDefault="005C7B1A" w:rsidP="005C7B1A">
      <w:pPr>
        <w:pStyle w:val="a0"/>
        <w:ind w:leftChars="0" w:left="0"/>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3.クリアデスク・クリアスクリーン</w:t>
      </w:r>
    </w:p>
    <w:p w14:paraId="33B4EE71" w14:textId="77777777" w:rsidR="005C7B1A" w:rsidRPr="007C7416"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3.1クリアデスク</w:t>
      </w:r>
    </w:p>
    <w:p w14:paraId="3F2C3F7D" w14:textId="77777777" w:rsidR="005C7B1A" w:rsidRPr="007C7416" w:rsidRDefault="005C7B1A" w:rsidP="005C7B1A">
      <w:pPr>
        <w:rPr>
          <w:rFonts w:ascii="ＭＳ ゴシック" w:eastAsia="ＭＳ ゴシック" w:hAnsiTheme="majorEastAsia"/>
          <w:sz w:val="20"/>
          <w:szCs w:val="20"/>
        </w:rPr>
      </w:pPr>
      <w:r w:rsidRPr="00715BA1">
        <w:rPr>
          <w:rFonts w:ascii="ＭＳ ゴシック" w:eastAsia="ＭＳ ゴシック" w:hAnsiTheme="majorEastAsia" w:hint="eastAsia"/>
          <w:color w:val="FF0000"/>
          <w:sz w:val="20"/>
          <w:szCs w:val="20"/>
        </w:rPr>
        <w:t>従業員</w:t>
      </w:r>
      <w:r w:rsidRPr="00715BA1">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4E0ADB">
        <w:rPr>
          <w:rFonts w:ascii="ＭＳ ゴシック" w:eastAsia="ＭＳ ゴシック" w:hAnsiTheme="majorEastAsia" w:hint="eastAsia"/>
          <w:color w:val="FF0000"/>
          <w:sz w:val="20"/>
          <w:szCs w:val="20"/>
        </w:rPr>
        <w:t>社外秘又は極秘の</w:t>
      </w:r>
      <w:r w:rsidRPr="004B65C5">
        <w:rPr>
          <w:rFonts w:ascii="ＭＳ ゴシック" w:eastAsia="ＭＳ ゴシック" w:hAnsiTheme="majorEastAsia" w:hint="eastAsia"/>
          <w:color w:val="FF0000"/>
          <w:sz w:val="20"/>
          <w:szCs w:val="20"/>
        </w:rPr>
        <w:t>書類</w:t>
      </w:r>
      <w:r>
        <w:rPr>
          <w:rFonts w:ascii="ＭＳ ゴシック" w:eastAsia="ＭＳ ゴシック" w:hAnsiTheme="majorEastAsia" w:hint="eastAsia"/>
          <w:color w:val="FF0000"/>
          <w:sz w:val="20"/>
          <w:szCs w:val="20"/>
        </w:rPr>
        <w:t>及び電子</w:t>
      </w:r>
      <w:r w:rsidRPr="004B65C5">
        <w:rPr>
          <w:rFonts w:ascii="ＭＳ ゴシック" w:eastAsia="ＭＳ ゴシック" w:hAnsiTheme="majorEastAsia" w:hint="eastAsia"/>
          <w:color w:val="FF0000"/>
          <w:sz w:val="20"/>
          <w:szCs w:val="20"/>
        </w:rPr>
        <w:t>データ</w:t>
      </w:r>
      <w:r w:rsidRPr="007C7416">
        <w:rPr>
          <w:rFonts w:ascii="ＭＳ ゴシック" w:eastAsia="ＭＳ ゴシック" w:hAnsiTheme="majorEastAsia" w:hint="eastAsia"/>
          <w:sz w:val="20"/>
          <w:szCs w:val="20"/>
        </w:rPr>
        <w:t>を保存した</w:t>
      </w:r>
      <w:r w:rsidRPr="00346506">
        <w:rPr>
          <w:rFonts w:ascii="ＭＳ ゴシック" w:eastAsia="ＭＳ ゴシック" w:hAnsiTheme="majorEastAsia" w:hint="eastAsia"/>
          <w:color w:val="FF0000"/>
          <w:sz w:val="20"/>
          <w:szCs w:val="20"/>
        </w:rPr>
        <w:t>ノートパソコン、</w:t>
      </w:r>
      <w:r>
        <w:rPr>
          <w:rFonts w:ascii="ＭＳ ゴシック" w:eastAsia="ＭＳ ゴシック" w:hAnsiTheme="majorEastAsia" w:hint="eastAsia"/>
          <w:color w:val="FF0000"/>
          <w:sz w:val="20"/>
          <w:szCs w:val="20"/>
        </w:rPr>
        <w:t>USB</w:t>
      </w:r>
      <w:r w:rsidRPr="00346506">
        <w:rPr>
          <w:rFonts w:ascii="ＭＳ ゴシック" w:eastAsia="ＭＳ ゴシック" w:hAnsiTheme="majorEastAsia" w:hint="eastAsia"/>
          <w:color w:val="FF0000"/>
          <w:sz w:val="20"/>
          <w:szCs w:val="20"/>
        </w:rPr>
        <w:t>メモリ、</w:t>
      </w:r>
      <w:r>
        <w:rPr>
          <w:rFonts w:ascii="ＭＳ ゴシック" w:eastAsia="ＭＳ ゴシック" w:hAnsiTheme="majorEastAsia"/>
          <w:color w:val="FF0000"/>
          <w:sz w:val="20"/>
          <w:szCs w:val="20"/>
        </w:rPr>
        <w:t>HDD</w:t>
      </w:r>
      <w:r w:rsidRPr="00346506">
        <w:rPr>
          <w:rFonts w:ascii="ＭＳ ゴシック" w:eastAsia="ＭＳ ゴシック" w:hAnsiTheme="majorEastAsia" w:hint="eastAsia"/>
          <w:color w:val="FF0000"/>
          <w:sz w:val="20"/>
          <w:szCs w:val="20"/>
        </w:rPr>
        <w:t>、</w:t>
      </w:r>
      <w:r>
        <w:rPr>
          <w:rFonts w:ascii="ＭＳ ゴシック" w:eastAsia="ＭＳ ゴシック" w:hAnsiTheme="majorEastAsia"/>
          <w:color w:val="FF0000"/>
          <w:sz w:val="20"/>
          <w:szCs w:val="20"/>
        </w:rPr>
        <w:t>CD</w:t>
      </w:r>
      <w:r w:rsidRPr="00346506">
        <w:rPr>
          <w:rFonts w:ascii="ＭＳ ゴシック" w:eastAsia="ＭＳ ゴシック" w:hAnsiTheme="majorEastAsia" w:hint="eastAsia"/>
          <w:color w:val="FF0000"/>
          <w:sz w:val="20"/>
          <w:szCs w:val="20"/>
        </w:rPr>
        <w:t>等</w:t>
      </w:r>
      <w:r w:rsidRPr="005C4105">
        <w:rPr>
          <w:rFonts w:ascii="ＭＳ ゴシック" w:eastAsia="ＭＳ ゴシック" w:hAnsiTheme="majorEastAsia" w:hint="eastAsia"/>
          <w:color w:val="FF0000"/>
          <w:sz w:val="20"/>
          <w:szCs w:val="20"/>
        </w:rPr>
        <w:t>の</w:t>
      </w:r>
      <w:r>
        <w:rPr>
          <w:rFonts w:ascii="ＭＳ ゴシック" w:eastAsia="ＭＳ ゴシック" w:hAnsiTheme="majorEastAsia" w:hint="eastAsia"/>
          <w:color w:val="FF0000"/>
          <w:sz w:val="20"/>
          <w:szCs w:val="20"/>
        </w:rPr>
        <w:t>持ち運び可能な機器や</w:t>
      </w:r>
      <w:r w:rsidRPr="005C4105">
        <w:rPr>
          <w:rFonts w:ascii="ＭＳ ゴシック" w:eastAsia="ＭＳ ゴシック" w:hAnsiTheme="majorEastAsia" w:hint="eastAsia"/>
          <w:color w:val="FF0000"/>
          <w:sz w:val="20"/>
          <w:szCs w:val="20"/>
        </w:rPr>
        <w:t>媒体</w:t>
      </w:r>
      <w:r>
        <w:rPr>
          <w:rFonts w:ascii="ＭＳ ゴシック" w:eastAsia="ＭＳ ゴシック" w:hAnsiTheme="majorEastAsia" w:hint="eastAsia"/>
          <w:sz w:val="20"/>
          <w:szCs w:val="20"/>
        </w:rPr>
        <w:t>の扱いについて、</w:t>
      </w:r>
      <w:r w:rsidRPr="007C7416">
        <w:rPr>
          <w:rFonts w:ascii="ＭＳ ゴシック" w:eastAsia="ＭＳ ゴシック" w:hAnsiTheme="majorEastAsia" w:hint="eastAsia"/>
          <w:sz w:val="20"/>
          <w:szCs w:val="20"/>
        </w:rPr>
        <w:t>以下のようにクリアデスクを徹底する。</w:t>
      </w:r>
    </w:p>
    <w:p w14:paraId="1F8C8178"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利用時以外には机上に放置しない。</w:t>
      </w:r>
    </w:p>
    <w:p w14:paraId="6C4F9103"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離席時に書類</w:t>
      </w:r>
      <w:r>
        <w:rPr>
          <w:rFonts w:ascii="ＭＳ ゴシック" w:eastAsia="ＭＳ ゴシック" w:hAnsiTheme="majorEastAsia" w:hint="eastAsia"/>
          <w:color w:val="FF0000"/>
          <w:sz w:val="20"/>
          <w:szCs w:val="20"/>
        </w:rPr>
        <w:t>を</w:t>
      </w:r>
      <w:r w:rsidRPr="004B65C5">
        <w:rPr>
          <w:rFonts w:ascii="ＭＳ ゴシック" w:eastAsia="ＭＳ ゴシック" w:hAnsiTheme="majorEastAsia" w:hint="eastAsia"/>
          <w:color w:val="FF0000"/>
          <w:sz w:val="20"/>
          <w:szCs w:val="20"/>
        </w:rPr>
        <w:t>伏せる、引き出しに入れる等する。</w:t>
      </w:r>
    </w:p>
    <w:p w14:paraId="437B17AD"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退社時</w:t>
      </w:r>
      <w:r>
        <w:rPr>
          <w:rFonts w:ascii="ＭＳ ゴシック" w:eastAsia="ＭＳ ゴシック" w:hAnsiTheme="majorEastAsia" w:hint="eastAsia"/>
          <w:color w:val="FF0000"/>
          <w:sz w:val="20"/>
          <w:szCs w:val="20"/>
        </w:rPr>
        <w:t>又は</w:t>
      </w:r>
      <w:r w:rsidRPr="004B65C5">
        <w:rPr>
          <w:rFonts w:ascii="ＭＳ ゴシック" w:eastAsia="ＭＳ ゴシック" w:hAnsiTheme="majorEastAsia" w:hint="eastAsia"/>
          <w:color w:val="FF0000"/>
          <w:sz w:val="20"/>
          <w:szCs w:val="20"/>
        </w:rPr>
        <w:t>使用</w:t>
      </w:r>
      <w:r>
        <w:rPr>
          <w:rFonts w:ascii="ＭＳ ゴシック" w:eastAsia="ＭＳ ゴシック" w:hAnsiTheme="majorEastAsia" w:hint="eastAsia"/>
          <w:color w:val="FF0000"/>
          <w:sz w:val="20"/>
          <w:szCs w:val="20"/>
        </w:rPr>
        <w:t>しないとき</w:t>
      </w:r>
      <w:r w:rsidRPr="004B65C5">
        <w:rPr>
          <w:rFonts w:ascii="ＭＳ ゴシック" w:eastAsia="ＭＳ ゴシック" w:hAnsiTheme="majorEastAsia" w:hint="eastAsia"/>
          <w:color w:val="FF0000"/>
          <w:sz w:val="20"/>
          <w:szCs w:val="20"/>
        </w:rPr>
        <w:t>には机の引き出しに保管し</w:t>
      </w:r>
      <w:r>
        <w:rPr>
          <w:rFonts w:ascii="ＭＳ ゴシック" w:eastAsia="ＭＳ ゴシック" w:hAnsiTheme="majorEastAsia" w:hint="eastAsia"/>
          <w:color w:val="FF0000"/>
          <w:sz w:val="20"/>
          <w:szCs w:val="20"/>
        </w:rPr>
        <w:t>、</w:t>
      </w:r>
      <w:r w:rsidRPr="004B65C5">
        <w:rPr>
          <w:rFonts w:ascii="ＭＳ ゴシック" w:eastAsia="ＭＳ ゴシック" w:hAnsiTheme="majorEastAsia" w:hint="eastAsia"/>
          <w:color w:val="FF0000"/>
          <w:sz w:val="20"/>
          <w:szCs w:val="20"/>
        </w:rPr>
        <w:t>施錠する。</w:t>
      </w:r>
    </w:p>
    <w:p w14:paraId="64481DCA" w14:textId="77777777" w:rsidR="005C7B1A" w:rsidRPr="007C7416" w:rsidRDefault="005C7B1A" w:rsidP="005C7B1A">
      <w:pPr>
        <w:rPr>
          <w:rFonts w:ascii="ＭＳ ゴシック" w:eastAsia="ＭＳ ゴシック" w:hAnsiTheme="majorEastAsia"/>
          <w:sz w:val="20"/>
          <w:szCs w:val="20"/>
        </w:rPr>
      </w:pPr>
    </w:p>
    <w:p w14:paraId="3DABB556" w14:textId="77777777" w:rsidR="005C7B1A" w:rsidRPr="007C7416"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3.2</w:t>
      </w:r>
      <w:r w:rsidRPr="007C7416">
        <w:rPr>
          <w:rFonts w:ascii="ＭＳ ゴシック" w:eastAsia="ＭＳ ゴシック" w:hAnsiTheme="majorEastAsia" w:hint="eastAsia"/>
          <w:sz w:val="20"/>
          <w:szCs w:val="20"/>
        </w:rPr>
        <w:t>クリアスクリーン</w:t>
      </w:r>
    </w:p>
    <w:p w14:paraId="7F586DBE" w14:textId="77777777" w:rsidR="005C7B1A" w:rsidRPr="007C7416" w:rsidRDefault="005C7B1A" w:rsidP="005C7B1A">
      <w:pPr>
        <w:rPr>
          <w:rFonts w:ascii="ＭＳ ゴシック" w:eastAsia="ＭＳ ゴシック" w:hAnsiTheme="majorEastAsia"/>
          <w:sz w:val="20"/>
          <w:szCs w:val="20"/>
        </w:rPr>
      </w:pPr>
      <w:r w:rsidRPr="00715BA1">
        <w:rPr>
          <w:rFonts w:ascii="ＭＳ ゴシック" w:eastAsia="ＭＳ ゴシック" w:hAnsiTheme="majorEastAsia" w:hint="eastAsia"/>
          <w:color w:val="FF0000"/>
          <w:sz w:val="20"/>
          <w:szCs w:val="20"/>
        </w:rPr>
        <w:t>従業員</w:t>
      </w:r>
      <w:r w:rsidRPr="00715BA1">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離席時に以下のいずれかによりパソコンの画面をロックし、クリアスクリーンを徹底する。</w:t>
      </w:r>
    </w:p>
    <w:p w14:paraId="7E77197E"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スクリーンセーバー起動時間を5分以内に設定し、パスワードを設定する。</w:t>
      </w:r>
    </w:p>
    <w:p w14:paraId="3A19E033"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スリープ起動時間を5分以内に設定し、解除時のパスワード保護を設定する。</w:t>
      </w:r>
    </w:p>
    <w:p w14:paraId="0DBACDE3" w14:textId="77777777" w:rsidR="005C7B1A"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離</w:t>
      </w:r>
      <w:r>
        <w:rPr>
          <w:rFonts w:ascii="ＭＳ ゴシック" w:eastAsia="ＭＳ ゴシック" w:hAnsiTheme="majorEastAsia" w:hint="eastAsia"/>
          <w:color w:val="FF0000"/>
          <w:sz w:val="20"/>
          <w:szCs w:val="20"/>
        </w:rPr>
        <w:t>席</w:t>
      </w:r>
      <w:r w:rsidRPr="004B65C5">
        <w:rPr>
          <w:rFonts w:ascii="ＭＳ ゴシック" w:eastAsia="ＭＳ ゴシック" w:hAnsiTheme="majorEastAsia" w:hint="eastAsia"/>
          <w:color w:val="FF0000"/>
          <w:sz w:val="20"/>
          <w:szCs w:val="20"/>
        </w:rPr>
        <w:t>時に［Windows］＋［L］キーを押してコンピュータをロックする。</w:t>
      </w:r>
    </w:p>
    <w:p w14:paraId="52792A45" w14:textId="77777777" w:rsidR="005C7B1A" w:rsidRPr="004B65C5"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6E2F51">
        <w:rPr>
          <w:rFonts w:ascii="ＭＳ ゴシック" w:eastAsia="ＭＳ ゴシック" w:hint="eastAsia"/>
          <w:color w:val="FF0000"/>
          <w:sz w:val="20"/>
          <w:szCs w:val="20"/>
        </w:rPr>
        <w:t>ログオフ状態ではシステム操作画面は非表示</w:t>
      </w:r>
      <w:r>
        <w:rPr>
          <w:rFonts w:ascii="ＭＳ ゴシック" w:eastAsia="ＭＳ ゴシック" w:hint="eastAsia"/>
          <w:color w:val="FF0000"/>
          <w:sz w:val="20"/>
          <w:szCs w:val="20"/>
        </w:rPr>
        <w:t>に</w:t>
      </w:r>
      <w:r w:rsidRPr="006E2F51">
        <w:rPr>
          <w:rFonts w:ascii="ＭＳ ゴシック" w:eastAsia="ＭＳ ゴシック" w:hint="eastAsia"/>
          <w:color w:val="FF0000"/>
          <w:sz w:val="20"/>
          <w:szCs w:val="20"/>
        </w:rPr>
        <w:t>設定</w:t>
      </w:r>
      <w:r>
        <w:rPr>
          <w:rFonts w:ascii="ＭＳ ゴシック" w:eastAsia="ＭＳ ゴシック" w:hint="eastAsia"/>
          <w:color w:val="FF0000"/>
          <w:sz w:val="20"/>
          <w:szCs w:val="20"/>
        </w:rPr>
        <w:t>する。</w:t>
      </w:r>
      <w:r w:rsidRPr="004B65C5">
        <w:rPr>
          <w:rFonts w:ascii="ＭＳ ゴシック" w:eastAsia="ＭＳ ゴシック" w:hAnsiTheme="majorEastAsia" w:hint="eastAsia"/>
          <w:color w:val="FF0000"/>
          <w:sz w:val="20"/>
          <w:szCs w:val="20"/>
        </w:rPr>
        <w:t>退社時</w:t>
      </w:r>
      <w:r>
        <w:rPr>
          <w:rFonts w:ascii="ＭＳ ゴシック" w:eastAsia="ＭＳ ゴシック" w:hAnsiTheme="majorEastAsia" w:hint="eastAsia"/>
          <w:color w:val="FF0000"/>
          <w:sz w:val="20"/>
          <w:szCs w:val="20"/>
        </w:rPr>
        <w:t>又は</w:t>
      </w:r>
      <w:r w:rsidRPr="004B65C5">
        <w:rPr>
          <w:rFonts w:ascii="ＭＳ ゴシック" w:eastAsia="ＭＳ ゴシック" w:hAnsiTheme="majorEastAsia" w:hint="eastAsia"/>
          <w:color w:val="FF0000"/>
          <w:sz w:val="20"/>
          <w:szCs w:val="20"/>
        </w:rPr>
        <w:t>使用</w:t>
      </w:r>
      <w:r>
        <w:rPr>
          <w:rFonts w:ascii="ＭＳ ゴシック" w:eastAsia="ＭＳ ゴシック" w:hAnsiTheme="majorEastAsia" w:hint="eastAsia"/>
          <w:color w:val="FF0000"/>
          <w:sz w:val="20"/>
          <w:szCs w:val="20"/>
        </w:rPr>
        <w:t>しないとき</w:t>
      </w:r>
      <w:r w:rsidRPr="004B65C5">
        <w:rPr>
          <w:rFonts w:ascii="ＭＳ ゴシック" w:eastAsia="ＭＳ ゴシック" w:hAnsiTheme="majorEastAsia" w:hint="eastAsia"/>
          <w:color w:val="FF0000"/>
          <w:sz w:val="20"/>
          <w:szCs w:val="20"/>
        </w:rPr>
        <w:t>にはパソコンの電源を切る。</w:t>
      </w:r>
    </w:p>
    <w:p w14:paraId="0D578ABC" w14:textId="77777777" w:rsidR="005C7B1A"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スマートフォン・</w:t>
      </w:r>
      <w:r>
        <w:rPr>
          <w:rFonts w:ascii="ＭＳ ゴシック" w:eastAsia="ＭＳ ゴシック" w:hAnsiTheme="majorEastAsia" w:hint="eastAsia"/>
          <w:color w:val="FF0000"/>
          <w:sz w:val="20"/>
          <w:szCs w:val="20"/>
        </w:rPr>
        <w:t>タブレット</w:t>
      </w:r>
      <w:r w:rsidRPr="004B65C5">
        <w:rPr>
          <w:rFonts w:ascii="ＭＳ ゴシック" w:eastAsia="ＭＳ ゴシック" w:hAnsiTheme="majorEastAsia" w:hint="eastAsia"/>
          <w:color w:val="FF0000"/>
          <w:sz w:val="20"/>
          <w:szCs w:val="20"/>
        </w:rPr>
        <w:t>を外出先で利用する場合は</w:t>
      </w:r>
      <w:r>
        <w:rPr>
          <w:rFonts w:ascii="ＭＳ ゴシック" w:eastAsia="ＭＳ ゴシック" w:hAnsiTheme="majorEastAsia" w:hint="eastAsia"/>
          <w:color w:val="FF0000"/>
          <w:sz w:val="20"/>
          <w:szCs w:val="20"/>
        </w:rPr>
        <w:t>、</w:t>
      </w:r>
      <w:r w:rsidRPr="004B65C5">
        <w:rPr>
          <w:rFonts w:ascii="ＭＳ ゴシック" w:eastAsia="ＭＳ ゴシック" w:hAnsiTheme="majorEastAsia" w:hint="eastAsia"/>
          <w:color w:val="FF0000"/>
          <w:sz w:val="20"/>
          <w:szCs w:val="20"/>
        </w:rPr>
        <w:t>他者が盗み見できる環境で利用しない。</w:t>
      </w:r>
    </w:p>
    <w:p w14:paraId="600F9A12" w14:textId="77777777" w:rsidR="000F243B" w:rsidRPr="00133A3A" w:rsidRDefault="000F243B" w:rsidP="00133A3A">
      <w:pPr>
        <w:rPr>
          <w:rFonts w:ascii="ＭＳ ゴシック" w:eastAsia="ＭＳ ゴシック" w:hAnsiTheme="majorEastAsia"/>
          <w:color w:val="FF0000"/>
          <w:sz w:val="20"/>
          <w:szCs w:val="20"/>
        </w:rPr>
      </w:pPr>
    </w:p>
    <w:p w14:paraId="727216D3" w14:textId="77777777" w:rsidR="005C7B1A" w:rsidRPr="007C7416" w:rsidRDefault="005C7B1A" w:rsidP="005C7B1A">
      <w:pPr>
        <w:rPr>
          <w:rFonts w:ascii="ＭＳ ゴシック" w:eastAsia="ＭＳ ゴシック" w:hAnsiTheme="majorEastAsia"/>
          <w:sz w:val="20"/>
          <w:szCs w:val="20"/>
        </w:rPr>
      </w:pPr>
      <w:r>
        <w:rPr>
          <w:rFonts w:ascii="ＭＳ ゴシック" w:eastAsia="ＭＳ ゴシック" w:hAnsiTheme="majorEastAsia"/>
          <w:sz w:val="20"/>
          <w:szCs w:val="20"/>
        </w:rPr>
        <w:t>4</w:t>
      </w:r>
      <w:r w:rsidRPr="007C7416">
        <w:rPr>
          <w:rFonts w:ascii="ＭＳ ゴシック" w:eastAsia="ＭＳ ゴシック" w:hAnsiTheme="majorEastAsia" w:hint="eastAsia"/>
          <w:sz w:val="20"/>
          <w:szCs w:val="20"/>
        </w:rPr>
        <w:t>.インターネットの利用</w:t>
      </w:r>
    </w:p>
    <w:p w14:paraId="1DE29643" w14:textId="77777777" w:rsidR="005C7B1A" w:rsidRDefault="005C7B1A" w:rsidP="005C7B1A">
      <w:pPr>
        <w:rPr>
          <w:rFonts w:ascii="ＭＳ ゴシック" w:eastAsia="ＭＳ ゴシック" w:hAnsiTheme="majorEastAsia"/>
          <w:sz w:val="20"/>
          <w:szCs w:val="20"/>
        </w:rPr>
      </w:pPr>
      <w:r w:rsidRPr="00715BA1">
        <w:rPr>
          <w:rFonts w:ascii="ＭＳ ゴシック" w:eastAsia="ＭＳ ゴシック" w:hAnsiTheme="majorEastAsia" w:hint="eastAsia"/>
          <w:color w:val="FF0000"/>
          <w:sz w:val="20"/>
          <w:szCs w:val="20"/>
        </w:rPr>
        <w:t>従業員</w:t>
      </w:r>
      <w:r w:rsidRPr="00715BA1">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インターネットを利用する際には以下を</w:t>
      </w:r>
      <w:r>
        <w:rPr>
          <w:rFonts w:ascii="ＭＳ ゴシック" w:eastAsia="ＭＳ ゴシック" w:hAnsiTheme="majorEastAsia" w:hint="eastAsia"/>
          <w:sz w:val="20"/>
          <w:szCs w:val="20"/>
        </w:rPr>
        <w:t>遵守</w:t>
      </w:r>
      <w:r w:rsidRPr="007C7416">
        <w:rPr>
          <w:rFonts w:ascii="ＭＳ ゴシック" w:eastAsia="ＭＳ ゴシック" w:hAnsiTheme="majorEastAsia" w:hint="eastAsia"/>
          <w:sz w:val="20"/>
          <w:szCs w:val="20"/>
        </w:rPr>
        <w:t>する。</w:t>
      </w:r>
    </w:p>
    <w:p w14:paraId="18AB5AB0" w14:textId="77777777" w:rsidR="005C7B1A" w:rsidRDefault="005C7B1A" w:rsidP="005C7B1A">
      <w:pPr>
        <w:rPr>
          <w:rFonts w:ascii="ＭＳ ゴシック" w:eastAsia="ＭＳ ゴシック" w:hAnsiTheme="majorEastAsia"/>
          <w:sz w:val="20"/>
          <w:szCs w:val="20"/>
        </w:rPr>
      </w:pPr>
      <w:r>
        <w:rPr>
          <w:rFonts w:ascii="ＭＳ ゴシック" w:eastAsia="ＭＳ ゴシック" w:hAnsiTheme="majorEastAsia"/>
          <w:sz w:val="20"/>
          <w:szCs w:val="20"/>
        </w:rPr>
        <w:t>4</w:t>
      </w:r>
      <w:r w:rsidRPr="007C7416">
        <w:rPr>
          <w:rFonts w:ascii="ＭＳ ゴシック" w:eastAsia="ＭＳ ゴシック" w:hAnsiTheme="majorEastAsia" w:hint="eastAsia"/>
          <w:sz w:val="20"/>
          <w:szCs w:val="20"/>
        </w:rPr>
        <w:t>.1ウェブ閲覧</w:t>
      </w:r>
    </w:p>
    <w:p w14:paraId="00C2DD52" w14:textId="49D34322" w:rsidR="005C7B1A" w:rsidRPr="007C7416" w:rsidRDefault="00882A62" w:rsidP="005C7B1A">
      <w:pPr>
        <w:pStyle w:val="a0"/>
        <w:ind w:leftChars="0" w:left="0"/>
        <w:rPr>
          <w:rFonts w:ascii="ＭＳ ゴシック" w:eastAsia="ＭＳ ゴシック" w:hAnsiTheme="majorEastAsia"/>
          <w:sz w:val="20"/>
          <w:szCs w:val="20"/>
        </w:rPr>
      </w:pPr>
      <w:r>
        <w:rPr>
          <w:rFonts w:ascii="ＭＳ ゴシック" w:eastAsia="ＭＳ ゴシック" w:hAnsiTheme="majorEastAsia" w:hint="eastAsia"/>
          <w:color w:val="FF0000"/>
          <w:sz w:val="20"/>
          <w:szCs w:val="20"/>
        </w:rPr>
        <w:t>情報システム管理者</w:t>
      </w:r>
      <w:r w:rsidR="005C7B1A">
        <w:rPr>
          <w:rFonts w:ascii="ＭＳ ゴシック" w:eastAsia="ＭＳ ゴシック" w:hAnsiTheme="majorEastAsia" w:hint="eastAsia"/>
          <w:color w:val="FF0000"/>
          <w:sz w:val="20"/>
          <w:szCs w:val="20"/>
        </w:rPr>
        <w:t>は、</w:t>
      </w:r>
      <w:r w:rsidR="005C7B1A" w:rsidRPr="004B65C5">
        <w:rPr>
          <w:rFonts w:ascii="ＭＳ ゴシック" w:eastAsia="ＭＳ ゴシック" w:hAnsiTheme="majorEastAsia" w:hint="eastAsia"/>
          <w:color w:val="FF0000"/>
          <w:sz w:val="20"/>
          <w:szCs w:val="20"/>
        </w:rPr>
        <w:t>ウイルス等の悪意のあるソフトウェアに感染するおそれがあると認められる有害ウェブサイト</w:t>
      </w:r>
      <w:r w:rsidR="005C7B1A">
        <w:rPr>
          <w:rFonts w:ascii="ＭＳ ゴシック" w:eastAsia="ＭＳ ゴシック" w:hAnsiTheme="majorEastAsia" w:hint="eastAsia"/>
          <w:color w:val="FF0000"/>
          <w:sz w:val="20"/>
          <w:szCs w:val="20"/>
        </w:rPr>
        <w:t>は</w:t>
      </w:r>
      <w:r w:rsidR="005C7B1A" w:rsidRPr="00374BB2">
        <w:rPr>
          <w:rFonts w:ascii="ＭＳ ゴシック" w:eastAsia="ＭＳ ゴシック" w:hAnsiTheme="majorEastAsia" w:hint="eastAsia"/>
          <w:color w:val="00B0F0"/>
          <w:sz w:val="20"/>
          <w:szCs w:val="20"/>
        </w:rPr>
        <w:t>社内周知/ウェブフィルタ</w:t>
      </w:r>
      <w:r w:rsidR="005C7B1A">
        <w:rPr>
          <w:rFonts w:ascii="ＭＳ ゴシック" w:eastAsia="ＭＳ ゴシック" w:hAnsiTheme="majorEastAsia" w:hint="eastAsia"/>
          <w:color w:val="00B0F0"/>
          <w:sz w:val="20"/>
          <w:szCs w:val="20"/>
        </w:rPr>
        <w:t>リングソフト</w:t>
      </w:r>
      <w:r w:rsidR="005C7B1A" w:rsidRPr="00374BB2">
        <w:rPr>
          <w:rFonts w:ascii="ＭＳ ゴシック" w:eastAsia="ＭＳ ゴシック" w:hAnsiTheme="majorEastAsia" w:hint="eastAsia"/>
          <w:color w:val="00B0F0"/>
          <w:sz w:val="20"/>
          <w:szCs w:val="20"/>
        </w:rPr>
        <w:t>を使用</w:t>
      </w:r>
      <w:r w:rsidR="005C7B1A">
        <w:rPr>
          <w:rFonts w:ascii="ＭＳ ゴシック" w:eastAsia="ＭＳ ゴシック" w:hAnsiTheme="majorEastAsia" w:hint="eastAsia"/>
          <w:color w:val="FF0000"/>
          <w:sz w:val="20"/>
          <w:szCs w:val="20"/>
        </w:rPr>
        <w:t>して、従業員の閲覧を</w:t>
      </w:r>
      <w:r w:rsidR="005C7B1A" w:rsidRPr="004B65C5">
        <w:rPr>
          <w:rFonts w:ascii="ＭＳ ゴシック" w:eastAsia="ＭＳ ゴシック" w:hAnsiTheme="majorEastAsia" w:hint="eastAsia"/>
          <w:color w:val="FF0000"/>
          <w:sz w:val="20"/>
          <w:szCs w:val="20"/>
        </w:rPr>
        <w:t>制限する</w:t>
      </w:r>
      <w:r w:rsidR="005C7B1A">
        <w:rPr>
          <w:rFonts w:ascii="ＭＳ ゴシック" w:eastAsia="ＭＳ ゴシック" w:hAnsiTheme="majorEastAsia" w:hint="eastAsia"/>
          <w:color w:val="FF0000"/>
          <w:sz w:val="20"/>
          <w:szCs w:val="20"/>
        </w:rPr>
        <w:t>。</w:t>
      </w:r>
      <w:r w:rsidR="005C7B1A" w:rsidRPr="00715BA1">
        <w:rPr>
          <w:rFonts w:ascii="ＭＳ ゴシック" w:eastAsia="ＭＳ ゴシック" w:hAnsiTheme="majorEastAsia" w:hint="eastAsia"/>
          <w:color w:val="FF0000"/>
          <w:sz w:val="20"/>
          <w:szCs w:val="20"/>
        </w:rPr>
        <w:t>従業員</w:t>
      </w:r>
      <w:r w:rsidR="005C7B1A" w:rsidRPr="00715BA1">
        <w:rPr>
          <w:rFonts w:ascii="ＭＳ ゴシック" w:eastAsia="ＭＳ ゴシック" w:hAnsiTheme="majorEastAsia" w:hint="eastAsia"/>
          <w:sz w:val="20"/>
          <w:szCs w:val="20"/>
        </w:rPr>
        <w:t>は</w:t>
      </w:r>
      <w:r w:rsidR="005C7B1A">
        <w:rPr>
          <w:rFonts w:ascii="ＭＳ ゴシック" w:eastAsia="ＭＳ ゴシック" w:hAnsiTheme="majorEastAsia" w:hint="eastAsia"/>
          <w:sz w:val="20"/>
          <w:szCs w:val="20"/>
        </w:rPr>
        <w:t>、業務でウェブ閲覧を行う場合は以下に注意する。</w:t>
      </w:r>
    </w:p>
    <w:p w14:paraId="4EB13BED"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 xml:space="preserve">公序良俗に反するサイトへのアクセスを禁止する。 </w:t>
      </w:r>
    </w:p>
    <w:p w14:paraId="0054C23A"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不審なサイトへのアクセス及び社用メールアドレス登録を禁止する。</w:t>
      </w:r>
    </w:p>
    <w:p w14:paraId="4EABE2D1" w14:textId="48C35A93" w:rsidR="005C7B1A" w:rsidRPr="00374BB2"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パスワードをブラウザに保存しない。</w:t>
      </w:r>
      <w:r>
        <w:rPr>
          <w:rFonts w:ascii="ＭＳ ゴシック" w:eastAsia="ＭＳ ゴシック" w:hAnsiTheme="majorEastAsia" w:hint="eastAsia"/>
          <w:color w:val="FF0000"/>
          <w:sz w:val="20"/>
          <w:szCs w:val="20"/>
        </w:rPr>
        <w:t>業務で特定のウェブサービスを利用する場合で、パスワードをブラウザに保存する必要があるときは</w:t>
      </w:r>
      <w:r w:rsidR="00882A62">
        <w:rPr>
          <w:rFonts w:ascii="ＭＳ ゴシック" w:eastAsia="ＭＳ ゴシック" w:hAnsiTheme="majorEastAsia" w:hint="eastAsia"/>
          <w:color w:val="FF0000"/>
          <w:sz w:val="20"/>
          <w:szCs w:val="20"/>
        </w:rPr>
        <w:t>情報システム管理者</w:t>
      </w:r>
      <w:r>
        <w:rPr>
          <w:rFonts w:ascii="ＭＳ ゴシック" w:eastAsia="ＭＳ ゴシック" w:hAnsiTheme="majorEastAsia" w:hint="eastAsia"/>
          <w:color w:val="FF0000"/>
          <w:sz w:val="20"/>
          <w:szCs w:val="20"/>
        </w:rPr>
        <w:t>の許可を得る。</w:t>
      </w:r>
    </w:p>
    <w:p w14:paraId="33294B2A" w14:textId="77777777" w:rsidR="005C7B1A" w:rsidRPr="004B65C5"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業務上、個人情報(メールアドレス、氏名、所属等)を入力する場合は、通信の暗号化、接続先の実在性等を十分に確認したうえで行う。</w:t>
      </w:r>
    </w:p>
    <w:p w14:paraId="523546F3" w14:textId="77777777" w:rsidR="005C7B1A" w:rsidRPr="004B65C5"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信頼できるサイトから署名付きのモバイルコードをダウンロードする場合</w:t>
      </w:r>
      <w:r>
        <w:rPr>
          <w:rFonts w:ascii="ＭＳ ゴシック" w:eastAsia="ＭＳ ゴシック" w:hAnsiTheme="majorEastAsia" w:hint="eastAsia"/>
          <w:color w:val="FF0000"/>
          <w:sz w:val="20"/>
          <w:szCs w:val="20"/>
        </w:rPr>
        <w:t>を</w:t>
      </w:r>
      <w:r w:rsidRPr="004B65C5">
        <w:rPr>
          <w:rFonts w:ascii="ＭＳ ゴシック" w:eastAsia="ＭＳ ゴシック" w:hAnsiTheme="majorEastAsia" w:hint="eastAsia"/>
          <w:color w:val="FF0000"/>
          <w:sz w:val="20"/>
          <w:szCs w:val="20"/>
        </w:rPr>
        <w:t>除き、モバイルコード(クライアントパソコン側で動作するプログラム)を実行しない。</w:t>
      </w:r>
    </w:p>
    <w:p w14:paraId="60EFB70F" w14:textId="77777777" w:rsidR="005C7B1A" w:rsidRPr="00374BB2" w:rsidRDefault="005C7B1A" w:rsidP="005C7B1A">
      <w:pPr>
        <w:rPr>
          <w:rFonts w:ascii="ＭＳ ゴシック" w:eastAsia="ＭＳ ゴシック" w:hAnsiTheme="majorEastAsia"/>
          <w:sz w:val="20"/>
          <w:szCs w:val="20"/>
        </w:rPr>
      </w:pPr>
    </w:p>
    <w:p w14:paraId="674EB208" w14:textId="77777777" w:rsidR="005C7B1A" w:rsidRDefault="005C7B1A" w:rsidP="005C7B1A">
      <w:pPr>
        <w:rPr>
          <w:rFonts w:ascii="ＭＳ ゴシック" w:eastAsia="ＭＳ ゴシック" w:hAnsiTheme="majorEastAsia"/>
          <w:sz w:val="20"/>
          <w:szCs w:val="20"/>
        </w:rPr>
      </w:pPr>
      <w:r>
        <w:rPr>
          <w:rFonts w:ascii="ＭＳ ゴシック" w:eastAsia="ＭＳ ゴシック" w:hAnsiTheme="majorEastAsia"/>
          <w:sz w:val="20"/>
          <w:szCs w:val="20"/>
        </w:rPr>
        <w:t>4</w:t>
      </w:r>
      <w:r w:rsidRPr="007C7416">
        <w:rPr>
          <w:rFonts w:ascii="ＭＳ ゴシック" w:eastAsia="ＭＳ ゴシック" w:hAnsiTheme="majorEastAsia" w:hint="eastAsia"/>
          <w:sz w:val="20"/>
          <w:szCs w:val="20"/>
        </w:rPr>
        <w:t>.2オンラインサービス</w:t>
      </w:r>
    </w:p>
    <w:p w14:paraId="5110D936" w14:textId="09769079" w:rsidR="005C7B1A" w:rsidRDefault="005C7B1A" w:rsidP="005C7B1A">
      <w:pPr>
        <w:pStyle w:val="a0"/>
        <w:ind w:leftChars="0" w:left="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従業員は、インターネットで提供されているサービスを業務で</w:t>
      </w:r>
      <w:r w:rsidRPr="004B65C5">
        <w:rPr>
          <w:rFonts w:ascii="ＭＳ ゴシック" w:eastAsia="ＭＳ ゴシック" w:hAnsiTheme="majorEastAsia" w:hint="eastAsia"/>
          <w:color w:val="FF0000"/>
          <w:sz w:val="20"/>
          <w:szCs w:val="20"/>
        </w:rPr>
        <w:t>利用する場合は</w:t>
      </w:r>
      <w:r>
        <w:rPr>
          <w:rFonts w:ascii="ＭＳ ゴシック" w:eastAsia="ＭＳ ゴシック" w:hAnsiTheme="majorEastAsia" w:hint="eastAsia"/>
          <w:color w:val="FF0000"/>
          <w:sz w:val="20"/>
          <w:szCs w:val="20"/>
        </w:rPr>
        <w:t>、</w:t>
      </w:r>
      <w:r w:rsidR="00882A62">
        <w:rPr>
          <w:rFonts w:ascii="ＭＳ ゴシック" w:eastAsia="ＭＳ ゴシック" w:hAnsiTheme="majorEastAsia" w:hint="eastAsia"/>
          <w:color w:val="FF0000"/>
          <w:sz w:val="20"/>
          <w:szCs w:val="20"/>
        </w:rPr>
        <w:t>情報システム管理者</w:t>
      </w:r>
      <w:r w:rsidRPr="004B65C5">
        <w:rPr>
          <w:rFonts w:ascii="ＭＳ ゴシック" w:eastAsia="ＭＳ ゴシック" w:hAnsiTheme="majorEastAsia" w:hint="eastAsia"/>
          <w:color w:val="FF0000"/>
          <w:sz w:val="20"/>
          <w:szCs w:val="20"/>
        </w:rPr>
        <w:t>の許可を得る。</w:t>
      </w:r>
      <w:r>
        <w:rPr>
          <w:rFonts w:ascii="ＭＳ ゴシック" w:eastAsia="ＭＳ ゴシック" w:hAnsiTheme="majorEastAsia" w:hint="eastAsia"/>
          <w:color w:val="FF0000"/>
          <w:sz w:val="20"/>
          <w:szCs w:val="20"/>
        </w:rPr>
        <w:t>利用する際には以下に注意する。</w:t>
      </w:r>
    </w:p>
    <w:p w14:paraId="0E69D392" w14:textId="77777777" w:rsidR="005C7B1A" w:rsidRPr="00022A08" w:rsidRDefault="005C7B1A" w:rsidP="005C7B1A">
      <w:pPr>
        <w:pStyle w:val="a0"/>
        <w:ind w:leftChars="0" w:left="0"/>
        <w:rPr>
          <w:rFonts w:ascii="ＭＳ ゴシック" w:eastAsia="ＭＳ ゴシック" w:hAnsiTheme="majorEastAsia"/>
          <w:color w:val="000000" w:themeColor="text1"/>
          <w:sz w:val="20"/>
          <w:szCs w:val="20"/>
        </w:rPr>
      </w:pPr>
      <w:r w:rsidRPr="00022A08">
        <w:rPr>
          <w:rFonts w:ascii="ＭＳ ゴシック" w:eastAsia="ＭＳ ゴシック" w:hAnsiTheme="majorEastAsia" w:hint="eastAsia"/>
          <w:color w:val="000000" w:themeColor="text1"/>
          <w:sz w:val="20"/>
          <w:szCs w:val="20"/>
        </w:rPr>
        <w:t>＜インターネットバンキング・電子決済＞</w:t>
      </w:r>
    </w:p>
    <w:p w14:paraId="0CE6518C" w14:textId="77777777" w:rsidR="005C7B1A" w:rsidRPr="004B65C5"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インターネットバンキングを利用する際には</w:t>
      </w:r>
      <w:r>
        <w:rPr>
          <w:rFonts w:ascii="ＭＳ ゴシック" w:eastAsia="ＭＳ ゴシック" w:hAnsiTheme="majorEastAsia" w:hint="eastAsia"/>
          <w:color w:val="FF0000"/>
          <w:sz w:val="20"/>
          <w:szCs w:val="20"/>
        </w:rPr>
        <w:t>、</w:t>
      </w:r>
      <w:r w:rsidRPr="004B65C5">
        <w:rPr>
          <w:rFonts w:ascii="ＭＳ ゴシック" w:eastAsia="ＭＳ ゴシック" w:hAnsiTheme="majorEastAsia" w:hint="eastAsia"/>
          <w:color w:val="FF0000"/>
          <w:sz w:val="20"/>
          <w:szCs w:val="20"/>
        </w:rPr>
        <w:t>自分で設定したブックマークや銀行が提供する専用アプリケーションソフトを用いる。</w:t>
      </w:r>
    </w:p>
    <w:p w14:paraId="7AD3229A"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電子決済を利用する際には</w:t>
      </w:r>
      <w:r>
        <w:rPr>
          <w:rFonts w:ascii="ＭＳ ゴシック" w:eastAsia="ＭＳ ゴシック" w:hAnsiTheme="majorEastAsia" w:hint="eastAsia"/>
          <w:color w:val="FF0000"/>
          <w:sz w:val="20"/>
          <w:szCs w:val="20"/>
        </w:rPr>
        <w:t>、</w:t>
      </w:r>
      <w:r w:rsidRPr="004B65C5">
        <w:rPr>
          <w:rFonts w:ascii="ＭＳ ゴシック" w:eastAsia="ＭＳ ゴシック" w:hAnsiTheme="majorEastAsia" w:hint="eastAsia"/>
          <w:color w:val="FF0000"/>
          <w:sz w:val="20"/>
          <w:szCs w:val="20"/>
        </w:rPr>
        <w:t>SSL</w:t>
      </w:r>
      <w:r>
        <w:rPr>
          <w:rFonts w:ascii="ＭＳ ゴシック" w:eastAsia="ＭＳ ゴシック" w:hAnsiTheme="majorEastAsia" w:hint="eastAsia"/>
          <w:color w:val="FF0000"/>
          <w:sz w:val="20"/>
          <w:szCs w:val="20"/>
        </w:rPr>
        <w:t>/TLS</w:t>
      </w:r>
      <w:r w:rsidRPr="004B65C5">
        <w:rPr>
          <w:rFonts w:ascii="ＭＳ ゴシック" w:eastAsia="ＭＳ ゴシック" w:hAnsiTheme="majorEastAsia" w:hint="eastAsia"/>
          <w:color w:val="FF0000"/>
          <w:sz w:val="20"/>
          <w:szCs w:val="20"/>
        </w:rPr>
        <w:t>による通信暗号化を採用しているサイトを利用する。</w:t>
      </w:r>
    </w:p>
    <w:p w14:paraId="10E3575F" w14:textId="77777777" w:rsidR="005C7B1A" w:rsidRPr="004B65C5"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電子メールに記載されているリンクや、他のウェブサイト等に設置されているリンクは、偽サイトへの誘導である可能性</w:t>
      </w:r>
      <w:r>
        <w:rPr>
          <w:rFonts w:ascii="ＭＳ ゴシック" w:eastAsia="ＭＳ ゴシック" w:hAnsiTheme="majorEastAsia" w:hint="eastAsia"/>
          <w:color w:val="FF0000"/>
          <w:sz w:val="20"/>
          <w:szCs w:val="20"/>
        </w:rPr>
        <w:t>があるためアクセス</w:t>
      </w:r>
      <w:r w:rsidRPr="004B65C5">
        <w:rPr>
          <w:rFonts w:ascii="ＭＳ ゴシック" w:eastAsia="ＭＳ ゴシック" w:hAnsiTheme="majorEastAsia" w:hint="eastAsia"/>
          <w:color w:val="FF0000"/>
          <w:sz w:val="20"/>
          <w:szCs w:val="20"/>
        </w:rPr>
        <w:t>しない。</w:t>
      </w:r>
    </w:p>
    <w:p w14:paraId="7C9BA0DD" w14:textId="77777777" w:rsidR="005C7B1A"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＜オンライン</w:t>
      </w:r>
      <w:r w:rsidRPr="007C7416">
        <w:rPr>
          <w:rFonts w:ascii="ＭＳ ゴシック" w:eastAsia="ＭＳ ゴシック" w:hAnsiTheme="majorEastAsia" w:hint="eastAsia"/>
          <w:sz w:val="20"/>
          <w:szCs w:val="20"/>
        </w:rPr>
        <w:t>ストレージ</w:t>
      </w:r>
      <w:r>
        <w:rPr>
          <w:rFonts w:ascii="ＭＳ ゴシック" w:eastAsia="ＭＳ ゴシック" w:hAnsiTheme="majorEastAsia" w:hint="eastAsia"/>
          <w:sz w:val="20"/>
          <w:szCs w:val="20"/>
        </w:rPr>
        <w:t>＞</w:t>
      </w:r>
    </w:p>
    <w:p w14:paraId="797737D1" w14:textId="249127FB"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022A08">
        <w:rPr>
          <w:rFonts w:ascii="ＭＳ ゴシック" w:eastAsia="ＭＳ ゴシック" w:hAnsiTheme="majorEastAsia" w:hint="eastAsia"/>
          <w:color w:val="FF0000"/>
          <w:sz w:val="20"/>
          <w:szCs w:val="20"/>
        </w:rPr>
        <w:t>社外秘又は極秘の情報資産</w:t>
      </w:r>
      <w:r w:rsidRPr="004B65C5">
        <w:rPr>
          <w:rFonts w:ascii="ＭＳ ゴシック" w:eastAsia="ＭＳ ゴシック" w:hAnsiTheme="majorEastAsia" w:hint="eastAsia"/>
          <w:color w:val="FF0000"/>
          <w:sz w:val="20"/>
          <w:szCs w:val="20"/>
        </w:rPr>
        <w:t>を保存する場合は</w:t>
      </w:r>
      <w:r>
        <w:rPr>
          <w:rFonts w:ascii="ＭＳ ゴシック" w:eastAsia="ＭＳ ゴシック" w:hAnsiTheme="majorEastAsia" w:hint="eastAsia"/>
          <w:color w:val="FF0000"/>
          <w:sz w:val="20"/>
          <w:szCs w:val="20"/>
        </w:rPr>
        <w:t>、</w:t>
      </w:r>
      <w:r w:rsidR="00882A62">
        <w:rPr>
          <w:rFonts w:ascii="ＭＳ ゴシック" w:eastAsia="ＭＳ ゴシック" w:hAnsiTheme="majorEastAsia" w:hint="eastAsia"/>
          <w:color w:val="FF0000"/>
          <w:sz w:val="20"/>
          <w:szCs w:val="20"/>
        </w:rPr>
        <w:t>情報システム管理者</w:t>
      </w:r>
      <w:r w:rsidRPr="004B65C5">
        <w:rPr>
          <w:rFonts w:ascii="ＭＳ ゴシック" w:eastAsia="ＭＳ ゴシック" w:hAnsiTheme="majorEastAsia" w:hint="eastAsia"/>
          <w:color w:val="FF0000"/>
          <w:sz w:val="20"/>
          <w:szCs w:val="20"/>
        </w:rPr>
        <w:t>の許可を得る。</w:t>
      </w:r>
    </w:p>
    <w:p w14:paraId="6DA53EBD"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メールアドレスの登録が必要な場合は社用メールアドレスを登録する。</w:t>
      </w:r>
    </w:p>
    <w:p w14:paraId="7764D590"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セキュリティポリシーを公表していないサービスの利用は禁止する。</w:t>
      </w:r>
    </w:p>
    <w:p w14:paraId="7261EDB8"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不審なベンダーが提供しているサービスの利用を禁止する。</w:t>
      </w:r>
    </w:p>
    <w:p w14:paraId="31E9A827" w14:textId="77777777" w:rsidR="005C7B1A" w:rsidRPr="007C7416" w:rsidRDefault="005C7B1A" w:rsidP="005C7B1A">
      <w:pPr>
        <w:rPr>
          <w:rFonts w:ascii="ＭＳ ゴシック" w:eastAsia="ＭＳ ゴシック" w:hAnsiTheme="majorEastAsia"/>
          <w:sz w:val="20"/>
          <w:szCs w:val="20"/>
        </w:rPr>
      </w:pPr>
    </w:p>
    <w:p w14:paraId="6BE4A0D4" w14:textId="6FB7A099" w:rsidR="005C7B1A" w:rsidRPr="007C7416" w:rsidRDefault="005C7B1A" w:rsidP="005C7B1A">
      <w:pPr>
        <w:rPr>
          <w:rFonts w:ascii="ＭＳ ゴシック" w:eastAsia="ＭＳ ゴシック" w:hAnsiTheme="majorEastAsia"/>
          <w:sz w:val="20"/>
          <w:szCs w:val="20"/>
        </w:rPr>
      </w:pPr>
      <w:r>
        <w:rPr>
          <w:rFonts w:ascii="ＭＳ ゴシック" w:eastAsia="ＭＳ ゴシック" w:hAnsiTheme="majorEastAsia"/>
          <w:sz w:val="20"/>
          <w:szCs w:val="20"/>
        </w:rPr>
        <w:t>4</w:t>
      </w:r>
      <w:r w:rsidRPr="007C7416">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3</w:t>
      </w:r>
      <w:r w:rsidR="00F21CE8">
        <w:rPr>
          <w:rFonts w:ascii="ＭＳ ゴシック" w:eastAsia="ＭＳ ゴシック" w:hAnsiTheme="majorEastAsia"/>
          <w:sz w:val="20"/>
          <w:szCs w:val="20"/>
        </w:rPr>
        <w:t xml:space="preserve"> SNS</w:t>
      </w:r>
      <w:r w:rsidRPr="007C7416">
        <w:rPr>
          <w:rFonts w:ascii="ＭＳ ゴシック" w:eastAsia="ＭＳ ゴシック" w:hAnsiTheme="majorEastAsia" w:hint="eastAsia"/>
          <w:sz w:val="20"/>
          <w:szCs w:val="20"/>
        </w:rPr>
        <w:t>の</w:t>
      </w:r>
      <w:r w:rsidR="000F243B">
        <w:rPr>
          <w:rFonts w:ascii="ＭＳ ゴシック" w:eastAsia="ＭＳ ゴシック" w:hAnsiTheme="majorEastAsia" w:hint="eastAsia"/>
          <w:sz w:val="20"/>
          <w:szCs w:val="20"/>
        </w:rPr>
        <w:t>個人</w:t>
      </w:r>
      <w:r w:rsidRPr="007C7416">
        <w:rPr>
          <w:rFonts w:ascii="ＭＳ ゴシック" w:eastAsia="ＭＳ ゴシック" w:hAnsiTheme="majorEastAsia" w:hint="eastAsia"/>
          <w:sz w:val="20"/>
          <w:szCs w:val="20"/>
        </w:rPr>
        <w:t>利用</w:t>
      </w:r>
    </w:p>
    <w:p w14:paraId="3CFADBDA" w14:textId="77777777" w:rsidR="005C7B1A" w:rsidRPr="004B65C5" w:rsidRDefault="005C7B1A" w:rsidP="005C7B1A">
      <w:pPr>
        <w:pStyle w:val="a0"/>
        <w:numPr>
          <w:ilvl w:val="0"/>
          <w:numId w:val="22"/>
        </w:numPr>
        <w:ind w:leftChars="0"/>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当社の</w:t>
      </w:r>
      <w:r>
        <w:rPr>
          <w:rFonts w:ascii="ＭＳ ゴシック" w:eastAsia="ＭＳ ゴシック" w:hAnsiTheme="majorEastAsia" w:hint="eastAsia"/>
          <w:color w:val="FF0000"/>
          <w:sz w:val="20"/>
          <w:szCs w:val="20"/>
        </w:rPr>
        <w:t>業務に関わる</w:t>
      </w:r>
      <w:r w:rsidRPr="004B65C5">
        <w:rPr>
          <w:rFonts w:ascii="ＭＳ ゴシック" w:eastAsia="ＭＳ ゴシック" w:hAnsiTheme="majorEastAsia" w:hint="eastAsia"/>
          <w:color w:val="FF0000"/>
          <w:sz w:val="20"/>
          <w:szCs w:val="20"/>
        </w:rPr>
        <w:t>情報の書き込みは行わない。</w:t>
      </w:r>
    </w:p>
    <w:p w14:paraId="7ED11754" w14:textId="70E155BC" w:rsidR="005C7B1A" w:rsidRPr="004B65C5"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取引先従業者と</w:t>
      </w:r>
      <w:r w:rsidR="00F21CE8">
        <w:rPr>
          <w:rFonts w:ascii="ＭＳ ゴシック" w:eastAsia="ＭＳ ゴシック" w:hAnsiTheme="majorEastAsia" w:hint="eastAsia"/>
          <w:color w:val="FF0000"/>
          <w:sz w:val="20"/>
          <w:szCs w:val="20"/>
        </w:rPr>
        <w:t>S</w:t>
      </w:r>
      <w:r w:rsidR="00F21CE8">
        <w:rPr>
          <w:rFonts w:ascii="ＭＳ ゴシック" w:eastAsia="ＭＳ ゴシック" w:hAnsiTheme="majorEastAsia"/>
          <w:color w:val="FF0000"/>
          <w:sz w:val="20"/>
          <w:szCs w:val="20"/>
        </w:rPr>
        <w:t>NS</w:t>
      </w:r>
      <w:r w:rsidR="00F21CE8" w:rsidRPr="004B65C5">
        <w:rPr>
          <w:rFonts w:ascii="ＭＳ ゴシック" w:eastAsia="ＭＳ ゴシック" w:hAnsiTheme="majorEastAsia" w:hint="eastAsia"/>
          <w:color w:val="FF0000"/>
          <w:sz w:val="20"/>
          <w:szCs w:val="20"/>
        </w:rPr>
        <w:t>上</w:t>
      </w:r>
      <w:r w:rsidRPr="004B65C5">
        <w:rPr>
          <w:rFonts w:ascii="ＭＳ ゴシック" w:eastAsia="ＭＳ ゴシック" w:hAnsiTheme="majorEastAsia" w:hint="eastAsia"/>
          <w:color w:val="FF0000"/>
          <w:sz w:val="20"/>
          <w:szCs w:val="20"/>
        </w:rPr>
        <w:t>で私的に交流する場合、双方の立場をわきまえ、社会人として良識の範囲で交流する。</w:t>
      </w:r>
    </w:p>
    <w:p w14:paraId="3678E941" w14:textId="0FA301D0" w:rsidR="005C7B1A" w:rsidRPr="004B65C5" w:rsidRDefault="00F21CE8" w:rsidP="005C7B1A">
      <w:pPr>
        <w:pStyle w:val="a0"/>
        <w:numPr>
          <w:ilvl w:val="0"/>
          <w:numId w:val="22"/>
        </w:numPr>
        <w:ind w:leftChars="0" w:left="171" w:hanging="171"/>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S</w:t>
      </w:r>
      <w:r>
        <w:rPr>
          <w:rFonts w:ascii="ＭＳ ゴシック" w:eastAsia="ＭＳ ゴシック" w:hAnsiTheme="majorEastAsia"/>
          <w:color w:val="FF0000"/>
          <w:sz w:val="20"/>
          <w:szCs w:val="20"/>
        </w:rPr>
        <w:t>NS</w:t>
      </w:r>
      <w:r>
        <w:rPr>
          <w:rFonts w:ascii="ＭＳ ゴシック" w:eastAsia="ＭＳ ゴシック" w:hAnsiTheme="majorEastAsia" w:hint="eastAsia"/>
          <w:color w:val="FF0000"/>
          <w:sz w:val="20"/>
          <w:szCs w:val="20"/>
        </w:rPr>
        <w:t>用</w:t>
      </w:r>
      <w:r w:rsidR="005C7B1A">
        <w:rPr>
          <w:rFonts w:ascii="ＭＳ ゴシック" w:eastAsia="ＭＳ ゴシック" w:hAnsiTheme="majorEastAsia" w:hint="eastAsia"/>
          <w:color w:val="FF0000"/>
          <w:sz w:val="20"/>
          <w:szCs w:val="20"/>
        </w:rPr>
        <w:t>のアプリケーションが提供する</w:t>
      </w:r>
      <w:r w:rsidR="005C7B1A" w:rsidRPr="004B65C5">
        <w:rPr>
          <w:rFonts w:ascii="ＭＳ ゴシック" w:eastAsia="ＭＳ ゴシック" w:hAnsiTheme="majorEastAsia" w:hint="eastAsia"/>
          <w:color w:val="FF0000"/>
          <w:sz w:val="20"/>
          <w:szCs w:val="20"/>
        </w:rPr>
        <w:t>セキュリティ設定を行い、アカウントの乗っ取り</w:t>
      </w:r>
      <w:r w:rsidR="005C7B1A">
        <w:rPr>
          <w:rFonts w:ascii="ＭＳ ゴシック" w:eastAsia="ＭＳ ゴシック" w:hAnsiTheme="majorEastAsia" w:hint="eastAsia"/>
          <w:color w:val="FF0000"/>
          <w:sz w:val="20"/>
          <w:szCs w:val="20"/>
        </w:rPr>
        <w:t>や</w:t>
      </w:r>
      <w:r w:rsidR="005C7B1A" w:rsidRPr="004B65C5">
        <w:rPr>
          <w:rFonts w:ascii="ＭＳ ゴシック" w:eastAsia="ＭＳ ゴシック" w:hAnsiTheme="majorEastAsia" w:hint="eastAsia"/>
          <w:color w:val="FF0000"/>
          <w:sz w:val="20"/>
          <w:szCs w:val="20"/>
        </w:rPr>
        <w:t>なりすましに注意する。</w:t>
      </w:r>
    </w:p>
    <w:p w14:paraId="57992047" w14:textId="77777777" w:rsidR="005C7B1A" w:rsidRPr="004B65C5"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4B65C5">
        <w:rPr>
          <w:rFonts w:ascii="ＭＳ ゴシック" w:eastAsia="ＭＳ ゴシック" w:hAnsiTheme="majorEastAsia" w:hint="eastAsia"/>
          <w:color w:val="FF0000"/>
          <w:sz w:val="20"/>
          <w:szCs w:val="20"/>
        </w:rPr>
        <w:t>使用する</w:t>
      </w:r>
      <w:r>
        <w:rPr>
          <w:rFonts w:ascii="ＭＳ ゴシック" w:eastAsia="ＭＳ ゴシック" w:hAnsiTheme="majorEastAsia" w:hint="eastAsia"/>
          <w:color w:val="FF0000"/>
          <w:sz w:val="20"/>
          <w:szCs w:val="20"/>
        </w:rPr>
        <w:t>パソコン、</w:t>
      </w:r>
      <w:r w:rsidRPr="004B65C5">
        <w:rPr>
          <w:rFonts w:ascii="ＭＳ ゴシック" w:eastAsia="ＭＳ ゴシック" w:hAnsiTheme="majorEastAsia" w:hint="eastAsia"/>
          <w:color w:val="FF0000"/>
          <w:sz w:val="20"/>
          <w:szCs w:val="20"/>
        </w:rPr>
        <w:t>スマートフォン、タブレット上のデータ、写真、位置情報が、予期せず公開される可能性のあることに注意する。</w:t>
      </w:r>
    </w:p>
    <w:p w14:paraId="28783071" w14:textId="77777777" w:rsidR="005C7B1A" w:rsidRPr="007C7416" w:rsidRDefault="005C7B1A" w:rsidP="005C7B1A">
      <w:pPr>
        <w:ind w:left="171" w:hanging="142"/>
        <w:rPr>
          <w:rFonts w:ascii="ＭＳ ゴシック" w:eastAsia="ＭＳ ゴシック" w:hAnsiTheme="majorEastAsia"/>
          <w:sz w:val="20"/>
          <w:szCs w:val="20"/>
        </w:rPr>
      </w:pPr>
    </w:p>
    <w:p w14:paraId="25E72111" w14:textId="77777777" w:rsidR="005C7B1A" w:rsidRPr="007C7416" w:rsidRDefault="005C7B1A" w:rsidP="005C7B1A">
      <w:pPr>
        <w:rPr>
          <w:rFonts w:ascii="ＭＳ ゴシック" w:eastAsia="ＭＳ ゴシック" w:hAnsiTheme="majorEastAsia"/>
          <w:sz w:val="20"/>
          <w:szCs w:val="20"/>
        </w:rPr>
      </w:pPr>
      <w:r>
        <w:rPr>
          <w:rFonts w:ascii="ＭＳ ゴシック" w:eastAsia="ＭＳ ゴシック" w:hAnsiTheme="majorEastAsia"/>
          <w:sz w:val="20"/>
          <w:szCs w:val="20"/>
        </w:rPr>
        <w:t>4</w:t>
      </w:r>
      <w:r w:rsidRPr="007C7416">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4</w:t>
      </w:r>
      <w:r w:rsidRPr="007C7416">
        <w:rPr>
          <w:rFonts w:ascii="ＭＳ ゴシック" w:eastAsia="ＭＳ ゴシック" w:hAnsiTheme="majorEastAsia" w:hint="eastAsia"/>
          <w:sz w:val="20"/>
          <w:szCs w:val="20"/>
        </w:rPr>
        <w:t>電子メールの利用</w:t>
      </w:r>
    </w:p>
    <w:p w14:paraId="2EEC3DA1" w14:textId="77777777" w:rsidR="005C7B1A" w:rsidRDefault="005C7B1A" w:rsidP="005C7B1A">
      <w:pPr>
        <w:rPr>
          <w:rFonts w:ascii="ＭＳ ゴシック" w:eastAsia="ＭＳ ゴシック" w:hAnsiTheme="majorEastAsia"/>
          <w:sz w:val="20"/>
          <w:szCs w:val="20"/>
        </w:rPr>
      </w:pPr>
      <w:r w:rsidRPr="001D64BD">
        <w:rPr>
          <w:rFonts w:ascii="ＭＳ ゴシック" w:eastAsia="ＭＳ ゴシック" w:hAnsiTheme="majorEastAsia" w:hint="eastAsia"/>
          <w:sz w:val="20"/>
          <w:szCs w:val="20"/>
        </w:rPr>
        <w:t>従業員は、</w:t>
      </w:r>
      <w:r>
        <w:rPr>
          <w:rFonts w:ascii="ＭＳ ゴシック" w:eastAsia="ＭＳ ゴシック" w:hAnsiTheme="majorEastAsia" w:hint="eastAsia"/>
          <w:sz w:val="20"/>
          <w:szCs w:val="20"/>
        </w:rPr>
        <w:t>業務で電子メールを</w:t>
      </w:r>
      <w:r w:rsidRPr="001D64BD">
        <w:rPr>
          <w:rFonts w:ascii="ＭＳ ゴシック" w:eastAsia="ＭＳ ゴシック" w:hAnsiTheme="majorEastAsia" w:hint="eastAsia"/>
          <w:sz w:val="20"/>
          <w:szCs w:val="20"/>
        </w:rPr>
        <w:t>利用する際には</w:t>
      </w:r>
      <w:r w:rsidRPr="007C7416">
        <w:rPr>
          <w:rFonts w:ascii="ＭＳ ゴシック" w:eastAsia="ＭＳ ゴシック" w:hAnsiTheme="majorEastAsia" w:hint="eastAsia"/>
          <w:sz w:val="20"/>
          <w:szCs w:val="20"/>
        </w:rPr>
        <w:t>以下</w:t>
      </w:r>
      <w:r>
        <w:rPr>
          <w:rFonts w:ascii="ＭＳ ゴシック" w:eastAsia="ＭＳ ゴシック" w:hAnsiTheme="majorEastAsia" w:hint="eastAsia"/>
          <w:sz w:val="20"/>
          <w:szCs w:val="20"/>
        </w:rPr>
        <w:t>を実施する。</w:t>
      </w:r>
    </w:p>
    <w:p w14:paraId="380502A9" w14:textId="77777777" w:rsidR="005C7B1A" w:rsidRDefault="005C7B1A" w:rsidP="005C7B1A">
      <w:pPr>
        <w:pStyle w:val="2"/>
      </w:pPr>
      <w:r>
        <w:rPr>
          <w:rFonts w:hint="eastAsia"/>
        </w:rPr>
        <w:t>＜誤送信防止＞</w:t>
      </w:r>
    </w:p>
    <w:p w14:paraId="3343D793" w14:textId="77777777" w:rsidR="005C7B1A" w:rsidRPr="007F78AB" w:rsidRDefault="005C7B1A" w:rsidP="005C7B1A">
      <w:pPr>
        <w:pStyle w:val="a0"/>
        <w:numPr>
          <w:ilvl w:val="0"/>
          <w:numId w:val="22"/>
        </w:numPr>
        <w:ind w:leftChars="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電子メールソフトの即時送信機能を停止する。</w:t>
      </w:r>
    </w:p>
    <w:p w14:paraId="4CB1F57F" w14:textId="77777777" w:rsidR="005C7B1A" w:rsidRPr="006F028F" w:rsidRDefault="005C7B1A" w:rsidP="005C7B1A">
      <w:pPr>
        <w:ind w:left="29"/>
        <w:rPr>
          <w:rFonts w:ascii="ＭＳ ゴシック" w:eastAsia="ＭＳ ゴシック" w:hAnsiTheme="majorEastAsia"/>
          <w:color w:val="000000" w:themeColor="text1"/>
          <w:sz w:val="20"/>
          <w:szCs w:val="20"/>
        </w:rPr>
      </w:pPr>
      <w:r w:rsidRPr="006F028F">
        <w:rPr>
          <w:rFonts w:ascii="ＭＳ ゴシック" w:eastAsia="ＭＳ ゴシック" w:hAnsiTheme="majorEastAsia" w:hint="eastAsia"/>
          <w:color w:val="000000" w:themeColor="text1"/>
          <w:sz w:val="20"/>
          <w:szCs w:val="20"/>
        </w:rPr>
        <w:t>＜メールアドレス漏えい防止＞</w:t>
      </w:r>
    </w:p>
    <w:p w14:paraId="6223F3D5" w14:textId="77777777" w:rsidR="005C7B1A" w:rsidRPr="006F028F"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6F028F">
        <w:rPr>
          <w:rFonts w:ascii="ＭＳ ゴシック" w:eastAsia="ＭＳ ゴシック" w:hAnsiTheme="majorEastAsia" w:hint="eastAsia"/>
          <w:color w:val="FF0000"/>
          <w:sz w:val="20"/>
          <w:szCs w:val="20"/>
        </w:rPr>
        <w:t>同報メール（</w:t>
      </w:r>
      <w:r>
        <w:rPr>
          <w:rFonts w:ascii="ＭＳ ゴシック" w:eastAsia="ＭＳ ゴシック" w:hAnsiTheme="majorEastAsia" w:hint="eastAsia"/>
          <w:color w:val="FF0000"/>
          <w:sz w:val="20"/>
          <w:szCs w:val="20"/>
        </w:rPr>
        <w:t>外部の</w:t>
      </w:r>
      <w:r w:rsidRPr="006F028F">
        <w:rPr>
          <w:rFonts w:ascii="ＭＳ ゴシック" w:eastAsia="ＭＳ ゴシック" w:hAnsiTheme="majorEastAsia" w:hint="eastAsia"/>
          <w:color w:val="FF0000"/>
          <w:sz w:val="20"/>
          <w:szCs w:val="20"/>
        </w:rPr>
        <w:t>多数相手に同時に送信するとき）を送信する場合は、宛先（TO）に自分自身のアドレスを入力し、BCCで複数相手のアドレスを指定する。</w:t>
      </w:r>
    </w:p>
    <w:p w14:paraId="08FD6691" w14:textId="77777777" w:rsidR="005C7B1A" w:rsidRPr="006F028F" w:rsidRDefault="005C7B1A" w:rsidP="005C7B1A">
      <w:pPr>
        <w:ind w:left="29"/>
        <w:rPr>
          <w:rFonts w:ascii="ＭＳ ゴシック" w:eastAsia="ＭＳ ゴシック" w:hAnsiTheme="majorEastAsia"/>
          <w:color w:val="000000" w:themeColor="text1"/>
          <w:sz w:val="20"/>
          <w:szCs w:val="20"/>
        </w:rPr>
      </w:pPr>
      <w:r w:rsidRPr="006F028F">
        <w:rPr>
          <w:rFonts w:ascii="ＭＳ ゴシック" w:eastAsia="ＭＳ ゴシック" w:hAnsiTheme="majorEastAsia" w:hint="eastAsia"/>
          <w:color w:val="000000" w:themeColor="text1"/>
          <w:sz w:val="20"/>
          <w:szCs w:val="20"/>
        </w:rPr>
        <w:t>＜傍受による漏えい防止＞</w:t>
      </w:r>
    </w:p>
    <w:p w14:paraId="7C54781A" w14:textId="77777777" w:rsidR="005C7B1A" w:rsidRPr="00861E05"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022A08">
        <w:rPr>
          <w:rFonts w:ascii="ＭＳ ゴシック" w:eastAsia="ＭＳ ゴシック" w:hAnsiTheme="majorEastAsia" w:hint="eastAsia"/>
          <w:color w:val="FF0000"/>
          <w:sz w:val="20"/>
          <w:szCs w:val="20"/>
        </w:rPr>
        <w:t>社外秘又は極秘の情報資産</w:t>
      </w:r>
      <w:r w:rsidRPr="00861E05">
        <w:rPr>
          <w:rFonts w:ascii="ＭＳ ゴシック" w:eastAsia="ＭＳ ゴシック" w:hAnsiTheme="majorEastAsia" w:hint="eastAsia"/>
          <w:color w:val="FF0000"/>
          <w:sz w:val="20"/>
          <w:szCs w:val="20"/>
        </w:rPr>
        <w:t>を送信する場合は、</w:t>
      </w:r>
      <w:r>
        <w:rPr>
          <w:rFonts w:ascii="ＭＳ ゴシック" w:eastAsia="ＭＳ ゴシック" w:hAnsiTheme="majorEastAsia" w:hint="eastAsia"/>
          <w:color w:val="FF0000"/>
          <w:sz w:val="20"/>
          <w:szCs w:val="20"/>
        </w:rPr>
        <w:t>メール本文ではなく</w:t>
      </w:r>
      <w:r w:rsidRPr="00861E05">
        <w:rPr>
          <w:rFonts w:ascii="ＭＳ ゴシック" w:eastAsia="ＭＳ ゴシック" w:hAnsiTheme="majorEastAsia" w:hint="eastAsia"/>
          <w:color w:val="FF0000"/>
          <w:sz w:val="20"/>
          <w:szCs w:val="20"/>
        </w:rPr>
        <w:t>添付ファイルに記載し</w:t>
      </w:r>
      <w:r>
        <w:rPr>
          <w:rFonts w:ascii="ＭＳ ゴシック" w:eastAsia="ＭＳ ゴシック" w:hAnsiTheme="majorEastAsia" w:hint="eastAsia"/>
          <w:color w:val="FF0000"/>
          <w:sz w:val="20"/>
          <w:szCs w:val="20"/>
        </w:rPr>
        <w:t>、ファイルを</w:t>
      </w:r>
      <w:r w:rsidRPr="00861E05">
        <w:rPr>
          <w:rFonts w:ascii="ＭＳ ゴシック" w:eastAsia="ＭＳ ゴシック" w:hAnsiTheme="majorEastAsia" w:hint="eastAsia"/>
          <w:color w:val="FF0000"/>
          <w:sz w:val="20"/>
          <w:szCs w:val="20"/>
        </w:rPr>
        <w:t>暗号化して送信する。</w:t>
      </w:r>
    </w:p>
    <w:p w14:paraId="4F907CD3" w14:textId="77777777" w:rsidR="005C7B1A" w:rsidRPr="007F78AB" w:rsidRDefault="005C7B1A" w:rsidP="005C7B1A">
      <w:pPr>
        <w:rPr>
          <w:rFonts w:ascii="ＭＳ ゴシック" w:eastAsia="ＭＳ ゴシック" w:hAnsiTheme="majorEastAsia"/>
          <w:sz w:val="20"/>
          <w:szCs w:val="20"/>
        </w:rPr>
      </w:pPr>
      <w:r w:rsidRPr="007F78AB">
        <w:rPr>
          <w:rFonts w:ascii="ＭＳ ゴシック" w:eastAsia="ＭＳ ゴシック" w:hAnsiTheme="majorEastAsia" w:hint="eastAsia"/>
          <w:sz w:val="20"/>
          <w:szCs w:val="20"/>
        </w:rPr>
        <w:t>＜添付ファイル暗号化の方法＞</w:t>
      </w:r>
    </w:p>
    <w:p w14:paraId="79B3EDC2" w14:textId="78BB24A4" w:rsidR="005C7B1A" w:rsidRPr="00405E93" w:rsidRDefault="00A831D6" w:rsidP="00A831D6">
      <w:pPr>
        <w:pStyle w:val="a0"/>
        <w:numPr>
          <w:ilvl w:val="0"/>
          <w:numId w:val="22"/>
        </w:numPr>
        <w:ind w:leftChars="0" w:left="142" w:hanging="142"/>
        <w:rPr>
          <w:rFonts w:ascii="ＭＳ ゴシック" w:eastAsia="ＭＳ ゴシック" w:hAnsiTheme="majorEastAsia"/>
          <w:color w:val="00B0F0"/>
          <w:sz w:val="20"/>
          <w:szCs w:val="20"/>
        </w:rPr>
      </w:pPr>
      <w:r w:rsidRPr="00405E93">
        <w:rPr>
          <w:rFonts w:ascii="ＭＳ ゴシック" w:eastAsia="ＭＳ ゴシック" w:hAnsiTheme="majorEastAsia" w:hint="eastAsia"/>
          <w:color w:val="00B0F0"/>
          <w:sz w:val="20"/>
          <w:szCs w:val="20"/>
        </w:rPr>
        <w:t>パスワード保護の設定又はパスワード付きの</w:t>
      </w:r>
      <w:r w:rsidRPr="00405E93">
        <w:rPr>
          <w:rFonts w:ascii="ＭＳ ゴシック" w:eastAsia="ＭＳ ゴシック" w:hAnsiTheme="majorEastAsia"/>
          <w:color w:val="00B0F0"/>
          <w:sz w:val="20"/>
          <w:szCs w:val="20"/>
        </w:rPr>
        <w:t>ZIPファイルにする。/パスワードは先方とあらかじめ決めておくか電話で知らせるなど、パスワードが傍受されないよう配慮する。</w:t>
      </w:r>
    </w:p>
    <w:p w14:paraId="69B4F4A1" w14:textId="3E79B1E5" w:rsidR="00A831D6" w:rsidRPr="00405E93" w:rsidRDefault="00A831D6" w:rsidP="00405E93">
      <w:pPr>
        <w:rPr>
          <w:color w:val="FF0000"/>
        </w:rPr>
      </w:pPr>
      <w:r w:rsidRPr="00405E93">
        <w:rPr>
          <w:rFonts w:ascii="ＭＳ ゴシック" w:eastAsia="ＭＳ ゴシック" w:hAnsiTheme="majorEastAsia" w:hint="eastAsia"/>
          <w:sz w:val="20"/>
          <w:szCs w:val="20"/>
        </w:rPr>
        <w:t>＜クラウド型メールの利用＞</w:t>
      </w:r>
    </w:p>
    <w:p w14:paraId="4020E494" w14:textId="2328A7AA" w:rsidR="00A831D6" w:rsidRPr="00405E93" w:rsidRDefault="00A831D6">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業務でクラウド</w:t>
      </w:r>
      <w:r>
        <w:rPr>
          <w:rFonts w:ascii="ＭＳ ゴシック" w:eastAsia="ＭＳ ゴシック" w:hAnsiTheme="majorEastAsia" w:hint="eastAsia"/>
          <w:color w:val="FF0000"/>
          <w:sz w:val="20"/>
          <w:szCs w:val="20"/>
        </w:rPr>
        <w:t>型</w:t>
      </w:r>
      <w:r w:rsidRPr="00861E05">
        <w:rPr>
          <w:rFonts w:ascii="ＭＳ ゴシック" w:eastAsia="ＭＳ ゴシック" w:hAnsiTheme="majorEastAsia" w:hint="eastAsia"/>
          <w:color w:val="FF0000"/>
          <w:sz w:val="20"/>
          <w:szCs w:val="20"/>
        </w:rPr>
        <w:t>メールを利用する場合は</w:t>
      </w:r>
      <w:r>
        <w:rPr>
          <w:rFonts w:ascii="ＭＳ ゴシック" w:eastAsia="ＭＳ ゴシック" w:hAnsiTheme="majorEastAsia" w:hint="eastAsia"/>
          <w:color w:val="FF0000"/>
          <w:sz w:val="20"/>
          <w:szCs w:val="20"/>
        </w:rPr>
        <w:t>、情報システム管理者</w:t>
      </w:r>
      <w:r w:rsidRPr="00861E05">
        <w:rPr>
          <w:rFonts w:ascii="ＭＳ ゴシック" w:eastAsia="ＭＳ ゴシック" w:hAnsiTheme="majorEastAsia" w:hint="eastAsia"/>
          <w:color w:val="FF0000"/>
          <w:sz w:val="20"/>
          <w:szCs w:val="20"/>
        </w:rPr>
        <w:t>の許可を得る。</w:t>
      </w:r>
    </w:p>
    <w:p w14:paraId="06B52BE8" w14:textId="7F6BA9F0" w:rsidR="005C7B1A" w:rsidRPr="00861E05" w:rsidRDefault="00882A62" w:rsidP="005C7B1A">
      <w:pPr>
        <w:pStyle w:val="a0"/>
        <w:numPr>
          <w:ilvl w:val="0"/>
          <w:numId w:val="22"/>
        </w:numPr>
        <w:ind w:leftChars="0" w:left="171" w:hanging="171"/>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情報システム管理者</w:t>
      </w:r>
      <w:r w:rsidR="005C7B1A" w:rsidRPr="00861E05">
        <w:rPr>
          <w:rFonts w:ascii="ＭＳ ゴシック" w:eastAsia="ＭＳ ゴシック" w:hAnsiTheme="majorEastAsia" w:hint="eastAsia"/>
          <w:color w:val="FF0000"/>
          <w:sz w:val="20"/>
          <w:szCs w:val="20"/>
        </w:rPr>
        <w:t>から許可されたパソコン以外で</w:t>
      </w:r>
      <w:r w:rsidR="005C7B1A">
        <w:rPr>
          <w:rFonts w:ascii="ＭＳ ゴシック" w:eastAsia="ＭＳ ゴシック" w:hAnsiTheme="majorEastAsia" w:hint="eastAsia"/>
          <w:color w:val="FF0000"/>
          <w:sz w:val="20"/>
          <w:szCs w:val="20"/>
        </w:rPr>
        <w:t>、</w:t>
      </w:r>
      <w:r w:rsidR="005C7B1A" w:rsidRPr="00861E05">
        <w:rPr>
          <w:rFonts w:ascii="ＭＳ ゴシック" w:eastAsia="ＭＳ ゴシック" w:hAnsiTheme="majorEastAsia" w:hint="eastAsia"/>
          <w:color w:val="FF0000"/>
          <w:sz w:val="20"/>
          <w:szCs w:val="20"/>
        </w:rPr>
        <w:t>メールサーバ</w:t>
      </w:r>
      <w:r w:rsidR="005C7B1A">
        <w:rPr>
          <w:rFonts w:ascii="ＭＳ ゴシック" w:eastAsia="ＭＳ ゴシック" w:hAnsiTheme="majorEastAsia" w:hint="eastAsia"/>
          <w:color w:val="FF0000"/>
          <w:sz w:val="20"/>
          <w:szCs w:val="20"/>
        </w:rPr>
        <w:t>ー</w:t>
      </w:r>
      <w:r w:rsidR="005C7B1A" w:rsidRPr="00861E05">
        <w:rPr>
          <w:rFonts w:ascii="ＭＳ ゴシック" w:eastAsia="ＭＳ ゴシック" w:hAnsiTheme="majorEastAsia" w:hint="eastAsia"/>
          <w:color w:val="FF0000"/>
          <w:sz w:val="20"/>
          <w:szCs w:val="20"/>
        </w:rPr>
        <w:t>からのメールの取り出し及びエクスポートを禁止する。</w:t>
      </w:r>
    </w:p>
    <w:p w14:paraId="6F6223A4" w14:textId="77777777" w:rsidR="005C7B1A" w:rsidRPr="007C7416" w:rsidRDefault="005C7B1A" w:rsidP="005C7B1A">
      <w:pPr>
        <w:ind w:left="29"/>
        <w:rPr>
          <w:rFonts w:ascii="ＭＳ ゴシック" w:eastAsia="ＭＳ ゴシック" w:hAnsiTheme="majorEastAsia"/>
          <w:sz w:val="20"/>
          <w:szCs w:val="20"/>
        </w:rPr>
      </w:pPr>
      <w:r>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禁止事項</w:t>
      </w:r>
      <w:r>
        <w:rPr>
          <w:rFonts w:ascii="ＭＳ ゴシック" w:eastAsia="ＭＳ ゴシック" w:hAnsiTheme="majorEastAsia" w:hint="eastAsia"/>
          <w:sz w:val="20"/>
          <w:szCs w:val="20"/>
        </w:rPr>
        <w:t>＞</w:t>
      </w:r>
    </w:p>
    <w:p w14:paraId="22FE4BE8" w14:textId="77777777" w:rsidR="005C7B1A" w:rsidRPr="00861E05"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業務に支障</w:t>
      </w:r>
      <w:r>
        <w:rPr>
          <w:rFonts w:ascii="ＭＳ ゴシック" w:eastAsia="ＭＳ ゴシック" w:hAnsiTheme="majorEastAsia" w:hint="eastAsia"/>
          <w:color w:val="FF0000"/>
          <w:sz w:val="20"/>
          <w:szCs w:val="20"/>
        </w:rPr>
        <w:t>をきたすおそれがある</w:t>
      </w:r>
      <w:r w:rsidRPr="00861E05">
        <w:rPr>
          <w:rFonts w:ascii="ＭＳ ゴシック" w:eastAsia="ＭＳ ゴシック" w:hAnsiTheme="majorEastAsia" w:hint="eastAsia"/>
          <w:color w:val="FF0000"/>
          <w:sz w:val="20"/>
          <w:szCs w:val="20"/>
        </w:rPr>
        <w:t>使用。</w:t>
      </w:r>
    </w:p>
    <w:p w14:paraId="10B2CA8B" w14:textId="77777777" w:rsidR="005C7B1A" w:rsidRPr="00861E05"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私用電子メールサーバーへの接続。</w:t>
      </w:r>
    </w:p>
    <w:p w14:paraId="3610E002" w14:textId="77777777" w:rsidR="005C7B1A" w:rsidRPr="00861E05"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私用メールアドレスへの転送。</w:t>
      </w:r>
    </w:p>
    <w:p w14:paraId="406E7854" w14:textId="77777777" w:rsidR="005C7B1A" w:rsidRPr="00861E05" w:rsidRDefault="005C7B1A" w:rsidP="005C7B1A">
      <w:pPr>
        <w:pStyle w:val="a0"/>
        <w:numPr>
          <w:ilvl w:val="0"/>
          <w:numId w:val="22"/>
        </w:numPr>
        <w:ind w:leftChars="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受信メールの</w:t>
      </w:r>
      <w:r w:rsidRPr="00861E05">
        <w:rPr>
          <w:rFonts w:ascii="ＭＳ ゴシック" w:eastAsia="ＭＳ ゴシック" w:hAnsiTheme="majorEastAsia" w:hint="eastAsia"/>
          <w:color w:val="FF0000"/>
          <w:sz w:val="20"/>
          <w:szCs w:val="20"/>
        </w:rPr>
        <w:t>HTML</w:t>
      </w:r>
      <w:r>
        <w:rPr>
          <w:rFonts w:ascii="ＭＳ ゴシック" w:eastAsia="ＭＳ ゴシック" w:hAnsiTheme="majorEastAsia" w:hint="eastAsia"/>
          <w:color w:val="FF0000"/>
          <w:sz w:val="20"/>
          <w:szCs w:val="20"/>
        </w:rPr>
        <w:t>表示（テキスト</w:t>
      </w:r>
      <w:r w:rsidRPr="00861E05">
        <w:rPr>
          <w:rFonts w:ascii="ＭＳ ゴシック" w:eastAsia="ＭＳ ゴシック" w:hAnsiTheme="majorEastAsia" w:hint="eastAsia"/>
          <w:color w:val="FF0000"/>
          <w:sz w:val="20"/>
          <w:szCs w:val="20"/>
        </w:rPr>
        <w:t>形式</w:t>
      </w:r>
      <w:r>
        <w:rPr>
          <w:rFonts w:ascii="ＭＳ ゴシック" w:eastAsia="ＭＳ ゴシック" w:hAnsiTheme="majorEastAsia" w:hint="eastAsia"/>
          <w:color w:val="FF0000"/>
          <w:sz w:val="20"/>
          <w:szCs w:val="20"/>
        </w:rPr>
        <w:t>に変換して表示）</w:t>
      </w:r>
      <w:r w:rsidRPr="00861E05">
        <w:rPr>
          <w:rFonts w:ascii="ＭＳ ゴシック" w:eastAsia="ＭＳ ゴシック" w:hAnsiTheme="majorEastAsia" w:hint="eastAsia"/>
          <w:color w:val="FF0000"/>
          <w:sz w:val="20"/>
          <w:szCs w:val="20"/>
        </w:rPr>
        <w:t>。</w:t>
      </w:r>
    </w:p>
    <w:p w14:paraId="690B12EB" w14:textId="77777777" w:rsidR="005C7B1A" w:rsidRPr="00861E05"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HTML形式メールの中に含まれる不正なコードを実行しないよう以下を設定する。</w:t>
      </w:r>
    </w:p>
    <w:p w14:paraId="68E1AA7E" w14:textId="77777777" w:rsidR="005C7B1A"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プレビューウィンドウを無効化する。</w:t>
      </w:r>
    </w:p>
    <w:p w14:paraId="79F4A9F7" w14:textId="77777777" w:rsidR="005C7B1A" w:rsidRPr="00624F3C" w:rsidRDefault="005C7B1A" w:rsidP="005C7B1A">
      <w:pPr>
        <w:pStyle w:val="a0"/>
        <w:ind w:leftChars="0" w:left="0"/>
        <w:rPr>
          <w:rFonts w:ascii="ＭＳ ゴシック" w:eastAsia="ＭＳ ゴシック" w:hAnsiTheme="majorEastAsia"/>
          <w:sz w:val="20"/>
          <w:szCs w:val="20"/>
        </w:rPr>
      </w:pPr>
    </w:p>
    <w:p w14:paraId="3A295D05" w14:textId="77777777" w:rsidR="005C7B1A" w:rsidRPr="007C7416" w:rsidRDefault="005C7B1A" w:rsidP="005C7B1A">
      <w:pPr>
        <w:rPr>
          <w:rFonts w:ascii="ＭＳ ゴシック" w:eastAsia="ＭＳ ゴシック" w:hAnsiTheme="majorEastAsia"/>
          <w:sz w:val="20"/>
          <w:szCs w:val="20"/>
        </w:rPr>
      </w:pPr>
      <w:r>
        <w:rPr>
          <w:rFonts w:ascii="ＭＳ ゴシック" w:eastAsia="ＭＳ ゴシック" w:hAnsiTheme="majorEastAsia"/>
          <w:sz w:val="20"/>
          <w:szCs w:val="20"/>
        </w:rPr>
        <w:t>4</w:t>
      </w:r>
      <w:r w:rsidRPr="007C7416">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5</w:t>
      </w:r>
      <w:r w:rsidRPr="007C7416">
        <w:rPr>
          <w:rFonts w:ascii="ＭＳ ゴシック" w:eastAsia="ＭＳ ゴシック" w:hAnsiTheme="majorEastAsia" w:hint="eastAsia"/>
          <w:sz w:val="20"/>
          <w:szCs w:val="20"/>
        </w:rPr>
        <w:t>ウイルス感染の防止</w:t>
      </w:r>
    </w:p>
    <w:p w14:paraId="5FE25F0F" w14:textId="4DABD5EA" w:rsidR="005C7B1A" w:rsidRPr="007C7416" w:rsidRDefault="005C7B1A" w:rsidP="005C7B1A">
      <w:pPr>
        <w:rPr>
          <w:rFonts w:ascii="ＭＳ ゴシック" w:eastAsia="ＭＳ ゴシック" w:hAnsiTheme="majorEastAsia"/>
          <w:sz w:val="20"/>
          <w:szCs w:val="20"/>
        </w:rPr>
      </w:pPr>
      <w:r w:rsidRPr="007C7416">
        <w:rPr>
          <w:rFonts w:ascii="ＭＳ ゴシック" w:eastAsia="ＭＳ ゴシック" w:hAnsiTheme="majorEastAsia" w:hint="eastAsia"/>
          <w:sz w:val="20"/>
          <w:szCs w:val="20"/>
        </w:rPr>
        <w:t>標的型攻撃メール</w:t>
      </w:r>
      <w:r>
        <w:rPr>
          <w:rFonts w:ascii="ＭＳ ゴシック" w:eastAsia="ＭＳ ゴシック" w:hAnsiTheme="majorEastAsia" w:hint="eastAsia"/>
          <w:sz w:val="20"/>
          <w:szCs w:val="20"/>
        </w:rPr>
        <w:t>等</w:t>
      </w:r>
      <w:r w:rsidRPr="007C7416">
        <w:rPr>
          <w:rFonts w:ascii="ＭＳ ゴシック" w:eastAsia="ＭＳ ゴシック" w:hAnsiTheme="majorEastAsia" w:hint="eastAsia"/>
          <w:sz w:val="20"/>
          <w:szCs w:val="20"/>
        </w:rPr>
        <w:t>によるウイルス感染を防止するため</w:t>
      </w:r>
      <w:r>
        <w:rPr>
          <w:rFonts w:ascii="ＭＳ ゴシック" w:eastAsia="ＭＳ ゴシック" w:hAnsiTheme="majorEastAsia" w:hint="eastAsia"/>
          <w:sz w:val="20"/>
          <w:szCs w:val="20"/>
        </w:rPr>
        <w:t>、</w:t>
      </w:r>
      <w:r w:rsidRPr="007C7416">
        <w:rPr>
          <w:rFonts w:ascii="ＭＳ ゴシック" w:eastAsia="ＭＳ ゴシック" w:hAnsiTheme="majorEastAsia" w:hint="eastAsia"/>
          <w:sz w:val="20"/>
          <w:szCs w:val="20"/>
        </w:rPr>
        <w:t>以下の内容に複数合致する場合は十分に注意し、添付ファイルを開</w:t>
      </w:r>
      <w:r>
        <w:rPr>
          <w:rFonts w:ascii="ＭＳ ゴシック" w:eastAsia="ＭＳ ゴシック" w:hAnsiTheme="majorEastAsia" w:hint="eastAsia"/>
          <w:sz w:val="20"/>
          <w:szCs w:val="20"/>
        </w:rPr>
        <w:t>く</w:t>
      </w:r>
      <w:r w:rsidRPr="007C7416">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又は</w:t>
      </w:r>
      <w:r w:rsidRPr="007C7416">
        <w:rPr>
          <w:rFonts w:ascii="ＭＳ ゴシック" w:eastAsia="ＭＳ ゴシック" w:hAnsiTheme="majorEastAsia" w:hint="eastAsia"/>
          <w:sz w:val="20"/>
          <w:szCs w:val="20"/>
        </w:rPr>
        <w:t>リンクを参照</w:t>
      </w:r>
      <w:r>
        <w:rPr>
          <w:rFonts w:ascii="ＭＳ ゴシック" w:eastAsia="ＭＳ ゴシック" w:hAnsiTheme="majorEastAsia" w:hint="eastAsia"/>
          <w:sz w:val="20"/>
          <w:szCs w:val="20"/>
        </w:rPr>
        <w:t>するなど</w:t>
      </w:r>
      <w:r w:rsidRPr="007C7416">
        <w:rPr>
          <w:rFonts w:ascii="ＭＳ ゴシック" w:eastAsia="ＭＳ ゴシック" w:hAnsiTheme="majorEastAsia" w:hint="eastAsia"/>
          <w:sz w:val="20"/>
          <w:szCs w:val="20"/>
        </w:rPr>
        <w:t>しない。</w:t>
      </w:r>
      <w:r>
        <w:rPr>
          <w:rFonts w:ascii="ＭＳ ゴシック" w:eastAsia="ＭＳ ゴシック" w:hAnsiTheme="majorEastAsia" w:hint="eastAsia"/>
          <w:sz w:val="20"/>
          <w:szCs w:val="20"/>
        </w:rPr>
        <w:t>受信した場合は、</w:t>
      </w:r>
      <w:r w:rsidR="00882A62">
        <w:rPr>
          <w:rFonts w:ascii="ＭＳ ゴシック" w:eastAsia="ＭＳ ゴシック" w:hAnsiTheme="majorEastAsia" w:hint="eastAsia"/>
          <w:color w:val="FF0000"/>
          <w:sz w:val="20"/>
          <w:szCs w:val="20"/>
        </w:rPr>
        <w:t>情報システム管理者</w:t>
      </w:r>
      <w:r>
        <w:rPr>
          <w:rFonts w:ascii="ＭＳ ゴシック" w:eastAsia="ＭＳ ゴシック" w:hAnsiTheme="majorEastAsia" w:hint="eastAsia"/>
          <w:sz w:val="20"/>
          <w:szCs w:val="20"/>
        </w:rPr>
        <w:t>に報告し、</w:t>
      </w:r>
      <w:r w:rsidR="00882A62">
        <w:rPr>
          <w:rFonts w:ascii="ＭＳ ゴシック" w:eastAsia="ＭＳ ゴシック" w:hAnsiTheme="majorEastAsia" w:hint="eastAsia"/>
          <w:color w:val="FF0000"/>
          <w:sz w:val="20"/>
          <w:szCs w:val="20"/>
        </w:rPr>
        <w:t>情報システム管理者</w:t>
      </w:r>
      <w:r>
        <w:rPr>
          <w:rFonts w:ascii="ＭＳ ゴシック" w:eastAsia="ＭＳ ゴシック" w:hAnsiTheme="majorEastAsia" w:hint="eastAsia"/>
          <w:sz w:val="20"/>
          <w:szCs w:val="20"/>
        </w:rPr>
        <w:t>は</w:t>
      </w:r>
      <w:r w:rsidRPr="007C7416">
        <w:rPr>
          <w:rFonts w:ascii="ＭＳ ゴシック" w:eastAsia="ＭＳ ゴシック" w:hAnsiTheme="majorEastAsia" w:hint="eastAsia"/>
          <w:sz w:val="20"/>
          <w:szCs w:val="20"/>
        </w:rPr>
        <w:t>社内に</w:t>
      </w:r>
      <w:r>
        <w:rPr>
          <w:rFonts w:ascii="ＭＳ ゴシック" w:eastAsia="ＭＳ ゴシック" w:hAnsiTheme="majorEastAsia" w:hint="eastAsia"/>
          <w:sz w:val="20"/>
          <w:szCs w:val="20"/>
        </w:rPr>
        <w:t>注意を促す。</w:t>
      </w:r>
    </w:p>
    <w:tbl>
      <w:tblPr>
        <w:tblStyle w:val="a4"/>
        <w:tblW w:w="0" w:type="auto"/>
        <w:tblLook w:val="04A0" w:firstRow="1" w:lastRow="0" w:firstColumn="1" w:lastColumn="0" w:noHBand="0" w:noVBand="1"/>
      </w:tblPr>
      <w:tblGrid>
        <w:gridCol w:w="2009"/>
        <w:gridCol w:w="6259"/>
      </w:tblGrid>
      <w:tr w:rsidR="0003326A" w14:paraId="06FE1650" w14:textId="77777777" w:rsidTr="00162864">
        <w:tc>
          <w:tcPr>
            <w:tcW w:w="2009" w:type="dxa"/>
          </w:tcPr>
          <w:p w14:paraId="0A659EEA" w14:textId="77777777" w:rsidR="005C7B1A" w:rsidRPr="001D3031" w:rsidRDefault="005C7B1A" w:rsidP="00162864">
            <w:pPr>
              <w:rPr>
                <w:rFonts w:asciiTheme="majorEastAsia" w:eastAsiaTheme="majorEastAsia" w:hAnsiTheme="majorEastAsia"/>
                <w:sz w:val="20"/>
                <w:szCs w:val="20"/>
              </w:rPr>
            </w:pPr>
            <w:r w:rsidRPr="001D3031">
              <w:rPr>
                <w:rFonts w:asciiTheme="majorEastAsia" w:eastAsiaTheme="majorEastAsia" w:hAnsiTheme="majorEastAsia" w:cs="ＭＳ 明朝" w:hint="eastAsia"/>
                <w:kern w:val="0"/>
                <w:sz w:val="20"/>
                <w:szCs w:val="20"/>
              </w:rPr>
              <w:t>メールのテーマ</w:t>
            </w:r>
          </w:p>
        </w:tc>
        <w:tc>
          <w:tcPr>
            <w:tcW w:w="6259" w:type="dxa"/>
          </w:tcPr>
          <w:p w14:paraId="778E3006"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①知らない人からのメールだが、メール本文の</w:t>
            </w:r>
            <w:r w:rsidRPr="001D3031">
              <w:rPr>
                <w:rFonts w:asciiTheme="majorEastAsia" w:eastAsiaTheme="majorEastAsia" w:hAnsiTheme="majorEastAsia" w:cs="Century"/>
                <w:kern w:val="0"/>
                <w:sz w:val="20"/>
                <w:szCs w:val="20"/>
              </w:rPr>
              <w:t xml:space="preserve">URL </w:t>
            </w:r>
            <w:r w:rsidRPr="001D3031">
              <w:rPr>
                <w:rFonts w:asciiTheme="majorEastAsia" w:eastAsiaTheme="majorEastAsia" w:hAnsiTheme="majorEastAsia" w:cs="ＭＳ 明朝" w:hint="eastAsia"/>
                <w:kern w:val="0"/>
                <w:sz w:val="20"/>
                <w:szCs w:val="20"/>
              </w:rPr>
              <w:t>や添付ファイ</w:t>
            </w:r>
          </w:p>
          <w:p w14:paraId="24D55F27"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ルを開かざるを得ない内容</w:t>
            </w:r>
          </w:p>
          <w:p w14:paraId="28B01025"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新聞社や出版社からの取材申込や講演依頼</w:t>
            </w:r>
          </w:p>
          <w:p w14:paraId="05681F08"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就職活動に関する問い合わせや履歴書送付</w:t>
            </w:r>
          </w:p>
          <w:p w14:paraId="067B233E"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製品やサービスに関する問い合わせ、クレーム</w:t>
            </w:r>
          </w:p>
          <w:p w14:paraId="3D03B0E1"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アンケート調査</w:t>
            </w:r>
          </w:p>
          <w:p w14:paraId="51A579C9"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②心当たりのないメールだが、興味をそそられる内容</w:t>
            </w:r>
          </w:p>
          <w:p w14:paraId="543DE9E3"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議事録、演説原稿などの内部文書送付</w:t>
            </w:r>
          </w:p>
          <w:p w14:paraId="66428972"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Century"/>
                <w:kern w:val="0"/>
                <w:sz w:val="20"/>
                <w:szCs w:val="20"/>
              </w:rPr>
              <w:t xml:space="preserve">VIP </w:t>
            </w:r>
            <w:r w:rsidRPr="007F78AB">
              <w:rPr>
                <w:rFonts w:asciiTheme="majorEastAsia" w:eastAsiaTheme="majorEastAsia" w:hAnsiTheme="majorEastAsia" w:cs="ＭＳ 明朝" w:hint="eastAsia"/>
                <w:kern w:val="0"/>
                <w:sz w:val="20"/>
                <w:szCs w:val="20"/>
              </w:rPr>
              <w:t>訪問に関する情報</w:t>
            </w:r>
          </w:p>
          <w:p w14:paraId="219FCE68"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③これまで届いたことがない公的機関からのお知らせ</w:t>
            </w:r>
          </w:p>
          <w:p w14:paraId="0ABE2627"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情報セキュリティに関する注意喚起</w:t>
            </w:r>
          </w:p>
          <w:p w14:paraId="3BCA6CC0"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インフルエンザ等の感染症流行情報</w:t>
            </w:r>
          </w:p>
          <w:p w14:paraId="5FBADFA2"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災害情報</w:t>
            </w:r>
          </w:p>
          <w:p w14:paraId="1F223A8C" w14:textId="77777777" w:rsidR="005C7B1A" w:rsidRPr="001D3031" w:rsidRDefault="005C7B1A" w:rsidP="00162864">
            <w:pPr>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④組織全体への案内</w:t>
            </w:r>
          </w:p>
          <w:p w14:paraId="7F2CC786"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人事情報</w:t>
            </w:r>
          </w:p>
          <w:p w14:paraId="73EF687F"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新年度の事業方針</w:t>
            </w:r>
          </w:p>
          <w:p w14:paraId="4288C40D"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資料の再送、差替え</w:t>
            </w:r>
          </w:p>
          <w:p w14:paraId="13D60091" w14:textId="77777777" w:rsidR="005C7B1A" w:rsidRPr="001D3031" w:rsidRDefault="005C7B1A" w:rsidP="00162864">
            <w:pPr>
              <w:autoSpaceDE w:val="0"/>
              <w:autoSpaceDN w:val="0"/>
              <w:adjustRightInd w:val="0"/>
              <w:jc w:val="left"/>
              <w:rPr>
                <w:rFonts w:asciiTheme="majorEastAsia" w:eastAsiaTheme="majorEastAsia" w:hAnsiTheme="majorEastAsia" w:cs="Century"/>
                <w:kern w:val="0"/>
                <w:sz w:val="20"/>
                <w:szCs w:val="20"/>
              </w:rPr>
            </w:pPr>
            <w:r w:rsidRPr="001D3031">
              <w:rPr>
                <w:rFonts w:asciiTheme="majorEastAsia" w:eastAsiaTheme="majorEastAsia" w:hAnsiTheme="majorEastAsia" w:cs="ＭＳ 明朝" w:hint="eastAsia"/>
                <w:kern w:val="0"/>
                <w:sz w:val="20"/>
                <w:szCs w:val="20"/>
              </w:rPr>
              <w:t>⑤心当たりのない、決裁や配送通知</w:t>
            </w:r>
            <w:r w:rsidRPr="001D3031">
              <w:rPr>
                <w:rFonts w:asciiTheme="majorEastAsia" w:eastAsiaTheme="majorEastAsia" w:hAnsiTheme="majorEastAsia" w:cs="ＭＳ 明朝"/>
                <w:kern w:val="0"/>
                <w:sz w:val="20"/>
                <w:szCs w:val="20"/>
              </w:rPr>
              <w:t xml:space="preserve"> </w:t>
            </w:r>
            <w:r w:rsidRPr="001D3031">
              <w:rPr>
                <w:rFonts w:asciiTheme="majorEastAsia" w:eastAsiaTheme="majorEastAsia" w:hAnsiTheme="majorEastAsia" w:cs="Century"/>
                <w:kern w:val="0"/>
                <w:sz w:val="20"/>
                <w:szCs w:val="20"/>
              </w:rPr>
              <w:t>(</w:t>
            </w:r>
            <w:r w:rsidRPr="001D3031">
              <w:rPr>
                <w:rFonts w:asciiTheme="majorEastAsia" w:eastAsiaTheme="majorEastAsia" w:hAnsiTheme="majorEastAsia" w:cs="ＭＳ 明朝" w:hint="eastAsia"/>
                <w:kern w:val="0"/>
                <w:sz w:val="20"/>
                <w:szCs w:val="20"/>
              </w:rPr>
              <w:t>英文の場合が多い</w:t>
            </w:r>
            <w:r w:rsidRPr="001D3031">
              <w:rPr>
                <w:rFonts w:asciiTheme="majorEastAsia" w:eastAsiaTheme="majorEastAsia" w:hAnsiTheme="majorEastAsia" w:cs="Century"/>
                <w:kern w:val="0"/>
                <w:sz w:val="20"/>
                <w:szCs w:val="20"/>
              </w:rPr>
              <w:t>)</w:t>
            </w:r>
          </w:p>
          <w:p w14:paraId="13E065FD"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航空券の予約確認</w:t>
            </w:r>
          </w:p>
          <w:p w14:paraId="22B54DF0"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荷物の配達通知</w:t>
            </w:r>
          </w:p>
          <w:p w14:paraId="207BBE6A"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⑥</w:t>
            </w:r>
            <w:r w:rsidRPr="001D3031">
              <w:rPr>
                <w:rFonts w:asciiTheme="majorEastAsia" w:eastAsiaTheme="majorEastAsia" w:hAnsiTheme="majorEastAsia" w:cs="Century"/>
                <w:kern w:val="0"/>
                <w:sz w:val="20"/>
                <w:szCs w:val="20"/>
              </w:rPr>
              <w:t>ID</w:t>
            </w:r>
            <w:r w:rsidRPr="001D3031">
              <w:rPr>
                <w:rFonts w:asciiTheme="majorEastAsia" w:eastAsiaTheme="majorEastAsia" w:hAnsiTheme="majorEastAsia" w:cs="ＭＳ 明朝" w:hint="eastAsia"/>
                <w:kern w:val="0"/>
                <w:sz w:val="20"/>
                <w:szCs w:val="20"/>
              </w:rPr>
              <w:t>やパスワードなどの入力を要求するメール</w:t>
            </w:r>
          </w:p>
          <w:p w14:paraId="4644B443"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メールボックスの容量オーバーの警告</w:t>
            </w:r>
          </w:p>
          <w:p w14:paraId="54C43A51"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sz w:val="20"/>
                <w:szCs w:val="20"/>
              </w:rPr>
            </w:pPr>
            <w:r w:rsidRPr="007F78AB">
              <w:rPr>
                <w:rFonts w:asciiTheme="majorEastAsia" w:eastAsiaTheme="majorEastAsia" w:hAnsiTheme="majorEastAsia" w:cs="ＭＳ 明朝" w:hint="eastAsia"/>
                <w:kern w:val="0"/>
                <w:sz w:val="20"/>
                <w:szCs w:val="20"/>
              </w:rPr>
              <w:t>銀行からの登録情報確認</w:t>
            </w:r>
          </w:p>
        </w:tc>
      </w:tr>
      <w:tr w:rsidR="0003326A" w14:paraId="238A983D" w14:textId="77777777" w:rsidTr="00162864">
        <w:tc>
          <w:tcPr>
            <w:tcW w:w="2009" w:type="dxa"/>
          </w:tcPr>
          <w:p w14:paraId="5CAAA938"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差出人のメール</w:t>
            </w:r>
          </w:p>
          <w:p w14:paraId="1A2A9EFD" w14:textId="77777777" w:rsidR="005C7B1A" w:rsidRPr="001D3031" w:rsidRDefault="005C7B1A" w:rsidP="00162864">
            <w:pPr>
              <w:rPr>
                <w:rFonts w:asciiTheme="majorEastAsia" w:eastAsiaTheme="majorEastAsia" w:hAnsiTheme="majorEastAsia"/>
                <w:sz w:val="20"/>
                <w:szCs w:val="20"/>
              </w:rPr>
            </w:pPr>
            <w:r w:rsidRPr="001D3031">
              <w:rPr>
                <w:rFonts w:asciiTheme="majorEastAsia" w:eastAsiaTheme="majorEastAsia" w:hAnsiTheme="majorEastAsia" w:cs="ＭＳ 明朝" w:hint="eastAsia"/>
                <w:kern w:val="0"/>
                <w:sz w:val="20"/>
                <w:szCs w:val="20"/>
              </w:rPr>
              <w:t>アドレス</w:t>
            </w:r>
          </w:p>
        </w:tc>
        <w:tc>
          <w:tcPr>
            <w:tcW w:w="6259" w:type="dxa"/>
          </w:tcPr>
          <w:p w14:paraId="70221AFC"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Pr>
                <w:rFonts w:asciiTheme="majorEastAsia" w:eastAsiaTheme="majorEastAsia" w:hAnsiTheme="majorEastAsia" w:cs="ＭＳ 明朝" w:hint="eastAsia"/>
                <w:kern w:val="0"/>
                <w:sz w:val="20"/>
                <w:szCs w:val="20"/>
              </w:rPr>
              <w:t>①</w:t>
            </w:r>
            <w:r w:rsidRPr="001D3031">
              <w:rPr>
                <w:rFonts w:asciiTheme="majorEastAsia" w:eastAsiaTheme="majorEastAsia" w:hAnsiTheme="majorEastAsia" w:cs="ＭＳ 明朝" w:hint="eastAsia"/>
                <w:kern w:val="0"/>
                <w:sz w:val="20"/>
                <w:szCs w:val="20"/>
              </w:rPr>
              <w:t>フリーメールアドレスから送信されている</w:t>
            </w:r>
          </w:p>
          <w:p w14:paraId="677235E6" w14:textId="77777777" w:rsidR="005C7B1A" w:rsidRPr="001D3031" w:rsidRDefault="005C7B1A" w:rsidP="00162864">
            <w:pPr>
              <w:autoSpaceDE w:val="0"/>
              <w:autoSpaceDN w:val="0"/>
              <w:adjustRightInd w:val="0"/>
              <w:jc w:val="left"/>
              <w:rPr>
                <w:rFonts w:asciiTheme="majorEastAsia" w:eastAsiaTheme="majorEastAsia" w:hAnsiTheme="majorEastAsia"/>
                <w:sz w:val="20"/>
                <w:szCs w:val="20"/>
              </w:rPr>
            </w:pPr>
            <w:r w:rsidRPr="001D3031">
              <w:rPr>
                <w:rFonts w:asciiTheme="majorEastAsia" w:eastAsiaTheme="majorEastAsia" w:hAnsiTheme="majorEastAsia" w:cs="ＭＳ 明朝" w:hint="eastAsia"/>
                <w:kern w:val="0"/>
                <w:sz w:val="20"/>
                <w:szCs w:val="20"/>
              </w:rPr>
              <w:t>②差出人のメールアドレスとメール本文の署名に記載されたメールアドレスが異なる</w:t>
            </w:r>
          </w:p>
        </w:tc>
      </w:tr>
      <w:tr w:rsidR="0003326A" w14:paraId="4FC31513" w14:textId="77777777" w:rsidTr="00162864">
        <w:tc>
          <w:tcPr>
            <w:tcW w:w="2009" w:type="dxa"/>
          </w:tcPr>
          <w:p w14:paraId="16FF3447" w14:textId="77777777" w:rsidR="005C7B1A" w:rsidRPr="001D3031" w:rsidRDefault="005C7B1A" w:rsidP="00162864">
            <w:pPr>
              <w:rPr>
                <w:rFonts w:asciiTheme="majorEastAsia" w:eastAsiaTheme="majorEastAsia" w:hAnsiTheme="majorEastAsia"/>
                <w:sz w:val="20"/>
                <w:szCs w:val="20"/>
              </w:rPr>
            </w:pPr>
            <w:r w:rsidRPr="001D3031">
              <w:rPr>
                <w:rFonts w:asciiTheme="majorEastAsia" w:eastAsiaTheme="majorEastAsia" w:hAnsiTheme="majorEastAsia" w:cs="ＭＳ 明朝" w:hint="eastAsia"/>
                <w:kern w:val="0"/>
                <w:sz w:val="20"/>
                <w:szCs w:val="20"/>
              </w:rPr>
              <w:t>メールの本文</w:t>
            </w:r>
          </w:p>
        </w:tc>
        <w:tc>
          <w:tcPr>
            <w:tcW w:w="6259" w:type="dxa"/>
          </w:tcPr>
          <w:p w14:paraId="578552A5"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①日本語の言い回しが不自然である</w:t>
            </w:r>
          </w:p>
          <w:p w14:paraId="30C06F64"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②日本語では使用されない漢字（繁体字、簡体字）が使われている</w:t>
            </w:r>
          </w:p>
          <w:p w14:paraId="617E14EF"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③実在する名称を一部に含む</w:t>
            </w:r>
            <w:r w:rsidRPr="001D3031">
              <w:rPr>
                <w:rFonts w:asciiTheme="majorEastAsia" w:eastAsiaTheme="majorEastAsia" w:hAnsiTheme="majorEastAsia" w:cs="Century"/>
                <w:kern w:val="0"/>
                <w:sz w:val="20"/>
                <w:szCs w:val="20"/>
              </w:rPr>
              <w:t xml:space="preserve">URL </w:t>
            </w:r>
            <w:r w:rsidRPr="001D3031">
              <w:rPr>
                <w:rFonts w:asciiTheme="majorEastAsia" w:eastAsiaTheme="majorEastAsia" w:hAnsiTheme="majorEastAsia" w:cs="ＭＳ 明朝" w:hint="eastAsia"/>
                <w:kern w:val="0"/>
                <w:sz w:val="20"/>
                <w:szCs w:val="20"/>
              </w:rPr>
              <w:t>が記載されている</w:t>
            </w:r>
          </w:p>
          <w:p w14:paraId="3CF60B36"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④表示されている</w:t>
            </w:r>
            <w:r w:rsidRPr="001D3031">
              <w:rPr>
                <w:rFonts w:asciiTheme="majorEastAsia" w:eastAsiaTheme="majorEastAsia" w:hAnsiTheme="majorEastAsia" w:cs="Century"/>
                <w:kern w:val="0"/>
                <w:sz w:val="20"/>
                <w:szCs w:val="20"/>
              </w:rPr>
              <w:t>URL</w:t>
            </w:r>
            <w:r w:rsidRPr="001D3031">
              <w:rPr>
                <w:rFonts w:asciiTheme="majorEastAsia" w:eastAsiaTheme="majorEastAsia" w:hAnsiTheme="majorEastAsia" w:cs="ＭＳ 明朝" w:hint="eastAsia"/>
                <w:kern w:val="0"/>
                <w:sz w:val="20"/>
                <w:szCs w:val="20"/>
              </w:rPr>
              <w:t>（アンカーテキスト）と実際のリンク先の</w:t>
            </w:r>
            <w:r w:rsidRPr="001D3031">
              <w:rPr>
                <w:rFonts w:asciiTheme="majorEastAsia" w:eastAsiaTheme="majorEastAsia" w:hAnsiTheme="majorEastAsia" w:cs="Century"/>
                <w:kern w:val="0"/>
                <w:sz w:val="20"/>
                <w:szCs w:val="20"/>
              </w:rPr>
              <w:t>URL</w:t>
            </w:r>
            <w:r w:rsidRPr="001D3031">
              <w:rPr>
                <w:rFonts w:asciiTheme="majorEastAsia" w:eastAsiaTheme="majorEastAsia" w:hAnsiTheme="majorEastAsia" w:cs="ＭＳ 明朝" w:hint="eastAsia"/>
                <w:kern w:val="0"/>
                <w:sz w:val="20"/>
                <w:szCs w:val="20"/>
              </w:rPr>
              <w:t>が異なる（</w:t>
            </w:r>
            <w:r w:rsidRPr="001D3031">
              <w:rPr>
                <w:rFonts w:asciiTheme="majorEastAsia" w:eastAsiaTheme="majorEastAsia" w:hAnsiTheme="majorEastAsia" w:cs="Century"/>
                <w:kern w:val="0"/>
                <w:sz w:val="20"/>
                <w:szCs w:val="20"/>
              </w:rPr>
              <w:t xml:space="preserve">HTML </w:t>
            </w:r>
            <w:r w:rsidRPr="001D3031">
              <w:rPr>
                <w:rFonts w:asciiTheme="majorEastAsia" w:eastAsiaTheme="majorEastAsia" w:hAnsiTheme="majorEastAsia" w:cs="ＭＳ 明朝" w:hint="eastAsia"/>
                <w:kern w:val="0"/>
                <w:sz w:val="20"/>
                <w:szCs w:val="20"/>
              </w:rPr>
              <w:t>メールの場合）</w:t>
            </w:r>
          </w:p>
          <w:p w14:paraId="4618F028"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⑤署名の内容が誤っている</w:t>
            </w:r>
          </w:p>
          <w:p w14:paraId="45C20AB1"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組織名や電話番号が実在しない</w:t>
            </w:r>
          </w:p>
          <w:p w14:paraId="4021122D"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sz w:val="20"/>
                <w:szCs w:val="20"/>
              </w:rPr>
            </w:pPr>
            <w:r w:rsidRPr="007F78AB">
              <w:rPr>
                <w:rFonts w:asciiTheme="majorEastAsia" w:eastAsiaTheme="majorEastAsia" w:hAnsiTheme="majorEastAsia" w:cs="ＭＳ 明朝" w:hint="eastAsia"/>
                <w:kern w:val="0"/>
                <w:sz w:val="20"/>
                <w:szCs w:val="20"/>
              </w:rPr>
              <w:t>電話番号が</w:t>
            </w:r>
            <w:r w:rsidRPr="007F78AB">
              <w:rPr>
                <w:rFonts w:asciiTheme="majorEastAsia" w:eastAsiaTheme="majorEastAsia" w:hAnsiTheme="majorEastAsia" w:cs="Century"/>
                <w:kern w:val="0"/>
                <w:sz w:val="20"/>
                <w:szCs w:val="20"/>
              </w:rPr>
              <w:t xml:space="preserve">FAX </w:t>
            </w:r>
            <w:r w:rsidRPr="007F78AB">
              <w:rPr>
                <w:rFonts w:asciiTheme="majorEastAsia" w:eastAsiaTheme="majorEastAsia" w:hAnsiTheme="majorEastAsia" w:cs="ＭＳ 明朝" w:hint="eastAsia"/>
                <w:kern w:val="0"/>
                <w:sz w:val="20"/>
                <w:szCs w:val="20"/>
              </w:rPr>
              <w:t>番号として記載されている</w:t>
            </w:r>
          </w:p>
        </w:tc>
      </w:tr>
      <w:tr w:rsidR="005C7B1A" w14:paraId="4740AC81" w14:textId="77777777" w:rsidTr="00162864">
        <w:tc>
          <w:tcPr>
            <w:tcW w:w="2009" w:type="dxa"/>
          </w:tcPr>
          <w:p w14:paraId="0A0C53BF" w14:textId="77777777" w:rsidR="005C7B1A" w:rsidRPr="001D3031" w:rsidRDefault="005C7B1A" w:rsidP="00162864">
            <w:pPr>
              <w:rPr>
                <w:rFonts w:asciiTheme="majorEastAsia" w:eastAsiaTheme="majorEastAsia" w:hAnsiTheme="majorEastAsia"/>
                <w:sz w:val="20"/>
                <w:szCs w:val="20"/>
              </w:rPr>
            </w:pPr>
            <w:r w:rsidRPr="001D3031">
              <w:rPr>
                <w:rFonts w:asciiTheme="majorEastAsia" w:eastAsiaTheme="majorEastAsia" w:hAnsiTheme="majorEastAsia" w:cs="ＭＳ 明朝" w:hint="eastAsia"/>
                <w:kern w:val="0"/>
                <w:sz w:val="20"/>
                <w:szCs w:val="20"/>
              </w:rPr>
              <w:t>添付ファイル</w:t>
            </w:r>
          </w:p>
        </w:tc>
        <w:tc>
          <w:tcPr>
            <w:tcW w:w="6259" w:type="dxa"/>
          </w:tcPr>
          <w:p w14:paraId="15F571B3"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①ファイルが添付されている</w:t>
            </w:r>
          </w:p>
          <w:p w14:paraId="0417930F"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②実行形式ファイル</w:t>
            </w:r>
            <w:r w:rsidRPr="001D3031">
              <w:rPr>
                <w:rFonts w:asciiTheme="majorEastAsia" w:eastAsiaTheme="majorEastAsia" w:hAnsiTheme="majorEastAsia" w:cs="Century"/>
                <w:kern w:val="0"/>
                <w:sz w:val="20"/>
                <w:szCs w:val="20"/>
              </w:rPr>
              <w:t>(exe/scr/cpl</w:t>
            </w:r>
            <w:r w:rsidRPr="001D3031">
              <w:rPr>
                <w:rFonts w:asciiTheme="majorEastAsia" w:eastAsiaTheme="majorEastAsia" w:hAnsiTheme="majorEastAsia" w:cs="ＭＳ 明朝" w:hint="eastAsia"/>
                <w:kern w:val="0"/>
                <w:sz w:val="20"/>
                <w:szCs w:val="20"/>
              </w:rPr>
              <w:t>など</w:t>
            </w:r>
            <w:r w:rsidRPr="001D3031">
              <w:rPr>
                <w:rFonts w:asciiTheme="majorEastAsia" w:eastAsiaTheme="majorEastAsia" w:hAnsiTheme="majorEastAsia" w:cs="Century"/>
                <w:kern w:val="0"/>
                <w:sz w:val="20"/>
                <w:szCs w:val="20"/>
              </w:rPr>
              <w:t>)</w:t>
            </w:r>
            <w:r w:rsidRPr="001D3031">
              <w:rPr>
                <w:rFonts w:asciiTheme="majorEastAsia" w:eastAsiaTheme="majorEastAsia" w:hAnsiTheme="majorEastAsia" w:cs="ＭＳ 明朝" w:hint="eastAsia"/>
                <w:kern w:val="0"/>
                <w:sz w:val="20"/>
                <w:szCs w:val="20"/>
              </w:rPr>
              <w:t>が添付されている</w:t>
            </w:r>
          </w:p>
          <w:p w14:paraId="17714E50"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③ショートカットファイル</w:t>
            </w:r>
            <w:r>
              <w:rPr>
                <w:rFonts w:asciiTheme="majorEastAsia" w:eastAsiaTheme="majorEastAsia" w:hAnsiTheme="majorEastAsia" w:cs="Century"/>
                <w:kern w:val="0"/>
                <w:sz w:val="20"/>
                <w:szCs w:val="20"/>
              </w:rPr>
              <w:t>(lnk</w:t>
            </w:r>
            <w:r w:rsidRPr="001D3031">
              <w:rPr>
                <w:rFonts w:asciiTheme="majorEastAsia" w:eastAsiaTheme="majorEastAsia" w:hAnsiTheme="majorEastAsia" w:cs="ＭＳ 明朝" w:hint="eastAsia"/>
                <w:kern w:val="0"/>
                <w:sz w:val="20"/>
                <w:szCs w:val="20"/>
              </w:rPr>
              <w:t>など</w:t>
            </w:r>
            <w:r w:rsidRPr="001D3031">
              <w:rPr>
                <w:rFonts w:asciiTheme="majorEastAsia" w:eastAsiaTheme="majorEastAsia" w:hAnsiTheme="majorEastAsia" w:cs="Century"/>
                <w:kern w:val="0"/>
                <w:sz w:val="20"/>
                <w:szCs w:val="20"/>
              </w:rPr>
              <w:t>)</w:t>
            </w:r>
            <w:r w:rsidRPr="001D3031">
              <w:rPr>
                <w:rFonts w:asciiTheme="majorEastAsia" w:eastAsiaTheme="majorEastAsia" w:hAnsiTheme="majorEastAsia" w:cs="ＭＳ 明朝" w:hint="eastAsia"/>
                <w:kern w:val="0"/>
                <w:sz w:val="20"/>
                <w:szCs w:val="20"/>
              </w:rPr>
              <w:t>が添付されている</w:t>
            </w:r>
          </w:p>
          <w:p w14:paraId="70D61ED0" w14:textId="77777777" w:rsidR="005C7B1A" w:rsidRPr="001D3031" w:rsidRDefault="005C7B1A" w:rsidP="00162864">
            <w:pPr>
              <w:autoSpaceDE w:val="0"/>
              <w:autoSpaceDN w:val="0"/>
              <w:adjustRightInd w:val="0"/>
              <w:jc w:val="left"/>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④アイコンが偽装されている</w:t>
            </w:r>
          </w:p>
          <w:p w14:paraId="616903E7" w14:textId="77777777" w:rsidR="005C7B1A" w:rsidRPr="007F78AB" w:rsidRDefault="005C7B1A" w:rsidP="00162864">
            <w:pPr>
              <w:pStyle w:val="a0"/>
              <w:numPr>
                <w:ilvl w:val="0"/>
                <w:numId w:val="78"/>
              </w:numPr>
              <w:autoSpaceDE w:val="0"/>
              <w:autoSpaceDN w:val="0"/>
              <w:adjustRightInd w:val="0"/>
              <w:ind w:leftChars="0" w:left="33" w:firstLine="0"/>
              <w:jc w:val="left"/>
              <w:rPr>
                <w:rFonts w:asciiTheme="majorEastAsia" w:eastAsiaTheme="majorEastAsia" w:hAnsiTheme="majorEastAsia" w:cs="ＭＳ 明朝"/>
                <w:kern w:val="0"/>
                <w:sz w:val="20"/>
                <w:szCs w:val="20"/>
              </w:rPr>
            </w:pPr>
            <w:r w:rsidRPr="005C4C2C">
              <w:rPr>
                <w:rFonts w:asciiTheme="majorEastAsia" w:eastAsiaTheme="majorEastAsia" w:hAnsiTheme="majorEastAsia" w:cs="ＭＳ 明朝" w:hint="eastAsia"/>
                <w:kern w:val="0"/>
                <w:sz w:val="20"/>
                <w:szCs w:val="20"/>
              </w:rPr>
              <w:t>実行形式ファイルなのに文書ファイルやフォルダーのアイコンとなっている</w:t>
            </w:r>
          </w:p>
          <w:p w14:paraId="14C795F4" w14:textId="77777777" w:rsidR="005C7B1A" w:rsidRPr="001D3031" w:rsidRDefault="005C7B1A" w:rsidP="00162864">
            <w:pPr>
              <w:pStyle w:val="a0"/>
              <w:ind w:leftChars="15" w:left="31"/>
              <w:rPr>
                <w:rFonts w:asciiTheme="majorEastAsia" w:eastAsiaTheme="majorEastAsia" w:hAnsiTheme="majorEastAsia" w:cs="ＭＳ 明朝"/>
                <w:kern w:val="0"/>
                <w:sz w:val="20"/>
                <w:szCs w:val="20"/>
              </w:rPr>
            </w:pPr>
            <w:r w:rsidRPr="001D3031">
              <w:rPr>
                <w:rFonts w:asciiTheme="majorEastAsia" w:eastAsiaTheme="majorEastAsia" w:hAnsiTheme="majorEastAsia" w:cs="ＭＳ 明朝" w:hint="eastAsia"/>
                <w:kern w:val="0"/>
                <w:sz w:val="20"/>
                <w:szCs w:val="20"/>
              </w:rPr>
              <w:t>⑤ファイル拡張子が偽装されている</w:t>
            </w:r>
          </w:p>
          <w:p w14:paraId="47D06DBC"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二重拡張子となっている</w:t>
            </w:r>
          </w:p>
          <w:p w14:paraId="220E92B3"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cs="ＭＳ 明朝"/>
                <w:kern w:val="0"/>
                <w:sz w:val="20"/>
                <w:szCs w:val="20"/>
              </w:rPr>
            </w:pPr>
            <w:r w:rsidRPr="007F78AB">
              <w:rPr>
                <w:rFonts w:asciiTheme="majorEastAsia" w:eastAsiaTheme="majorEastAsia" w:hAnsiTheme="majorEastAsia" w:cs="ＭＳ 明朝" w:hint="eastAsia"/>
                <w:kern w:val="0"/>
                <w:sz w:val="20"/>
                <w:szCs w:val="20"/>
              </w:rPr>
              <w:t>ファイル拡張子の前に大量の空白文字が挿入されている</w:t>
            </w:r>
          </w:p>
          <w:p w14:paraId="241EA8DB" w14:textId="77777777" w:rsidR="005C7B1A" w:rsidRPr="007F78AB" w:rsidRDefault="005C7B1A" w:rsidP="00162864">
            <w:pPr>
              <w:pStyle w:val="a0"/>
              <w:numPr>
                <w:ilvl w:val="0"/>
                <w:numId w:val="78"/>
              </w:numPr>
              <w:autoSpaceDE w:val="0"/>
              <w:autoSpaceDN w:val="0"/>
              <w:adjustRightInd w:val="0"/>
              <w:ind w:leftChars="0"/>
              <w:jc w:val="left"/>
              <w:rPr>
                <w:rFonts w:asciiTheme="majorEastAsia" w:eastAsiaTheme="majorEastAsia" w:hAnsiTheme="majorEastAsia"/>
                <w:sz w:val="20"/>
                <w:szCs w:val="20"/>
              </w:rPr>
            </w:pPr>
            <w:r w:rsidRPr="007F78AB">
              <w:rPr>
                <w:rFonts w:asciiTheme="majorEastAsia" w:eastAsiaTheme="majorEastAsia" w:hAnsiTheme="majorEastAsia" w:cs="ＭＳ 明朝" w:hint="eastAsia"/>
                <w:kern w:val="0"/>
                <w:sz w:val="20"/>
                <w:szCs w:val="20"/>
              </w:rPr>
              <w:t>ファイル名に</w:t>
            </w:r>
            <w:r w:rsidRPr="007F78AB">
              <w:rPr>
                <w:rFonts w:asciiTheme="majorEastAsia" w:eastAsiaTheme="majorEastAsia" w:hAnsiTheme="majorEastAsia" w:cs="Century"/>
                <w:kern w:val="0"/>
                <w:sz w:val="20"/>
                <w:szCs w:val="20"/>
              </w:rPr>
              <w:t>RLO4</w:t>
            </w:r>
            <w:r w:rsidRPr="007F78AB">
              <w:rPr>
                <w:rFonts w:asciiTheme="majorEastAsia" w:eastAsiaTheme="majorEastAsia" w:hAnsiTheme="majorEastAsia" w:cs="ＭＳ 明朝" w:hint="eastAsia"/>
                <w:kern w:val="0"/>
                <w:sz w:val="20"/>
                <w:szCs w:val="20"/>
              </w:rPr>
              <w:t>が使用されている</w:t>
            </w:r>
          </w:p>
        </w:tc>
      </w:tr>
    </w:tbl>
    <w:p w14:paraId="1726ADA1" w14:textId="77777777" w:rsidR="005C7B1A" w:rsidRDefault="005C7B1A" w:rsidP="005C7B1A">
      <w:pPr>
        <w:rPr>
          <w:rFonts w:ascii="ＭＳ ゴシック" w:eastAsia="ＭＳ ゴシック" w:hAnsiTheme="majorEastAsia"/>
          <w:sz w:val="20"/>
          <w:szCs w:val="20"/>
        </w:rPr>
      </w:pPr>
    </w:p>
    <w:p w14:paraId="41DFA805" w14:textId="77777777" w:rsidR="005C7B1A" w:rsidRPr="007C7416" w:rsidRDefault="005C7B1A" w:rsidP="005C7B1A">
      <w:pPr>
        <w:rPr>
          <w:rFonts w:ascii="ＭＳ ゴシック" w:eastAsia="ＭＳ ゴシック" w:hAnsiTheme="majorEastAsia"/>
          <w:sz w:val="20"/>
          <w:szCs w:val="20"/>
        </w:rPr>
      </w:pPr>
      <w:r>
        <w:rPr>
          <w:rFonts w:ascii="ＭＳ ゴシック" w:eastAsia="ＭＳ ゴシック" w:hAnsiTheme="majorEastAsia"/>
          <w:sz w:val="20"/>
          <w:szCs w:val="20"/>
        </w:rPr>
        <w:t>5</w:t>
      </w:r>
      <w:r w:rsidRPr="007C7416">
        <w:rPr>
          <w:rFonts w:ascii="ＭＳ ゴシック" w:eastAsia="ＭＳ ゴシック" w:hAnsiTheme="majorEastAsia" w:hint="eastAsia"/>
          <w:sz w:val="20"/>
          <w:szCs w:val="20"/>
        </w:rPr>
        <w:t>.私有</w:t>
      </w:r>
      <w:r>
        <w:rPr>
          <w:rFonts w:ascii="ＭＳ ゴシック" w:eastAsia="ＭＳ ゴシック" w:hAnsiTheme="majorEastAsia" w:hint="eastAsia"/>
          <w:sz w:val="20"/>
          <w:szCs w:val="20"/>
        </w:rPr>
        <w:t>ＩＴ</w:t>
      </w:r>
      <w:r w:rsidRPr="007C7416">
        <w:rPr>
          <w:rFonts w:ascii="ＭＳ ゴシック" w:eastAsia="ＭＳ ゴシック" w:hAnsiTheme="majorEastAsia" w:hint="eastAsia"/>
          <w:sz w:val="20"/>
          <w:szCs w:val="20"/>
        </w:rPr>
        <w:t>機器・電子媒体の利用</w:t>
      </w:r>
    </w:p>
    <w:p w14:paraId="3C3D99F0" w14:textId="543A4D58" w:rsidR="005C7B1A" w:rsidRDefault="005C7B1A" w:rsidP="005C7B1A">
      <w:pPr>
        <w:rPr>
          <w:rFonts w:ascii="ＭＳ ゴシック" w:eastAsia="ＭＳ ゴシック" w:hAnsiTheme="majorEastAsia"/>
          <w:color w:val="00B0F0"/>
          <w:sz w:val="20"/>
          <w:szCs w:val="20"/>
        </w:rPr>
      </w:pPr>
      <w:r>
        <w:rPr>
          <w:rFonts w:ascii="ＭＳ ゴシック" w:eastAsia="ＭＳ ゴシック" w:hAnsiTheme="majorEastAsia" w:hint="eastAsia"/>
          <w:sz w:val="20"/>
          <w:szCs w:val="20"/>
        </w:rPr>
        <w:t>従業員</w:t>
      </w:r>
      <w:r w:rsidRPr="007C7416">
        <w:rPr>
          <w:rFonts w:ascii="ＭＳ ゴシック" w:eastAsia="ＭＳ ゴシック" w:hAnsiTheme="majorEastAsia" w:hint="eastAsia"/>
          <w:sz w:val="20"/>
          <w:szCs w:val="20"/>
        </w:rPr>
        <w:t>個人</w:t>
      </w:r>
      <w:r>
        <w:rPr>
          <w:rFonts w:ascii="ＭＳ ゴシック" w:eastAsia="ＭＳ ゴシック" w:hAnsiTheme="majorEastAsia" w:hint="eastAsia"/>
          <w:sz w:val="20"/>
          <w:szCs w:val="20"/>
        </w:rPr>
        <w:t>が</w:t>
      </w:r>
      <w:r w:rsidRPr="007C7416">
        <w:rPr>
          <w:rFonts w:ascii="ＭＳ ゴシック" w:eastAsia="ＭＳ ゴシック" w:hAnsiTheme="majorEastAsia" w:hint="eastAsia"/>
          <w:sz w:val="20"/>
          <w:szCs w:val="20"/>
        </w:rPr>
        <w:t>所有する</w:t>
      </w:r>
      <w:r w:rsidRPr="003E2BC8">
        <w:rPr>
          <w:rFonts w:ascii="ＭＳ ゴシック" w:eastAsia="ＭＳ ゴシック" w:hAnsiTheme="majorEastAsia" w:hint="eastAsia"/>
          <w:color w:val="FF0000"/>
          <w:sz w:val="20"/>
          <w:szCs w:val="20"/>
        </w:rPr>
        <w:t>パソコン、タブレット、スマートフォン</w:t>
      </w:r>
      <w:r>
        <w:rPr>
          <w:rFonts w:ascii="ＭＳ ゴシック" w:eastAsia="ＭＳ ゴシック" w:hAnsiTheme="majorEastAsia" w:hint="eastAsia"/>
          <w:color w:val="FF0000"/>
          <w:sz w:val="20"/>
          <w:szCs w:val="20"/>
        </w:rPr>
        <w:t>、携帯電話</w:t>
      </w:r>
      <w:r w:rsidRPr="003E2BC8">
        <w:rPr>
          <w:rFonts w:ascii="ＭＳ ゴシック" w:eastAsia="ＭＳ ゴシック" w:hAnsiTheme="majorEastAsia" w:hint="eastAsia"/>
          <w:color w:val="FF0000"/>
          <w:sz w:val="20"/>
          <w:szCs w:val="20"/>
        </w:rPr>
        <w:t>等</w:t>
      </w:r>
      <w:r>
        <w:rPr>
          <w:rFonts w:ascii="ＭＳ ゴシック" w:eastAsia="ＭＳ ゴシック" w:hAnsiTheme="majorEastAsia" w:hint="eastAsia"/>
          <w:sz w:val="20"/>
          <w:szCs w:val="20"/>
        </w:rPr>
        <w:t>のＩＴ機器及び</w:t>
      </w:r>
      <w:r>
        <w:rPr>
          <w:rFonts w:ascii="ＭＳ ゴシック" w:eastAsia="ＭＳ ゴシック" w:hAnsiTheme="majorEastAsia" w:hint="eastAsia"/>
          <w:color w:val="FF0000"/>
          <w:sz w:val="20"/>
          <w:szCs w:val="20"/>
        </w:rPr>
        <w:t>USB</w:t>
      </w:r>
      <w:r w:rsidRPr="003E2BC8">
        <w:rPr>
          <w:rFonts w:ascii="ＭＳ ゴシック" w:eastAsia="ＭＳ ゴシック" w:hAnsiTheme="majorEastAsia" w:hint="eastAsia"/>
          <w:color w:val="FF0000"/>
          <w:sz w:val="20"/>
          <w:szCs w:val="20"/>
        </w:rPr>
        <w:t>メモリ、</w:t>
      </w:r>
      <w:r>
        <w:rPr>
          <w:rFonts w:ascii="ＭＳ ゴシック" w:eastAsia="ＭＳ ゴシック" w:hAnsiTheme="majorEastAsia" w:hint="eastAsia"/>
          <w:color w:val="FF0000"/>
          <w:sz w:val="20"/>
          <w:szCs w:val="20"/>
        </w:rPr>
        <w:t>HDD</w:t>
      </w:r>
      <w:r w:rsidRPr="003E2BC8">
        <w:rPr>
          <w:rFonts w:ascii="ＭＳ ゴシック" w:eastAsia="ＭＳ ゴシック" w:hAnsiTheme="majorEastAsia" w:hint="eastAsia"/>
          <w:color w:val="FF0000"/>
          <w:sz w:val="20"/>
          <w:szCs w:val="20"/>
        </w:rPr>
        <w:t>、</w:t>
      </w:r>
      <w:r>
        <w:rPr>
          <w:rFonts w:ascii="ＭＳ ゴシック" w:eastAsia="ＭＳ ゴシック" w:hAnsiTheme="majorEastAsia" w:hint="eastAsia"/>
          <w:color w:val="FF0000"/>
          <w:sz w:val="20"/>
          <w:szCs w:val="20"/>
        </w:rPr>
        <w:t>CD</w:t>
      </w:r>
      <w:r w:rsidRPr="003E2BC8">
        <w:rPr>
          <w:rFonts w:ascii="ＭＳ ゴシック" w:eastAsia="ＭＳ ゴシック" w:hAnsiTheme="majorEastAsia" w:hint="eastAsia"/>
          <w:color w:val="FF0000"/>
          <w:sz w:val="20"/>
          <w:szCs w:val="20"/>
        </w:rPr>
        <w:t>等</w:t>
      </w:r>
      <w:r w:rsidRPr="007C7416">
        <w:rPr>
          <w:rFonts w:ascii="ＭＳ ゴシック" w:eastAsia="ＭＳ ゴシック" w:hAnsiTheme="majorEastAsia" w:hint="eastAsia"/>
          <w:sz w:val="20"/>
          <w:szCs w:val="20"/>
        </w:rPr>
        <w:t>の電子媒体を業務で</w:t>
      </w:r>
      <w:r w:rsidRPr="00EA0EFC">
        <w:rPr>
          <w:rFonts w:ascii="ＭＳ ゴシック" w:eastAsia="ＭＳ ゴシック" w:hAnsiTheme="majorEastAsia" w:hint="eastAsia"/>
          <w:sz w:val="20"/>
          <w:szCs w:val="20"/>
        </w:rPr>
        <w:t>利用する場合は、</w:t>
      </w:r>
      <w:r w:rsidR="00882A62">
        <w:rPr>
          <w:rFonts w:ascii="ＭＳ ゴシック" w:eastAsia="ＭＳ ゴシック" w:hAnsiTheme="majorEastAsia" w:hint="eastAsia"/>
          <w:color w:val="00B0F0"/>
          <w:sz w:val="20"/>
          <w:szCs w:val="20"/>
        </w:rPr>
        <w:t>情報システム管理者</w:t>
      </w:r>
      <w:r w:rsidRPr="00802874">
        <w:rPr>
          <w:rFonts w:ascii="ＭＳ ゴシック" w:eastAsia="ＭＳ ゴシック" w:hAnsiTheme="majorEastAsia" w:hint="eastAsia"/>
          <w:color w:val="00B0F0"/>
          <w:sz w:val="20"/>
          <w:szCs w:val="20"/>
        </w:rPr>
        <w:t>の許可を得る/利用することを禁止する</w:t>
      </w:r>
      <w:r>
        <w:rPr>
          <w:rFonts w:ascii="ＭＳ ゴシック" w:eastAsia="ＭＳ ゴシック" w:hAnsiTheme="majorEastAsia" w:hint="eastAsia"/>
          <w:color w:val="00B0F0"/>
          <w:sz w:val="20"/>
          <w:szCs w:val="20"/>
        </w:rPr>
        <w:t>。</w:t>
      </w:r>
    </w:p>
    <w:p w14:paraId="22476907" w14:textId="77777777" w:rsidR="005C7B1A" w:rsidRPr="007F78AB" w:rsidRDefault="005C7B1A" w:rsidP="005C7B1A">
      <w:pPr>
        <w:rPr>
          <w:rFonts w:ascii="MS UI Gothic" w:eastAsia="MS UI Gothic" w:hAnsi="MS UI Gothic"/>
          <w:i/>
          <w:sz w:val="20"/>
          <w:szCs w:val="20"/>
          <w:u w:val="single"/>
          <w:shd w:val="pct15" w:color="auto" w:fill="FFFFFF"/>
        </w:rPr>
      </w:pPr>
      <w:r w:rsidRPr="007F78AB">
        <w:rPr>
          <w:rFonts w:ascii="MS UI Gothic" w:eastAsia="MS UI Gothic" w:hAnsi="MS UI Gothic" w:hint="eastAsia"/>
          <w:i/>
          <w:sz w:val="20"/>
          <w:szCs w:val="20"/>
          <w:u w:val="single"/>
          <w:shd w:val="pct15" w:color="auto" w:fill="FFFFFF"/>
        </w:rPr>
        <w:t>※編集時注意：利用することを禁止する場合は、</w:t>
      </w:r>
      <w:r w:rsidRPr="007F78AB">
        <w:rPr>
          <w:rFonts w:ascii="MS UI Gothic" w:eastAsia="MS UI Gothic" w:hAnsi="MS UI Gothic"/>
          <w:i/>
          <w:sz w:val="20"/>
          <w:szCs w:val="20"/>
          <w:u w:val="single"/>
          <w:shd w:val="pct15" w:color="auto" w:fill="FFFFFF"/>
        </w:rPr>
        <w:t>5.1～5.3は削除してください。</w:t>
      </w:r>
    </w:p>
    <w:p w14:paraId="2894E70B" w14:textId="77777777" w:rsidR="005C7B1A" w:rsidRPr="003E2BC8" w:rsidRDefault="005C7B1A" w:rsidP="005C7B1A">
      <w:pPr>
        <w:rPr>
          <w:rFonts w:ascii="ＭＳ ゴシック" w:eastAsia="ＭＳ ゴシック" w:hAnsiTheme="majorEastAsia"/>
          <w:color w:val="FF0000"/>
          <w:sz w:val="20"/>
          <w:szCs w:val="20"/>
        </w:rPr>
      </w:pPr>
    </w:p>
    <w:p w14:paraId="73705EFE" w14:textId="77777777" w:rsidR="005C7B1A"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5.1</w:t>
      </w:r>
      <w:r w:rsidRPr="007C7416">
        <w:rPr>
          <w:rFonts w:ascii="ＭＳ ゴシック" w:eastAsia="ＭＳ ゴシック" w:hAnsiTheme="majorEastAsia" w:hint="eastAsia"/>
          <w:sz w:val="20"/>
          <w:szCs w:val="20"/>
        </w:rPr>
        <w:t>利用開始時</w:t>
      </w:r>
    </w:p>
    <w:p w14:paraId="38F939D9" w14:textId="77777777" w:rsidR="005C7B1A" w:rsidRPr="005A2943"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利用を開始する前に</w:t>
      </w:r>
      <w:r w:rsidRPr="003E2BC8">
        <w:rPr>
          <w:rFonts w:ascii="ＭＳ ゴシック" w:eastAsia="ＭＳ ゴシック" w:hAnsiTheme="majorEastAsia" w:hint="eastAsia"/>
          <w:color w:val="FF0000"/>
          <w:sz w:val="20"/>
          <w:szCs w:val="20"/>
        </w:rPr>
        <w:t>利用する本人が</w:t>
      </w:r>
      <w:r>
        <w:rPr>
          <w:rFonts w:ascii="ＭＳ ゴシック" w:eastAsia="ＭＳ ゴシック" w:hAnsiTheme="majorEastAsia" w:hint="eastAsia"/>
          <w:sz w:val="20"/>
          <w:szCs w:val="20"/>
        </w:rPr>
        <w:t>以下を実行する。</w:t>
      </w:r>
    </w:p>
    <w:p w14:paraId="4C2D122C" w14:textId="5BB612EA" w:rsidR="005C7B1A" w:rsidRPr="00C4603D" w:rsidRDefault="00882A62" w:rsidP="005C7B1A">
      <w:pPr>
        <w:pStyle w:val="a0"/>
        <w:numPr>
          <w:ilvl w:val="0"/>
          <w:numId w:val="22"/>
        </w:numPr>
        <w:ind w:leftChars="0" w:left="171" w:hanging="171"/>
        <w:rPr>
          <w:rFonts w:ascii="ＭＳ ゴシック" w:eastAsia="ＭＳ ゴシック" w:hAnsiTheme="majorEastAsia"/>
          <w:color w:val="000000" w:themeColor="text1"/>
          <w:sz w:val="20"/>
          <w:szCs w:val="20"/>
        </w:rPr>
      </w:pPr>
      <w:r>
        <w:rPr>
          <w:rFonts w:ascii="ＭＳ ゴシック" w:eastAsia="ＭＳ ゴシック" w:hAnsiTheme="majorEastAsia" w:hint="eastAsia"/>
          <w:color w:val="FF0000"/>
          <w:sz w:val="20"/>
          <w:szCs w:val="20"/>
        </w:rPr>
        <w:t>情報システム管理者</w:t>
      </w:r>
      <w:r w:rsidR="005C7B1A">
        <w:rPr>
          <w:rFonts w:ascii="ＭＳ ゴシック" w:eastAsia="ＭＳ ゴシック" w:hAnsiTheme="majorEastAsia" w:hint="eastAsia"/>
          <w:color w:val="FF0000"/>
          <w:sz w:val="20"/>
          <w:szCs w:val="20"/>
        </w:rPr>
        <w:t>が指定する</w:t>
      </w:r>
      <w:r w:rsidR="005C7B1A" w:rsidRPr="00C4603D">
        <w:rPr>
          <w:rFonts w:ascii="ＭＳ ゴシック" w:eastAsia="ＭＳ ゴシック" w:hAnsiTheme="majorEastAsia" w:hint="eastAsia"/>
          <w:color w:val="000000" w:themeColor="text1"/>
          <w:sz w:val="20"/>
          <w:szCs w:val="20"/>
        </w:rPr>
        <w:t>ウイルス対策ソフトウェアをインストールし、定義ファイルを更新する。</w:t>
      </w:r>
    </w:p>
    <w:p w14:paraId="781F01BD" w14:textId="77777777" w:rsidR="005C7B1A" w:rsidRPr="00C4603D" w:rsidRDefault="005C7B1A" w:rsidP="005C7B1A">
      <w:pPr>
        <w:pStyle w:val="a0"/>
        <w:numPr>
          <w:ilvl w:val="0"/>
          <w:numId w:val="22"/>
        </w:numPr>
        <w:ind w:leftChars="0"/>
        <w:rPr>
          <w:rFonts w:ascii="ＭＳ ゴシック" w:eastAsia="ＭＳ ゴシック" w:hAnsiTheme="majorEastAsia"/>
          <w:color w:val="000000" w:themeColor="text1"/>
          <w:sz w:val="20"/>
          <w:szCs w:val="20"/>
        </w:rPr>
      </w:pPr>
      <w:r w:rsidRPr="00861E05">
        <w:rPr>
          <w:rFonts w:ascii="ＭＳ ゴシック" w:eastAsia="ＭＳ ゴシック" w:hAnsiTheme="majorEastAsia" w:hint="eastAsia"/>
          <w:color w:val="FF0000"/>
          <w:sz w:val="20"/>
          <w:szCs w:val="20"/>
        </w:rPr>
        <w:t>ハードディスク</w:t>
      </w:r>
      <w:r>
        <w:rPr>
          <w:rFonts w:ascii="ＭＳ ゴシック" w:eastAsia="ＭＳ ゴシック" w:hAnsiTheme="majorEastAsia" w:hint="eastAsia"/>
          <w:color w:val="FF0000"/>
          <w:sz w:val="20"/>
          <w:szCs w:val="20"/>
        </w:rPr>
        <w:t>、</w:t>
      </w:r>
      <w:r w:rsidRPr="00861E05">
        <w:rPr>
          <w:rFonts w:ascii="ＭＳ ゴシック" w:eastAsia="ＭＳ ゴシック" w:hAnsiTheme="majorEastAsia" w:hint="eastAsia"/>
          <w:color w:val="FF0000"/>
          <w:sz w:val="20"/>
          <w:szCs w:val="20"/>
        </w:rPr>
        <w:t>電子媒体</w:t>
      </w:r>
      <w:r w:rsidRPr="00C006F3">
        <w:rPr>
          <w:rFonts w:ascii="ＭＳ ゴシック" w:eastAsia="ＭＳ ゴシック" w:hAnsiTheme="majorEastAsia" w:hint="eastAsia"/>
          <w:color w:val="000000" w:themeColor="text1"/>
          <w:sz w:val="20"/>
          <w:szCs w:val="20"/>
        </w:rPr>
        <w:t>に対して</w:t>
      </w:r>
      <w:r w:rsidRPr="00C4603D">
        <w:rPr>
          <w:rFonts w:ascii="ＭＳ ゴシック" w:eastAsia="ＭＳ ゴシック" w:hAnsiTheme="majorEastAsia" w:hint="eastAsia"/>
          <w:color w:val="000000" w:themeColor="text1"/>
          <w:sz w:val="20"/>
          <w:szCs w:val="20"/>
        </w:rPr>
        <w:t>ウイルスチェックを行う。</w:t>
      </w:r>
    </w:p>
    <w:p w14:paraId="5892B51B" w14:textId="77777777" w:rsidR="005C7B1A"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業務に支障が出る可能性があるソフトウェアを削除する。</w:t>
      </w:r>
    </w:p>
    <w:p w14:paraId="0F3AB9FB" w14:textId="77777777" w:rsidR="005C7B1A" w:rsidRPr="00E606CF" w:rsidRDefault="005C7B1A" w:rsidP="005C7B1A">
      <w:pPr>
        <w:pStyle w:val="a0"/>
        <w:numPr>
          <w:ilvl w:val="0"/>
          <w:numId w:val="22"/>
        </w:numPr>
        <w:ind w:leftChars="0"/>
        <w:rPr>
          <w:rFonts w:ascii="ＭＳ ゴシック" w:eastAsia="ＭＳ ゴシック" w:hAnsiTheme="majorEastAsia"/>
          <w:color w:val="FF0000"/>
          <w:sz w:val="20"/>
          <w:szCs w:val="20"/>
        </w:rPr>
      </w:pPr>
      <w:r w:rsidRPr="00E606CF">
        <w:rPr>
          <w:rFonts w:ascii="ＭＳ ゴシック" w:eastAsia="ＭＳ ゴシック" w:hAnsiTheme="majorEastAsia" w:hint="eastAsia"/>
          <w:color w:val="FF0000"/>
          <w:sz w:val="20"/>
          <w:szCs w:val="20"/>
        </w:rPr>
        <w:t>当社で契約したサービス以外の</w:t>
      </w:r>
      <w:r w:rsidRPr="00E606CF">
        <w:rPr>
          <w:rFonts w:ascii="ＭＳ ゴシック" w:eastAsia="ＭＳ ゴシック" w:hAnsiTheme="majorEastAsia"/>
          <w:color w:val="FF0000"/>
          <w:sz w:val="20"/>
          <w:szCs w:val="20"/>
        </w:rPr>
        <w:t>Wi-Fiスポットの利用は禁止する。</w:t>
      </w:r>
    </w:p>
    <w:p w14:paraId="5AFD9E9C" w14:textId="77777777" w:rsidR="005C7B1A" w:rsidRPr="00831275" w:rsidRDefault="005C7B1A" w:rsidP="005C7B1A">
      <w:pPr>
        <w:pStyle w:val="a0"/>
        <w:ind w:leftChars="0" w:left="420"/>
        <w:rPr>
          <w:rFonts w:ascii="ＭＳ ゴシック" w:eastAsia="ＭＳ ゴシック" w:hAnsiTheme="majorEastAsia"/>
          <w:sz w:val="20"/>
          <w:szCs w:val="20"/>
        </w:rPr>
      </w:pPr>
    </w:p>
    <w:p w14:paraId="4EBAAB00" w14:textId="77777777" w:rsidR="005C7B1A"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5.2利用期間中</w:t>
      </w:r>
    </w:p>
    <w:p w14:paraId="6A3F0127" w14:textId="77777777" w:rsidR="005C7B1A"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利用期間中は、利用するＩＴ機器や電子媒体に以下に該当する機能がある場合には実行する。</w:t>
      </w:r>
    </w:p>
    <w:p w14:paraId="0E1C336D" w14:textId="77777777" w:rsidR="005C7B1A"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ウイルス対策ソフトウェアの定義ファイルを</w:t>
      </w:r>
      <w:r>
        <w:rPr>
          <w:rFonts w:ascii="ＭＳ ゴシック" w:eastAsia="ＭＳ ゴシック" w:hAnsiTheme="majorEastAsia" w:hint="eastAsia"/>
          <w:color w:val="FF0000"/>
          <w:sz w:val="20"/>
          <w:szCs w:val="20"/>
        </w:rPr>
        <w:t>常に最新版に</w:t>
      </w:r>
      <w:r w:rsidRPr="00861E05">
        <w:rPr>
          <w:rFonts w:ascii="ＭＳ ゴシック" w:eastAsia="ＭＳ ゴシック" w:hAnsiTheme="majorEastAsia" w:hint="eastAsia"/>
          <w:color w:val="FF0000"/>
          <w:sz w:val="20"/>
          <w:szCs w:val="20"/>
        </w:rPr>
        <w:t>更新する。</w:t>
      </w:r>
    </w:p>
    <w:p w14:paraId="6AED928B" w14:textId="77777777" w:rsidR="005C7B1A" w:rsidRPr="00182F9D" w:rsidRDefault="005C7B1A" w:rsidP="005C7B1A">
      <w:pPr>
        <w:pStyle w:val="a0"/>
        <w:numPr>
          <w:ilvl w:val="0"/>
          <w:numId w:val="22"/>
        </w:numPr>
        <w:ind w:leftChars="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OS</w:t>
      </w:r>
      <w:r w:rsidRPr="00182F9D">
        <w:rPr>
          <w:rFonts w:ascii="ＭＳ ゴシック" w:eastAsia="ＭＳ ゴシック" w:hAnsiTheme="majorEastAsia" w:hint="eastAsia"/>
          <w:color w:val="FF0000"/>
          <w:sz w:val="20"/>
          <w:szCs w:val="20"/>
        </w:rPr>
        <w:t>やアプリ</w:t>
      </w:r>
      <w:r>
        <w:rPr>
          <w:rFonts w:ascii="ＭＳ ゴシック" w:eastAsia="ＭＳ ゴシック" w:hAnsiTheme="majorEastAsia" w:hint="eastAsia"/>
          <w:color w:val="FF0000"/>
          <w:sz w:val="20"/>
          <w:szCs w:val="20"/>
        </w:rPr>
        <w:t>ケーションソフト</w:t>
      </w:r>
      <w:r w:rsidRPr="00182F9D">
        <w:rPr>
          <w:rFonts w:ascii="ＭＳ ゴシック" w:eastAsia="ＭＳ ゴシック" w:hAnsiTheme="majorEastAsia" w:hint="eastAsia"/>
          <w:color w:val="FF0000"/>
          <w:sz w:val="20"/>
          <w:szCs w:val="20"/>
        </w:rPr>
        <w:t>のアップデートが通知されたら速やかに実施する。</w:t>
      </w:r>
    </w:p>
    <w:p w14:paraId="371BD64F" w14:textId="73009510" w:rsidR="005C7B1A"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社内LANへの</w:t>
      </w:r>
      <w:r>
        <w:rPr>
          <w:rFonts w:ascii="ＭＳ ゴシック" w:eastAsia="ＭＳ ゴシック" w:hAnsiTheme="majorEastAsia" w:hint="eastAsia"/>
          <w:color w:val="FF0000"/>
          <w:sz w:val="20"/>
          <w:szCs w:val="20"/>
        </w:rPr>
        <w:t>リモート</w:t>
      </w:r>
      <w:r w:rsidRPr="00861E05">
        <w:rPr>
          <w:rFonts w:ascii="ＭＳ ゴシック" w:eastAsia="ＭＳ ゴシック" w:hAnsiTheme="majorEastAsia" w:hint="eastAsia"/>
          <w:color w:val="FF0000"/>
          <w:sz w:val="20"/>
          <w:szCs w:val="20"/>
        </w:rPr>
        <w:t>接続</w:t>
      </w:r>
      <w:r w:rsidRPr="003E2BC8">
        <w:rPr>
          <w:rFonts w:ascii="ＭＳ ゴシック" w:eastAsia="ＭＳ ゴシック" w:hAnsiTheme="majorEastAsia" w:hint="eastAsia"/>
          <w:color w:val="00B0F0"/>
          <w:sz w:val="20"/>
          <w:szCs w:val="20"/>
        </w:rPr>
        <w:t>は禁止する/する場合は</w:t>
      </w:r>
      <w:r w:rsidR="00882A62">
        <w:rPr>
          <w:rFonts w:ascii="ＭＳ ゴシック" w:eastAsia="ＭＳ ゴシック" w:hAnsiTheme="majorEastAsia" w:hint="eastAsia"/>
          <w:color w:val="00B0F0"/>
          <w:sz w:val="20"/>
          <w:szCs w:val="20"/>
        </w:rPr>
        <w:t>情報システム管理者</w:t>
      </w:r>
      <w:r w:rsidRPr="003E2BC8">
        <w:rPr>
          <w:rFonts w:ascii="ＭＳ ゴシック" w:eastAsia="ＭＳ ゴシック" w:hAnsiTheme="majorEastAsia" w:hint="eastAsia"/>
          <w:color w:val="00B0F0"/>
          <w:sz w:val="20"/>
          <w:szCs w:val="20"/>
        </w:rPr>
        <w:t>の許可を得る</w:t>
      </w:r>
      <w:r w:rsidRPr="00466864">
        <w:rPr>
          <w:rFonts w:ascii="ＭＳ ゴシック" w:eastAsia="ＭＳ ゴシック" w:hAnsiTheme="majorEastAsia" w:hint="eastAsia"/>
          <w:color w:val="00B0F0"/>
          <w:sz w:val="20"/>
          <w:szCs w:val="20"/>
        </w:rPr>
        <w:t>。</w:t>
      </w:r>
    </w:p>
    <w:p w14:paraId="41F95942" w14:textId="77777777" w:rsidR="005C7B1A" w:rsidRPr="007F78AB" w:rsidRDefault="005C7B1A" w:rsidP="005C7B1A">
      <w:pPr>
        <w:rPr>
          <w:rFonts w:ascii="MS UI Gothic" w:eastAsia="MS UI Gothic" w:hAnsi="MS UI Gothic"/>
          <w:i/>
          <w:sz w:val="20"/>
          <w:szCs w:val="20"/>
          <w:u w:val="single"/>
          <w:shd w:val="pct15" w:color="auto" w:fill="FFFFFF"/>
        </w:rPr>
      </w:pPr>
      <w:r w:rsidRPr="007F78AB">
        <w:rPr>
          <w:rFonts w:ascii="MS UI Gothic" w:eastAsia="MS UI Gothic" w:hAnsi="MS UI Gothic" w:hint="eastAsia"/>
          <w:i/>
          <w:sz w:val="20"/>
          <w:szCs w:val="20"/>
          <w:u w:val="single"/>
          <w:shd w:val="pct15" w:color="auto" w:fill="FFFFFF"/>
        </w:rPr>
        <w:t>※編集時注意：接続を禁止する場合は、</w:t>
      </w:r>
      <w:r w:rsidRPr="007F78AB">
        <w:rPr>
          <w:rFonts w:ascii="MS UI Gothic" w:eastAsia="MS UI Gothic" w:hAnsi="MS UI Gothic"/>
          <w:i/>
          <w:sz w:val="20"/>
          <w:szCs w:val="20"/>
          <w:u w:val="single"/>
          <w:shd w:val="pct15" w:color="auto" w:fill="FFFFFF"/>
        </w:rPr>
        <w:t>5.1～5.3は削除してください。</w:t>
      </w:r>
    </w:p>
    <w:p w14:paraId="15E21A89" w14:textId="77777777" w:rsidR="005C7B1A" w:rsidRPr="00466864" w:rsidRDefault="005C7B1A" w:rsidP="005C7B1A">
      <w:pPr>
        <w:pStyle w:val="a0"/>
        <w:numPr>
          <w:ilvl w:val="0"/>
          <w:numId w:val="22"/>
        </w:numPr>
        <w:ind w:leftChars="0"/>
        <w:rPr>
          <w:rFonts w:ascii="ＭＳ ゴシック" w:eastAsia="ＭＳ ゴシック" w:hAnsiTheme="majorEastAsia"/>
          <w:color w:val="FF0000"/>
          <w:sz w:val="20"/>
          <w:szCs w:val="20"/>
        </w:rPr>
      </w:pPr>
      <w:r w:rsidRPr="00466864">
        <w:rPr>
          <w:rFonts w:ascii="ＭＳ ゴシック" w:eastAsia="ＭＳ ゴシック" w:hAnsiTheme="majorEastAsia" w:hint="eastAsia"/>
          <w:color w:val="FF0000"/>
          <w:sz w:val="20"/>
          <w:szCs w:val="20"/>
        </w:rPr>
        <w:t>社外から社内</w:t>
      </w:r>
      <w:r>
        <w:rPr>
          <w:rFonts w:ascii="ＭＳ ゴシック" w:eastAsia="ＭＳ ゴシック" w:hAnsiTheme="majorEastAsia" w:hint="eastAsia"/>
          <w:color w:val="FF0000"/>
          <w:sz w:val="20"/>
          <w:szCs w:val="20"/>
        </w:rPr>
        <w:t>LAN</w:t>
      </w:r>
      <w:r w:rsidRPr="00466864">
        <w:rPr>
          <w:rFonts w:ascii="ＭＳ ゴシック" w:eastAsia="ＭＳ ゴシック" w:hAnsiTheme="majorEastAsia" w:hint="eastAsia"/>
          <w:color w:val="FF0000"/>
          <w:sz w:val="20"/>
          <w:szCs w:val="20"/>
        </w:rPr>
        <w:t>に</w:t>
      </w:r>
      <w:r>
        <w:rPr>
          <w:rFonts w:ascii="ＭＳ ゴシック" w:eastAsia="ＭＳ ゴシック" w:hAnsiTheme="majorEastAsia" w:hint="eastAsia"/>
          <w:color w:val="FF0000"/>
          <w:sz w:val="20"/>
          <w:szCs w:val="20"/>
        </w:rPr>
        <w:t>リモートで接続</w:t>
      </w:r>
      <w:r w:rsidRPr="00466864">
        <w:rPr>
          <w:rFonts w:ascii="ＭＳ ゴシック" w:eastAsia="ＭＳ ゴシック" w:hAnsiTheme="majorEastAsia" w:hint="eastAsia"/>
          <w:color w:val="FF0000"/>
          <w:sz w:val="20"/>
          <w:szCs w:val="20"/>
        </w:rPr>
        <w:t>する場合は以下を遵守する。</w:t>
      </w:r>
    </w:p>
    <w:p w14:paraId="1E20C048" w14:textId="786382E4" w:rsidR="005C7B1A" w:rsidRPr="00182F9D" w:rsidRDefault="00882A62" w:rsidP="005C7B1A">
      <w:pPr>
        <w:pStyle w:val="a0"/>
        <w:numPr>
          <w:ilvl w:val="0"/>
          <w:numId w:val="22"/>
        </w:numPr>
        <w:ind w:leftChars="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情報システム管理者</w:t>
      </w:r>
      <w:r w:rsidR="005C7B1A">
        <w:rPr>
          <w:rFonts w:ascii="ＭＳ ゴシック" w:eastAsia="ＭＳ ゴシック" w:hAnsiTheme="majorEastAsia" w:hint="eastAsia"/>
          <w:color w:val="FF0000"/>
          <w:sz w:val="20"/>
          <w:szCs w:val="20"/>
        </w:rPr>
        <w:t>の</w:t>
      </w:r>
      <w:r w:rsidR="005C7B1A" w:rsidRPr="00182F9D">
        <w:rPr>
          <w:rFonts w:ascii="ＭＳ ゴシック" w:eastAsia="ＭＳ ゴシック" w:hAnsiTheme="majorEastAsia" w:hint="eastAsia"/>
          <w:color w:val="FF0000"/>
          <w:sz w:val="20"/>
          <w:szCs w:val="20"/>
        </w:rPr>
        <w:t>許可を受け</w:t>
      </w:r>
      <w:r w:rsidR="005C7B1A">
        <w:rPr>
          <w:rFonts w:ascii="ＭＳ ゴシック" w:eastAsia="ＭＳ ゴシック" w:hAnsiTheme="majorEastAsia" w:hint="eastAsia"/>
          <w:color w:val="FF0000"/>
          <w:sz w:val="20"/>
          <w:szCs w:val="20"/>
        </w:rPr>
        <w:t>指定された</w:t>
      </w:r>
      <w:r w:rsidR="005C7B1A" w:rsidRPr="00182F9D">
        <w:rPr>
          <w:rFonts w:ascii="ＭＳ ゴシック" w:eastAsia="ＭＳ ゴシック" w:hAnsiTheme="majorEastAsia" w:hint="eastAsia"/>
          <w:color w:val="FF0000"/>
          <w:sz w:val="20"/>
          <w:szCs w:val="20"/>
        </w:rPr>
        <w:t>方法で</w:t>
      </w:r>
      <w:r w:rsidR="005C7B1A">
        <w:rPr>
          <w:rFonts w:ascii="ＭＳ ゴシック" w:eastAsia="ＭＳ ゴシック" w:hAnsiTheme="majorEastAsia" w:hint="eastAsia"/>
          <w:color w:val="FF0000"/>
          <w:sz w:val="20"/>
          <w:szCs w:val="20"/>
        </w:rPr>
        <w:t>接続</w:t>
      </w:r>
      <w:r w:rsidR="005C7B1A" w:rsidRPr="00182F9D">
        <w:rPr>
          <w:rFonts w:ascii="ＭＳ ゴシック" w:eastAsia="ＭＳ ゴシック" w:hAnsiTheme="majorEastAsia" w:hint="eastAsia"/>
          <w:color w:val="FF0000"/>
          <w:sz w:val="20"/>
          <w:szCs w:val="20"/>
        </w:rPr>
        <w:t>する。</w:t>
      </w:r>
    </w:p>
    <w:p w14:paraId="697D3AB5" w14:textId="77777777" w:rsidR="005C7B1A" w:rsidRPr="00182F9D" w:rsidRDefault="005C7B1A" w:rsidP="005C7B1A">
      <w:pPr>
        <w:pStyle w:val="a0"/>
        <w:numPr>
          <w:ilvl w:val="0"/>
          <w:numId w:val="22"/>
        </w:numPr>
        <w:ind w:leftChars="0"/>
        <w:rPr>
          <w:rFonts w:ascii="ＭＳ ゴシック" w:eastAsia="ＭＳ ゴシック" w:hAnsiTheme="majorEastAsia"/>
          <w:color w:val="FF0000"/>
          <w:sz w:val="20"/>
          <w:szCs w:val="20"/>
        </w:rPr>
      </w:pPr>
      <w:r w:rsidRPr="00182F9D">
        <w:rPr>
          <w:rFonts w:ascii="ＭＳ ゴシック" w:eastAsia="ＭＳ ゴシック" w:hAnsiTheme="majorEastAsia" w:hint="eastAsia"/>
          <w:color w:val="FF0000"/>
          <w:sz w:val="20"/>
          <w:szCs w:val="20"/>
        </w:rPr>
        <w:t>画面の盗み見、不正操作等を防ぐよう、適切な</w:t>
      </w:r>
      <w:r>
        <w:rPr>
          <w:rFonts w:ascii="ＭＳ ゴシック" w:eastAsia="ＭＳ ゴシック" w:hAnsiTheme="majorEastAsia" w:hint="eastAsia"/>
          <w:color w:val="FF0000"/>
          <w:sz w:val="20"/>
          <w:szCs w:val="20"/>
        </w:rPr>
        <w:t>環境で</w:t>
      </w:r>
      <w:r w:rsidRPr="00182F9D">
        <w:rPr>
          <w:rFonts w:ascii="ＭＳ ゴシック" w:eastAsia="ＭＳ ゴシック" w:hAnsiTheme="majorEastAsia" w:hint="eastAsia"/>
          <w:color w:val="FF0000"/>
          <w:sz w:val="20"/>
          <w:szCs w:val="20"/>
        </w:rPr>
        <w:t>行う。</w:t>
      </w:r>
    </w:p>
    <w:p w14:paraId="04422692" w14:textId="77777777" w:rsidR="005C7B1A" w:rsidRPr="00182F9D" w:rsidRDefault="005C7B1A" w:rsidP="005C7B1A">
      <w:pPr>
        <w:pStyle w:val="a0"/>
        <w:numPr>
          <w:ilvl w:val="0"/>
          <w:numId w:val="22"/>
        </w:numPr>
        <w:ind w:leftChars="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端末機器</w:t>
      </w:r>
      <w:r w:rsidRPr="00182F9D">
        <w:rPr>
          <w:rFonts w:ascii="ＭＳ ゴシック" w:eastAsia="ＭＳ ゴシック" w:hAnsiTheme="majorEastAsia" w:hint="eastAsia"/>
          <w:color w:val="FF0000"/>
          <w:sz w:val="20"/>
          <w:szCs w:val="20"/>
        </w:rPr>
        <w:t>から離れる場合</w:t>
      </w:r>
      <w:r>
        <w:rPr>
          <w:rFonts w:ascii="ＭＳ ゴシック" w:eastAsia="ＭＳ ゴシック" w:hAnsiTheme="majorEastAsia" w:hint="eastAsia"/>
          <w:color w:val="FF0000"/>
          <w:sz w:val="20"/>
          <w:szCs w:val="20"/>
        </w:rPr>
        <w:t>は</w:t>
      </w:r>
      <w:r w:rsidRPr="00182F9D">
        <w:rPr>
          <w:rFonts w:ascii="ＭＳ ゴシック" w:eastAsia="ＭＳ ゴシック" w:hAnsiTheme="majorEastAsia" w:hint="eastAsia"/>
          <w:color w:val="FF0000"/>
          <w:sz w:val="20"/>
          <w:szCs w:val="20"/>
        </w:rPr>
        <w:t>、</w:t>
      </w:r>
      <w:r>
        <w:rPr>
          <w:rFonts w:ascii="ＭＳ ゴシック" w:eastAsia="ＭＳ ゴシック" w:hAnsiTheme="majorEastAsia" w:hint="eastAsia"/>
          <w:color w:val="FF0000"/>
          <w:sz w:val="20"/>
          <w:szCs w:val="20"/>
        </w:rPr>
        <w:t>端末機器を</w:t>
      </w:r>
      <w:r w:rsidRPr="00182F9D">
        <w:rPr>
          <w:rFonts w:ascii="ＭＳ ゴシック" w:eastAsia="ＭＳ ゴシック" w:hAnsiTheme="majorEastAsia" w:hint="eastAsia"/>
          <w:color w:val="FF0000"/>
          <w:sz w:val="20"/>
          <w:szCs w:val="20"/>
        </w:rPr>
        <w:t>停止するか他者が利用できないように</w:t>
      </w:r>
      <w:r>
        <w:rPr>
          <w:rFonts w:ascii="ＭＳ ゴシック" w:eastAsia="ＭＳ ゴシック" w:hAnsiTheme="majorEastAsia" w:hint="eastAsia"/>
          <w:color w:val="FF0000"/>
          <w:sz w:val="20"/>
          <w:szCs w:val="20"/>
        </w:rPr>
        <w:t>する。</w:t>
      </w:r>
    </w:p>
    <w:p w14:paraId="78CE6955" w14:textId="7582C31A" w:rsidR="005C7B1A" w:rsidRPr="00466864" w:rsidRDefault="005C7B1A" w:rsidP="005C7B1A">
      <w:pPr>
        <w:pStyle w:val="a0"/>
        <w:numPr>
          <w:ilvl w:val="0"/>
          <w:numId w:val="22"/>
        </w:numPr>
        <w:ind w:leftChars="0" w:left="171" w:hanging="171"/>
        <w:rPr>
          <w:rFonts w:ascii="ＭＳ ゴシック" w:eastAsia="ＭＳ ゴシック" w:hAnsiTheme="majorEastAsia"/>
          <w:color w:val="FF0000"/>
          <w:sz w:val="20"/>
          <w:szCs w:val="20"/>
        </w:rPr>
      </w:pPr>
      <w:r w:rsidRPr="00182F9D">
        <w:rPr>
          <w:rFonts w:ascii="ＭＳ ゴシック" w:eastAsia="ＭＳ ゴシック" w:hAnsiTheme="majorEastAsia" w:hint="eastAsia"/>
          <w:color w:val="FF0000"/>
          <w:sz w:val="20"/>
          <w:szCs w:val="20"/>
        </w:rPr>
        <w:t>リモート</w:t>
      </w:r>
      <w:r>
        <w:rPr>
          <w:rFonts w:ascii="ＭＳ ゴシック" w:eastAsia="ＭＳ ゴシック" w:hAnsiTheme="majorEastAsia" w:hint="eastAsia"/>
          <w:color w:val="FF0000"/>
          <w:sz w:val="20"/>
          <w:szCs w:val="20"/>
        </w:rPr>
        <w:t>接続</w:t>
      </w:r>
      <w:r w:rsidRPr="00182F9D">
        <w:rPr>
          <w:rFonts w:ascii="ＭＳ ゴシック" w:eastAsia="ＭＳ ゴシック" w:hAnsiTheme="majorEastAsia" w:hint="eastAsia"/>
          <w:color w:val="FF0000"/>
          <w:sz w:val="20"/>
          <w:szCs w:val="20"/>
        </w:rPr>
        <w:t>で利用する</w:t>
      </w:r>
      <w:r>
        <w:rPr>
          <w:rFonts w:ascii="ＭＳ ゴシック" w:eastAsia="ＭＳ ゴシック" w:hAnsiTheme="majorEastAsia" w:hint="eastAsia"/>
          <w:color w:val="FF0000"/>
          <w:sz w:val="20"/>
          <w:szCs w:val="20"/>
        </w:rPr>
        <w:t>端末機器</w:t>
      </w:r>
      <w:r w:rsidRPr="00182F9D">
        <w:rPr>
          <w:rFonts w:ascii="ＭＳ ゴシック" w:eastAsia="ＭＳ ゴシック" w:hAnsiTheme="majorEastAsia" w:hint="eastAsia"/>
          <w:color w:val="FF0000"/>
          <w:sz w:val="20"/>
          <w:szCs w:val="20"/>
        </w:rPr>
        <w:t>を紛失した場合は、直ちに</w:t>
      </w:r>
      <w:r w:rsidR="00882A62">
        <w:rPr>
          <w:rFonts w:ascii="ＭＳ ゴシック" w:eastAsia="ＭＳ ゴシック" w:hAnsiTheme="majorEastAsia" w:hint="eastAsia"/>
          <w:color w:val="FF0000"/>
          <w:sz w:val="20"/>
          <w:szCs w:val="20"/>
        </w:rPr>
        <w:t>情報システム管理者</w:t>
      </w:r>
      <w:r w:rsidRPr="00182F9D">
        <w:rPr>
          <w:rFonts w:ascii="ＭＳ ゴシック" w:eastAsia="ＭＳ ゴシック" w:hAnsiTheme="majorEastAsia" w:hint="eastAsia"/>
          <w:color w:val="FF0000"/>
          <w:sz w:val="20"/>
          <w:szCs w:val="20"/>
        </w:rPr>
        <w:t>に連絡し</w:t>
      </w:r>
      <w:r>
        <w:rPr>
          <w:rFonts w:ascii="ＭＳ ゴシック" w:eastAsia="ＭＳ ゴシック" w:hAnsiTheme="majorEastAsia" w:hint="eastAsia"/>
          <w:color w:val="FF0000"/>
          <w:sz w:val="20"/>
          <w:szCs w:val="20"/>
        </w:rPr>
        <w:t>指示に従う。</w:t>
      </w:r>
    </w:p>
    <w:p w14:paraId="21ABC7DC" w14:textId="77777777" w:rsidR="005C7B1A" w:rsidRPr="00861E05"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社用メールアドレスで受信したメールを従業員個人のアドレスに転送することを禁止する</w:t>
      </w:r>
      <w:r>
        <w:rPr>
          <w:rFonts w:ascii="ＭＳ ゴシック" w:eastAsia="ＭＳ ゴシック" w:hAnsiTheme="majorEastAsia" w:hint="eastAsia"/>
          <w:color w:val="FF0000"/>
          <w:sz w:val="20"/>
          <w:szCs w:val="20"/>
        </w:rPr>
        <w:t>。</w:t>
      </w:r>
    </w:p>
    <w:p w14:paraId="561EFEA4" w14:textId="77777777" w:rsidR="005C7B1A" w:rsidRPr="00861E05" w:rsidRDefault="005C7B1A" w:rsidP="005C7B1A">
      <w:pPr>
        <w:pStyle w:val="a0"/>
        <w:numPr>
          <w:ilvl w:val="0"/>
          <w:numId w:val="22"/>
        </w:numPr>
        <w:ind w:leftChars="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社内で利用したデータを</w:t>
      </w:r>
      <w:r w:rsidRPr="00861E05">
        <w:rPr>
          <w:rFonts w:ascii="ＭＳ ゴシック" w:eastAsia="ＭＳ ゴシック" w:hAnsiTheme="majorEastAsia" w:hint="eastAsia"/>
          <w:color w:val="FF0000"/>
          <w:sz w:val="20"/>
          <w:szCs w:val="20"/>
        </w:rPr>
        <w:t>従業員個人のアドレスに</w:t>
      </w:r>
      <w:r>
        <w:rPr>
          <w:rFonts w:ascii="ＭＳ ゴシック" w:eastAsia="ＭＳ ゴシック" w:hAnsiTheme="majorEastAsia" w:hint="eastAsia"/>
          <w:color w:val="FF0000"/>
          <w:sz w:val="20"/>
          <w:szCs w:val="20"/>
        </w:rPr>
        <w:t>送信</w:t>
      </w:r>
      <w:r w:rsidRPr="00861E05">
        <w:rPr>
          <w:rFonts w:ascii="ＭＳ ゴシック" w:eastAsia="ＭＳ ゴシック" w:hAnsiTheme="majorEastAsia" w:hint="eastAsia"/>
          <w:color w:val="FF0000"/>
          <w:sz w:val="20"/>
          <w:szCs w:val="20"/>
        </w:rPr>
        <w:t>することを禁止する</w:t>
      </w:r>
      <w:r>
        <w:rPr>
          <w:rFonts w:ascii="ＭＳ ゴシック" w:eastAsia="ＭＳ ゴシック" w:hAnsiTheme="majorEastAsia" w:hint="eastAsia"/>
          <w:color w:val="FF0000"/>
          <w:sz w:val="20"/>
          <w:szCs w:val="20"/>
        </w:rPr>
        <w:t>。</w:t>
      </w:r>
    </w:p>
    <w:p w14:paraId="7E1BAA7F" w14:textId="77777777" w:rsidR="005C7B1A" w:rsidRDefault="005C7B1A" w:rsidP="005C7B1A">
      <w:pPr>
        <w:pStyle w:val="a0"/>
        <w:numPr>
          <w:ilvl w:val="0"/>
          <w:numId w:val="22"/>
        </w:numPr>
        <w:ind w:leftChars="0"/>
        <w:rPr>
          <w:rFonts w:ascii="ＭＳ ゴシック" w:eastAsia="ＭＳ ゴシック" w:hAnsiTheme="majorEastAsia"/>
          <w:color w:val="FF0000"/>
          <w:sz w:val="20"/>
          <w:szCs w:val="20"/>
        </w:rPr>
      </w:pPr>
      <w:r w:rsidRPr="00022A08">
        <w:rPr>
          <w:rFonts w:ascii="ＭＳ ゴシック" w:eastAsia="ＭＳ ゴシック" w:hAnsiTheme="majorEastAsia" w:hint="eastAsia"/>
          <w:color w:val="FF0000"/>
          <w:sz w:val="20"/>
          <w:szCs w:val="20"/>
        </w:rPr>
        <w:t>社外秘又は極秘の情報資産</w:t>
      </w:r>
      <w:r>
        <w:rPr>
          <w:rFonts w:ascii="ＭＳ ゴシック" w:eastAsia="ＭＳ ゴシック" w:hAnsiTheme="majorEastAsia" w:hint="eastAsia"/>
          <w:color w:val="FF0000"/>
          <w:sz w:val="20"/>
          <w:szCs w:val="20"/>
        </w:rPr>
        <w:t>の保存を禁止する。</w:t>
      </w:r>
    </w:p>
    <w:p w14:paraId="0668D0F0" w14:textId="77777777" w:rsidR="005C7B1A" w:rsidRPr="00182F9D" w:rsidRDefault="005C7B1A" w:rsidP="005C7B1A">
      <w:pPr>
        <w:pStyle w:val="a0"/>
        <w:numPr>
          <w:ilvl w:val="0"/>
          <w:numId w:val="22"/>
        </w:numPr>
        <w:ind w:leftChars="0"/>
        <w:rPr>
          <w:rFonts w:ascii="ＭＳ ゴシック" w:eastAsia="ＭＳ ゴシック" w:hAnsiTheme="majorEastAsia"/>
          <w:color w:val="FF0000"/>
          <w:sz w:val="20"/>
          <w:szCs w:val="20"/>
        </w:rPr>
      </w:pPr>
      <w:r w:rsidRPr="00182F9D">
        <w:rPr>
          <w:rFonts w:ascii="ＭＳ ゴシック" w:eastAsia="ＭＳ ゴシック" w:hAnsiTheme="majorEastAsia" w:hint="eastAsia"/>
          <w:color w:val="FF0000"/>
          <w:sz w:val="20"/>
          <w:szCs w:val="20"/>
        </w:rPr>
        <w:t>以下のアプリ</w:t>
      </w:r>
      <w:r>
        <w:rPr>
          <w:rFonts w:ascii="ＭＳ ゴシック" w:eastAsia="ＭＳ ゴシック" w:hAnsiTheme="majorEastAsia" w:hint="eastAsia"/>
          <w:color w:val="FF0000"/>
          <w:sz w:val="20"/>
          <w:szCs w:val="20"/>
        </w:rPr>
        <w:t>ケーションソフト</w:t>
      </w:r>
      <w:r w:rsidRPr="00182F9D">
        <w:rPr>
          <w:rFonts w:ascii="ＭＳ ゴシック" w:eastAsia="ＭＳ ゴシック" w:hAnsiTheme="majorEastAsia" w:hint="eastAsia"/>
          <w:color w:val="FF0000"/>
          <w:sz w:val="20"/>
          <w:szCs w:val="20"/>
        </w:rPr>
        <w:t>のインストールと利用を禁止する。</w:t>
      </w:r>
    </w:p>
    <w:p w14:paraId="7E2431F8" w14:textId="77777777" w:rsidR="005C7B1A" w:rsidRPr="00965284" w:rsidRDefault="005C7B1A" w:rsidP="005C7B1A">
      <w:pPr>
        <w:pStyle w:val="a0"/>
        <w:numPr>
          <w:ilvl w:val="0"/>
          <w:numId w:val="78"/>
        </w:numPr>
        <w:autoSpaceDE w:val="0"/>
        <w:autoSpaceDN w:val="0"/>
        <w:adjustRightInd w:val="0"/>
        <w:ind w:leftChars="0" w:left="171" w:firstLine="0"/>
        <w:jc w:val="left"/>
        <w:rPr>
          <w:rFonts w:asciiTheme="majorEastAsia" w:eastAsiaTheme="majorEastAsia" w:hAnsiTheme="majorEastAsia" w:cs="ＭＳ 明朝"/>
          <w:color w:val="FF0000"/>
          <w:kern w:val="0"/>
          <w:sz w:val="20"/>
          <w:szCs w:val="20"/>
        </w:rPr>
      </w:pPr>
      <w:r w:rsidRPr="00965284">
        <w:rPr>
          <w:rFonts w:asciiTheme="majorEastAsia" w:eastAsiaTheme="majorEastAsia" w:hAnsiTheme="majorEastAsia" w:cs="ＭＳ 明朝" w:hint="eastAsia"/>
          <w:color w:val="FF0000"/>
          <w:kern w:val="0"/>
          <w:sz w:val="20"/>
          <w:szCs w:val="20"/>
        </w:rPr>
        <w:t>機器ベンダーの公式な公開場所（</w:t>
      </w:r>
      <w:r w:rsidRPr="00965284">
        <w:rPr>
          <w:rFonts w:asciiTheme="majorEastAsia" w:eastAsiaTheme="majorEastAsia" w:hAnsiTheme="majorEastAsia" w:cs="ＭＳ 明朝"/>
          <w:color w:val="FF0000"/>
          <w:kern w:val="0"/>
          <w:sz w:val="20"/>
          <w:szCs w:val="20"/>
        </w:rPr>
        <w:t>App Store、Google Playなど）以外から提供されるもの</w:t>
      </w:r>
    </w:p>
    <w:p w14:paraId="4D9DEC6E" w14:textId="77777777" w:rsidR="005C7B1A" w:rsidRPr="00965284" w:rsidRDefault="005C7B1A" w:rsidP="005C7B1A">
      <w:pPr>
        <w:pStyle w:val="a0"/>
        <w:numPr>
          <w:ilvl w:val="0"/>
          <w:numId w:val="78"/>
        </w:numPr>
        <w:autoSpaceDE w:val="0"/>
        <w:autoSpaceDN w:val="0"/>
        <w:adjustRightInd w:val="0"/>
        <w:ind w:leftChars="0" w:left="171" w:firstLine="0"/>
        <w:jc w:val="left"/>
        <w:rPr>
          <w:rFonts w:asciiTheme="majorEastAsia" w:eastAsiaTheme="majorEastAsia" w:hAnsiTheme="majorEastAsia" w:cs="ＭＳ 明朝"/>
          <w:color w:val="FF0000"/>
          <w:kern w:val="0"/>
          <w:sz w:val="20"/>
          <w:szCs w:val="20"/>
        </w:rPr>
      </w:pPr>
      <w:r w:rsidRPr="00965284">
        <w:rPr>
          <w:rFonts w:asciiTheme="majorEastAsia" w:eastAsiaTheme="majorEastAsia" w:hAnsiTheme="majorEastAsia" w:cs="ＭＳ 明朝" w:hint="eastAsia"/>
          <w:color w:val="FF0000"/>
          <w:kern w:val="0"/>
          <w:sz w:val="20"/>
          <w:szCs w:val="20"/>
        </w:rPr>
        <w:t>不審なベンダーが提供するもの</w:t>
      </w:r>
    </w:p>
    <w:p w14:paraId="3E84232F" w14:textId="77777777" w:rsidR="005C7B1A" w:rsidRPr="00965284" w:rsidRDefault="005C7B1A" w:rsidP="005C7B1A">
      <w:pPr>
        <w:pStyle w:val="a0"/>
        <w:numPr>
          <w:ilvl w:val="0"/>
          <w:numId w:val="78"/>
        </w:numPr>
        <w:autoSpaceDE w:val="0"/>
        <w:autoSpaceDN w:val="0"/>
        <w:adjustRightInd w:val="0"/>
        <w:ind w:leftChars="0" w:left="171" w:firstLine="0"/>
        <w:jc w:val="left"/>
        <w:rPr>
          <w:rFonts w:asciiTheme="majorEastAsia" w:eastAsiaTheme="majorEastAsia" w:hAnsiTheme="majorEastAsia" w:cs="ＭＳ 明朝"/>
          <w:color w:val="FF0000"/>
          <w:kern w:val="0"/>
          <w:sz w:val="20"/>
          <w:szCs w:val="20"/>
        </w:rPr>
      </w:pPr>
      <w:r w:rsidRPr="00965284">
        <w:rPr>
          <w:rFonts w:asciiTheme="majorEastAsia" w:eastAsiaTheme="majorEastAsia" w:hAnsiTheme="majorEastAsia" w:cs="ＭＳ 明朝" w:hint="eastAsia"/>
          <w:color w:val="FF0000"/>
          <w:kern w:val="0"/>
          <w:sz w:val="20"/>
          <w:szCs w:val="20"/>
        </w:rPr>
        <w:t>正規ライセンスを取得していない違法なもの</w:t>
      </w:r>
    </w:p>
    <w:p w14:paraId="6E469923" w14:textId="77777777" w:rsidR="005C7B1A" w:rsidRDefault="005C7B1A" w:rsidP="005C7B1A">
      <w:pPr>
        <w:pStyle w:val="a0"/>
        <w:numPr>
          <w:ilvl w:val="0"/>
          <w:numId w:val="22"/>
        </w:numPr>
        <w:ind w:leftChars="0"/>
        <w:rPr>
          <w:rFonts w:ascii="ＭＳ ゴシック" w:eastAsia="ＭＳ ゴシック" w:hAnsiTheme="majorEastAsia"/>
          <w:color w:val="FF0000"/>
          <w:sz w:val="20"/>
          <w:szCs w:val="20"/>
        </w:rPr>
      </w:pPr>
      <w:r w:rsidRPr="00831275">
        <w:rPr>
          <w:rFonts w:ascii="ＭＳ ゴシック" w:eastAsia="ＭＳ ゴシック" w:hAnsiTheme="majorEastAsia" w:hint="eastAsia"/>
          <w:color w:val="FF0000"/>
          <w:sz w:val="20"/>
          <w:szCs w:val="20"/>
        </w:rPr>
        <w:t>会社で契約したサービス社外のWi-Fiサービスの利用を禁止する。</w:t>
      </w:r>
    </w:p>
    <w:p w14:paraId="256DD677" w14:textId="77777777" w:rsidR="005C7B1A" w:rsidRPr="00182F9D" w:rsidRDefault="005C7B1A" w:rsidP="005C7B1A">
      <w:pPr>
        <w:pStyle w:val="a0"/>
        <w:numPr>
          <w:ilvl w:val="0"/>
          <w:numId w:val="22"/>
        </w:numPr>
        <w:ind w:leftChars="0"/>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自宅や屋外</w:t>
      </w:r>
      <w:r w:rsidRPr="00182F9D">
        <w:rPr>
          <w:rFonts w:ascii="ＭＳ ゴシック" w:eastAsia="ＭＳ ゴシック" w:hAnsiTheme="majorEastAsia" w:hint="eastAsia"/>
          <w:color w:val="FF0000"/>
          <w:sz w:val="20"/>
          <w:szCs w:val="20"/>
        </w:rPr>
        <w:t>で利用する場合は以下</w:t>
      </w:r>
      <w:r>
        <w:rPr>
          <w:rFonts w:ascii="ＭＳ ゴシック" w:eastAsia="ＭＳ ゴシック" w:hAnsiTheme="majorEastAsia" w:hint="eastAsia"/>
          <w:color w:val="FF0000"/>
          <w:sz w:val="20"/>
          <w:szCs w:val="20"/>
        </w:rPr>
        <w:t>を遵守</w:t>
      </w:r>
      <w:r w:rsidRPr="00182F9D">
        <w:rPr>
          <w:rFonts w:ascii="ＭＳ ゴシック" w:eastAsia="ＭＳ ゴシック" w:hAnsiTheme="majorEastAsia" w:hint="eastAsia"/>
          <w:color w:val="FF0000"/>
          <w:sz w:val="20"/>
          <w:szCs w:val="20"/>
        </w:rPr>
        <w:t>する。</w:t>
      </w:r>
    </w:p>
    <w:p w14:paraId="01C96BBA" w14:textId="77777777" w:rsidR="005C7B1A" w:rsidRPr="00182F9D" w:rsidRDefault="005C7B1A" w:rsidP="005C7B1A">
      <w:pPr>
        <w:pStyle w:val="a0"/>
        <w:numPr>
          <w:ilvl w:val="0"/>
          <w:numId w:val="22"/>
        </w:numPr>
        <w:ind w:leftChars="0"/>
        <w:rPr>
          <w:rFonts w:ascii="ＭＳ ゴシック" w:eastAsia="ＭＳ ゴシック" w:hAnsiTheme="majorEastAsia"/>
          <w:color w:val="FF0000"/>
          <w:sz w:val="20"/>
          <w:szCs w:val="20"/>
        </w:rPr>
      </w:pPr>
      <w:r w:rsidRPr="00182F9D">
        <w:rPr>
          <w:rFonts w:ascii="ＭＳ ゴシック" w:eastAsia="ＭＳ ゴシック" w:hAnsiTheme="majorEastAsia" w:hint="eastAsia"/>
          <w:color w:val="FF0000"/>
          <w:sz w:val="20"/>
          <w:szCs w:val="20"/>
        </w:rPr>
        <w:t>信頼できる通信回線のみを利用する。</w:t>
      </w:r>
    </w:p>
    <w:p w14:paraId="27365F8A" w14:textId="77777777" w:rsidR="005C7B1A" w:rsidRPr="00182F9D" w:rsidRDefault="005C7B1A" w:rsidP="005C7B1A">
      <w:pPr>
        <w:pStyle w:val="a0"/>
        <w:numPr>
          <w:ilvl w:val="0"/>
          <w:numId w:val="22"/>
        </w:numPr>
        <w:ind w:leftChars="0"/>
        <w:rPr>
          <w:rFonts w:ascii="ＭＳ ゴシック" w:eastAsia="ＭＳ ゴシック" w:hAnsiTheme="majorEastAsia"/>
          <w:color w:val="FF0000"/>
          <w:sz w:val="20"/>
          <w:szCs w:val="20"/>
        </w:rPr>
      </w:pPr>
      <w:r w:rsidRPr="00182F9D">
        <w:rPr>
          <w:rFonts w:ascii="ＭＳ ゴシック" w:eastAsia="ＭＳ ゴシック" w:hAnsiTheme="majorEastAsia" w:hint="eastAsia"/>
          <w:color w:val="FF0000"/>
          <w:sz w:val="20"/>
          <w:szCs w:val="20"/>
        </w:rPr>
        <w:t>機器は原則として勤務時間のみ稼働させる。</w:t>
      </w:r>
    </w:p>
    <w:p w14:paraId="6BFC07FA" w14:textId="3483A366" w:rsidR="005C7B1A" w:rsidRPr="00182F9D" w:rsidRDefault="005C7B1A" w:rsidP="005C7B1A">
      <w:pPr>
        <w:pStyle w:val="a0"/>
        <w:numPr>
          <w:ilvl w:val="0"/>
          <w:numId w:val="22"/>
        </w:numPr>
        <w:ind w:leftChars="0" w:left="171" w:hanging="142"/>
        <w:rPr>
          <w:rFonts w:ascii="ＭＳ ゴシック" w:eastAsia="ＭＳ ゴシック" w:hAnsiTheme="majorEastAsia"/>
          <w:color w:val="FF0000"/>
          <w:sz w:val="20"/>
          <w:szCs w:val="20"/>
        </w:rPr>
      </w:pPr>
      <w:r w:rsidRPr="00182F9D">
        <w:rPr>
          <w:rFonts w:ascii="ＭＳ ゴシック" w:eastAsia="ＭＳ ゴシック" w:hAnsiTheme="majorEastAsia" w:hint="eastAsia"/>
          <w:color w:val="FF0000"/>
          <w:sz w:val="20"/>
          <w:szCs w:val="20"/>
        </w:rPr>
        <w:t>不審なメール</w:t>
      </w:r>
      <w:r>
        <w:rPr>
          <w:rFonts w:ascii="ＭＳ ゴシック" w:eastAsia="ＭＳ ゴシック" w:hAnsiTheme="majorEastAsia" w:hint="eastAsia"/>
          <w:color w:val="FF0000"/>
          <w:sz w:val="20"/>
          <w:szCs w:val="20"/>
        </w:rPr>
        <w:t>の</w:t>
      </w:r>
      <w:r w:rsidRPr="00182F9D">
        <w:rPr>
          <w:rFonts w:ascii="ＭＳ ゴシック" w:eastAsia="ＭＳ ゴシック" w:hAnsiTheme="majorEastAsia" w:hint="eastAsia"/>
          <w:color w:val="FF0000"/>
          <w:sz w:val="20"/>
          <w:szCs w:val="20"/>
        </w:rPr>
        <w:t>受信</w:t>
      </w:r>
      <w:r>
        <w:rPr>
          <w:rFonts w:ascii="ＭＳ ゴシック" w:eastAsia="ＭＳ ゴシック" w:hAnsiTheme="majorEastAsia" w:hint="eastAsia"/>
          <w:color w:val="FF0000"/>
          <w:sz w:val="20"/>
          <w:szCs w:val="20"/>
        </w:rPr>
        <w:t>など</w:t>
      </w:r>
      <w:r w:rsidRPr="00182F9D">
        <w:rPr>
          <w:rFonts w:ascii="ＭＳ ゴシック" w:eastAsia="ＭＳ ゴシック" w:hAnsiTheme="majorEastAsia" w:hint="eastAsia"/>
          <w:color w:val="FF0000"/>
          <w:sz w:val="20"/>
          <w:szCs w:val="20"/>
        </w:rPr>
        <w:t>、情報セキュリティで不安がある場合は</w:t>
      </w:r>
      <w:r w:rsidR="00882A62">
        <w:rPr>
          <w:rFonts w:ascii="ＭＳ ゴシック" w:eastAsia="ＭＳ ゴシック" w:hAnsiTheme="majorEastAsia" w:hint="eastAsia"/>
          <w:color w:val="FF0000"/>
          <w:sz w:val="20"/>
          <w:szCs w:val="20"/>
        </w:rPr>
        <w:t>情報システム管理者</w:t>
      </w:r>
      <w:r w:rsidRPr="00182F9D">
        <w:rPr>
          <w:rFonts w:ascii="ＭＳ ゴシック" w:eastAsia="ＭＳ ゴシック" w:hAnsiTheme="majorEastAsia" w:hint="eastAsia"/>
          <w:color w:val="FF0000"/>
          <w:sz w:val="20"/>
          <w:szCs w:val="20"/>
        </w:rPr>
        <w:t>に</w:t>
      </w:r>
      <w:r>
        <w:rPr>
          <w:rFonts w:ascii="ＭＳ ゴシック" w:eastAsia="ＭＳ ゴシック" w:hAnsiTheme="majorEastAsia" w:hint="eastAsia"/>
          <w:color w:val="FF0000"/>
          <w:sz w:val="20"/>
          <w:szCs w:val="20"/>
        </w:rPr>
        <w:t>問い合わせる</w:t>
      </w:r>
      <w:r w:rsidRPr="00182F9D">
        <w:rPr>
          <w:rFonts w:ascii="ＭＳ ゴシック" w:eastAsia="ＭＳ ゴシック" w:hAnsiTheme="majorEastAsia" w:hint="eastAsia"/>
          <w:color w:val="FF0000"/>
          <w:sz w:val="20"/>
          <w:szCs w:val="20"/>
        </w:rPr>
        <w:t>。</w:t>
      </w:r>
    </w:p>
    <w:p w14:paraId="3ECAE04E" w14:textId="77777777" w:rsidR="005C7B1A" w:rsidRPr="00466864"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5.2.1社内での利用</w:t>
      </w:r>
    </w:p>
    <w:p w14:paraId="080BEC20" w14:textId="392049B6" w:rsidR="005C7B1A" w:rsidRPr="00C4603D" w:rsidRDefault="005C7B1A" w:rsidP="005C7B1A">
      <w:pPr>
        <w:rPr>
          <w:rFonts w:ascii="ＭＳ ゴシック" w:eastAsia="ＭＳ ゴシック" w:hAnsiTheme="majorEastAsia"/>
          <w:color w:val="00B0F0"/>
          <w:sz w:val="20"/>
          <w:szCs w:val="20"/>
        </w:rPr>
      </w:pPr>
      <w:r w:rsidRPr="00C006F3">
        <w:rPr>
          <w:rFonts w:ascii="ＭＳ ゴシック" w:eastAsia="ＭＳ ゴシック" w:hAnsiTheme="majorEastAsia" w:hint="eastAsia"/>
          <w:color w:val="000000" w:themeColor="text1"/>
          <w:sz w:val="20"/>
          <w:szCs w:val="20"/>
        </w:rPr>
        <w:t>利用期間中にＩＴ機器や電子媒体を社内に持ち込む</w:t>
      </w:r>
      <w:r>
        <w:rPr>
          <w:rFonts w:ascii="ＭＳ ゴシック" w:eastAsia="ＭＳ ゴシック" w:hAnsiTheme="majorEastAsia" w:hint="eastAsia"/>
          <w:color w:val="00B0F0"/>
          <w:sz w:val="20"/>
          <w:szCs w:val="20"/>
        </w:rPr>
        <w:t>場合は、</w:t>
      </w:r>
      <w:r w:rsidR="00882A62">
        <w:rPr>
          <w:rFonts w:ascii="ＭＳ ゴシック" w:eastAsia="ＭＳ ゴシック" w:hAnsiTheme="majorEastAsia" w:hint="eastAsia"/>
          <w:color w:val="00B0F0"/>
          <w:sz w:val="20"/>
          <w:szCs w:val="20"/>
        </w:rPr>
        <w:t>情報システム管理者</w:t>
      </w:r>
      <w:r w:rsidRPr="00C4603D">
        <w:rPr>
          <w:rFonts w:ascii="ＭＳ ゴシック" w:eastAsia="ＭＳ ゴシック" w:hAnsiTheme="majorEastAsia" w:hint="eastAsia"/>
          <w:color w:val="00B0F0"/>
          <w:sz w:val="20"/>
          <w:szCs w:val="20"/>
        </w:rPr>
        <w:t>の許可を得る</w:t>
      </w:r>
      <w:r>
        <w:rPr>
          <w:rFonts w:ascii="ＭＳ ゴシック" w:eastAsia="ＭＳ ゴシック" w:hAnsiTheme="majorEastAsia" w:hint="eastAsia"/>
          <w:color w:val="00B0F0"/>
          <w:sz w:val="20"/>
          <w:szCs w:val="20"/>
        </w:rPr>
        <w:t>。社内で利用する場合は以下を実行する。/ことを禁止する。</w:t>
      </w:r>
    </w:p>
    <w:p w14:paraId="4C6E4EA8" w14:textId="77777777" w:rsidR="005C7B1A" w:rsidRPr="007F78AB" w:rsidRDefault="005C7B1A" w:rsidP="005C7B1A">
      <w:pPr>
        <w:rPr>
          <w:rFonts w:ascii="MS UI Gothic" w:eastAsia="MS UI Gothic" w:hAnsi="MS UI Gothic"/>
          <w:i/>
          <w:sz w:val="20"/>
          <w:szCs w:val="20"/>
          <w:u w:val="single"/>
          <w:shd w:val="pct15" w:color="auto" w:fill="FFFFFF"/>
        </w:rPr>
      </w:pPr>
      <w:r w:rsidRPr="007F78AB">
        <w:rPr>
          <w:rFonts w:ascii="MS UI Gothic" w:eastAsia="MS UI Gothic" w:hAnsi="MS UI Gothic" w:hint="eastAsia"/>
          <w:i/>
          <w:sz w:val="20"/>
          <w:szCs w:val="20"/>
          <w:u w:val="single"/>
          <w:shd w:val="pct15" w:color="auto" w:fill="FFFFFF"/>
        </w:rPr>
        <w:t>※編集時注意：</w:t>
      </w:r>
      <w:r>
        <w:rPr>
          <w:rFonts w:ascii="MS UI Gothic" w:eastAsia="MS UI Gothic" w:hAnsi="MS UI Gothic" w:hint="eastAsia"/>
          <w:i/>
          <w:sz w:val="20"/>
          <w:szCs w:val="20"/>
          <w:u w:val="single"/>
          <w:shd w:val="pct15" w:color="auto" w:fill="FFFFFF"/>
        </w:rPr>
        <w:t>社内持ち込み</w:t>
      </w:r>
      <w:r w:rsidRPr="007F78AB">
        <w:rPr>
          <w:rFonts w:ascii="MS UI Gothic" w:eastAsia="MS UI Gothic" w:hAnsi="MS UI Gothic" w:hint="eastAsia"/>
          <w:i/>
          <w:sz w:val="20"/>
          <w:szCs w:val="20"/>
          <w:u w:val="single"/>
          <w:shd w:val="pct15" w:color="auto" w:fill="FFFFFF"/>
        </w:rPr>
        <w:t>を禁止する場合は、</w:t>
      </w:r>
      <w:r>
        <w:rPr>
          <w:rFonts w:ascii="MS UI Gothic" w:eastAsia="MS UI Gothic" w:hAnsi="MS UI Gothic" w:hint="eastAsia"/>
          <w:i/>
          <w:sz w:val="20"/>
          <w:szCs w:val="20"/>
          <w:u w:val="single"/>
          <w:shd w:val="pct15" w:color="auto" w:fill="FFFFFF"/>
        </w:rPr>
        <w:t>以下の箇条を全て</w:t>
      </w:r>
      <w:r w:rsidRPr="007F78AB">
        <w:rPr>
          <w:rFonts w:ascii="MS UI Gothic" w:eastAsia="MS UI Gothic" w:hAnsi="MS UI Gothic"/>
          <w:i/>
          <w:sz w:val="20"/>
          <w:szCs w:val="20"/>
          <w:u w:val="single"/>
          <w:shd w:val="pct15" w:color="auto" w:fill="FFFFFF"/>
        </w:rPr>
        <w:t>削除してください。</w:t>
      </w:r>
    </w:p>
    <w:p w14:paraId="3ECC645D" w14:textId="26B893CD" w:rsidR="005C7B1A" w:rsidRDefault="005C7B1A" w:rsidP="005C7B1A">
      <w:pPr>
        <w:pStyle w:val="a0"/>
        <w:numPr>
          <w:ilvl w:val="0"/>
          <w:numId w:val="22"/>
        </w:numPr>
        <w:ind w:leftChars="0"/>
        <w:rPr>
          <w:rFonts w:ascii="ＭＳ ゴシック" w:eastAsia="ＭＳ ゴシック" w:hAnsiTheme="majorEastAsia"/>
          <w:color w:val="FF0000"/>
          <w:sz w:val="20"/>
          <w:szCs w:val="20"/>
        </w:rPr>
      </w:pPr>
      <w:r w:rsidRPr="00861E05">
        <w:rPr>
          <w:rFonts w:ascii="ＭＳ ゴシック" w:eastAsia="ＭＳ ゴシック" w:hAnsiTheme="majorEastAsia" w:hint="eastAsia"/>
          <w:color w:val="FF0000"/>
          <w:sz w:val="20"/>
          <w:szCs w:val="20"/>
        </w:rPr>
        <w:t>社内LANへの接続</w:t>
      </w:r>
      <w:r w:rsidRPr="003E2BC8">
        <w:rPr>
          <w:rFonts w:ascii="ＭＳ ゴシック" w:eastAsia="ＭＳ ゴシック" w:hAnsiTheme="majorEastAsia" w:hint="eastAsia"/>
          <w:color w:val="00B0F0"/>
          <w:sz w:val="20"/>
          <w:szCs w:val="20"/>
        </w:rPr>
        <w:t>は禁止する/する場合は</w:t>
      </w:r>
      <w:r w:rsidR="00882A62">
        <w:rPr>
          <w:rFonts w:ascii="ＭＳ ゴシック" w:eastAsia="ＭＳ ゴシック" w:hAnsiTheme="majorEastAsia" w:hint="eastAsia"/>
          <w:color w:val="00B0F0"/>
          <w:sz w:val="20"/>
          <w:szCs w:val="20"/>
        </w:rPr>
        <w:t>情報システム管理者</w:t>
      </w:r>
      <w:r w:rsidRPr="003E2BC8">
        <w:rPr>
          <w:rFonts w:ascii="ＭＳ ゴシック" w:eastAsia="ＭＳ ゴシック" w:hAnsiTheme="majorEastAsia" w:hint="eastAsia"/>
          <w:color w:val="00B0F0"/>
          <w:sz w:val="20"/>
          <w:szCs w:val="20"/>
        </w:rPr>
        <w:t>の許可を得る</w:t>
      </w:r>
      <w:r w:rsidRPr="00466864">
        <w:rPr>
          <w:rFonts w:ascii="ＭＳ ゴシック" w:eastAsia="ＭＳ ゴシック" w:hAnsiTheme="majorEastAsia" w:hint="eastAsia"/>
          <w:color w:val="00B0F0"/>
          <w:sz w:val="20"/>
          <w:szCs w:val="20"/>
        </w:rPr>
        <w:t>。</w:t>
      </w:r>
    </w:p>
    <w:p w14:paraId="42331BC0" w14:textId="77777777" w:rsidR="005C7B1A" w:rsidRPr="00182F9D" w:rsidRDefault="005C7B1A" w:rsidP="005C7B1A">
      <w:pPr>
        <w:pStyle w:val="a0"/>
        <w:numPr>
          <w:ilvl w:val="0"/>
          <w:numId w:val="22"/>
        </w:numPr>
        <w:ind w:leftChars="0"/>
        <w:rPr>
          <w:rFonts w:ascii="ＭＳ ゴシック" w:eastAsia="ＭＳ ゴシック" w:hAnsiTheme="majorEastAsia"/>
          <w:color w:val="FF0000"/>
          <w:sz w:val="20"/>
          <w:szCs w:val="20"/>
        </w:rPr>
      </w:pPr>
      <w:r w:rsidRPr="00182F9D">
        <w:rPr>
          <w:rFonts w:ascii="ＭＳ ゴシック" w:eastAsia="ＭＳ ゴシック" w:hAnsiTheme="majorEastAsia" w:hint="eastAsia"/>
          <w:color w:val="FF0000"/>
          <w:sz w:val="20"/>
          <w:szCs w:val="20"/>
        </w:rPr>
        <w:t>充電を除き、社内</w:t>
      </w:r>
      <w:r>
        <w:rPr>
          <w:rFonts w:ascii="ＭＳ ゴシック" w:eastAsia="ＭＳ ゴシック" w:hAnsiTheme="majorEastAsia" w:hint="eastAsia"/>
          <w:color w:val="FF0000"/>
          <w:sz w:val="20"/>
          <w:szCs w:val="20"/>
        </w:rPr>
        <w:t>の</w:t>
      </w:r>
      <w:r w:rsidRPr="00182F9D">
        <w:rPr>
          <w:rFonts w:ascii="ＭＳ ゴシック" w:eastAsia="ＭＳ ゴシック" w:hAnsiTheme="majorEastAsia" w:hint="eastAsia"/>
          <w:color w:val="FF0000"/>
          <w:sz w:val="20"/>
          <w:szCs w:val="20"/>
        </w:rPr>
        <w:t>パソコン</w:t>
      </w:r>
      <w:r>
        <w:rPr>
          <w:rFonts w:ascii="ＭＳ ゴシック" w:eastAsia="ＭＳ ゴシック" w:hAnsiTheme="majorEastAsia" w:hint="eastAsia"/>
          <w:color w:val="FF0000"/>
          <w:sz w:val="20"/>
          <w:szCs w:val="20"/>
        </w:rPr>
        <w:t>やサーバー</w:t>
      </w:r>
      <w:r w:rsidRPr="00182F9D">
        <w:rPr>
          <w:rFonts w:ascii="ＭＳ ゴシック" w:eastAsia="ＭＳ ゴシック" w:hAnsiTheme="majorEastAsia" w:hint="eastAsia"/>
          <w:color w:val="FF0000"/>
          <w:sz w:val="20"/>
          <w:szCs w:val="20"/>
        </w:rPr>
        <w:t>への接続は禁止する</w:t>
      </w:r>
      <w:r>
        <w:rPr>
          <w:rFonts w:ascii="ＭＳ ゴシック" w:eastAsia="ＭＳ ゴシック" w:hAnsiTheme="majorEastAsia" w:hint="eastAsia"/>
          <w:color w:val="FF0000"/>
          <w:sz w:val="20"/>
          <w:szCs w:val="20"/>
        </w:rPr>
        <w:t>。</w:t>
      </w:r>
    </w:p>
    <w:p w14:paraId="3DBC7808" w14:textId="77777777" w:rsidR="005C7B1A" w:rsidRPr="00E606CF" w:rsidRDefault="005C7B1A" w:rsidP="005C7B1A">
      <w:pPr>
        <w:rPr>
          <w:rFonts w:ascii="ＭＳ ゴシック" w:eastAsia="ＭＳ ゴシック" w:hAnsiTheme="majorEastAsia"/>
          <w:sz w:val="20"/>
          <w:szCs w:val="20"/>
        </w:rPr>
      </w:pPr>
    </w:p>
    <w:p w14:paraId="0255983D" w14:textId="77777777" w:rsidR="005C7B1A" w:rsidRDefault="005C7B1A" w:rsidP="005C7B1A">
      <w:pPr>
        <w:rPr>
          <w:rFonts w:ascii="ＭＳ ゴシック" w:eastAsia="ＭＳ ゴシック" w:hAnsiTheme="majorEastAsia"/>
          <w:sz w:val="20"/>
          <w:szCs w:val="20"/>
        </w:rPr>
      </w:pPr>
      <w:r>
        <w:rPr>
          <w:rFonts w:ascii="ＭＳ ゴシック" w:eastAsia="ＭＳ ゴシック" w:hAnsiTheme="majorEastAsia" w:hint="eastAsia"/>
          <w:sz w:val="20"/>
          <w:szCs w:val="20"/>
        </w:rPr>
        <w:t>5.3</w:t>
      </w:r>
      <w:r w:rsidRPr="007C7416">
        <w:rPr>
          <w:rFonts w:ascii="ＭＳ ゴシック" w:eastAsia="ＭＳ ゴシック" w:hAnsiTheme="majorEastAsia" w:hint="eastAsia"/>
          <w:sz w:val="20"/>
          <w:szCs w:val="20"/>
        </w:rPr>
        <w:t>利用終了時</w:t>
      </w:r>
    </w:p>
    <w:p w14:paraId="28BDFAA8" w14:textId="57531DF3" w:rsidR="005C7B1A" w:rsidRPr="00861E05" w:rsidRDefault="005C7B1A" w:rsidP="005C7B1A">
      <w:pPr>
        <w:rPr>
          <w:rFonts w:ascii="ＭＳ ゴシック" w:eastAsia="ＭＳ ゴシック" w:hAnsiTheme="majorEastAsia"/>
          <w:color w:val="FF0000"/>
          <w:sz w:val="20"/>
          <w:szCs w:val="20"/>
        </w:rPr>
      </w:pPr>
      <w:r>
        <w:rPr>
          <w:rFonts w:ascii="ＭＳ ゴシック" w:eastAsia="ＭＳ ゴシック" w:hAnsiTheme="majorEastAsia" w:hint="eastAsia"/>
          <w:sz w:val="20"/>
          <w:szCs w:val="20"/>
        </w:rPr>
        <w:t>利用を終了する際には、</w:t>
      </w:r>
      <w:r w:rsidR="00882A62">
        <w:rPr>
          <w:rFonts w:ascii="ＭＳ ゴシック" w:eastAsia="ＭＳ ゴシック" w:hAnsiTheme="majorEastAsia" w:hint="eastAsia"/>
          <w:color w:val="FF0000"/>
          <w:sz w:val="20"/>
          <w:szCs w:val="20"/>
        </w:rPr>
        <w:t>情報システム管理者</w:t>
      </w:r>
      <w:r>
        <w:rPr>
          <w:rFonts w:ascii="ＭＳ ゴシック" w:eastAsia="ＭＳ ゴシック" w:hAnsiTheme="majorEastAsia" w:hint="eastAsia"/>
          <w:color w:val="FF0000"/>
          <w:sz w:val="20"/>
          <w:szCs w:val="20"/>
        </w:rPr>
        <w:t>が</w:t>
      </w:r>
      <w:r w:rsidRPr="00861E05">
        <w:rPr>
          <w:rFonts w:ascii="ＭＳ ゴシック" w:eastAsia="ＭＳ ゴシック" w:hAnsiTheme="majorEastAsia" w:hint="eastAsia"/>
          <w:color w:val="FF0000"/>
          <w:sz w:val="20"/>
          <w:szCs w:val="20"/>
        </w:rPr>
        <w:t>指定するツール</w:t>
      </w:r>
      <w:r>
        <w:rPr>
          <w:rFonts w:ascii="ＭＳ ゴシック" w:eastAsia="ＭＳ ゴシック" w:hAnsiTheme="majorEastAsia" w:hint="eastAsia"/>
          <w:color w:val="FF0000"/>
          <w:sz w:val="20"/>
          <w:szCs w:val="20"/>
        </w:rPr>
        <w:t>を使用してＩＴ機器</w:t>
      </w:r>
      <w:r w:rsidRPr="00861E05">
        <w:rPr>
          <w:rFonts w:ascii="ＭＳ ゴシック" w:eastAsia="ＭＳ ゴシック" w:hAnsiTheme="majorEastAsia" w:hint="eastAsia"/>
          <w:color w:val="FF0000"/>
          <w:sz w:val="20"/>
          <w:szCs w:val="20"/>
        </w:rPr>
        <w:t>業務</w:t>
      </w:r>
      <w:r>
        <w:rPr>
          <w:rFonts w:ascii="ＭＳ ゴシック" w:eastAsia="ＭＳ ゴシック" w:hAnsiTheme="majorEastAsia" w:hint="eastAsia"/>
          <w:color w:val="FF0000"/>
          <w:sz w:val="20"/>
          <w:szCs w:val="20"/>
        </w:rPr>
        <w:t>で利用した</w:t>
      </w:r>
      <w:r w:rsidRPr="00861E05">
        <w:rPr>
          <w:rFonts w:ascii="ＭＳ ゴシック" w:eastAsia="ＭＳ ゴシック" w:hAnsiTheme="majorEastAsia" w:hint="eastAsia"/>
          <w:color w:val="FF0000"/>
          <w:sz w:val="20"/>
          <w:szCs w:val="20"/>
        </w:rPr>
        <w:t>データを</w:t>
      </w:r>
      <w:r>
        <w:rPr>
          <w:rFonts w:ascii="ＭＳ ゴシック" w:eastAsia="ＭＳ ゴシック" w:hAnsiTheme="majorEastAsia" w:hint="eastAsia"/>
          <w:color w:val="FF0000"/>
          <w:sz w:val="20"/>
          <w:szCs w:val="20"/>
        </w:rPr>
        <w:t>完全に消去し、</w:t>
      </w:r>
      <w:r w:rsidRPr="00861E05">
        <w:rPr>
          <w:rFonts w:ascii="ＭＳ ゴシック" w:eastAsia="ＭＳ ゴシック" w:hAnsiTheme="majorEastAsia" w:hint="eastAsia"/>
          <w:color w:val="FF0000"/>
          <w:sz w:val="20"/>
          <w:szCs w:val="20"/>
        </w:rPr>
        <w:t>復元</w:t>
      </w:r>
      <w:r>
        <w:rPr>
          <w:rFonts w:ascii="ＭＳ ゴシック" w:eastAsia="ＭＳ ゴシック" w:hAnsiTheme="majorEastAsia" w:hint="eastAsia"/>
          <w:color w:val="FF0000"/>
          <w:sz w:val="20"/>
          <w:szCs w:val="20"/>
        </w:rPr>
        <w:t>できない</w:t>
      </w:r>
      <w:r w:rsidRPr="00861E05">
        <w:rPr>
          <w:rFonts w:ascii="ＭＳ ゴシック" w:eastAsia="ＭＳ ゴシック" w:hAnsiTheme="majorEastAsia" w:hint="eastAsia"/>
          <w:color w:val="FF0000"/>
          <w:sz w:val="20"/>
          <w:szCs w:val="20"/>
        </w:rPr>
        <w:t>状態にして</w:t>
      </w:r>
      <w:r w:rsidR="00882A62">
        <w:rPr>
          <w:rFonts w:ascii="ＭＳ ゴシック" w:eastAsia="ＭＳ ゴシック" w:hAnsiTheme="majorEastAsia" w:hint="eastAsia"/>
          <w:color w:val="FF0000"/>
          <w:sz w:val="20"/>
          <w:szCs w:val="20"/>
        </w:rPr>
        <w:t>情報システム管理者</w:t>
      </w:r>
      <w:r w:rsidRPr="00861E05">
        <w:rPr>
          <w:rFonts w:ascii="ＭＳ ゴシック" w:eastAsia="ＭＳ ゴシック" w:hAnsiTheme="majorEastAsia" w:hint="eastAsia"/>
          <w:color w:val="FF0000"/>
          <w:sz w:val="20"/>
          <w:szCs w:val="20"/>
        </w:rPr>
        <w:t>の了解を得る。</w:t>
      </w:r>
    </w:p>
    <w:p w14:paraId="1B45D61A" w14:textId="77777777" w:rsidR="005C7B1A" w:rsidRDefault="005C7B1A" w:rsidP="005C7B1A">
      <w:pPr>
        <w:rPr>
          <w:rFonts w:ascii="ＭＳ ゴシック" w:eastAsia="ＭＳ ゴシック"/>
          <w:sz w:val="20"/>
          <w:szCs w:val="20"/>
        </w:rPr>
      </w:pPr>
    </w:p>
    <w:p w14:paraId="61337078" w14:textId="77777777" w:rsidR="005C7B1A" w:rsidRDefault="005C7B1A" w:rsidP="005C7B1A">
      <w:pPr>
        <w:rPr>
          <w:rFonts w:ascii="ＭＳ ゴシック" w:eastAsia="ＭＳ ゴシック"/>
          <w:sz w:val="20"/>
          <w:szCs w:val="20"/>
        </w:rPr>
      </w:pPr>
      <w:r>
        <w:rPr>
          <w:rFonts w:ascii="ＭＳ ゴシック" w:eastAsia="ＭＳ ゴシック" w:hint="eastAsia"/>
          <w:sz w:val="20"/>
          <w:szCs w:val="20"/>
        </w:rPr>
        <w:t>6.標準等</w:t>
      </w:r>
    </w:p>
    <w:p w14:paraId="0D6EA14F" w14:textId="77777777" w:rsidR="005C7B1A" w:rsidRDefault="005C7B1A" w:rsidP="005C7B1A">
      <w:pPr>
        <w:rPr>
          <w:rFonts w:ascii="ＭＳ ゴシック" w:eastAsia="ＭＳ ゴシック"/>
          <w:sz w:val="20"/>
          <w:szCs w:val="20"/>
        </w:rPr>
      </w:pPr>
      <w:r>
        <w:rPr>
          <w:rFonts w:ascii="ＭＳ ゴシック" w:eastAsia="ＭＳ ゴシック" w:hint="eastAsia"/>
          <w:sz w:val="20"/>
          <w:szCs w:val="20"/>
        </w:rPr>
        <w:t>6</w:t>
      </w:r>
      <w:r>
        <w:rPr>
          <w:rFonts w:ascii="ＭＳ ゴシック" w:eastAsia="ＭＳ ゴシック"/>
          <w:sz w:val="20"/>
          <w:szCs w:val="20"/>
        </w:rPr>
        <w:t>.1</w:t>
      </w:r>
      <w:r>
        <w:rPr>
          <w:rFonts w:ascii="ＭＳ ゴシック" w:eastAsia="ＭＳ ゴシック" w:hint="eastAsia"/>
          <w:sz w:val="20"/>
          <w:szCs w:val="20"/>
        </w:rPr>
        <w:t>標準ソフトウェア</w:t>
      </w:r>
    </w:p>
    <w:tbl>
      <w:tblPr>
        <w:tblW w:w="775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9"/>
        <w:gridCol w:w="1940"/>
        <w:gridCol w:w="1939"/>
        <w:gridCol w:w="1940"/>
      </w:tblGrid>
      <w:tr w:rsidR="0003326A" w14:paraId="0BB63A0A" w14:textId="77777777" w:rsidTr="00162864">
        <w:tc>
          <w:tcPr>
            <w:tcW w:w="1939" w:type="dxa"/>
          </w:tcPr>
          <w:p w14:paraId="682F14E2" w14:textId="77777777" w:rsidR="005C7B1A" w:rsidRPr="007C7416" w:rsidRDefault="005C7B1A" w:rsidP="0016286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種別</w:t>
            </w:r>
          </w:p>
        </w:tc>
        <w:tc>
          <w:tcPr>
            <w:tcW w:w="1940" w:type="dxa"/>
          </w:tcPr>
          <w:p w14:paraId="7141235A" w14:textId="77777777" w:rsidR="005C7B1A" w:rsidRPr="007C7416" w:rsidRDefault="005C7B1A" w:rsidP="0016286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名称</w:t>
            </w:r>
          </w:p>
        </w:tc>
        <w:tc>
          <w:tcPr>
            <w:tcW w:w="1939" w:type="dxa"/>
          </w:tcPr>
          <w:p w14:paraId="6AF61A32" w14:textId="77777777" w:rsidR="005C7B1A" w:rsidRPr="007C7416" w:rsidRDefault="005C7B1A" w:rsidP="0016286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開発・販売元</w:t>
            </w:r>
          </w:p>
        </w:tc>
        <w:tc>
          <w:tcPr>
            <w:tcW w:w="1940" w:type="dxa"/>
          </w:tcPr>
          <w:p w14:paraId="7E57DC95" w14:textId="77777777" w:rsidR="005C7B1A" w:rsidRPr="007C7416" w:rsidRDefault="005C7B1A" w:rsidP="0016286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バージョン</w:t>
            </w:r>
          </w:p>
        </w:tc>
      </w:tr>
      <w:tr w:rsidR="0003326A" w14:paraId="202CD2ED" w14:textId="77777777" w:rsidTr="00162864">
        <w:tc>
          <w:tcPr>
            <w:tcW w:w="1939" w:type="dxa"/>
          </w:tcPr>
          <w:p w14:paraId="68DD597D" w14:textId="2AB0E638" w:rsidR="005C7B1A" w:rsidRPr="007C7416"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パソコン</w:t>
            </w:r>
            <w:r w:rsidR="00B30386">
              <w:rPr>
                <w:rFonts w:asciiTheme="majorEastAsia" w:eastAsiaTheme="majorEastAsia" w:hAnsiTheme="majorEastAsia" w:hint="eastAsia"/>
                <w:color w:val="FF0000"/>
                <w:sz w:val="20"/>
                <w:szCs w:val="20"/>
              </w:rPr>
              <w:t>OS</w:t>
            </w:r>
          </w:p>
        </w:tc>
        <w:tc>
          <w:tcPr>
            <w:tcW w:w="1940" w:type="dxa"/>
          </w:tcPr>
          <w:p w14:paraId="0EBEF1AC" w14:textId="77777777" w:rsidR="005C7B1A" w:rsidRPr="007C7416"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color w:val="FF0000"/>
                <w:sz w:val="20"/>
                <w:szCs w:val="20"/>
              </w:rPr>
              <w:t>Windows</w:t>
            </w:r>
          </w:p>
        </w:tc>
        <w:tc>
          <w:tcPr>
            <w:tcW w:w="1939" w:type="dxa"/>
          </w:tcPr>
          <w:p w14:paraId="4E49FE1E"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Microsoft</w:t>
            </w:r>
          </w:p>
        </w:tc>
        <w:tc>
          <w:tcPr>
            <w:tcW w:w="1940" w:type="dxa"/>
          </w:tcPr>
          <w:p w14:paraId="07A6AC4E" w14:textId="77777777" w:rsidR="005C7B1A" w:rsidRPr="007C7416"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8.1</w:t>
            </w:r>
            <w:r w:rsidRPr="007C7416">
              <w:rPr>
                <w:rFonts w:asciiTheme="majorEastAsia" w:eastAsiaTheme="majorEastAsia" w:hAnsiTheme="majorEastAsia" w:hint="eastAsia"/>
                <w:color w:val="FF0000"/>
                <w:sz w:val="20"/>
                <w:szCs w:val="20"/>
              </w:rPr>
              <w:t>以降</w:t>
            </w:r>
          </w:p>
        </w:tc>
      </w:tr>
      <w:tr w:rsidR="0003326A" w14:paraId="54355E8D" w14:textId="77777777" w:rsidTr="00162864">
        <w:tc>
          <w:tcPr>
            <w:tcW w:w="1939" w:type="dxa"/>
          </w:tcPr>
          <w:p w14:paraId="72A4967A"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オフィス系ソフト</w:t>
            </w:r>
          </w:p>
        </w:tc>
        <w:tc>
          <w:tcPr>
            <w:tcW w:w="1940" w:type="dxa"/>
          </w:tcPr>
          <w:p w14:paraId="2F2DB1FE"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Office</w:t>
            </w:r>
          </w:p>
        </w:tc>
        <w:tc>
          <w:tcPr>
            <w:tcW w:w="1939" w:type="dxa"/>
          </w:tcPr>
          <w:p w14:paraId="071237DE"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Microsoft</w:t>
            </w:r>
          </w:p>
        </w:tc>
        <w:tc>
          <w:tcPr>
            <w:tcW w:w="1940" w:type="dxa"/>
          </w:tcPr>
          <w:p w14:paraId="60F5E3E9"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20</w:t>
            </w:r>
            <w:r>
              <w:rPr>
                <w:rFonts w:asciiTheme="majorEastAsia" w:eastAsiaTheme="majorEastAsia" w:hAnsiTheme="majorEastAsia" w:hint="eastAsia"/>
                <w:color w:val="FF0000"/>
                <w:sz w:val="20"/>
                <w:szCs w:val="20"/>
              </w:rPr>
              <w:t>13</w:t>
            </w:r>
            <w:r w:rsidRPr="007C7416">
              <w:rPr>
                <w:rFonts w:asciiTheme="majorEastAsia" w:eastAsiaTheme="majorEastAsia" w:hAnsiTheme="majorEastAsia" w:hint="eastAsia"/>
                <w:color w:val="FF0000"/>
                <w:sz w:val="20"/>
                <w:szCs w:val="20"/>
              </w:rPr>
              <w:t>以降</w:t>
            </w:r>
          </w:p>
        </w:tc>
      </w:tr>
      <w:tr w:rsidR="0003326A" w14:paraId="2F8D6718" w14:textId="77777777" w:rsidTr="00162864">
        <w:tc>
          <w:tcPr>
            <w:tcW w:w="1939" w:type="dxa"/>
          </w:tcPr>
          <w:p w14:paraId="1E791932"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電子メール</w:t>
            </w:r>
          </w:p>
        </w:tc>
        <w:tc>
          <w:tcPr>
            <w:tcW w:w="1940" w:type="dxa"/>
          </w:tcPr>
          <w:p w14:paraId="26C86211"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O</w:t>
            </w:r>
            <w:r w:rsidRPr="007C7416">
              <w:rPr>
                <w:rFonts w:asciiTheme="majorEastAsia" w:eastAsiaTheme="majorEastAsia" w:hAnsiTheme="majorEastAsia" w:hint="eastAsia"/>
                <w:color w:val="FF0000"/>
                <w:sz w:val="20"/>
                <w:szCs w:val="20"/>
              </w:rPr>
              <w:t>utlook</w:t>
            </w:r>
          </w:p>
        </w:tc>
        <w:tc>
          <w:tcPr>
            <w:tcW w:w="1939" w:type="dxa"/>
          </w:tcPr>
          <w:p w14:paraId="7066E3EA"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Microsoft</w:t>
            </w:r>
          </w:p>
        </w:tc>
        <w:tc>
          <w:tcPr>
            <w:tcW w:w="1940" w:type="dxa"/>
          </w:tcPr>
          <w:p w14:paraId="36427BA0"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20</w:t>
            </w:r>
            <w:r>
              <w:rPr>
                <w:rFonts w:asciiTheme="majorEastAsia" w:eastAsiaTheme="majorEastAsia" w:hAnsiTheme="majorEastAsia" w:hint="eastAsia"/>
                <w:color w:val="FF0000"/>
                <w:sz w:val="20"/>
                <w:szCs w:val="20"/>
              </w:rPr>
              <w:t>13</w:t>
            </w:r>
            <w:r w:rsidRPr="007C7416">
              <w:rPr>
                <w:rFonts w:asciiTheme="majorEastAsia" w:eastAsiaTheme="majorEastAsia" w:hAnsiTheme="majorEastAsia" w:hint="eastAsia"/>
                <w:color w:val="FF0000"/>
                <w:sz w:val="20"/>
                <w:szCs w:val="20"/>
              </w:rPr>
              <w:t>以降</w:t>
            </w:r>
          </w:p>
        </w:tc>
      </w:tr>
      <w:tr w:rsidR="0003326A" w14:paraId="4F3948E8" w14:textId="77777777" w:rsidTr="00162864">
        <w:tc>
          <w:tcPr>
            <w:tcW w:w="1939" w:type="dxa"/>
          </w:tcPr>
          <w:p w14:paraId="5EB8BF83" w14:textId="77777777" w:rsidR="005C7B1A"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パソコン用</w:t>
            </w:r>
          </w:p>
          <w:p w14:paraId="7097DC7A"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ウイルス対策</w:t>
            </w:r>
          </w:p>
        </w:tc>
        <w:tc>
          <w:tcPr>
            <w:tcW w:w="1940" w:type="dxa"/>
          </w:tcPr>
          <w:p w14:paraId="0CF23700"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c>
          <w:tcPr>
            <w:tcW w:w="1939" w:type="dxa"/>
          </w:tcPr>
          <w:p w14:paraId="4334A615"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r>
              <w:rPr>
                <w:rFonts w:asciiTheme="majorEastAsia" w:eastAsiaTheme="majorEastAsia" w:hAnsiTheme="majorEastAsia" w:hint="eastAsia"/>
                <w:color w:val="FF0000"/>
                <w:sz w:val="20"/>
                <w:szCs w:val="20"/>
              </w:rPr>
              <w:t>社</w:t>
            </w:r>
          </w:p>
        </w:tc>
        <w:tc>
          <w:tcPr>
            <w:tcW w:w="1940" w:type="dxa"/>
          </w:tcPr>
          <w:p w14:paraId="55D45E7A"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sidRPr="00F87337">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03326A" w14:paraId="6B28E5CB" w14:textId="77777777" w:rsidTr="00162864">
        <w:tc>
          <w:tcPr>
            <w:tcW w:w="1939" w:type="dxa"/>
          </w:tcPr>
          <w:p w14:paraId="63AEDD45" w14:textId="77777777" w:rsidR="005C7B1A"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スマートフォン用</w:t>
            </w:r>
          </w:p>
          <w:p w14:paraId="466B9CF9"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ウイルス対策</w:t>
            </w:r>
          </w:p>
        </w:tc>
        <w:tc>
          <w:tcPr>
            <w:tcW w:w="1940" w:type="dxa"/>
          </w:tcPr>
          <w:p w14:paraId="2971CE6E" w14:textId="77777777" w:rsidR="005C7B1A"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c>
          <w:tcPr>
            <w:tcW w:w="1939" w:type="dxa"/>
          </w:tcPr>
          <w:p w14:paraId="0E0920DD" w14:textId="77777777" w:rsidR="005C7B1A"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r>
              <w:rPr>
                <w:rFonts w:asciiTheme="majorEastAsia" w:eastAsiaTheme="majorEastAsia" w:hAnsiTheme="majorEastAsia" w:hint="eastAsia"/>
                <w:color w:val="FF0000"/>
                <w:sz w:val="20"/>
                <w:szCs w:val="20"/>
              </w:rPr>
              <w:t>社</w:t>
            </w:r>
          </w:p>
        </w:tc>
        <w:tc>
          <w:tcPr>
            <w:tcW w:w="1940" w:type="dxa"/>
          </w:tcPr>
          <w:p w14:paraId="0F3E7C08"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sidRPr="00F87337">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03326A" w14:paraId="485D09DB" w14:textId="77777777" w:rsidTr="00162864">
        <w:tc>
          <w:tcPr>
            <w:tcW w:w="1939" w:type="dxa"/>
          </w:tcPr>
          <w:p w14:paraId="1B048101"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ブラウザ</w:t>
            </w:r>
          </w:p>
        </w:tc>
        <w:tc>
          <w:tcPr>
            <w:tcW w:w="1940" w:type="dxa"/>
          </w:tcPr>
          <w:p w14:paraId="16D5B857"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c>
          <w:tcPr>
            <w:tcW w:w="1939" w:type="dxa"/>
          </w:tcPr>
          <w:p w14:paraId="200DA531"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r>
              <w:rPr>
                <w:rFonts w:asciiTheme="majorEastAsia" w:eastAsiaTheme="majorEastAsia" w:hAnsiTheme="majorEastAsia" w:hint="eastAsia"/>
                <w:color w:val="FF0000"/>
                <w:sz w:val="20"/>
                <w:szCs w:val="20"/>
              </w:rPr>
              <w:t>社</w:t>
            </w:r>
          </w:p>
        </w:tc>
        <w:tc>
          <w:tcPr>
            <w:tcW w:w="1940" w:type="dxa"/>
          </w:tcPr>
          <w:p w14:paraId="46871C7F"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sidRPr="00F87337">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5C7B1A" w:rsidRPr="00D864DD" w14:paraId="1DBBFD8B" w14:textId="77777777" w:rsidTr="00162864">
        <w:tc>
          <w:tcPr>
            <w:tcW w:w="1939" w:type="dxa"/>
          </w:tcPr>
          <w:p w14:paraId="344FE89B" w14:textId="77777777" w:rsidR="005C7B1A" w:rsidRPr="007C7416" w:rsidRDefault="005C7B1A" w:rsidP="00162864">
            <w:pPr>
              <w:rPr>
                <w:rFonts w:asciiTheme="majorEastAsia" w:eastAsiaTheme="majorEastAsia" w:hAnsiTheme="majorEastAsia"/>
                <w:sz w:val="20"/>
                <w:szCs w:val="20"/>
              </w:rPr>
            </w:pPr>
            <w:r w:rsidRPr="00F87337">
              <w:rPr>
                <w:rFonts w:asciiTheme="majorEastAsia" w:eastAsiaTheme="majorEastAsia" w:hAnsiTheme="majorEastAsia" w:hint="eastAsia"/>
                <w:color w:val="FF0000"/>
                <w:sz w:val="20"/>
                <w:szCs w:val="20"/>
              </w:rPr>
              <w:t>○○○○</w:t>
            </w:r>
          </w:p>
        </w:tc>
        <w:tc>
          <w:tcPr>
            <w:tcW w:w="1940" w:type="dxa"/>
          </w:tcPr>
          <w:p w14:paraId="789B582C"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c>
          <w:tcPr>
            <w:tcW w:w="1939" w:type="dxa"/>
          </w:tcPr>
          <w:p w14:paraId="7A929654"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r>
              <w:rPr>
                <w:rFonts w:asciiTheme="majorEastAsia" w:eastAsiaTheme="majorEastAsia" w:hAnsiTheme="majorEastAsia" w:hint="eastAsia"/>
                <w:color w:val="FF0000"/>
                <w:sz w:val="20"/>
                <w:szCs w:val="20"/>
              </w:rPr>
              <w:t>社</w:t>
            </w:r>
          </w:p>
        </w:tc>
        <w:tc>
          <w:tcPr>
            <w:tcW w:w="1940" w:type="dxa"/>
          </w:tcPr>
          <w:p w14:paraId="649E0894"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sidRPr="00F87337">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bl>
    <w:p w14:paraId="4FFA86ED" w14:textId="77777777" w:rsidR="005C7B1A" w:rsidRDefault="005C7B1A" w:rsidP="005C7B1A">
      <w:pPr>
        <w:rPr>
          <w:rFonts w:ascii="ＭＳ ゴシック" w:eastAsia="ＭＳ ゴシック"/>
          <w:sz w:val="20"/>
          <w:szCs w:val="20"/>
        </w:rPr>
      </w:pPr>
    </w:p>
    <w:p w14:paraId="59170C3C" w14:textId="77777777" w:rsidR="005C7B1A" w:rsidRPr="00200DEC" w:rsidRDefault="005C7B1A" w:rsidP="005C7B1A">
      <w:pPr>
        <w:rPr>
          <w:rFonts w:ascii="ＭＳ ゴシック" w:eastAsia="ＭＳ ゴシック"/>
          <w:sz w:val="20"/>
          <w:szCs w:val="20"/>
        </w:rPr>
      </w:pPr>
      <w:r>
        <w:rPr>
          <w:rFonts w:ascii="ＭＳ ゴシック" w:eastAsia="ＭＳ ゴシック" w:hAnsiTheme="majorEastAsia" w:hint="eastAsia"/>
          <w:sz w:val="20"/>
          <w:szCs w:val="20"/>
        </w:rPr>
        <w:t>6.2ソフトウェアのアップデート方法</w:t>
      </w:r>
    </w:p>
    <w:tbl>
      <w:tblPr>
        <w:tblW w:w="775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9"/>
        <w:gridCol w:w="1483"/>
        <w:gridCol w:w="1559"/>
        <w:gridCol w:w="2777"/>
      </w:tblGrid>
      <w:tr w:rsidR="0003326A" w14:paraId="732F4DD1" w14:textId="77777777" w:rsidTr="00162864">
        <w:tc>
          <w:tcPr>
            <w:tcW w:w="1939" w:type="dxa"/>
          </w:tcPr>
          <w:p w14:paraId="643D4757" w14:textId="77777777" w:rsidR="005C7B1A" w:rsidRPr="007C7416" w:rsidRDefault="005C7B1A" w:rsidP="0016286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種別</w:t>
            </w:r>
          </w:p>
        </w:tc>
        <w:tc>
          <w:tcPr>
            <w:tcW w:w="1483" w:type="dxa"/>
          </w:tcPr>
          <w:p w14:paraId="1DE6C3E0" w14:textId="77777777" w:rsidR="005C7B1A" w:rsidRPr="007C7416" w:rsidRDefault="005C7B1A" w:rsidP="0016286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名称</w:t>
            </w:r>
          </w:p>
        </w:tc>
        <w:tc>
          <w:tcPr>
            <w:tcW w:w="1559" w:type="dxa"/>
          </w:tcPr>
          <w:p w14:paraId="38F53819" w14:textId="77777777" w:rsidR="005C7B1A" w:rsidRPr="007C7416" w:rsidRDefault="005C7B1A" w:rsidP="0016286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開発・販売元</w:t>
            </w:r>
          </w:p>
        </w:tc>
        <w:tc>
          <w:tcPr>
            <w:tcW w:w="2777" w:type="dxa"/>
          </w:tcPr>
          <w:p w14:paraId="3275FB1D" w14:textId="77777777" w:rsidR="005C7B1A" w:rsidRPr="007C7416" w:rsidRDefault="005C7B1A" w:rsidP="00162864">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アップデート方法</w:t>
            </w:r>
          </w:p>
        </w:tc>
      </w:tr>
      <w:tr w:rsidR="0003326A" w14:paraId="7C4C1E64" w14:textId="77777777" w:rsidTr="00162864">
        <w:tc>
          <w:tcPr>
            <w:tcW w:w="1939" w:type="dxa"/>
          </w:tcPr>
          <w:p w14:paraId="78C9334C" w14:textId="5F7CBE3F" w:rsidR="005C7B1A" w:rsidRPr="007C7416"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パソコン</w:t>
            </w:r>
            <w:r w:rsidR="00B30386">
              <w:rPr>
                <w:rFonts w:asciiTheme="majorEastAsia" w:eastAsiaTheme="majorEastAsia" w:hAnsiTheme="majorEastAsia" w:hint="eastAsia"/>
                <w:color w:val="FF0000"/>
                <w:sz w:val="20"/>
                <w:szCs w:val="20"/>
              </w:rPr>
              <w:t>OS</w:t>
            </w:r>
          </w:p>
        </w:tc>
        <w:tc>
          <w:tcPr>
            <w:tcW w:w="1483" w:type="dxa"/>
          </w:tcPr>
          <w:p w14:paraId="59C1EBDC" w14:textId="77777777" w:rsidR="005C7B1A" w:rsidRPr="007C7416"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color w:val="FF0000"/>
                <w:sz w:val="20"/>
                <w:szCs w:val="20"/>
              </w:rPr>
              <w:t>Windows</w:t>
            </w:r>
            <w:r>
              <w:rPr>
                <w:rFonts w:asciiTheme="majorEastAsia" w:eastAsiaTheme="majorEastAsia" w:hAnsiTheme="majorEastAsia" w:hint="eastAsia"/>
                <w:color w:val="FF0000"/>
                <w:sz w:val="20"/>
                <w:szCs w:val="20"/>
              </w:rPr>
              <w:t>10</w:t>
            </w:r>
          </w:p>
        </w:tc>
        <w:tc>
          <w:tcPr>
            <w:tcW w:w="1559" w:type="dxa"/>
          </w:tcPr>
          <w:p w14:paraId="7F823D7F"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Microsoft</w:t>
            </w:r>
          </w:p>
        </w:tc>
        <w:tc>
          <w:tcPr>
            <w:tcW w:w="2777" w:type="dxa"/>
          </w:tcPr>
          <w:p w14:paraId="427E2487" w14:textId="77777777" w:rsidR="005C7B1A" w:rsidRPr="00200DEC" w:rsidRDefault="005C7B1A" w:rsidP="00162864">
            <w:pPr>
              <w:rPr>
                <w:rFonts w:ascii="ＭＳ ゴシック" w:eastAsia="ＭＳ ゴシック" w:hAnsiTheme="majorEastAsia"/>
                <w:color w:val="FF0000"/>
                <w:sz w:val="20"/>
                <w:szCs w:val="20"/>
              </w:rPr>
            </w:pPr>
            <w:r w:rsidRPr="00200DEC">
              <w:rPr>
                <w:rFonts w:ascii="ＭＳ ゴシック" w:eastAsia="ＭＳ ゴシック" w:hAnsiTheme="majorEastAsia" w:hint="eastAsia"/>
                <w:color w:val="FF0000"/>
                <w:sz w:val="20"/>
                <w:szCs w:val="20"/>
              </w:rPr>
              <w:t>更新プログラムを自動的にインストールする</w:t>
            </w:r>
            <w:r>
              <w:rPr>
                <w:rFonts w:ascii="ＭＳ ゴシック" w:eastAsia="ＭＳ ゴシック" w:hAnsiTheme="majorEastAsia" w:hint="eastAsia"/>
                <w:color w:val="FF0000"/>
                <w:sz w:val="20"/>
                <w:szCs w:val="20"/>
              </w:rPr>
              <w:t xml:space="preserve"> </w:t>
            </w:r>
            <w:r w:rsidRPr="00200DEC">
              <w:rPr>
                <w:rFonts w:ascii="ＭＳ ゴシック" w:eastAsia="ＭＳ ゴシック" w:hAnsiTheme="majorEastAsia" w:hint="eastAsia"/>
                <w:color w:val="FF0000"/>
                <w:sz w:val="20"/>
                <w:szCs w:val="20"/>
              </w:rPr>
              <w:t>を選択</w:t>
            </w:r>
            <w:r>
              <w:rPr>
                <w:rFonts w:ascii="ＭＳ ゴシック" w:eastAsia="ＭＳ ゴシック" w:hAnsiTheme="majorEastAsia" w:hint="eastAsia"/>
                <w:color w:val="FF0000"/>
                <w:sz w:val="20"/>
                <w:szCs w:val="20"/>
              </w:rPr>
              <w:t>する</w:t>
            </w:r>
          </w:p>
        </w:tc>
      </w:tr>
      <w:tr w:rsidR="0003326A" w14:paraId="43CD3F6E" w14:textId="77777777" w:rsidTr="00162864">
        <w:tc>
          <w:tcPr>
            <w:tcW w:w="1939" w:type="dxa"/>
            <w:vMerge w:val="restart"/>
          </w:tcPr>
          <w:p w14:paraId="0F36C9E2" w14:textId="77777777" w:rsidR="005C7B1A" w:rsidRPr="007C7416"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業務用</w:t>
            </w:r>
            <w:r w:rsidRPr="007C7416">
              <w:rPr>
                <w:rFonts w:asciiTheme="majorEastAsia" w:eastAsiaTheme="majorEastAsia" w:hAnsiTheme="majorEastAsia" w:hint="eastAsia"/>
                <w:color w:val="FF0000"/>
                <w:sz w:val="20"/>
                <w:szCs w:val="20"/>
              </w:rPr>
              <w:t>ソフト</w:t>
            </w:r>
          </w:p>
        </w:tc>
        <w:tc>
          <w:tcPr>
            <w:tcW w:w="1483" w:type="dxa"/>
          </w:tcPr>
          <w:p w14:paraId="43EB97C7" w14:textId="77777777" w:rsidR="005C7B1A"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Office</w:t>
            </w:r>
            <w:r>
              <w:rPr>
                <w:rFonts w:asciiTheme="majorEastAsia" w:eastAsiaTheme="majorEastAsia" w:hAnsiTheme="majorEastAsia"/>
                <w:color w:val="FF0000"/>
                <w:sz w:val="20"/>
                <w:szCs w:val="20"/>
              </w:rPr>
              <w:t>2016</w:t>
            </w:r>
          </w:p>
          <w:p w14:paraId="402A7B5E" w14:textId="77777777" w:rsidR="005C7B1A" w:rsidRPr="007C7416" w:rsidRDefault="005C7B1A" w:rsidP="00162864">
            <w:pPr>
              <w:rPr>
                <w:rFonts w:asciiTheme="majorEastAsia" w:eastAsiaTheme="majorEastAsia" w:hAnsiTheme="majorEastAsia"/>
                <w:color w:val="FF0000"/>
                <w:sz w:val="20"/>
                <w:szCs w:val="20"/>
              </w:rPr>
            </w:pPr>
          </w:p>
        </w:tc>
        <w:tc>
          <w:tcPr>
            <w:tcW w:w="1559" w:type="dxa"/>
          </w:tcPr>
          <w:p w14:paraId="38CBA954"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Microsoft</w:t>
            </w:r>
          </w:p>
        </w:tc>
        <w:tc>
          <w:tcPr>
            <w:tcW w:w="2777" w:type="dxa"/>
          </w:tcPr>
          <w:p w14:paraId="782BCFBB" w14:textId="77777777" w:rsidR="005C7B1A" w:rsidRPr="007C7416"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 xml:space="preserve">Windows </w:t>
            </w:r>
            <w:r w:rsidRPr="00200DEC">
              <w:rPr>
                <w:rFonts w:asciiTheme="majorEastAsia" w:eastAsiaTheme="majorEastAsia" w:hAnsiTheme="majorEastAsia" w:hint="eastAsia"/>
                <w:color w:val="FF0000"/>
                <w:sz w:val="20"/>
                <w:szCs w:val="20"/>
              </w:rPr>
              <w:t>Updateの自動更新機能を有効にする</w:t>
            </w:r>
          </w:p>
        </w:tc>
      </w:tr>
      <w:tr w:rsidR="0003326A" w14:paraId="47AE5C8B" w14:textId="77777777" w:rsidTr="00162864">
        <w:tc>
          <w:tcPr>
            <w:tcW w:w="1939" w:type="dxa"/>
            <w:vMerge/>
          </w:tcPr>
          <w:p w14:paraId="34073A99" w14:textId="77777777" w:rsidR="005C7B1A" w:rsidRPr="007C7416" w:rsidRDefault="005C7B1A" w:rsidP="00162864">
            <w:pPr>
              <w:rPr>
                <w:rFonts w:asciiTheme="majorEastAsia" w:eastAsiaTheme="majorEastAsia" w:hAnsiTheme="majorEastAsia"/>
                <w:color w:val="FF0000"/>
                <w:sz w:val="20"/>
                <w:szCs w:val="20"/>
              </w:rPr>
            </w:pPr>
          </w:p>
        </w:tc>
        <w:tc>
          <w:tcPr>
            <w:tcW w:w="1483" w:type="dxa"/>
          </w:tcPr>
          <w:p w14:paraId="145FDF0B" w14:textId="77777777" w:rsidR="005C7B1A" w:rsidRDefault="005C7B1A" w:rsidP="00162864">
            <w:pPr>
              <w:rPr>
                <w:rFonts w:asciiTheme="majorEastAsia" w:eastAsiaTheme="majorEastAsia" w:hAnsiTheme="majorEastAsia"/>
                <w:color w:val="FF0000"/>
                <w:sz w:val="20"/>
                <w:szCs w:val="20"/>
              </w:rPr>
            </w:pPr>
            <w:r w:rsidRPr="004B44D1">
              <w:rPr>
                <w:rFonts w:asciiTheme="majorEastAsia" w:eastAsiaTheme="majorEastAsia" w:hAnsiTheme="majorEastAsia" w:hint="eastAsia"/>
                <w:color w:val="FF0000"/>
                <w:sz w:val="20"/>
                <w:szCs w:val="20"/>
              </w:rPr>
              <w:t>Adobe</w:t>
            </w:r>
            <w:r>
              <w:rPr>
                <w:rFonts w:asciiTheme="majorEastAsia" w:eastAsiaTheme="majorEastAsia" w:hAnsiTheme="majorEastAsia"/>
                <w:color w:val="FF0000"/>
                <w:sz w:val="20"/>
                <w:szCs w:val="20"/>
              </w:rPr>
              <w:t xml:space="preserve"> </w:t>
            </w:r>
            <w:r w:rsidRPr="004B44D1">
              <w:rPr>
                <w:rFonts w:asciiTheme="majorEastAsia" w:eastAsiaTheme="majorEastAsia" w:hAnsiTheme="majorEastAsia" w:hint="eastAsia"/>
                <w:color w:val="FF0000"/>
                <w:sz w:val="20"/>
                <w:szCs w:val="20"/>
              </w:rPr>
              <w:t>Reader</w:t>
            </w:r>
          </w:p>
          <w:p w14:paraId="3CFC6C35" w14:textId="77777777" w:rsidR="005C7B1A" w:rsidRPr="007C7416" w:rsidRDefault="005C7B1A" w:rsidP="00162864">
            <w:pPr>
              <w:rPr>
                <w:rFonts w:asciiTheme="majorEastAsia" w:eastAsiaTheme="majorEastAsia" w:hAnsiTheme="majorEastAsia"/>
                <w:color w:val="FF0000"/>
                <w:sz w:val="20"/>
                <w:szCs w:val="20"/>
              </w:rPr>
            </w:pPr>
          </w:p>
        </w:tc>
        <w:tc>
          <w:tcPr>
            <w:tcW w:w="1559" w:type="dxa"/>
          </w:tcPr>
          <w:p w14:paraId="3AD00479" w14:textId="77777777" w:rsidR="005C7B1A" w:rsidRPr="007C7416" w:rsidRDefault="005C7B1A" w:rsidP="00162864">
            <w:pPr>
              <w:rPr>
                <w:rFonts w:asciiTheme="majorEastAsia" w:eastAsiaTheme="majorEastAsia" w:hAnsiTheme="majorEastAsia"/>
                <w:color w:val="FF0000"/>
                <w:sz w:val="20"/>
                <w:szCs w:val="20"/>
              </w:rPr>
            </w:pPr>
            <w:r w:rsidRPr="004B44D1">
              <w:rPr>
                <w:rFonts w:asciiTheme="majorEastAsia" w:eastAsiaTheme="majorEastAsia" w:hAnsiTheme="majorEastAsia" w:hint="eastAsia"/>
                <w:color w:val="FF0000"/>
                <w:sz w:val="20"/>
                <w:szCs w:val="20"/>
              </w:rPr>
              <w:t>Adobe</w:t>
            </w:r>
          </w:p>
        </w:tc>
        <w:tc>
          <w:tcPr>
            <w:tcW w:w="2777" w:type="dxa"/>
          </w:tcPr>
          <w:p w14:paraId="594859EA" w14:textId="77777777" w:rsidR="005C7B1A" w:rsidRPr="007C7416" w:rsidRDefault="005C7B1A" w:rsidP="00162864">
            <w:pPr>
              <w:rPr>
                <w:rFonts w:asciiTheme="majorEastAsia" w:eastAsiaTheme="majorEastAsia" w:hAnsiTheme="majorEastAsia"/>
                <w:color w:val="FF0000"/>
                <w:sz w:val="20"/>
                <w:szCs w:val="20"/>
              </w:rPr>
            </w:pPr>
            <w:r w:rsidRPr="004B44D1">
              <w:rPr>
                <w:rFonts w:asciiTheme="majorEastAsia" w:eastAsiaTheme="majorEastAsia" w:hAnsiTheme="majorEastAsia" w:hint="eastAsia"/>
                <w:color w:val="FF0000"/>
                <w:sz w:val="20"/>
                <w:szCs w:val="20"/>
              </w:rPr>
              <w:t>自動アップデートを有効にする。</w:t>
            </w:r>
          </w:p>
        </w:tc>
      </w:tr>
      <w:tr w:rsidR="0003326A" w14:paraId="000C8612" w14:textId="77777777" w:rsidTr="00162864">
        <w:tc>
          <w:tcPr>
            <w:tcW w:w="1939" w:type="dxa"/>
          </w:tcPr>
          <w:p w14:paraId="072127FA"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ブラウザ</w:t>
            </w:r>
          </w:p>
        </w:tc>
        <w:tc>
          <w:tcPr>
            <w:tcW w:w="1483" w:type="dxa"/>
          </w:tcPr>
          <w:p w14:paraId="1E074F61"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c>
          <w:tcPr>
            <w:tcW w:w="1559" w:type="dxa"/>
          </w:tcPr>
          <w:p w14:paraId="197D0080"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r>
              <w:rPr>
                <w:rFonts w:asciiTheme="majorEastAsia" w:eastAsiaTheme="majorEastAsia" w:hAnsiTheme="majorEastAsia" w:hint="eastAsia"/>
                <w:color w:val="FF0000"/>
                <w:sz w:val="20"/>
                <w:szCs w:val="20"/>
              </w:rPr>
              <w:t>社</w:t>
            </w:r>
          </w:p>
        </w:tc>
        <w:tc>
          <w:tcPr>
            <w:tcW w:w="2777" w:type="dxa"/>
          </w:tcPr>
          <w:p w14:paraId="6B88F42E"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r>
      <w:tr w:rsidR="0003326A" w:rsidRPr="00D864DD" w14:paraId="464E5355" w14:textId="77777777" w:rsidTr="00162864">
        <w:tc>
          <w:tcPr>
            <w:tcW w:w="1939" w:type="dxa"/>
            <w:vMerge w:val="restart"/>
          </w:tcPr>
          <w:p w14:paraId="7AE5F6A0" w14:textId="1477A11E" w:rsidR="005C7B1A" w:rsidRPr="001C348F" w:rsidRDefault="005C7B1A">
            <w:pPr>
              <w:rPr>
                <w:rFonts w:asciiTheme="majorEastAsia" w:eastAsiaTheme="majorEastAsia" w:hAnsiTheme="majorEastAsia"/>
                <w:color w:val="FF0000"/>
                <w:sz w:val="20"/>
                <w:szCs w:val="20"/>
              </w:rPr>
            </w:pPr>
            <w:r w:rsidRPr="004B44D1">
              <w:rPr>
                <w:rFonts w:asciiTheme="majorEastAsia" w:eastAsiaTheme="majorEastAsia" w:hAnsiTheme="majorEastAsia" w:hint="eastAsia"/>
                <w:color w:val="FF0000"/>
                <w:sz w:val="20"/>
                <w:szCs w:val="20"/>
              </w:rPr>
              <w:t>スマートフォン</w:t>
            </w:r>
            <w:r w:rsidR="00B30386">
              <w:rPr>
                <w:rFonts w:asciiTheme="majorEastAsia" w:eastAsiaTheme="majorEastAsia" w:hAnsiTheme="majorEastAsia" w:hint="eastAsia"/>
                <w:color w:val="FF0000"/>
                <w:sz w:val="20"/>
                <w:szCs w:val="20"/>
              </w:rPr>
              <w:t>O</w:t>
            </w:r>
            <w:r w:rsidR="00B30386">
              <w:rPr>
                <w:rFonts w:asciiTheme="majorEastAsia" w:eastAsiaTheme="majorEastAsia" w:hAnsiTheme="majorEastAsia"/>
                <w:color w:val="FF0000"/>
                <w:sz w:val="20"/>
                <w:szCs w:val="20"/>
              </w:rPr>
              <w:t>S</w:t>
            </w:r>
          </w:p>
        </w:tc>
        <w:tc>
          <w:tcPr>
            <w:tcW w:w="1483" w:type="dxa"/>
          </w:tcPr>
          <w:p w14:paraId="63334824" w14:textId="77777777" w:rsidR="005C7B1A" w:rsidRPr="007C7416" w:rsidRDefault="005C7B1A" w:rsidP="00162864">
            <w:pPr>
              <w:rPr>
                <w:rFonts w:asciiTheme="majorEastAsia" w:eastAsiaTheme="majorEastAsia" w:hAnsiTheme="majorEastAsia"/>
                <w:color w:val="FF0000"/>
                <w:sz w:val="20"/>
                <w:szCs w:val="20"/>
              </w:rPr>
            </w:pPr>
            <w:r w:rsidRPr="004B44D1">
              <w:rPr>
                <w:rFonts w:asciiTheme="majorEastAsia" w:eastAsiaTheme="majorEastAsia" w:hAnsiTheme="majorEastAsia"/>
                <w:color w:val="FF0000"/>
                <w:sz w:val="20"/>
                <w:szCs w:val="20"/>
              </w:rPr>
              <w:t>Android</w:t>
            </w:r>
          </w:p>
        </w:tc>
        <w:tc>
          <w:tcPr>
            <w:tcW w:w="1559" w:type="dxa"/>
          </w:tcPr>
          <w:p w14:paraId="41637C32" w14:textId="77777777" w:rsidR="005C7B1A" w:rsidRPr="007C7416" w:rsidRDefault="005C7B1A" w:rsidP="00162864">
            <w:pPr>
              <w:rPr>
                <w:rFonts w:asciiTheme="majorEastAsia" w:eastAsiaTheme="majorEastAsia" w:hAnsiTheme="majorEastAsia"/>
                <w:color w:val="FF0000"/>
                <w:sz w:val="20"/>
                <w:szCs w:val="20"/>
              </w:rPr>
            </w:pPr>
            <w:r w:rsidRPr="004B44D1">
              <w:rPr>
                <w:rFonts w:asciiTheme="majorEastAsia" w:eastAsiaTheme="majorEastAsia" w:hAnsiTheme="majorEastAsia"/>
                <w:color w:val="FF0000"/>
                <w:sz w:val="20"/>
                <w:szCs w:val="20"/>
              </w:rPr>
              <w:t>Google</w:t>
            </w:r>
          </w:p>
        </w:tc>
        <w:tc>
          <w:tcPr>
            <w:tcW w:w="2777" w:type="dxa"/>
          </w:tcPr>
          <w:p w14:paraId="20A07251" w14:textId="77777777" w:rsidR="005C7B1A" w:rsidRPr="007C7416" w:rsidRDefault="005C7B1A" w:rsidP="00162864">
            <w:pPr>
              <w:rPr>
                <w:rFonts w:asciiTheme="majorEastAsia" w:eastAsiaTheme="majorEastAsia" w:hAnsiTheme="majorEastAsia"/>
                <w:color w:val="FF0000"/>
                <w:sz w:val="20"/>
                <w:szCs w:val="20"/>
              </w:rPr>
            </w:pPr>
            <w:r w:rsidRPr="004B44D1">
              <w:rPr>
                <w:rFonts w:asciiTheme="majorEastAsia" w:eastAsiaTheme="majorEastAsia" w:hAnsiTheme="majorEastAsia" w:hint="eastAsia"/>
                <w:color w:val="FF0000"/>
                <w:sz w:val="20"/>
                <w:szCs w:val="20"/>
              </w:rPr>
              <w:t>機種毎の情報を常に調べて必要に応じて対応する。</w:t>
            </w:r>
          </w:p>
        </w:tc>
      </w:tr>
      <w:tr w:rsidR="005C7B1A" w:rsidRPr="00D864DD" w14:paraId="41BDF9D8" w14:textId="77777777" w:rsidTr="00162864">
        <w:tc>
          <w:tcPr>
            <w:tcW w:w="1939" w:type="dxa"/>
            <w:vMerge/>
          </w:tcPr>
          <w:p w14:paraId="45DFCFC7" w14:textId="77777777" w:rsidR="005C7B1A" w:rsidRDefault="005C7B1A" w:rsidP="00162864">
            <w:pPr>
              <w:rPr>
                <w:rFonts w:asciiTheme="majorEastAsia" w:eastAsiaTheme="majorEastAsia" w:hAnsiTheme="majorEastAsia"/>
                <w:sz w:val="20"/>
                <w:szCs w:val="20"/>
              </w:rPr>
            </w:pPr>
          </w:p>
        </w:tc>
        <w:tc>
          <w:tcPr>
            <w:tcW w:w="1483" w:type="dxa"/>
          </w:tcPr>
          <w:p w14:paraId="3632CE59" w14:textId="77777777" w:rsidR="005C7B1A" w:rsidRPr="004B44D1" w:rsidRDefault="005C7B1A" w:rsidP="00162864">
            <w:pPr>
              <w:rPr>
                <w:rFonts w:asciiTheme="majorEastAsia" w:eastAsiaTheme="majorEastAsia" w:hAnsiTheme="majorEastAsia"/>
                <w:color w:val="FF0000"/>
                <w:sz w:val="20"/>
                <w:szCs w:val="20"/>
              </w:rPr>
            </w:pPr>
            <w:r w:rsidRPr="004B44D1">
              <w:rPr>
                <w:rFonts w:asciiTheme="majorEastAsia" w:eastAsiaTheme="majorEastAsia" w:hAnsiTheme="majorEastAsia"/>
                <w:color w:val="FF0000"/>
                <w:sz w:val="20"/>
                <w:szCs w:val="20"/>
              </w:rPr>
              <w:t>iOS</w:t>
            </w:r>
          </w:p>
        </w:tc>
        <w:tc>
          <w:tcPr>
            <w:tcW w:w="1559" w:type="dxa"/>
          </w:tcPr>
          <w:p w14:paraId="562309FE" w14:textId="77777777" w:rsidR="005C7B1A" w:rsidRDefault="005C7B1A" w:rsidP="00162864">
            <w:pPr>
              <w:rPr>
                <w:rFonts w:asciiTheme="majorEastAsia" w:eastAsiaTheme="majorEastAsia" w:hAnsiTheme="majorEastAsia"/>
                <w:color w:val="FF0000"/>
                <w:sz w:val="20"/>
                <w:szCs w:val="20"/>
              </w:rPr>
            </w:pPr>
            <w:r w:rsidRPr="004B44D1">
              <w:rPr>
                <w:rFonts w:asciiTheme="majorEastAsia" w:eastAsiaTheme="majorEastAsia" w:hAnsiTheme="majorEastAsia"/>
                <w:color w:val="FF0000"/>
                <w:sz w:val="20"/>
                <w:szCs w:val="20"/>
              </w:rPr>
              <w:t>Apple</w:t>
            </w:r>
          </w:p>
        </w:tc>
        <w:tc>
          <w:tcPr>
            <w:tcW w:w="2777" w:type="dxa"/>
          </w:tcPr>
          <w:p w14:paraId="19433110" w14:textId="77777777" w:rsidR="005C7B1A" w:rsidRPr="004B44D1" w:rsidRDefault="005C7B1A" w:rsidP="00162864">
            <w:pPr>
              <w:rPr>
                <w:rFonts w:asciiTheme="majorEastAsia" w:eastAsiaTheme="majorEastAsia" w:hAnsiTheme="majorEastAsia"/>
                <w:color w:val="FF0000"/>
                <w:sz w:val="20"/>
                <w:szCs w:val="20"/>
              </w:rPr>
            </w:pPr>
            <w:r w:rsidRPr="004B44D1">
              <w:rPr>
                <w:rFonts w:asciiTheme="majorEastAsia" w:eastAsiaTheme="majorEastAsia" w:hAnsiTheme="majorEastAsia" w:hint="eastAsia"/>
                <w:color w:val="FF0000"/>
                <w:sz w:val="20"/>
                <w:szCs w:val="20"/>
              </w:rPr>
              <w:t>iOSアップデート</w:t>
            </w:r>
          </w:p>
        </w:tc>
      </w:tr>
    </w:tbl>
    <w:p w14:paraId="3026B4CD" w14:textId="77777777" w:rsidR="005C7B1A" w:rsidRDefault="005C7B1A" w:rsidP="005C7B1A">
      <w:pPr>
        <w:rPr>
          <w:rFonts w:ascii="ＭＳ ゴシック" w:eastAsia="ＭＳ ゴシック"/>
          <w:sz w:val="20"/>
          <w:szCs w:val="20"/>
        </w:rPr>
      </w:pPr>
    </w:p>
    <w:p w14:paraId="57F2F470" w14:textId="77777777" w:rsidR="005C7B1A" w:rsidRPr="00200DEC" w:rsidRDefault="005C7B1A" w:rsidP="005C7B1A">
      <w:pPr>
        <w:rPr>
          <w:rFonts w:ascii="ＭＳ ゴシック" w:eastAsia="ＭＳ ゴシック"/>
          <w:sz w:val="20"/>
          <w:szCs w:val="20"/>
        </w:rPr>
      </w:pPr>
      <w:r>
        <w:rPr>
          <w:rFonts w:ascii="ＭＳ ゴシック" w:eastAsia="ＭＳ ゴシック" w:hAnsiTheme="majorEastAsia" w:hint="eastAsia"/>
          <w:sz w:val="20"/>
          <w:szCs w:val="20"/>
        </w:rPr>
        <w:t>6.3ウイルス対策ソフトウェアの定義ファイルの更新方法</w:t>
      </w:r>
    </w:p>
    <w:tbl>
      <w:tblPr>
        <w:tblW w:w="775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9"/>
        <w:gridCol w:w="1483"/>
        <w:gridCol w:w="1559"/>
        <w:gridCol w:w="2777"/>
      </w:tblGrid>
      <w:tr w:rsidR="0003326A" w:rsidRPr="007C7416" w14:paraId="5E903468" w14:textId="77777777" w:rsidTr="00162864">
        <w:tc>
          <w:tcPr>
            <w:tcW w:w="1939" w:type="dxa"/>
          </w:tcPr>
          <w:p w14:paraId="1E984FF8" w14:textId="77777777" w:rsidR="005C7B1A" w:rsidRPr="007C7416" w:rsidRDefault="005C7B1A" w:rsidP="0016286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種別</w:t>
            </w:r>
          </w:p>
        </w:tc>
        <w:tc>
          <w:tcPr>
            <w:tcW w:w="1483" w:type="dxa"/>
          </w:tcPr>
          <w:p w14:paraId="5440AA6B" w14:textId="77777777" w:rsidR="005C7B1A" w:rsidRPr="007C7416" w:rsidRDefault="005C7B1A" w:rsidP="0016286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名称</w:t>
            </w:r>
          </w:p>
        </w:tc>
        <w:tc>
          <w:tcPr>
            <w:tcW w:w="1559" w:type="dxa"/>
          </w:tcPr>
          <w:p w14:paraId="4FD6B618" w14:textId="77777777" w:rsidR="005C7B1A" w:rsidRPr="007C7416" w:rsidRDefault="005C7B1A" w:rsidP="00162864">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開発・販売元</w:t>
            </w:r>
          </w:p>
        </w:tc>
        <w:tc>
          <w:tcPr>
            <w:tcW w:w="2777" w:type="dxa"/>
          </w:tcPr>
          <w:p w14:paraId="7B148DC8" w14:textId="77777777" w:rsidR="005C7B1A" w:rsidRPr="007C7416" w:rsidRDefault="005C7B1A" w:rsidP="00162864">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アップデート方法</w:t>
            </w:r>
          </w:p>
        </w:tc>
      </w:tr>
      <w:tr w:rsidR="0003326A" w:rsidRPr="00C44A59" w14:paraId="68DE6EE3" w14:textId="77777777" w:rsidTr="00162864">
        <w:tc>
          <w:tcPr>
            <w:tcW w:w="1939" w:type="dxa"/>
          </w:tcPr>
          <w:p w14:paraId="5D375245" w14:textId="77777777" w:rsidR="005C7B1A"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パソコン用</w:t>
            </w:r>
          </w:p>
          <w:p w14:paraId="2E5C0EC3"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ウイルス対策</w:t>
            </w:r>
          </w:p>
        </w:tc>
        <w:tc>
          <w:tcPr>
            <w:tcW w:w="1483" w:type="dxa"/>
          </w:tcPr>
          <w:p w14:paraId="1CAF25AF"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c>
          <w:tcPr>
            <w:tcW w:w="1559" w:type="dxa"/>
          </w:tcPr>
          <w:p w14:paraId="0645720F"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r>
              <w:rPr>
                <w:rFonts w:asciiTheme="majorEastAsia" w:eastAsiaTheme="majorEastAsia" w:hAnsiTheme="majorEastAsia" w:hint="eastAsia"/>
                <w:color w:val="FF0000"/>
                <w:sz w:val="20"/>
                <w:szCs w:val="20"/>
              </w:rPr>
              <w:t>社</w:t>
            </w:r>
          </w:p>
        </w:tc>
        <w:tc>
          <w:tcPr>
            <w:tcW w:w="2777" w:type="dxa"/>
          </w:tcPr>
          <w:p w14:paraId="313567DE" w14:textId="77777777" w:rsidR="005C7B1A" w:rsidRPr="00200DEC" w:rsidRDefault="005C7B1A" w:rsidP="00162864">
            <w:pPr>
              <w:rPr>
                <w:rFonts w:ascii="ＭＳ ゴシック" w:eastAsia="ＭＳ ゴシック" w:hAnsiTheme="majorEastAsia"/>
                <w:color w:val="FF0000"/>
                <w:sz w:val="20"/>
                <w:szCs w:val="20"/>
              </w:rPr>
            </w:pPr>
            <w:r w:rsidRPr="00C44A59">
              <w:rPr>
                <w:rFonts w:ascii="ＭＳ ゴシック" w:eastAsia="ＭＳ ゴシック" w:hAnsiTheme="majorEastAsia" w:hint="eastAsia"/>
                <w:color w:val="FF0000"/>
                <w:sz w:val="20"/>
                <w:szCs w:val="20"/>
              </w:rPr>
              <w:t>定義ファイル更新方法</w:t>
            </w:r>
            <w:r>
              <w:rPr>
                <w:rFonts w:ascii="ＭＳ ゴシック" w:eastAsia="ＭＳ ゴシック" w:hAnsiTheme="majorEastAsia" w:hint="eastAsia"/>
                <w:color w:val="FF0000"/>
                <w:sz w:val="20"/>
                <w:szCs w:val="20"/>
              </w:rPr>
              <w:t>を</w:t>
            </w:r>
            <w:r w:rsidRPr="00C44A59">
              <w:rPr>
                <w:rFonts w:ascii="ＭＳ ゴシック" w:eastAsia="ＭＳ ゴシック" w:hAnsiTheme="majorEastAsia" w:hint="eastAsia"/>
                <w:color w:val="FF0000"/>
                <w:sz w:val="20"/>
                <w:szCs w:val="20"/>
              </w:rPr>
              <w:t>自動</w:t>
            </w:r>
            <w:r>
              <w:rPr>
                <w:rFonts w:ascii="ＭＳ ゴシック" w:eastAsia="ＭＳ ゴシック" w:hAnsiTheme="majorEastAsia" w:hint="eastAsia"/>
                <w:color w:val="FF0000"/>
                <w:sz w:val="20"/>
                <w:szCs w:val="20"/>
              </w:rPr>
              <w:t>に設定する</w:t>
            </w:r>
          </w:p>
        </w:tc>
      </w:tr>
      <w:tr w:rsidR="005C7B1A" w:rsidRPr="007C7416" w14:paraId="156E8EA0" w14:textId="77777777" w:rsidTr="00162864">
        <w:tc>
          <w:tcPr>
            <w:tcW w:w="1939" w:type="dxa"/>
          </w:tcPr>
          <w:p w14:paraId="3850DFFE" w14:textId="77777777" w:rsidR="005C7B1A" w:rsidRDefault="005C7B1A" w:rsidP="00162864">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スマートフォン用</w:t>
            </w:r>
          </w:p>
          <w:p w14:paraId="11ADF1D6" w14:textId="77777777" w:rsidR="005C7B1A" w:rsidRPr="007C7416" w:rsidRDefault="005C7B1A" w:rsidP="00162864">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ウイルス対策</w:t>
            </w:r>
          </w:p>
        </w:tc>
        <w:tc>
          <w:tcPr>
            <w:tcW w:w="1483" w:type="dxa"/>
          </w:tcPr>
          <w:p w14:paraId="59235B0F"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p>
        </w:tc>
        <w:tc>
          <w:tcPr>
            <w:tcW w:w="1559" w:type="dxa"/>
          </w:tcPr>
          <w:p w14:paraId="3C6930C1" w14:textId="77777777" w:rsidR="005C7B1A" w:rsidRPr="007C7416" w:rsidRDefault="005C7B1A" w:rsidP="00162864">
            <w:pPr>
              <w:rPr>
                <w:rFonts w:asciiTheme="majorEastAsia" w:eastAsiaTheme="majorEastAsia" w:hAnsiTheme="majorEastAsia"/>
                <w:color w:val="FF0000"/>
                <w:sz w:val="20"/>
                <w:szCs w:val="20"/>
              </w:rPr>
            </w:pPr>
            <w:r w:rsidRPr="00F87337">
              <w:rPr>
                <w:rFonts w:asciiTheme="majorEastAsia" w:eastAsiaTheme="majorEastAsia" w:hAnsiTheme="majorEastAsia" w:hint="eastAsia"/>
                <w:color w:val="FF0000"/>
                <w:sz w:val="20"/>
                <w:szCs w:val="20"/>
              </w:rPr>
              <w:t>○○</w:t>
            </w:r>
            <w:r>
              <w:rPr>
                <w:rFonts w:asciiTheme="majorEastAsia" w:eastAsiaTheme="majorEastAsia" w:hAnsiTheme="majorEastAsia" w:hint="eastAsia"/>
                <w:color w:val="FF0000"/>
                <w:sz w:val="20"/>
                <w:szCs w:val="20"/>
              </w:rPr>
              <w:t>社</w:t>
            </w:r>
          </w:p>
        </w:tc>
        <w:tc>
          <w:tcPr>
            <w:tcW w:w="2777" w:type="dxa"/>
          </w:tcPr>
          <w:p w14:paraId="2A8041F1" w14:textId="77777777" w:rsidR="005C7B1A" w:rsidRPr="007C7416" w:rsidRDefault="005C7B1A" w:rsidP="00162864">
            <w:pPr>
              <w:rPr>
                <w:rFonts w:asciiTheme="majorEastAsia" w:eastAsiaTheme="majorEastAsia" w:hAnsiTheme="majorEastAsia"/>
                <w:color w:val="FF0000"/>
                <w:sz w:val="20"/>
                <w:szCs w:val="20"/>
              </w:rPr>
            </w:pPr>
            <w:r w:rsidRPr="00C44A59">
              <w:rPr>
                <w:rFonts w:ascii="ＭＳ ゴシック" w:eastAsia="ＭＳ ゴシック" w:hAnsiTheme="majorEastAsia" w:hint="eastAsia"/>
                <w:color w:val="FF0000"/>
                <w:sz w:val="20"/>
                <w:szCs w:val="20"/>
              </w:rPr>
              <w:t>定義ファイル更新方法</w:t>
            </w:r>
            <w:r>
              <w:rPr>
                <w:rFonts w:ascii="ＭＳ ゴシック" w:eastAsia="ＭＳ ゴシック" w:hAnsiTheme="majorEastAsia" w:hint="eastAsia"/>
                <w:color w:val="FF0000"/>
                <w:sz w:val="20"/>
                <w:szCs w:val="20"/>
              </w:rPr>
              <w:t>を</w:t>
            </w:r>
            <w:r w:rsidRPr="00C44A59">
              <w:rPr>
                <w:rFonts w:ascii="ＭＳ ゴシック" w:eastAsia="ＭＳ ゴシック" w:hAnsiTheme="majorEastAsia" w:hint="eastAsia"/>
                <w:color w:val="FF0000"/>
                <w:sz w:val="20"/>
                <w:szCs w:val="20"/>
              </w:rPr>
              <w:t>自動</w:t>
            </w:r>
            <w:r>
              <w:rPr>
                <w:rFonts w:ascii="ＭＳ ゴシック" w:eastAsia="ＭＳ ゴシック" w:hAnsiTheme="majorEastAsia" w:hint="eastAsia"/>
                <w:color w:val="FF0000"/>
                <w:sz w:val="20"/>
                <w:szCs w:val="20"/>
              </w:rPr>
              <w:t>に設定する</w:t>
            </w:r>
          </w:p>
        </w:tc>
      </w:tr>
    </w:tbl>
    <w:p w14:paraId="233B3702" w14:textId="31BA1AD3" w:rsidR="000A5B15" w:rsidRPr="00B43A6F" w:rsidRDefault="000A5B15" w:rsidP="00042756"/>
    <w:p w14:paraId="4BA3D4FD" w14:textId="70B8A2E3" w:rsidR="000A5B15" w:rsidRDefault="000A5B15">
      <w:pPr>
        <w:widowControl/>
        <w:jc w:val="left"/>
      </w:pPr>
      <w:r>
        <w:br w:type="page"/>
      </w:r>
    </w:p>
    <w:tbl>
      <w:tblPr>
        <w:tblStyle w:val="a4"/>
        <w:tblW w:w="0" w:type="auto"/>
        <w:jc w:val="center"/>
        <w:tblLook w:val="04A0" w:firstRow="1" w:lastRow="0" w:firstColumn="1" w:lastColumn="0" w:noHBand="0" w:noVBand="1"/>
      </w:tblPr>
      <w:tblGrid>
        <w:gridCol w:w="1187"/>
        <w:gridCol w:w="4620"/>
        <w:gridCol w:w="992"/>
        <w:gridCol w:w="1695"/>
      </w:tblGrid>
      <w:tr w:rsidR="0003326A" w14:paraId="270439F9" w14:textId="77777777" w:rsidTr="00C15B36">
        <w:trPr>
          <w:jc w:val="center"/>
        </w:trPr>
        <w:tc>
          <w:tcPr>
            <w:tcW w:w="1187" w:type="dxa"/>
            <w:tcBorders>
              <w:bottom w:val="single" w:sz="4" w:space="0" w:color="auto"/>
            </w:tcBorders>
            <w:shd w:val="clear" w:color="auto" w:fill="FF4B00"/>
            <w:vAlign w:val="center"/>
          </w:tcPr>
          <w:p w14:paraId="1435F2FB" w14:textId="57E49416" w:rsidR="00042756" w:rsidRPr="00367950" w:rsidRDefault="00EA28EB" w:rsidP="003D67A0">
            <w:pPr>
              <w:jc w:val="center"/>
              <w:rPr>
                <w:rFonts w:ascii="Meiryo UI" w:eastAsia="Meiryo UI" w:hAnsi="Meiryo UI" w:cs="Meiryo UI"/>
                <w:b/>
                <w:color w:val="FFFFFF" w:themeColor="background1"/>
                <w:sz w:val="32"/>
                <w:szCs w:val="32"/>
              </w:rPr>
            </w:pPr>
            <w:r>
              <w:rPr>
                <w:rFonts w:ascii="Meiryo UI" w:eastAsia="Meiryo UI" w:hAnsi="Meiryo UI" w:cs="Meiryo UI"/>
                <w:b/>
                <w:color w:val="FFFFFF" w:themeColor="background1"/>
                <w:sz w:val="32"/>
                <w:szCs w:val="32"/>
              </w:rPr>
              <w:t>7</w:t>
            </w:r>
          </w:p>
        </w:tc>
        <w:tc>
          <w:tcPr>
            <w:tcW w:w="4620" w:type="dxa"/>
            <w:tcBorders>
              <w:bottom w:val="single" w:sz="4" w:space="0" w:color="auto"/>
            </w:tcBorders>
            <w:shd w:val="clear" w:color="auto" w:fill="FFFF80"/>
            <w:vAlign w:val="center"/>
          </w:tcPr>
          <w:p w14:paraId="74B74CCA" w14:textId="46795A32" w:rsidR="00042756" w:rsidRPr="00B96B49" w:rsidRDefault="001E57A9" w:rsidP="003D67A0">
            <w:pPr>
              <w:jc w:val="center"/>
              <w:rPr>
                <w:rFonts w:ascii="Meiryo UI" w:eastAsia="Meiryo UI" w:hAnsi="Meiryo UI" w:cs="Meiryo UI"/>
                <w:sz w:val="32"/>
                <w:szCs w:val="32"/>
              </w:rPr>
            </w:pPr>
            <w:r>
              <w:rPr>
                <w:rFonts w:ascii="Meiryo UI" w:eastAsia="Meiryo UI" w:hAnsi="Meiryo UI" w:cs="Meiryo UI" w:hint="eastAsia"/>
                <w:sz w:val="32"/>
                <w:szCs w:val="32"/>
              </w:rPr>
              <w:t>ＩＴ基盤運用管理</w:t>
            </w:r>
          </w:p>
        </w:tc>
        <w:tc>
          <w:tcPr>
            <w:tcW w:w="992" w:type="dxa"/>
            <w:tcBorders>
              <w:bottom w:val="single" w:sz="4" w:space="0" w:color="auto"/>
            </w:tcBorders>
            <w:shd w:val="clear" w:color="auto" w:fill="FFCA80"/>
            <w:vAlign w:val="center"/>
          </w:tcPr>
          <w:p w14:paraId="3709D7C5"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tcBorders>
              <w:bottom w:val="single" w:sz="4" w:space="0" w:color="auto"/>
            </w:tcBorders>
            <w:shd w:val="clear" w:color="auto" w:fill="FFFF80"/>
            <w:vAlign w:val="center"/>
          </w:tcPr>
          <w:p w14:paraId="0FA77A1C" w14:textId="77777777" w:rsidR="00042756" w:rsidRPr="001E57A9" w:rsidRDefault="00042756" w:rsidP="003D67A0">
            <w:pPr>
              <w:rPr>
                <w:rFonts w:ascii="Meiryo UI" w:eastAsia="Meiryo UI" w:hAnsi="Meiryo UI" w:cs="Meiryo UI"/>
                <w:color w:val="FF0000"/>
                <w:sz w:val="24"/>
                <w:szCs w:val="24"/>
              </w:rPr>
            </w:pPr>
            <w:r w:rsidRPr="001E57A9">
              <w:rPr>
                <w:rFonts w:ascii="Meiryo UI" w:eastAsia="Meiryo UI" w:hAnsi="Meiryo UI" w:cs="Meiryo UI" w:hint="eastAsia"/>
                <w:color w:val="FF0000"/>
                <w:sz w:val="24"/>
                <w:szCs w:val="24"/>
              </w:rPr>
              <w:t>20</w:t>
            </w:r>
            <w:r w:rsidRPr="001E57A9">
              <w:rPr>
                <w:rFonts w:ascii="Meiryo UI" w:eastAsia="Meiryo UI" w:hAnsi="Meiryo UI" w:cs="Meiryo UI"/>
                <w:color w:val="FF0000"/>
                <w:sz w:val="24"/>
                <w:szCs w:val="24"/>
              </w:rPr>
              <w:t>yy</w:t>
            </w:r>
            <w:r w:rsidRPr="001E57A9">
              <w:rPr>
                <w:rFonts w:ascii="Meiryo UI" w:eastAsia="Meiryo UI" w:hAnsi="Meiryo UI" w:cs="Meiryo UI" w:hint="eastAsia"/>
                <w:color w:val="FF0000"/>
                <w:sz w:val="24"/>
                <w:szCs w:val="24"/>
              </w:rPr>
              <w:t>.</w:t>
            </w:r>
            <w:r w:rsidRPr="001E57A9">
              <w:rPr>
                <w:rFonts w:ascii="Meiryo UI" w:eastAsia="Meiryo UI" w:hAnsi="Meiryo UI" w:cs="Meiryo UI"/>
                <w:color w:val="FF0000"/>
                <w:sz w:val="24"/>
                <w:szCs w:val="24"/>
              </w:rPr>
              <w:t>mm</w:t>
            </w:r>
            <w:r w:rsidRPr="001E57A9">
              <w:rPr>
                <w:rFonts w:ascii="Meiryo UI" w:eastAsia="Meiryo UI" w:hAnsi="Meiryo UI" w:cs="Meiryo UI" w:hint="eastAsia"/>
                <w:color w:val="FF0000"/>
                <w:sz w:val="24"/>
                <w:szCs w:val="24"/>
              </w:rPr>
              <w:t>.</w:t>
            </w:r>
            <w:r w:rsidRPr="001E57A9">
              <w:rPr>
                <w:rFonts w:ascii="Meiryo UI" w:eastAsia="Meiryo UI" w:hAnsi="Meiryo UI" w:cs="Meiryo UI"/>
                <w:color w:val="FF0000"/>
                <w:sz w:val="24"/>
                <w:szCs w:val="24"/>
              </w:rPr>
              <w:t>dd</w:t>
            </w:r>
          </w:p>
        </w:tc>
      </w:tr>
      <w:tr w:rsidR="0003326A" w14:paraId="70CBB820" w14:textId="77777777" w:rsidTr="00092A1C">
        <w:trPr>
          <w:jc w:val="center"/>
        </w:trPr>
        <w:tc>
          <w:tcPr>
            <w:tcW w:w="1187" w:type="dxa"/>
            <w:shd w:val="clear" w:color="auto" w:fill="FFCA80"/>
            <w:vAlign w:val="center"/>
          </w:tcPr>
          <w:p w14:paraId="6830C8F7"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329A9ED2" w14:textId="1351E5C5" w:rsidR="00042756" w:rsidRPr="00B96B49" w:rsidRDefault="001E57A9" w:rsidP="00930A55">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サーバ</w:t>
            </w:r>
            <w:r w:rsidR="00000626">
              <w:rPr>
                <w:rFonts w:ascii="Meiryo UI" w:eastAsia="Meiryo UI" w:hAnsi="Meiryo UI" w:cs="Meiryo UI" w:hint="eastAsia"/>
                <w:color w:val="000000" w:themeColor="text1"/>
                <w:sz w:val="24"/>
                <w:szCs w:val="24"/>
              </w:rPr>
              <w:t>ー</w:t>
            </w:r>
            <w:r>
              <w:rPr>
                <w:rFonts w:ascii="Meiryo UI" w:eastAsia="Meiryo UI" w:hAnsi="Meiryo UI" w:cs="Meiryo UI" w:hint="eastAsia"/>
                <w:color w:val="000000" w:themeColor="text1"/>
                <w:sz w:val="24"/>
                <w:szCs w:val="24"/>
              </w:rPr>
              <w:t>・ネットワーク</w:t>
            </w:r>
            <w:r w:rsidR="00D56AA1">
              <w:rPr>
                <w:rFonts w:ascii="Meiryo UI" w:eastAsia="Meiryo UI" w:hAnsi="Meiryo UI" w:cs="Meiryo UI" w:hint="eastAsia"/>
                <w:color w:val="000000" w:themeColor="text1"/>
                <w:sz w:val="24"/>
                <w:szCs w:val="24"/>
              </w:rPr>
              <w:t>及び周辺機器</w:t>
            </w:r>
          </w:p>
        </w:tc>
      </w:tr>
    </w:tbl>
    <w:p w14:paraId="7A433522" w14:textId="77777777" w:rsidR="005F7625" w:rsidRDefault="005F7625" w:rsidP="00042756"/>
    <w:p w14:paraId="6DED1CC8" w14:textId="77777777" w:rsidR="006D45B5" w:rsidRPr="00170333" w:rsidRDefault="006D45B5" w:rsidP="006D45B5">
      <w:pPr>
        <w:rPr>
          <w:rFonts w:ascii="ＭＳ ゴシック" w:eastAsia="ＭＳ ゴシック" w:hAnsiTheme="majorEastAsia"/>
          <w:sz w:val="20"/>
          <w:szCs w:val="20"/>
        </w:rPr>
      </w:pPr>
      <w:r w:rsidRPr="00170333">
        <w:rPr>
          <w:rFonts w:ascii="ＭＳ ゴシック" w:eastAsia="ＭＳ ゴシック" w:hAnsiTheme="majorEastAsia" w:hint="eastAsia"/>
          <w:sz w:val="20"/>
          <w:szCs w:val="20"/>
        </w:rPr>
        <w:t>1.管理体制</w:t>
      </w:r>
    </w:p>
    <w:p w14:paraId="3C760CE2" w14:textId="4C6CAACE" w:rsidR="006D45B5" w:rsidRPr="00170333" w:rsidRDefault="00882A62" w:rsidP="006D45B5">
      <w:pPr>
        <w:rPr>
          <w:rFonts w:ascii="ＭＳ ゴシック" w:eastAsia="ＭＳ ゴシック" w:hAnsiTheme="majorEastAsia"/>
          <w:sz w:val="20"/>
          <w:szCs w:val="20"/>
        </w:rPr>
      </w:pPr>
      <w:r>
        <w:rPr>
          <w:rFonts w:ascii="ＭＳ ゴシック" w:eastAsia="ＭＳ ゴシック" w:hAnsiTheme="majorEastAsia" w:hint="eastAsia"/>
          <w:color w:val="FF0000"/>
          <w:sz w:val="20"/>
          <w:szCs w:val="20"/>
        </w:rPr>
        <w:t>情報システム管理者</w:t>
      </w:r>
      <w:r w:rsidR="006D45B5" w:rsidRPr="00170333">
        <w:rPr>
          <w:rFonts w:ascii="ＭＳ ゴシック" w:eastAsia="ＭＳ ゴシック" w:hAnsiTheme="majorEastAsia" w:hint="eastAsia"/>
          <w:sz w:val="20"/>
          <w:szCs w:val="20"/>
        </w:rPr>
        <w:t>は</w:t>
      </w:r>
      <w:r w:rsidR="006D45B5">
        <w:rPr>
          <w:rFonts w:ascii="ＭＳ ゴシック" w:eastAsia="ＭＳ ゴシック" w:hAnsiTheme="majorEastAsia" w:hint="eastAsia"/>
          <w:sz w:val="20"/>
          <w:szCs w:val="20"/>
        </w:rPr>
        <w:t>、ＩＴ</w:t>
      </w:r>
      <w:r w:rsidR="006D45B5" w:rsidRPr="00170333">
        <w:rPr>
          <w:rFonts w:ascii="ＭＳ ゴシック" w:eastAsia="ＭＳ ゴシック" w:hAnsiTheme="majorEastAsia" w:hint="eastAsia"/>
          <w:sz w:val="20"/>
          <w:szCs w:val="20"/>
        </w:rPr>
        <w:t>基盤</w:t>
      </w:r>
      <w:r w:rsidR="006D45B5">
        <w:rPr>
          <w:rFonts w:ascii="ＭＳ ゴシック" w:eastAsia="ＭＳ ゴシック" w:hAnsiTheme="majorEastAsia" w:hint="eastAsia"/>
          <w:sz w:val="20"/>
          <w:szCs w:val="20"/>
        </w:rPr>
        <w:t>の運用に当たり</w:t>
      </w:r>
      <w:r w:rsidR="006D45B5" w:rsidRPr="00170333">
        <w:rPr>
          <w:rFonts w:ascii="ＭＳ ゴシック" w:eastAsia="ＭＳ ゴシック" w:hAnsiTheme="majorEastAsia" w:hint="eastAsia"/>
          <w:sz w:val="20"/>
          <w:szCs w:val="20"/>
        </w:rPr>
        <w:t>情報セキュリティ対策を考慮</w:t>
      </w:r>
      <w:r w:rsidR="006D45B5">
        <w:rPr>
          <w:rFonts w:ascii="ＭＳ ゴシック" w:eastAsia="ＭＳ ゴシック" w:hAnsiTheme="majorEastAsia" w:hint="eastAsia"/>
          <w:sz w:val="20"/>
          <w:szCs w:val="20"/>
        </w:rPr>
        <w:t>し製品又はサービスを選択する。ＩＴ</w:t>
      </w:r>
      <w:r w:rsidR="006D45B5" w:rsidRPr="00170333">
        <w:rPr>
          <w:rFonts w:ascii="ＭＳ ゴシック" w:eastAsia="ＭＳ ゴシック" w:hAnsiTheme="majorEastAsia" w:hint="eastAsia"/>
          <w:sz w:val="20"/>
          <w:szCs w:val="20"/>
        </w:rPr>
        <w:t>基盤の情報セキュリティ対策</w:t>
      </w:r>
      <w:r w:rsidR="006D45B5">
        <w:rPr>
          <w:rFonts w:ascii="ＭＳ ゴシック" w:eastAsia="ＭＳ ゴシック" w:hAnsiTheme="majorEastAsia" w:hint="eastAsia"/>
          <w:sz w:val="20"/>
          <w:szCs w:val="20"/>
        </w:rPr>
        <w:t>及び関連仕様</w:t>
      </w:r>
      <w:r w:rsidR="006D45B5" w:rsidRPr="00170333">
        <w:rPr>
          <w:rFonts w:ascii="ＭＳ ゴシック" w:eastAsia="ＭＳ ゴシック" w:hAnsiTheme="majorEastAsia" w:hint="eastAsia"/>
          <w:sz w:val="20"/>
          <w:szCs w:val="20"/>
        </w:rPr>
        <w:t>は</w:t>
      </w:r>
      <w:r w:rsidR="006D45B5">
        <w:rPr>
          <w:rFonts w:ascii="ＭＳ ゴシック" w:eastAsia="ＭＳ ゴシック" w:hAnsiTheme="majorEastAsia" w:hint="eastAsia"/>
          <w:sz w:val="20"/>
          <w:szCs w:val="20"/>
        </w:rPr>
        <w:t>、</w:t>
      </w:r>
      <w:r w:rsidR="006D45B5" w:rsidRPr="00170333">
        <w:rPr>
          <w:rFonts w:ascii="ＭＳ ゴシック" w:eastAsia="ＭＳ ゴシック" w:hAnsiTheme="majorEastAsia" w:hint="eastAsia"/>
          <w:color w:val="FF0000"/>
          <w:sz w:val="20"/>
          <w:szCs w:val="20"/>
        </w:rPr>
        <w:t>情報セキュリティ責任者</w:t>
      </w:r>
      <w:r w:rsidR="006D45B5" w:rsidRPr="00170333">
        <w:rPr>
          <w:rFonts w:ascii="ＭＳ ゴシック" w:eastAsia="ＭＳ ゴシック" w:hAnsiTheme="majorEastAsia" w:hint="eastAsia"/>
          <w:sz w:val="20"/>
          <w:szCs w:val="20"/>
        </w:rPr>
        <w:t>が承認する。</w:t>
      </w:r>
    </w:p>
    <w:p w14:paraId="17D9070E" w14:textId="77777777" w:rsidR="006D45B5" w:rsidRPr="00170333" w:rsidRDefault="006D45B5" w:rsidP="006D45B5">
      <w:pPr>
        <w:rPr>
          <w:rFonts w:ascii="ＭＳ ゴシック" w:eastAsia="ＭＳ ゴシック" w:hAnsiTheme="majorEastAsia"/>
          <w:sz w:val="20"/>
          <w:szCs w:val="20"/>
        </w:rPr>
      </w:pPr>
    </w:p>
    <w:p w14:paraId="7BF06C77" w14:textId="067CE3EC" w:rsidR="006D45B5" w:rsidRPr="00170333" w:rsidRDefault="00A25D21" w:rsidP="006D45B5">
      <w:pPr>
        <w:rPr>
          <w:rFonts w:ascii="ＭＳ ゴシック" w:eastAsia="ＭＳ ゴシック" w:hAnsiTheme="majorEastAsia"/>
          <w:sz w:val="20"/>
          <w:szCs w:val="20"/>
        </w:rPr>
      </w:pPr>
      <w:r>
        <w:rPr>
          <w:rFonts w:ascii="ＭＳ ゴシック" w:eastAsia="ＭＳ ゴシック" w:hAnsiTheme="majorEastAsia" w:hint="eastAsia"/>
          <w:sz w:val="20"/>
          <w:szCs w:val="20"/>
        </w:rPr>
        <w:t>2.</w:t>
      </w:r>
      <w:r w:rsidR="006D45B5">
        <w:rPr>
          <w:rFonts w:ascii="ＭＳ ゴシック" w:eastAsia="ＭＳ ゴシック" w:hAnsiTheme="majorEastAsia" w:hint="eastAsia"/>
          <w:sz w:val="20"/>
          <w:szCs w:val="20"/>
        </w:rPr>
        <w:t>ＩＴ</w:t>
      </w:r>
      <w:r w:rsidR="006D45B5" w:rsidRPr="00170333">
        <w:rPr>
          <w:rFonts w:ascii="ＭＳ ゴシック" w:eastAsia="ＭＳ ゴシック" w:hAnsiTheme="majorEastAsia" w:hint="eastAsia"/>
          <w:sz w:val="20"/>
          <w:szCs w:val="20"/>
        </w:rPr>
        <w:t>基盤の情報セキュリティ対策</w:t>
      </w:r>
    </w:p>
    <w:p w14:paraId="517DFCE7" w14:textId="77777777" w:rsidR="006D45B5" w:rsidRDefault="006D45B5" w:rsidP="006D45B5">
      <w:pPr>
        <w:rPr>
          <w:rFonts w:ascii="ＭＳ ゴシック" w:eastAsia="ＭＳ ゴシック" w:hAnsiTheme="majorEastAsia"/>
          <w:sz w:val="20"/>
          <w:szCs w:val="20"/>
        </w:rPr>
      </w:pPr>
      <w:r>
        <w:rPr>
          <w:rFonts w:ascii="ＭＳ ゴシック" w:eastAsia="ＭＳ ゴシック" w:hAnsiTheme="majorEastAsia" w:hint="eastAsia"/>
          <w:sz w:val="20"/>
          <w:szCs w:val="20"/>
        </w:rPr>
        <w:t>ＩＴ</w:t>
      </w:r>
      <w:r w:rsidRPr="00170333">
        <w:rPr>
          <w:rFonts w:ascii="ＭＳ ゴシック" w:eastAsia="ＭＳ ゴシック" w:hAnsiTheme="majorEastAsia" w:hint="eastAsia"/>
          <w:sz w:val="20"/>
          <w:szCs w:val="20"/>
        </w:rPr>
        <w:t>基盤の運用の際には以下の</w:t>
      </w:r>
      <w:r>
        <w:rPr>
          <w:rFonts w:ascii="ＭＳ ゴシック" w:eastAsia="ＭＳ ゴシック" w:hAnsiTheme="majorEastAsia" w:hint="eastAsia"/>
          <w:sz w:val="20"/>
          <w:szCs w:val="20"/>
        </w:rPr>
        <w:t>技術的</w:t>
      </w:r>
      <w:r w:rsidRPr="00170333">
        <w:rPr>
          <w:rFonts w:ascii="ＭＳ ゴシック" w:eastAsia="ＭＳ ゴシック" w:hAnsiTheme="majorEastAsia" w:hint="eastAsia"/>
          <w:sz w:val="20"/>
          <w:szCs w:val="20"/>
        </w:rPr>
        <w:t>情報セキュリティ対策を</w:t>
      </w:r>
      <w:r>
        <w:rPr>
          <w:rFonts w:ascii="ＭＳ ゴシック" w:eastAsia="ＭＳ ゴシック" w:hAnsiTheme="majorEastAsia" w:hint="eastAsia"/>
          <w:sz w:val="20"/>
          <w:szCs w:val="20"/>
        </w:rPr>
        <w:t>考慮</w:t>
      </w:r>
      <w:r w:rsidRPr="00170333">
        <w:rPr>
          <w:rFonts w:ascii="ＭＳ ゴシック" w:eastAsia="ＭＳ ゴシック" w:hAnsiTheme="majorEastAsia" w:hint="eastAsia"/>
          <w:sz w:val="20"/>
          <w:szCs w:val="20"/>
        </w:rPr>
        <w:t>すること。</w:t>
      </w:r>
    </w:p>
    <w:p w14:paraId="695C0481" w14:textId="77777777" w:rsidR="006D45B5" w:rsidRPr="00170333" w:rsidRDefault="006D45B5" w:rsidP="006D45B5">
      <w:pPr>
        <w:rPr>
          <w:rFonts w:ascii="ＭＳ ゴシック" w:eastAsia="ＭＳ ゴシック" w:hAnsiTheme="majorEastAsia"/>
          <w:sz w:val="20"/>
          <w:szCs w:val="20"/>
        </w:rPr>
      </w:pPr>
    </w:p>
    <w:p w14:paraId="0A25B9DC" w14:textId="00408C1C" w:rsidR="006D45B5" w:rsidRPr="00170333" w:rsidRDefault="00A25D21" w:rsidP="006D45B5">
      <w:pPr>
        <w:rPr>
          <w:rFonts w:ascii="ＭＳ ゴシック" w:eastAsia="ＭＳ ゴシック" w:hAnsiTheme="majorEastAsia"/>
          <w:sz w:val="20"/>
          <w:szCs w:val="20"/>
        </w:rPr>
      </w:pPr>
      <w:r>
        <w:rPr>
          <w:rFonts w:ascii="ＭＳ ゴシック" w:eastAsia="ＭＳ ゴシック" w:hAnsiTheme="majorEastAsia"/>
          <w:sz w:val="20"/>
          <w:szCs w:val="20"/>
        </w:rPr>
        <w:t>2</w:t>
      </w:r>
      <w:r w:rsidR="006D45B5">
        <w:rPr>
          <w:rFonts w:ascii="ＭＳ ゴシック" w:eastAsia="ＭＳ ゴシック" w:hAnsiTheme="majorEastAsia" w:hint="eastAsia"/>
          <w:sz w:val="20"/>
          <w:szCs w:val="20"/>
        </w:rPr>
        <w:t>.</w:t>
      </w:r>
      <w:r w:rsidR="006D45B5">
        <w:rPr>
          <w:rFonts w:ascii="ＭＳ ゴシック" w:eastAsia="ＭＳ ゴシック" w:hAnsiTheme="majorEastAsia"/>
          <w:sz w:val="20"/>
          <w:szCs w:val="20"/>
        </w:rPr>
        <w:t>1</w:t>
      </w:r>
      <w:r w:rsidR="006D45B5">
        <w:rPr>
          <w:rFonts w:ascii="ＭＳ ゴシック" w:eastAsia="ＭＳ ゴシック" w:hAnsiTheme="majorEastAsia" w:hint="eastAsia"/>
          <w:sz w:val="20"/>
          <w:szCs w:val="20"/>
        </w:rPr>
        <w:t>サーバー機器の情報セキュリティ要件</w:t>
      </w:r>
    </w:p>
    <w:p w14:paraId="6457DD19" w14:textId="41A6DF97" w:rsidR="006D45B5" w:rsidRDefault="006D45B5" w:rsidP="006D45B5">
      <w:pPr>
        <w:rPr>
          <w:rFonts w:ascii="ＭＳ ゴシック" w:eastAsia="ＭＳ ゴシック" w:hAnsiTheme="majorEastAsia"/>
          <w:sz w:val="20"/>
          <w:szCs w:val="20"/>
        </w:rPr>
      </w:pPr>
      <w:r>
        <w:rPr>
          <w:rFonts w:ascii="ＭＳ ゴシック" w:eastAsia="ＭＳ ゴシック" w:hAnsiTheme="majorEastAsia" w:hint="eastAsia"/>
          <w:sz w:val="20"/>
          <w:szCs w:val="20"/>
        </w:rPr>
        <w:t>ＩＴ</w:t>
      </w:r>
      <w:r w:rsidRPr="00170333">
        <w:rPr>
          <w:rFonts w:ascii="ＭＳ ゴシック" w:eastAsia="ＭＳ ゴシック" w:hAnsiTheme="majorEastAsia" w:hint="eastAsia"/>
          <w:sz w:val="20"/>
          <w:szCs w:val="20"/>
        </w:rPr>
        <w:t>基盤</w:t>
      </w:r>
      <w:r>
        <w:rPr>
          <w:rFonts w:ascii="ＭＳ ゴシック" w:eastAsia="ＭＳ ゴシック" w:hAnsiTheme="majorEastAsia" w:hint="eastAsia"/>
          <w:sz w:val="20"/>
          <w:szCs w:val="20"/>
        </w:rPr>
        <w:t>で利用する</w:t>
      </w:r>
      <w:r w:rsidRPr="00715BA1">
        <w:rPr>
          <w:rFonts w:ascii="ＭＳ ゴシック" w:eastAsia="ＭＳ ゴシック" w:hAnsiTheme="majorEastAsia" w:hint="eastAsia"/>
          <w:sz w:val="20"/>
          <w:szCs w:val="20"/>
        </w:rPr>
        <w:t>サーバー</w:t>
      </w:r>
      <w:r>
        <w:rPr>
          <w:rFonts w:ascii="ＭＳ ゴシック" w:eastAsia="ＭＳ ゴシック" w:hAnsiTheme="majorEastAsia" w:hint="eastAsia"/>
          <w:sz w:val="20"/>
          <w:szCs w:val="20"/>
        </w:rPr>
        <w:t>機器</w:t>
      </w:r>
      <w:r w:rsidRPr="00715BA1">
        <w:rPr>
          <w:rFonts w:ascii="ＭＳ ゴシック" w:eastAsia="ＭＳ ゴシック" w:hAnsiTheme="majorEastAsia" w:hint="eastAsia"/>
          <w:sz w:val="20"/>
          <w:szCs w:val="20"/>
        </w:rPr>
        <w:t>に</w:t>
      </w:r>
      <w:r>
        <w:rPr>
          <w:rFonts w:ascii="ＭＳ ゴシック" w:eastAsia="ＭＳ ゴシック" w:hAnsiTheme="majorEastAsia" w:hint="eastAsia"/>
          <w:sz w:val="20"/>
          <w:szCs w:val="20"/>
        </w:rPr>
        <w:t>求める情報セキュリティ要件</w:t>
      </w:r>
      <w:r w:rsidRPr="00715BA1">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00882A62">
        <w:rPr>
          <w:rFonts w:ascii="ＭＳ ゴシック" w:eastAsia="ＭＳ ゴシック" w:hAnsiTheme="majorEastAsia" w:hint="eastAsia"/>
          <w:color w:val="FF0000"/>
          <w:sz w:val="20"/>
          <w:szCs w:val="20"/>
        </w:rPr>
        <w:t>情報システム管理者</w:t>
      </w:r>
      <w:r>
        <w:rPr>
          <w:rFonts w:ascii="ＭＳ ゴシック" w:eastAsia="ＭＳ ゴシック" w:hAnsiTheme="majorEastAsia" w:hint="eastAsia"/>
          <w:sz w:val="20"/>
          <w:szCs w:val="20"/>
        </w:rPr>
        <w:t>が決定</w:t>
      </w:r>
      <w:r w:rsidRPr="00715BA1">
        <w:rPr>
          <w:rFonts w:ascii="ＭＳ ゴシック" w:eastAsia="ＭＳ ゴシック" w:hAnsiTheme="majorEastAsia" w:hint="eastAsia"/>
          <w:sz w:val="20"/>
          <w:szCs w:val="20"/>
        </w:rPr>
        <w:t>する。新規に</w:t>
      </w:r>
      <w:r>
        <w:rPr>
          <w:rFonts w:ascii="ＭＳ ゴシック" w:eastAsia="ＭＳ ゴシック" w:hAnsiTheme="majorEastAsia" w:hint="eastAsia"/>
          <w:sz w:val="20"/>
          <w:szCs w:val="20"/>
        </w:rPr>
        <w:t>サーバー機器</w:t>
      </w:r>
      <w:r w:rsidRPr="00715BA1">
        <w:rPr>
          <w:rFonts w:ascii="ＭＳ ゴシック" w:eastAsia="ＭＳ ゴシック" w:hAnsiTheme="majorEastAsia" w:hint="eastAsia"/>
          <w:sz w:val="20"/>
          <w:szCs w:val="20"/>
        </w:rPr>
        <w:t>を導入する場合は</w:t>
      </w:r>
      <w:r>
        <w:rPr>
          <w:rFonts w:ascii="ＭＳ ゴシック" w:eastAsia="ＭＳ ゴシック" w:hAnsiTheme="majorEastAsia" w:hint="eastAsia"/>
          <w:sz w:val="20"/>
          <w:szCs w:val="20"/>
        </w:rPr>
        <w:t>、情報セキュリティ要件を満たす製品を選択し、</w:t>
      </w:r>
      <w:r w:rsidR="00882A62">
        <w:rPr>
          <w:rFonts w:ascii="ＭＳ ゴシック" w:eastAsia="ＭＳ ゴシック" w:hAnsiTheme="majorEastAsia" w:hint="eastAsia"/>
          <w:color w:val="FF0000"/>
          <w:sz w:val="20"/>
          <w:szCs w:val="20"/>
        </w:rPr>
        <w:t>情報システム管理者</w:t>
      </w:r>
      <w:r>
        <w:rPr>
          <w:rFonts w:ascii="ＭＳ ゴシック" w:eastAsia="ＭＳ ゴシック" w:hAnsiTheme="majorEastAsia" w:hint="eastAsia"/>
          <w:sz w:val="20"/>
          <w:szCs w:val="20"/>
        </w:rPr>
        <w:t>の許可を得て導入する</w:t>
      </w:r>
      <w:r w:rsidRPr="00715BA1">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サーバー機器の情報セキュリティ要件</w:t>
      </w:r>
      <w:r w:rsidRPr="00724B78">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724B78">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6.1サーバー機器情報セキュリティ要件</w:t>
      </w:r>
      <w:r w:rsidRPr="00724B78">
        <w:rPr>
          <w:rFonts w:ascii="ＭＳ ゴシック" w:eastAsia="ＭＳ ゴシック" w:hAnsiTheme="majorEastAsia" w:hint="eastAsia"/>
          <w:sz w:val="20"/>
          <w:szCs w:val="20"/>
        </w:rPr>
        <w:t>」を参照のこと。</w:t>
      </w:r>
    </w:p>
    <w:p w14:paraId="19CA006B" w14:textId="77777777" w:rsidR="006D45B5" w:rsidRPr="00F87337" w:rsidRDefault="006D45B5" w:rsidP="006D45B5">
      <w:pPr>
        <w:rPr>
          <w:rFonts w:ascii="ＭＳ ゴシック" w:eastAsia="ＭＳ ゴシック" w:hAnsiTheme="majorEastAsia"/>
          <w:sz w:val="20"/>
          <w:szCs w:val="20"/>
        </w:rPr>
      </w:pPr>
    </w:p>
    <w:p w14:paraId="757ED7C5" w14:textId="39DC6D96" w:rsidR="006D45B5" w:rsidRPr="00170333" w:rsidRDefault="00A25D21" w:rsidP="006D45B5">
      <w:pPr>
        <w:rPr>
          <w:rFonts w:ascii="ＭＳ ゴシック" w:eastAsia="ＭＳ ゴシック" w:hAnsiTheme="majorEastAsia"/>
          <w:sz w:val="20"/>
          <w:szCs w:val="20"/>
        </w:rPr>
      </w:pPr>
      <w:r>
        <w:rPr>
          <w:rFonts w:ascii="ＭＳ ゴシック" w:eastAsia="ＭＳ ゴシック" w:hAnsiTheme="majorEastAsia"/>
          <w:sz w:val="20"/>
          <w:szCs w:val="20"/>
        </w:rPr>
        <w:t>2</w:t>
      </w:r>
      <w:r w:rsidR="006D45B5">
        <w:rPr>
          <w:rFonts w:ascii="ＭＳ ゴシック" w:eastAsia="ＭＳ ゴシック" w:hAnsiTheme="majorEastAsia" w:hint="eastAsia"/>
          <w:sz w:val="20"/>
          <w:szCs w:val="20"/>
        </w:rPr>
        <w:t>.</w:t>
      </w:r>
      <w:r w:rsidR="006D45B5">
        <w:rPr>
          <w:rFonts w:ascii="ＭＳ ゴシック" w:eastAsia="ＭＳ ゴシック" w:hAnsiTheme="majorEastAsia"/>
          <w:sz w:val="20"/>
          <w:szCs w:val="20"/>
        </w:rPr>
        <w:t>2</w:t>
      </w:r>
      <w:r w:rsidR="006D45B5">
        <w:rPr>
          <w:rFonts w:ascii="ＭＳ ゴシック" w:eastAsia="ＭＳ ゴシック" w:hAnsiTheme="majorEastAsia" w:hint="eastAsia"/>
          <w:sz w:val="20"/>
          <w:szCs w:val="20"/>
        </w:rPr>
        <w:t>サーバー機器に導入するソフトウェア</w:t>
      </w:r>
    </w:p>
    <w:p w14:paraId="1E2884AC" w14:textId="316AB924" w:rsidR="006D45B5" w:rsidRDefault="006D45B5" w:rsidP="006D45B5">
      <w:pPr>
        <w:rPr>
          <w:rFonts w:ascii="ＭＳ ゴシック" w:eastAsia="ＭＳ ゴシック" w:hAnsiTheme="majorEastAsia"/>
          <w:sz w:val="20"/>
          <w:szCs w:val="20"/>
        </w:rPr>
      </w:pPr>
      <w:r>
        <w:rPr>
          <w:rFonts w:ascii="ＭＳ ゴシック" w:eastAsia="ＭＳ ゴシック" w:hAnsiTheme="majorEastAsia" w:hint="eastAsia"/>
          <w:sz w:val="20"/>
          <w:szCs w:val="20"/>
        </w:rPr>
        <w:t>ＩＴ</w:t>
      </w:r>
      <w:r w:rsidRPr="00170333">
        <w:rPr>
          <w:rFonts w:ascii="ＭＳ ゴシック" w:eastAsia="ＭＳ ゴシック" w:hAnsiTheme="majorEastAsia" w:hint="eastAsia"/>
          <w:sz w:val="20"/>
          <w:szCs w:val="20"/>
        </w:rPr>
        <w:t>基盤</w:t>
      </w:r>
      <w:r>
        <w:rPr>
          <w:rFonts w:ascii="ＭＳ ゴシック" w:eastAsia="ＭＳ ゴシック" w:hAnsiTheme="majorEastAsia" w:hint="eastAsia"/>
          <w:sz w:val="20"/>
          <w:szCs w:val="20"/>
        </w:rPr>
        <w:t>で利用する</w:t>
      </w:r>
      <w:r w:rsidRPr="005C4105">
        <w:rPr>
          <w:rFonts w:ascii="ＭＳ ゴシック" w:eastAsia="ＭＳ ゴシック" w:hAnsiTheme="majorEastAsia" w:hint="eastAsia"/>
          <w:sz w:val="20"/>
          <w:szCs w:val="20"/>
        </w:rPr>
        <w:t>サーバー</w:t>
      </w:r>
      <w:r>
        <w:rPr>
          <w:rFonts w:ascii="ＭＳ ゴシック" w:eastAsia="ＭＳ ゴシック" w:hAnsiTheme="majorEastAsia" w:hint="eastAsia"/>
          <w:sz w:val="20"/>
          <w:szCs w:val="20"/>
        </w:rPr>
        <w:t>機器</w:t>
      </w:r>
      <w:r w:rsidRPr="005C4105">
        <w:rPr>
          <w:rFonts w:ascii="ＭＳ ゴシック" w:eastAsia="ＭＳ ゴシック" w:hAnsiTheme="majorEastAsia" w:hint="eastAsia"/>
          <w:sz w:val="20"/>
          <w:szCs w:val="20"/>
        </w:rPr>
        <w:t>に導入するソフトウェアは</w:t>
      </w:r>
      <w:r>
        <w:rPr>
          <w:rFonts w:ascii="ＭＳ ゴシック" w:eastAsia="ＭＳ ゴシック" w:hAnsiTheme="majorEastAsia" w:hint="eastAsia"/>
          <w:sz w:val="20"/>
          <w:szCs w:val="20"/>
        </w:rPr>
        <w:t>、</w:t>
      </w:r>
      <w:r w:rsidR="00882A62">
        <w:rPr>
          <w:rFonts w:ascii="ＭＳ ゴシック" w:eastAsia="ＭＳ ゴシック" w:hAnsiTheme="majorEastAsia" w:hint="eastAsia"/>
          <w:color w:val="FF0000"/>
          <w:sz w:val="20"/>
          <w:szCs w:val="20"/>
        </w:rPr>
        <w:t>情報システム管理者</w:t>
      </w:r>
      <w:r>
        <w:rPr>
          <w:rFonts w:ascii="ＭＳ ゴシック" w:eastAsia="ＭＳ ゴシック" w:hAnsiTheme="majorEastAsia" w:hint="eastAsia"/>
          <w:sz w:val="20"/>
          <w:szCs w:val="20"/>
        </w:rPr>
        <w:t>が標準ソフトウェアを選定する。</w:t>
      </w:r>
      <w:r w:rsidRPr="005C4105">
        <w:rPr>
          <w:rFonts w:ascii="ＭＳ ゴシック" w:eastAsia="ＭＳ ゴシック" w:hAnsiTheme="majorEastAsia" w:hint="eastAsia"/>
          <w:sz w:val="20"/>
          <w:szCs w:val="20"/>
        </w:rPr>
        <w:t>新規にソフトウェアを導入する場合は</w:t>
      </w:r>
      <w:r>
        <w:rPr>
          <w:rFonts w:ascii="ＭＳ ゴシック" w:eastAsia="ＭＳ ゴシック" w:hAnsiTheme="majorEastAsia" w:hint="eastAsia"/>
          <w:sz w:val="20"/>
          <w:szCs w:val="20"/>
        </w:rPr>
        <w:t>、</w:t>
      </w:r>
      <w:r w:rsidR="00882A62">
        <w:rPr>
          <w:rFonts w:ascii="ＭＳ ゴシック" w:eastAsia="ＭＳ ゴシック" w:hAnsiTheme="majorEastAsia" w:hint="eastAsia"/>
          <w:color w:val="FF0000"/>
          <w:sz w:val="20"/>
          <w:szCs w:val="20"/>
        </w:rPr>
        <w:t>情報システム管理者</w:t>
      </w:r>
      <w:r w:rsidRPr="005C4105">
        <w:rPr>
          <w:rFonts w:ascii="ＭＳ ゴシック" w:eastAsia="ＭＳ ゴシック" w:hAnsiTheme="majorEastAsia" w:hint="eastAsia"/>
          <w:sz w:val="20"/>
          <w:szCs w:val="20"/>
        </w:rPr>
        <w:t>の</w:t>
      </w:r>
      <w:r>
        <w:rPr>
          <w:rFonts w:ascii="ＭＳ ゴシック" w:eastAsia="ＭＳ ゴシック" w:hAnsiTheme="majorEastAsia" w:hint="eastAsia"/>
          <w:sz w:val="20"/>
          <w:szCs w:val="20"/>
        </w:rPr>
        <w:t>許可を得て導入する</w:t>
      </w:r>
      <w:r w:rsidRPr="00715BA1">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標準ソフトウェア</w:t>
      </w:r>
      <w:r w:rsidRPr="00724B78">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6</w:t>
      </w:r>
      <w:r w:rsidRPr="00724B78">
        <w:rPr>
          <w:rFonts w:ascii="ＭＳ ゴシック" w:eastAsia="ＭＳ ゴシック" w:hAnsiTheme="majorEastAsia" w:hint="eastAsia"/>
          <w:sz w:val="20"/>
          <w:szCs w:val="20"/>
        </w:rPr>
        <w:t>.</w:t>
      </w:r>
      <w:r>
        <w:rPr>
          <w:rFonts w:ascii="ＭＳ ゴシック" w:eastAsia="ＭＳ ゴシック" w:hAnsiTheme="majorEastAsia"/>
          <w:sz w:val="20"/>
          <w:szCs w:val="20"/>
        </w:rPr>
        <w:t>2</w:t>
      </w:r>
      <w:r>
        <w:rPr>
          <w:rFonts w:ascii="ＭＳ ゴシック" w:eastAsia="ＭＳ ゴシック" w:hAnsiTheme="majorEastAsia" w:hint="eastAsia"/>
          <w:sz w:val="20"/>
          <w:szCs w:val="20"/>
        </w:rPr>
        <w:t>ＩＴ基盤標準ソフトウェア</w:t>
      </w:r>
      <w:r w:rsidRPr="00724B78">
        <w:rPr>
          <w:rFonts w:ascii="ＭＳ ゴシック" w:eastAsia="ＭＳ ゴシック" w:hAnsiTheme="majorEastAsia" w:hint="eastAsia"/>
          <w:sz w:val="20"/>
          <w:szCs w:val="20"/>
        </w:rPr>
        <w:t>」を参照のこと。</w:t>
      </w:r>
    </w:p>
    <w:p w14:paraId="137687BD" w14:textId="77777777" w:rsidR="006D45B5" w:rsidRPr="00CE2688" w:rsidRDefault="006D45B5" w:rsidP="006D45B5">
      <w:pPr>
        <w:rPr>
          <w:rFonts w:ascii="ＭＳ ゴシック" w:eastAsia="ＭＳ ゴシック" w:hAnsiTheme="majorEastAsia"/>
          <w:sz w:val="20"/>
          <w:szCs w:val="20"/>
        </w:rPr>
      </w:pPr>
    </w:p>
    <w:p w14:paraId="45421B8D" w14:textId="664D647B" w:rsidR="006D45B5" w:rsidRDefault="00A25D21" w:rsidP="006D45B5">
      <w:pPr>
        <w:rPr>
          <w:rFonts w:ascii="ＭＳ ゴシック" w:eastAsia="ＭＳ ゴシック" w:hAnsiTheme="majorEastAsia"/>
          <w:sz w:val="20"/>
          <w:szCs w:val="20"/>
        </w:rPr>
      </w:pPr>
      <w:r>
        <w:rPr>
          <w:rFonts w:ascii="ＭＳ ゴシック" w:eastAsia="ＭＳ ゴシック" w:hAnsiTheme="majorEastAsia"/>
          <w:sz w:val="20"/>
          <w:szCs w:val="20"/>
        </w:rPr>
        <w:t>2</w:t>
      </w:r>
      <w:r w:rsidR="006D45B5">
        <w:rPr>
          <w:rFonts w:ascii="ＭＳ ゴシック" w:eastAsia="ＭＳ ゴシック" w:hAnsiTheme="majorEastAsia" w:hint="eastAsia"/>
          <w:sz w:val="20"/>
          <w:szCs w:val="20"/>
        </w:rPr>
        <w:t>.3ネットワーク機器の情報セキュリティ要件</w:t>
      </w:r>
    </w:p>
    <w:p w14:paraId="1427CB6A" w14:textId="2DE4D9E9" w:rsidR="006D45B5" w:rsidRPr="007C7416" w:rsidRDefault="006D45B5" w:rsidP="006D45B5">
      <w:pPr>
        <w:rPr>
          <w:rFonts w:ascii="ＭＳ ゴシック" w:eastAsia="ＭＳ ゴシック" w:hAnsiTheme="majorEastAsia"/>
          <w:sz w:val="20"/>
          <w:szCs w:val="20"/>
        </w:rPr>
      </w:pPr>
      <w:r>
        <w:rPr>
          <w:rFonts w:ascii="ＭＳ ゴシック" w:eastAsia="ＭＳ ゴシック" w:hAnsiTheme="majorEastAsia" w:hint="eastAsia"/>
          <w:sz w:val="20"/>
          <w:szCs w:val="20"/>
        </w:rPr>
        <w:t>ＩＴ</w:t>
      </w:r>
      <w:r w:rsidRPr="00170333">
        <w:rPr>
          <w:rFonts w:ascii="ＭＳ ゴシック" w:eastAsia="ＭＳ ゴシック" w:hAnsiTheme="majorEastAsia" w:hint="eastAsia"/>
          <w:sz w:val="20"/>
          <w:szCs w:val="20"/>
        </w:rPr>
        <w:t>基盤</w:t>
      </w:r>
      <w:r>
        <w:rPr>
          <w:rFonts w:ascii="ＭＳ ゴシック" w:eastAsia="ＭＳ ゴシック" w:hAnsiTheme="majorEastAsia" w:hint="eastAsia"/>
          <w:sz w:val="20"/>
          <w:szCs w:val="20"/>
        </w:rPr>
        <w:t>で利用するネットワーク機器</w:t>
      </w:r>
      <w:r w:rsidRPr="00715BA1">
        <w:rPr>
          <w:rFonts w:ascii="ＭＳ ゴシック" w:eastAsia="ＭＳ ゴシック" w:hAnsiTheme="majorEastAsia" w:hint="eastAsia"/>
          <w:sz w:val="20"/>
          <w:szCs w:val="20"/>
        </w:rPr>
        <w:t>に</w:t>
      </w:r>
      <w:r>
        <w:rPr>
          <w:rFonts w:ascii="ＭＳ ゴシック" w:eastAsia="ＭＳ ゴシック" w:hAnsiTheme="majorEastAsia" w:hint="eastAsia"/>
          <w:sz w:val="20"/>
          <w:szCs w:val="20"/>
        </w:rPr>
        <w:t>求める情報セキュリティ要件</w:t>
      </w:r>
      <w:r w:rsidRPr="00715BA1">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00882A62">
        <w:rPr>
          <w:rFonts w:ascii="ＭＳ ゴシック" w:eastAsia="ＭＳ ゴシック" w:hAnsiTheme="majorEastAsia" w:hint="eastAsia"/>
          <w:color w:val="FF0000"/>
          <w:sz w:val="20"/>
          <w:szCs w:val="20"/>
        </w:rPr>
        <w:t>情報システム管理者</w:t>
      </w:r>
      <w:r>
        <w:rPr>
          <w:rFonts w:ascii="ＭＳ ゴシック" w:eastAsia="ＭＳ ゴシック" w:hAnsiTheme="majorEastAsia" w:hint="eastAsia"/>
          <w:sz w:val="20"/>
          <w:szCs w:val="20"/>
        </w:rPr>
        <w:t>が決定</w:t>
      </w:r>
      <w:r w:rsidRPr="00715BA1">
        <w:rPr>
          <w:rFonts w:ascii="ＭＳ ゴシック" w:eastAsia="ＭＳ ゴシック" w:hAnsiTheme="majorEastAsia" w:hint="eastAsia"/>
          <w:sz w:val="20"/>
          <w:szCs w:val="20"/>
        </w:rPr>
        <w:t>する。新規に</w:t>
      </w:r>
      <w:r>
        <w:rPr>
          <w:rFonts w:ascii="ＭＳ ゴシック" w:eastAsia="ＭＳ ゴシック" w:hAnsiTheme="majorEastAsia" w:hint="eastAsia"/>
          <w:sz w:val="20"/>
          <w:szCs w:val="20"/>
        </w:rPr>
        <w:t>ネットワーク機器</w:t>
      </w:r>
      <w:r w:rsidRPr="00715BA1">
        <w:rPr>
          <w:rFonts w:ascii="ＭＳ ゴシック" w:eastAsia="ＭＳ ゴシック" w:hAnsiTheme="majorEastAsia" w:hint="eastAsia"/>
          <w:sz w:val="20"/>
          <w:szCs w:val="20"/>
        </w:rPr>
        <w:t>を導入する場合は</w:t>
      </w:r>
      <w:r>
        <w:rPr>
          <w:rFonts w:ascii="ＭＳ ゴシック" w:eastAsia="ＭＳ ゴシック" w:hAnsiTheme="majorEastAsia" w:hint="eastAsia"/>
          <w:sz w:val="20"/>
          <w:szCs w:val="20"/>
        </w:rPr>
        <w:t>、情報セキュリティ要件を満たす製品を選択し、</w:t>
      </w:r>
      <w:r w:rsidR="00882A62">
        <w:rPr>
          <w:rFonts w:ascii="ＭＳ ゴシック" w:eastAsia="ＭＳ ゴシック" w:hAnsiTheme="majorEastAsia" w:hint="eastAsia"/>
          <w:color w:val="FF0000"/>
          <w:sz w:val="20"/>
          <w:szCs w:val="20"/>
        </w:rPr>
        <w:t>情報システム管理者</w:t>
      </w:r>
      <w:r>
        <w:rPr>
          <w:rFonts w:ascii="ＭＳ ゴシック" w:eastAsia="ＭＳ ゴシック" w:hAnsiTheme="majorEastAsia" w:hint="eastAsia"/>
          <w:sz w:val="20"/>
          <w:szCs w:val="20"/>
        </w:rPr>
        <w:t>の許可を得て導入する</w:t>
      </w:r>
      <w:r w:rsidRPr="00715BA1">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ネットワーク機器の情報セキュリティ要件</w:t>
      </w:r>
      <w:r w:rsidRPr="00724B78">
        <w:rPr>
          <w:rFonts w:ascii="ＭＳ ゴシック" w:eastAsia="ＭＳ ゴシック" w:hAnsiTheme="majorEastAsia" w:hint="eastAsia"/>
          <w:sz w:val="20"/>
          <w:szCs w:val="20"/>
        </w:rPr>
        <w:t>は</w:t>
      </w:r>
      <w:r>
        <w:rPr>
          <w:rFonts w:ascii="ＭＳ ゴシック" w:eastAsia="ＭＳ ゴシック" w:hAnsiTheme="majorEastAsia" w:hint="eastAsia"/>
          <w:sz w:val="20"/>
          <w:szCs w:val="20"/>
        </w:rPr>
        <w:t>、</w:t>
      </w:r>
      <w:r w:rsidRPr="00724B78">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6</w:t>
      </w:r>
      <w:r w:rsidRPr="00724B78">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4ネットワーク機器情報セキュリティ要件</w:t>
      </w:r>
      <w:r w:rsidRPr="00724B78">
        <w:rPr>
          <w:rFonts w:ascii="ＭＳ ゴシック" w:eastAsia="ＭＳ ゴシック" w:hAnsiTheme="majorEastAsia" w:hint="eastAsia"/>
          <w:sz w:val="20"/>
          <w:szCs w:val="20"/>
        </w:rPr>
        <w:t>」を参照のこと。</w:t>
      </w:r>
    </w:p>
    <w:p w14:paraId="55B35728" w14:textId="77777777" w:rsidR="006D45B5" w:rsidRDefault="006D45B5" w:rsidP="006D45B5">
      <w:pPr>
        <w:rPr>
          <w:rFonts w:ascii="ＭＳ ゴシック" w:eastAsia="ＭＳ ゴシック" w:hAnsiTheme="majorEastAsia"/>
          <w:sz w:val="20"/>
          <w:szCs w:val="20"/>
        </w:rPr>
      </w:pPr>
    </w:p>
    <w:p w14:paraId="5C237578" w14:textId="3F888D6C" w:rsidR="006D45B5" w:rsidRDefault="00A25D21" w:rsidP="006D45B5">
      <w:pPr>
        <w:rPr>
          <w:rFonts w:ascii="ＭＳ ゴシック" w:eastAsia="ＭＳ ゴシック" w:hAnsiTheme="majorEastAsia"/>
          <w:sz w:val="20"/>
          <w:szCs w:val="20"/>
        </w:rPr>
      </w:pPr>
      <w:r>
        <w:rPr>
          <w:rFonts w:ascii="ＭＳ ゴシック" w:eastAsia="ＭＳ ゴシック" w:hAnsiTheme="majorEastAsia"/>
          <w:sz w:val="20"/>
          <w:szCs w:val="20"/>
        </w:rPr>
        <w:t>3</w:t>
      </w:r>
      <w:r w:rsidR="006D45B5" w:rsidRPr="00170333">
        <w:rPr>
          <w:rFonts w:ascii="ＭＳ ゴシック" w:eastAsia="ＭＳ ゴシック" w:hAnsiTheme="majorEastAsia" w:hint="eastAsia"/>
          <w:sz w:val="20"/>
          <w:szCs w:val="20"/>
        </w:rPr>
        <w:t>.</w:t>
      </w:r>
      <w:r w:rsidR="006D45B5">
        <w:rPr>
          <w:rFonts w:ascii="ＭＳ ゴシック" w:eastAsia="ＭＳ ゴシック" w:hAnsiTheme="majorEastAsia" w:hint="eastAsia"/>
          <w:sz w:val="20"/>
          <w:szCs w:val="20"/>
        </w:rPr>
        <w:t>ＩＴ</w:t>
      </w:r>
      <w:r w:rsidR="006D45B5" w:rsidRPr="00170333">
        <w:rPr>
          <w:rFonts w:ascii="ＭＳ ゴシック" w:eastAsia="ＭＳ ゴシック" w:hAnsiTheme="majorEastAsia" w:hint="eastAsia"/>
          <w:sz w:val="20"/>
          <w:szCs w:val="20"/>
        </w:rPr>
        <w:t>基盤の</w:t>
      </w:r>
      <w:r w:rsidR="006D45B5">
        <w:rPr>
          <w:rFonts w:ascii="ＭＳ ゴシック" w:eastAsia="ＭＳ ゴシック" w:hAnsiTheme="majorEastAsia" w:hint="eastAsia"/>
          <w:sz w:val="20"/>
          <w:szCs w:val="20"/>
        </w:rPr>
        <w:t>運用</w:t>
      </w:r>
    </w:p>
    <w:p w14:paraId="575E5190" w14:textId="74A6308A" w:rsidR="006D45B5" w:rsidRDefault="00882A62" w:rsidP="006D45B5">
      <w:pPr>
        <w:rPr>
          <w:rFonts w:ascii="ＭＳ ゴシック" w:eastAsia="ＭＳ ゴシック" w:hAnsiTheme="majorEastAsia"/>
          <w:sz w:val="20"/>
          <w:szCs w:val="20"/>
        </w:rPr>
      </w:pPr>
      <w:r>
        <w:rPr>
          <w:rFonts w:ascii="ＭＳ ゴシック" w:eastAsia="ＭＳ ゴシック" w:hAnsiTheme="majorEastAsia" w:hint="eastAsia"/>
          <w:color w:val="FF0000"/>
          <w:sz w:val="20"/>
          <w:szCs w:val="20"/>
        </w:rPr>
        <w:t>情報システム管理者</w:t>
      </w:r>
      <w:r w:rsidR="006D45B5">
        <w:rPr>
          <w:rFonts w:ascii="ＭＳ ゴシック" w:eastAsia="ＭＳ ゴシック" w:hAnsiTheme="majorEastAsia" w:hint="eastAsia"/>
          <w:sz w:val="20"/>
          <w:szCs w:val="20"/>
        </w:rPr>
        <w:t>は、ＩＴ</w:t>
      </w:r>
      <w:r w:rsidR="006D45B5" w:rsidRPr="00170333">
        <w:rPr>
          <w:rFonts w:ascii="ＭＳ ゴシック" w:eastAsia="ＭＳ ゴシック" w:hAnsiTheme="majorEastAsia" w:hint="eastAsia"/>
          <w:sz w:val="20"/>
          <w:szCs w:val="20"/>
        </w:rPr>
        <w:t>基盤の運用</w:t>
      </w:r>
      <w:r w:rsidR="006D45B5">
        <w:rPr>
          <w:rFonts w:ascii="ＭＳ ゴシック" w:eastAsia="ＭＳ ゴシック" w:hAnsiTheme="majorEastAsia" w:hint="eastAsia"/>
          <w:sz w:val="20"/>
          <w:szCs w:val="20"/>
        </w:rPr>
        <w:t>を行う際には</w:t>
      </w:r>
      <w:r w:rsidR="006D45B5" w:rsidRPr="00170333">
        <w:rPr>
          <w:rFonts w:ascii="ＭＳ ゴシック" w:eastAsia="ＭＳ ゴシック" w:hAnsiTheme="majorEastAsia" w:hint="eastAsia"/>
          <w:sz w:val="20"/>
          <w:szCs w:val="20"/>
        </w:rPr>
        <w:t>以下</w:t>
      </w:r>
      <w:r w:rsidR="006D45B5">
        <w:rPr>
          <w:rFonts w:ascii="ＭＳ ゴシック" w:eastAsia="ＭＳ ゴシック" w:hAnsiTheme="majorEastAsia" w:hint="eastAsia"/>
          <w:sz w:val="20"/>
          <w:szCs w:val="20"/>
        </w:rPr>
        <w:t>を実施</w:t>
      </w:r>
      <w:r w:rsidR="006D45B5" w:rsidRPr="00170333">
        <w:rPr>
          <w:rFonts w:ascii="ＭＳ ゴシック" w:eastAsia="ＭＳ ゴシック" w:hAnsiTheme="majorEastAsia" w:hint="eastAsia"/>
          <w:sz w:val="20"/>
          <w:szCs w:val="20"/>
        </w:rPr>
        <w:t>すること</w:t>
      </w:r>
      <w:r w:rsidR="006D45B5">
        <w:rPr>
          <w:rFonts w:ascii="ＭＳ ゴシック" w:eastAsia="ＭＳ ゴシック" w:hAnsiTheme="majorEastAsia" w:hint="eastAsia"/>
          <w:sz w:val="20"/>
          <w:szCs w:val="20"/>
        </w:rPr>
        <w:t>。</w:t>
      </w:r>
    </w:p>
    <w:p w14:paraId="586BDA67" w14:textId="26A102D7" w:rsidR="006D45B5" w:rsidRPr="002523B4" w:rsidRDefault="00882A62" w:rsidP="006D45B5">
      <w:pPr>
        <w:pStyle w:val="a0"/>
        <w:numPr>
          <w:ilvl w:val="0"/>
          <w:numId w:val="32"/>
        </w:numPr>
        <w:ind w:leftChars="0" w:left="171" w:hanging="171"/>
        <w:rPr>
          <w:rFonts w:ascii="ＭＳ ゴシック" w:eastAsia="ＭＳ ゴシック" w:hAnsiTheme="majorEastAsia"/>
          <w:sz w:val="20"/>
          <w:szCs w:val="20"/>
        </w:rPr>
      </w:pPr>
      <w:r>
        <w:rPr>
          <w:rFonts w:ascii="ＭＳ ゴシック" w:eastAsia="ＭＳ ゴシック" w:hAnsiTheme="majorEastAsia" w:hint="eastAsia"/>
          <w:color w:val="FF0000"/>
          <w:sz w:val="20"/>
          <w:szCs w:val="20"/>
        </w:rPr>
        <w:t>情報システム管理者</w:t>
      </w:r>
      <w:r w:rsidR="006D45B5" w:rsidRPr="008037C0">
        <w:rPr>
          <w:rFonts w:ascii="ＭＳ ゴシック" w:eastAsia="ＭＳ ゴシック" w:hAnsiTheme="majorEastAsia" w:hint="eastAsia"/>
          <w:sz w:val="20"/>
          <w:szCs w:val="20"/>
        </w:rPr>
        <w:t>は</w:t>
      </w:r>
      <w:r w:rsidR="006D45B5">
        <w:rPr>
          <w:rFonts w:ascii="ＭＳ ゴシック" w:eastAsia="ＭＳ ゴシック" w:hAnsiTheme="majorEastAsia" w:hint="eastAsia"/>
          <w:sz w:val="20"/>
          <w:szCs w:val="20"/>
        </w:rPr>
        <w:t>、機</w:t>
      </w:r>
      <w:r w:rsidR="006D45B5" w:rsidRPr="002523B4">
        <w:rPr>
          <w:rFonts w:ascii="ＭＳ ゴシック" w:eastAsia="ＭＳ ゴシック" w:hAnsiTheme="majorEastAsia" w:hint="eastAsia"/>
          <w:sz w:val="20"/>
          <w:szCs w:val="20"/>
        </w:rPr>
        <w:t>器</w:t>
      </w:r>
      <w:r w:rsidR="006D45B5">
        <w:rPr>
          <w:rFonts w:ascii="ＭＳ ゴシック" w:eastAsia="ＭＳ ゴシック" w:hAnsiTheme="majorEastAsia" w:hint="eastAsia"/>
          <w:sz w:val="20"/>
          <w:szCs w:val="20"/>
        </w:rPr>
        <w:t>の管理画面にログインするための</w:t>
      </w:r>
      <w:r w:rsidR="006D45B5" w:rsidRPr="002523B4">
        <w:rPr>
          <w:rFonts w:ascii="ＭＳ ゴシック" w:eastAsia="ＭＳ ゴシック" w:hAnsiTheme="majorEastAsia" w:hint="eastAsia"/>
          <w:sz w:val="20"/>
          <w:szCs w:val="20"/>
        </w:rPr>
        <w:t>パスワードは初期状態のまま使わず、推測不可能なパスワードを設定して運用する。</w:t>
      </w:r>
    </w:p>
    <w:p w14:paraId="3CA67A22" w14:textId="77777777" w:rsidR="006D45B5" w:rsidRPr="002523B4" w:rsidRDefault="006D45B5" w:rsidP="006D45B5">
      <w:pPr>
        <w:pStyle w:val="a0"/>
        <w:numPr>
          <w:ilvl w:val="0"/>
          <w:numId w:val="32"/>
        </w:numPr>
        <w:ind w:leftChars="0"/>
        <w:rPr>
          <w:rFonts w:ascii="ＭＳ ゴシック" w:eastAsia="ＭＳ ゴシック" w:hAnsiTheme="majorEastAsia"/>
          <w:sz w:val="20"/>
          <w:szCs w:val="20"/>
        </w:rPr>
      </w:pPr>
      <w:r w:rsidRPr="002523B4">
        <w:rPr>
          <w:rFonts w:ascii="ＭＳ ゴシック" w:eastAsia="ＭＳ ゴシック" w:hAnsiTheme="majorEastAsia" w:hint="eastAsia"/>
          <w:sz w:val="20"/>
          <w:szCs w:val="20"/>
        </w:rPr>
        <w:t>以下に従</w:t>
      </w:r>
      <w:r>
        <w:rPr>
          <w:rFonts w:ascii="ＭＳ ゴシック" w:eastAsia="ＭＳ ゴシック" w:hAnsiTheme="majorEastAsia" w:hint="eastAsia"/>
          <w:sz w:val="20"/>
          <w:szCs w:val="20"/>
        </w:rPr>
        <w:t>い、</w:t>
      </w:r>
      <w:r w:rsidRPr="002523B4">
        <w:rPr>
          <w:rFonts w:ascii="ＭＳ ゴシック" w:eastAsia="ＭＳ ゴシック" w:hAnsiTheme="majorEastAsia" w:hint="eastAsia"/>
          <w:color w:val="FF0000"/>
          <w:sz w:val="20"/>
          <w:szCs w:val="20"/>
        </w:rPr>
        <w:t>ゲートウェイにおける通信ログ</w:t>
      </w:r>
      <w:r w:rsidRPr="002523B4">
        <w:rPr>
          <w:rFonts w:ascii="ＭＳ ゴシック" w:eastAsia="ＭＳ ゴシック" w:hAnsiTheme="majorEastAsia" w:hint="eastAsia"/>
          <w:sz w:val="20"/>
          <w:szCs w:val="20"/>
        </w:rPr>
        <w:t>を取得及び保存する。</w:t>
      </w:r>
    </w:p>
    <w:p w14:paraId="59A84696" w14:textId="77777777" w:rsidR="006D45B5" w:rsidRPr="002523B4" w:rsidRDefault="006D45B5" w:rsidP="006D45B5">
      <w:pPr>
        <w:pStyle w:val="a0"/>
        <w:numPr>
          <w:ilvl w:val="2"/>
          <w:numId w:val="33"/>
        </w:numPr>
        <w:ind w:leftChars="0" w:hanging="1089"/>
        <w:rPr>
          <w:rFonts w:ascii="ＭＳ ゴシック" w:eastAsia="ＭＳ ゴシック" w:hAnsiTheme="majorEastAsia"/>
          <w:sz w:val="20"/>
          <w:szCs w:val="20"/>
        </w:rPr>
      </w:pPr>
      <w:r w:rsidRPr="002523B4">
        <w:rPr>
          <w:rFonts w:ascii="ＭＳ ゴシック" w:eastAsia="ＭＳ ゴシック" w:hAnsiTheme="majorEastAsia" w:hint="eastAsia"/>
          <w:sz w:val="20"/>
          <w:szCs w:val="20"/>
        </w:rPr>
        <w:t>通信ログの保存期間は</w:t>
      </w:r>
      <w:r w:rsidRPr="005C4105">
        <w:rPr>
          <w:rFonts w:ascii="ＭＳ ゴシック" w:eastAsia="ＭＳ ゴシック" w:hAnsiTheme="majorEastAsia"/>
          <w:color w:val="FF0000"/>
          <w:sz w:val="20"/>
          <w:szCs w:val="20"/>
        </w:rPr>
        <w:t>3</w:t>
      </w:r>
      <w:r w:rsidRPr="005C4105">
        <w:rPr>
          <w:rFonts w:ascii="ＭＳ ゴシック" w:eastAsia="ＭＳ ゴシック" w:hAnsiTheme="majorEastAsia" w:hint="eastAsia"/>
          <w:color w:val="FF0000"/>
          <w:sz w:val="20"/>
          <w:szCs w:val="20"/>
        </w:rPr>
        <w:t>年間</w:t>
      </w:r>
      <w:r w:rsidRPr="002523B4">
        <w:rPr>
          <w:rFonts w:ascii="ＭＳ ゴシック" w:eastAsia="ＭＳ ゴシック" w:hAnsiTheme="majorEastAsia" w:hint="eastAsia"/>
          <w:sz w:val="20"/>
          <w:szCs w:val="20"/>
        </w:rPr>
        <w:t>とする。</w:t>
      </w:r>
    </w:p>
    <w:p w14:paraId="27A8D956" w14:textId="09F6AA61" w:rsidR="006D45B5" w:rsidRPr="002523B4" w:rsidRDefault="006D45B5" w:rsidP="006D45B5">
      <w:pPr>
        <w:pStyle w:val="a0"/>
        <w:numPr>
          <w:ilvl w:val="2"/>
          <w:numId w:val="33"/>
        </w:numPr>
        <w:ind w:leftChars="0" w:hanging="1089"/>
        <w:rPr>
          <w:rFonts w:ascii="ＭＳ ゴシック" w:eastAsia="ＭＳ ゴシック" w:hAnsiTheme="majorEastAsia"/>
          <w:sz w:val="20"/>
          <w:szCs w:val="20"/>
        </w:rPr>
      </w:pPr>
      <w:r w:rsidRPr="002523B4">
        <w:rPr>
          <w:rFonts w:ascii="ＭＳ ゴシック" w:eastAsia="ＭＳ ゴシック" w:hAnsiTheme="majorEastAsia" w:hint="eastAsia"/>
          <w:sz w:val="20"/>
          <w:szCs w:val="20"/>
        </w:rPr>
        <w:t>ログファイルの保存状況について、</w:t>
      </w:r>
      <w:r w:rsidR="00882A62">
        <w:rPr>
          <w:rFonts w:ascii="ＭＳ ゴシック" w:eastAsia="ＭＳ ゴシック" w:hAnsiTheme="majorEastAsia" w:hint="eastAsia"/>
          <w:color w:val="FF0000"/>
          <w:sz w:val="20"/>
          <w:szCs w:val="20"/>
        </w:rPr>
        <w:t>情報システム管理者</w:t>
      </w:r>
      <w:r w:rsidRPr="002523B4">
        <w:rPr>
          <w:rFonts w:ascii="ＭＳ ゴシック" w:eastAsia="ＭＳ ゴシック" w:hAnsiTheme="majorEastAsia" w:hint="eastAsia"/>
          <w:sz w:val="20"/>
          <w:szCs w:val="20"/>
        </w:rPr>
        <w:t>が定期的に</w:t>
      </w:r>
      <w:r>
        <w:rPr>
          <w:rFonts w:ascii="ＭＳ ゴシック" w:eastAsia="ＭＳ ゴシック" w:hAnsiTheme="majorEastAsia" w:hint="eastAsia"/>
          <w:sz w:val="20"/>
          <w:szCs w:val="20"/>
        </w:rPr>
        <w:t>確認する</w:t>
      </w:r>
      <w:r w:rsidRPr="002523B4">
        <w:rPr>
          <w:rFonts w:ascii="ＭＳ ゴシック" w:eastAsia="ＭＳ ゴシック" w:hAnsiTheme="majorEastAsia" w:hint="eastAsia"/>
          <w:sz w:val="20"/>
          <w:szCs w:val="20"/>
        </w:rPr>
        <w:t>。</w:t>
      </w:r>
    </w:p>
    <w:p w14:paraId="13A680DA" w14:textId="56F30E86" w:rsidR="006D45B5" w:rsidRPr="002523B4" w:rsidRDefault="00882A62" w:rsidP="006D45B5">
      <w:pPr>
        <w:pStyle w:val="a0"/>
        <w:numPr>
          <w:ilvl w:val="0"/>
          <w:numId w:val="32"/>
        </w:numPr>
        <w:ind w:leftChars="0"/>
        <w:rPr>
          <w:rFonts w:ascii="ＭＳ ゴシック" w:eastAsia="ＭＳ ゴシック" w:hAnsiTheme="majorEastAsia"/>
          <w:sz w:val="20"/>
          <w:szCs w:val="20"/>
        </w:rPr>
      </w:pPr>
      <w:r>
        <w:rPr>
          <w:rFonts w:ascii="ＭＳ ゴシック" w:eastAsia="ＭＳ ゴシック" w:hAnsiTheme="majorEastAsia" w:hint="eastAsia"/>
          <w:color w:val="FF0000"/>
          <w:sz w:val="20"/>
          <w:szCs w:val="20"/>
        </w:rPr>
        <w:t>情報システム管理者</w:t>
      </w:r>
      <w:r w:rsidR="006D45B5" w:rsidRPr="002523B4">
        <w:rPr>
          <w:rFonts w:ascii="ＭＳ ゴシック" w:eastAsia="ＭＳ ゴシック" w:hAnsiTheme="majorEastAsia" w:hint="eastAsia"/>
          <w:sz w:val="20"/>
          <w:szCs w:val="20"/>
        </w:rPr>
        <w:t>は</w:t>
      </w:r>
      <w:r w:rsidR="006D45B5">
        <w:rPr>
          <w:rFonts w:ascii="ＭＳ ゴシック" w:eastAsia="ＭＳ ゴシック" w:hAnsiTheme="majorEastAsia" w:hint="eastAsia"/>
          <w:sz w:val="20"/>
          <w:szCs w:val="20"/>
        </w:rPr>
        <w:t>、</w:t>
      </w:r>
      <w:r w:rsidR="006D45B5" w:rsidRPr="002523B4">
        <w:rPr>
          <w:rFonts w:ascii="ＭＳ ゴシック" w:eastAsia="ＭＳ ゴシック" w:hAnsiTheme="majorEastAsia" w:hint="eastAsia"/>
          <w:sz w:val="20"/>
          <w:szCs w:val="20"/>
        </w:rPr>
        <w:t>通信ログ</w:t>
      </w:r>
      <w:r w:rsidR="006D45B5">
        <w:rPr>
          <w:rFonts w:ascii="ＭＳ ゴシック" w:eastAsia="ＭＳ ゴシック" w:hAnsiTheme="majorEastAsia" w:hint="eastAsia"/>
          <w:sz w:val="20"/>
          <w:szCs w:val="20"/>
        </w:rPr>
        <w:t>について以下の確認を</w:t>
      </w:r>
      <w:r w:rsidR="006D45B5" w:rsidRPr="002523B4">
        <w:rPr>
          <w:rFonts w:ascii="ＭＳ ゴシック" w:eastAsia="ＭＳ ゴシック" w:hAnsiTheme="majorEastAsia" w:hint="eastAsia"/>
          <w:color w:val="FF0000"/>
          <w:sz w:val="20"/>
          <w:szCs w:val="20"/>
        </w:rPr>
        <w:t>定期的</w:t>
      </w:r>
      <w:r w:rsidR="006D45B5">
        <w:rPr>
          <w:rFonts w:ascii="ＭＳ ゴシック" w:eastAsia="ＭＳ ゴシック" w:hAnsiTheme="majorEastAsia" w:hint="eastAsia"/>
          <w:sz w:val="20"/>
          <w:szCs w:val="20"/>
        </w:rPr>
        <w:t>に行う</w:t>
      </w:r>
      <w:r w:rsidR="006D45B5" w:rsidRPr="002523B4">
        <w:rPr>
          <w:rFonts w:ascii="ＭＳ ゴシック" w:eastAsia="ＭＳ ゴシック" w:hAnsiTheme="majorEastAsia" w:hint="eastAsia"/>
          <w:sz w:val="20"/>
          <w:szCs w:val="20"/>
        </w:rPr>
        <w:t>。</w:t>
      </w:r>
    </w:p>
    <w:p w14:paraId="75A9DF0B" w14:textId="77777777" w:rsidR="006D45B5" w:rsidRPr="002523B4" w:rsidRDefault="006D45B5" w:rsidP="006D45B5">
      <w:pPr>
        <w:pStyle w:val="a0"/>
        <w:numPr>
          <w:ilvl w:val="2"/>
          <w:numId w:val="33"/>
        </w:numPr>
        <w:ind w:leftChars="0" w:hanging="1089"/>
        <w:rPr>
          <w:rFonts w:ascii="ＭＳ ゴシック" w:eastAsia="ＭＳ ゴシック" w:hAnsiTheme="majorEastAsia"/>
          <w:color w:val="FF0000"/>
          <w:sz w:val="20"/>
          <w:szCs w:val="20"/>
        </w:rPr>
      </w:pPr>
      <w:r w:rsidRPr="002523B4">
        <w:rPr>
          <w:rFonts w:ascii="ＭＳ ゴシック" w:eastAsia="ＭＳ ゴシック" w:hAnsiTheme="majorEastAsia" w:hint="eastAsia"/>
          <w:color w:val="FF0000"/>
          <w:sz w:val="20"/>
          <w:szCs w:val="20"/>
        </w:rPr>
        <w:t>管理外のインターネット接続がないか</w:t>
      </w:r>
    </w:p>
    <w:p w14:paraId="10DE9D83" w14:textId="77777777" w:rsidR="006D45B5" w:rsidRPr="002523B4" w:rsidRDefault="006D45B5" w:rsidP="006D45B5">
      <w:pPr>
        <w:pStyle w:val="a0"/>
        <w:numPr>
          <w:ilvl w:val="2"/>
          <w:numId w:val="33"/>
        </w:numPr>
        <w:ind w:leftChars="0" w:hanging="1089"/>
        <w:rPr>
          <w:rFonts w:ascii="ＭＳ ゴシック" w:eastAsia="ＭＳ ゴシック" w:hAnsiTheme="majorEastAsia"/>
          <w:color w:val="FF0000"/>
          <w:sz w:val="20"/>
          <w:szCs w:val="20"/>
        </w:rPr>
      </w:pPr>
      <w:r w:rsidRPr="002523B4">
        <w:rPr>
          <w:rFonts w:ascii="ＭＳ ゴシック" w:eastAsia="ＭＳ ゴシック" w:hAnsiTheme="majorEastAsia" w:hint="eastAsia"/>
          <w:color w:val="FF0000"/>
          <w:sz w:val="20"/>
          <w:szCs w:val="20"/>
        </w:rPr>
        <w:t>許可なく接続された機器や無線LAN機器はないか</w:t>
      </w:r>
    </w:p>
    <w:p w14:paraId="474D6F73" w14:textId="77777777" w:rsidR="006D45B5" w:rsidRPr="002523B4" w:rsidRDefault="006D45B5" w:rsidP="006D45B5">
      <w:pPr>
        <w:pStyle w:val="a0"/>
        <w:numPr>
          <w:ilvl w:val="2"/>
          <w:numId w:val="33"/>
        </w:numPr>
        <w:ind w:leftChars="0" w:hanging="1089"/>
        <w:rPr>
          <w:rFonts w:ascii="ＭＳ ゴシック" w:eastAsia="ＭＳ ゴシック" w:hAnsiTheme="majorEastAsia"/>
          <w:color w:val="FF0000"/>
          <w:sz w:val="20"/>
          <w:szCs w:val="20"/>
        </w:rPr>
      </w:pPr>
      <w:r w:rsidRPr="002523B4">
        <w:rPr>
          <w:rFonts w:ascii="ＭＳ ゴシック" w:eastAsia="ＭＳ ゴシック" w:hAnsiTheme="majorEastAsia" w:hint="eastAsia"/>
          <w:color w:val="FF0000"/>
          <w:sz w:val="20"/>
          <w:szCs w:val="20"/>
        </w:rPr>
        <w:t>不審な通信が行われていないか</w:t>
      </w:r>
    </w:p>
    <w:p w14:paraId="00B965D9" w14:textId="458108DD" w:rsidR="006D45B5" w:rsidRPr="002523B4" w:rsidRDefault="00882A62" w:rsidP="006D45B5">
      <w:pPr>
        <w:pStyle w:val="a0"/>
        <w:numPr>
          <w:ilvl w:val="0"/>
          <w:numId w:val="32"/>
        </w:numPr>
        <w:ind w:leftChars="0" w:left="171" w:hanging="171"/>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情報システム管理者</w:t>
      </w:r>
      <w:r w:rsidR="006D45B5" w:rsidRPr="002523B4">
        <w:rPr>
          <w:rFonts w:ascii="ＭＳ ゴシック" w:eastAsia="ＭＳ ゴシック" w:hAnsiTheme="majorEastAsia" w:hint="eastAsia"/>
          <w:color w:val="FF0000"/>
          <w:sz w:val="20"/>
          <w:szCs w:val="20"/>
        </w:rPr>
        <w:t>は</w:t>
      </w:r>
      <w:r w:rsidR="006D45B5">
        <w:rPr>
          <w:rFonts w:ascii="ＭＳ ゴシック" w:eastAsia="ＭＳ ゴシック" w:hAnsiTheme="majorEastAsia" w:hint="eastAsia"/>
          <w:color w:val="FF0000"/>
          <w:sz w:val="20"/>
          <w:szCs w:val="20"/>
        </w:rPr>
        <w:t>、</w:t>
      </w:r>
      <w:r w:rsidR="006D45B5" w:rsidRPr="002523B4">
        <w:rPr>
          <w:rFonts w:ascii="ＭＳ ゴシック" w:eastAsia="ＭＳ ゴシック" w:hAnsiTheme="majorEastAsia" w:hint="eastAsia"/>
          <w:color w:val="FF0000"/>
          <w:sz w:val="20"/>
          <w:szCs w:val="20"/>
        </w:rPr>
        <w:t>必要に応じて業務に不要なウェブサイト</w:t>
      </w:r>
      <w:r w:rsidR="006D45B5">
        <w:rPr>
          <w:rFonts w:ascii="ＭＳ ゴシック" w:eastAsia="ＭＳ ゴシック" w:hAnsiTheme="majorEastAsia" w:hint="eastAsia"/>
          <w:color w:val="FF0000"/>
          <w:sz w:val="20"/>
          <w:szCs w:val="20"/>
        </w:rPr>
        <w:t>閲覧</w:t>
      </w:r>
      <w:r w:rsidR="006D45B5" w:rsidRPr="002523B4">
        <w:rPr>
          <w:rFonts w:ascii="ＭＳ ゴシック" w:eastAsia="ＭＳ ゴシック" w:hAnsiTheme="majorEastAsia" w:hint="eastAsia"/>
          <w:color w:val="FF0000"/>
          <w:sz w:val="20"/>
          <w:szCs w:val="20"/>
        </w:rPr>
        <w:t>を</w:t>
      </w:r>
      <w:r w:rsidR="006D45B5" w:rsidRPr="003635EE">
        <w:rPr>
          <w:rFonts w:ascii="ＭＳ ゴシック" w:eastAsia="ＭＳ ゴシック" w:hAnsiTheme="majorEastAsia" w:hint="eastAsia"/>
          <w:color w:val="00B0F0"/>
          <w:sz w:val="20"/>
          <w:szCs w:val="20"/>
        </w:rPr>
        <w:t>社内周知/ウェブフィルタ</w:t>
      </w:r>
      <w:r w:rsidR="006D45B5">
        <w:rPr>
          <w:rFonts w:ascii="ＭＳ ゴシック" w:eastAsia="ＭＳ ゴシック" w:hAnsiTheme="majorEastAsia" w:hint="eastAsia"/>
          <w:color w:val="00B0F0"/>
          <w:sz w:val="20"/>
          <w:szCs w:val="20"/>
        </w:rPr>
        <w:t>リングソフト</w:t>
      </w:r>
      <w:r w:rsidR="006D45B5" w:rsidRPr="003635EE">
        <w:rPr>
          <w:rFonts w:ascii="ＭＳ ゴシック" w:eastAsia="ＭＳ ゴシック" w:hAnsiTheme="majorEastAsia" w:hint="eastAsia"/>
          <w:color w:val="00B0F0"/>
          <w:sz w:val="20"/>
          <w:szCs w:val="20"/>
        </w:rPr>
        <w:t>を使用</w:t>
      </w:r>
      <w:r w:rsidR="006D45B5">
        <w:rPr>
          <w:rFonts w:ascii="ＭＳ ゴシック" w:eastAsia="ＭＳ ゴシック" w:hAnsiTheme="majorEastAsia" w:hint="eastAsia"/>
          <w:color w:val="FF0000"/>
          <w:sz w:val="20"/>
          <w:szCs w:val="20"/>
        </w:rPr>
        <w:t>して</w:t>
      </w:r>
      <w:r w:rsidR="006D45B5" w:rsidRPr="002523B4">
        <w:rPr>
          <w:rFonts w:ascii="ＭＳ ゴシック" w:eastAsia="ＭＳ ゴシック" w:hAnsiTheme="majorEastAsia" w:hint="eastAsia"/>
          <w:color w:val="FF0000"/>
          <w:sz w:val="20"/>
          <w:szCs w:val="20"/>
        </w:rPr>
        <w:t>制限する。</w:t>
      </w:r>
    </w:p>
    <w:p w14:paraId="6384EBDA" w14:textId="77777777" w:rsidR="006D45B5" w:rsidRDefault="006D45B5" w:rsidP="006D45B5">
      <w:pPr>
        <w:pStyle w:val="a0"/>
        <w:numPr>
          <w:ilvl w:val="0"/>
          <w:numId w:val="32"/>
        </w:numPr>
        <w:ind w:leftChars="0" w:left="171" w:hanging="171"/>
        <w:rPr>
          <w:rFonts w:ascii="ＭＳ ゴシック" w:eastAsia="ＭＳ ゴシック" w:hAnsiTheme="majorEastAsia"/>
          <w:color w:val="FF0000"/>
          <w:sz w:val="20"/>
          <w:szCs w:val="20"/>
        </w:rPr>
      </w:pPr>
      <w:r w:rsidRPr="005C4105">
        <w:rPr>
          <w:rFonts w:ascii="ＭＳ ゴシック" w:eastAsia="ＭＳ ゴシック" w:hAnsiTheme="majorEastAsia" w:hint="eastAsia"/>
          <w:color w:val="FF0000"/>
          <w:sz w:val="20"/>
          <w:szCs w:val="20"/>
        </w:rPr>
        <w:t>遠隔</w:t>
      </w:r>
      <w:r w:rsidRPr="002523B4">
        <w:rPr>
          <w:rFonts w:ascii="ＭＳ ゴシック" w:eastAsia="ＭＳ ゴシック" w:hAnsiTheme="majorEastAsia" w:hint="eastAsia"/>
          <w:color w:val="FF0000"/>
          <w:sz w:val="20"/>
          <w:szCs w:val="20"/>
        </w:rPr>
        <w:t>診断ポート</w:t>
      </w:r>
      <w:r>
        <w:rPr>
          <w:rFonts w:ascii="ＭＳ ゴシック" w:eastAsia="ＭＳ ゴシック" w:hAnsiTheme="majorEastAsia" w:hint="eastAsia"/>
          <w:color w:val="FF0000"/>
          <w:sz w:val="20"/>
          <w:szCs w:val="20"/>
        </w:rPr>
        <w:t>の</w:t>
      </w:r>
      <w:r w:rsidRPr="002523B4">
        <w:rPr>
          <w:rFonts w:ascii="ＭＳ ゴシック" w:eastAsia="ＭＳ ゴシック" w:hAnsiTheme="majorEastAsia" w:hint="eastAsia"/>
          <w:color w:val="FF0000"/>
          <w:sz w:val="20"/>
          <w:szCs w:val="20"/>
        </w:rPr>
        <w:t>利用は</w:t>
      </w:r>
      <w:r>
        <w:rPr>
          <w:rFonts w:ascii="ＭＳ ゴシック" w:eastAsia="ＭＳ ゴシック" w:hAnsiTheme="majorEastAsia" w:hint="eastAsia"/>
          <w:color w:val="FF0000"/>
          <w:sz w:val="20"/>
          <w:szCs w:val="20"/>
        </w:rPr>
        <w:t>、</w:t>
      </w:r>
      <w:r w:rsidRPr="002523B4">
        <w:rPr>
          <w:rFonts w:ascii="ＭＳ ゴシック" w:eastAsia="ＭＳ ゴシック" w:hAnsiTheme="majorEastAsia" w:hint="eastAsia"/>
          <w:color w:val="FF0000"/>
          <w:sz w:val="20"/>
          <w:szCs w:val="20"/>
        </w:rPr>
        <w:t>保守サポートなど必要な場合のみに限定し</w:t>
      </w:r>
      <w:r>
        <w:rPr>
          <w:rFonts w:ascii="ＭＳ ゴシック" w:eastAsia="ＭＳ ゴシック" w:hAnsiTheme="majorEastAsia" w:hint="eastAsia"/>
          <w:color w:val="FF0000"/>
          <w:sz w:val="20"/>
          <w:szCs w:val="20"/>
        </w:rPr>
        <w:t>、</w:t>
      </w:r>
      <w:r w:rsidRPr="002523B4">
        <w:rPr>
          <w:rFonts w:ascii="ＭＳ ゴシック" w:eastAsia="ＭＳ ゴシック" w:hAnsiTheme="majorEastAsia" w:hint="eastAsia"/>
          <w:color w:val="FF0000"/>
          <w:sz w:val="20"/>
          <w:szCs w:val="20"/>
        </w:rPr>
        <w:t>認証機能やコールバック機能等を備えるなど、適切なセキュリティ対策を施す。</w:t>
      </w:r>
    </w:p>
    <w:p w14:paraId="7D5908F9" w14:textId="77777777" w:rsidR="006D45B5" w:rsidRPr="002523B4" w:rsidRDefault="006D45B5" w:rsidP="006D45B5">
      <w:pPr>
        <w:pStyle w:val="a0"/>
        <w:ind w:leftChars="0" w:left="171"/>
        <w:rPr>
          <w:rFonts w:ascii="ＭＳ ゴシック" w:eastAsia="ＭＳ ゴシック" w:hAnsiTheme="majorEastAsia"/>
          <w:color w:val="FF0000"/>
          <w:sz w:val="20"/>
          <w:szCs w:val="20"/>
        </w:rPr>
      </w:pPr>
    </w:p>
    <w:p w14:paraId="5BBA2AA5" w14:textId="023DEC7E" w:rsidR="006D45B5" w:rsidRPr="00170333" w:rsidRDefault="00A25D21" w:rsidP="006D45B5">
      <w:pPr>
        <w:rPr>
          <w:rFonts w:ascii="ＭＳ ゴシック" w:eastAsia="ＭＳ ゴシック" w:hAnsiTheme="majorEastAsia"/>
          <w:sz w:val="20"/>
          <w:szCs w:val="20"/>
        </w:rPr>
      </w:pPr>
      <w:r>
        <w:rPr>
          <w:rFonts w:ascii="ＭＳ ゴシック" w:eastAsia="ＭＳ ゴシック" w:hAnsiTheme="majorEastAsia"/>
          <w:sz w:val="20"/>
          <w:szCs w:val="20"/>
        </w:rPr>
        <w:t>4</w:t>
      </w:r>
      <w:r w:rsidR="006D45B5">
        <w:rPr>
          <w:rFonts w:ascii="ＭＳ ゴシック" w:eastAsia="ＭＳ ゴシック" w:hAnsiTheme="majorEastAsia" w:hint="eastAsia"/>
          <w:sz w:val="20"/>
          <w:szCs w:val="20"/>
        </w:rPr>
        <w:t>.</w:t>
      </w:r>
      <w:r w:rsidR="006D45B5" w:rsidRPr="00170333">
        <w:rPr>
          <w:rFonts w:ascii="ＭＳ ゴシック" w:eastAsia="ＭＳ ゴシック" w:hAnsiTheme="majorEastAsia" w:hint="eastAsia"/>
          <w:sz w:val="20"/>
          <w:szCs w:val="20"/>
        </w:rPr>
        <w:t>クラウドサービスの</w:t>
      </w:r>
      <w:r w:rsidR="006D45B5">
        <w:rPr>
          <w:rFonts w:ascii="ＭＳ ゴシック" w:eastAsia="ＭＳ ゴシック" w:hAnsiTheme="majorEastAsia" w:hint="eastAsia"/>
          <w:sz w:val="20"/>
          <w:szCs w:val="20"/>
        </w:rPr>
        <w:t>導入</w:t>
      </w:r>
    </w:p>
    <w:p w14:paraId="1002F541" w14:textId="322365F6" w:rsidR="006D45B5" w:rsidRPr="007C7416" w:rsidRDefault="006D45B5" w:rsidP="006D45B5">
      <w:pPr>
        <w:rPr>
          <w:rFonts w:ascii="ＭＳ ゴシック" w:eastAsia="ＭＳ ゴシック" w:hAnsiTheme="majorEastAsia"/>
          <w:sz w:val="20"/>
          <w:szCs w:val="20"/>
        </w:rPr>
      </w:pPr>
      <w:r>
        <w:rPr>
          <w:rFonts w:ascii="ＭＳ ゴシック" w:eastAsia="ＭＳ ゴシック" w:hAnsiTheme="majorEastAsia" w:hint="eastAsia"/>
          <w:sz w:val="20"/>
          <w:szCs w:val="20"/>
        </w:rPr>
        <w:t>ＩＴ基盤の一部としてクラウドサービス等の外部サービスを導入</w:t>
      </w:r>
      <w:r w:rsidRPr="00170333">
        <w:rPr>
          <w:rFonts w:ascii="ＭＳ ゴシック" w:eastAsia="ＭＳ ゴシック" w:hAnsiTheme="majorEastAsia" w:hint="eastAsia"/>
          <w:sz w:val="20"/>
          <w:szCs w:val="20"/>
        </w:rPr>
        <w:t>する場合</w:t>
      </w:r>
      <w:r>
        <w:rPr>
          <w:rFonts w:ascii="ＭＳ ゴシック" w:eastAsia="ＭＳ ゴシック" w:hAnsiTheme="majorEastAsia" w:hint="eastAsia"/>
          <w:sz w:val="20"/>
          <w:szCs w:val="20"/>
        </w:rPr>
        <w:t>は</w:t>
      </w:r>
      <w:r w:rsidRPr="00170333">
        <w:rPr>
          <w:rFonts w:ascii="ＭＳ ゴシック" w:eastAsia="ＭＳ ゴシック" w:hAnsiTheme="majorEastAsia" w:hint="eastAsia"/>
          <w:sz w:val="20"/>
          <w:szCs w:val="20"/>
        </w:rPr>
        <w:t>、</w:t>
      </w:r>
      <w:r w:rsidR="00882A62">
        <w:rPr>
          <w:rFonts w:ascii="ＭＳ ゴシック" w:eastAsia="ＭＳ ゴシック" w:hAnsiTheme="majorEastAsia" w:hint="eastAsia"/>
          <w:color w:val="FF0000"/>
          <w:sz w:val="20"/>
          <w:szCs w:val="20"/>
        </w:rPr>
        <w:t>情報システム管理者</w:t>
      </w:r>
      <w:r>
        <w:rPr>
          <w:rFonts w:ascii="ＭＳ ゴシック" w:eastAsia="ＭＳ ゴシック" w:hAnsiTheme="majorEastAsia" w:hint="eastAsia"/>
          <w:sz w:val="20"/>
          <w:szCs w:val="20"/>
        </w:rPr>
        <w:t>がサービスプロバイダの情報セキュリティ対策をあらかじめ評価したうえで選定する。</w:t>
      </w:r>
      <w:r w:rsidRPr="005C4105">
        <w:rPr>
          <w:rFonts w:ascii="ＭＳ ゴシック" w:eastAsia="ＭＳ ゴシック" w:hAnsiTheme="majorEastAsia" w:hint="eastAsia"/>
          <w:sz w:val="20"/>
          <w:szCs w:val="20"/>
        </w:rPr>
        <w:t>新規</w:t>
      </w:r>
      <w:r>
        <w:rPr>
          <w:rFonts w:ascii="ＭＳ ゴシック" w:eastAsia="ＭＳ ゴシック" w:hAnsiTheme="majorEastAsia" w:hint="eastAsia"/>
          <w:sz w:val="20"/>
          <w:szCs w:val="20"/>
        </w:rPr>
        <w:t>クラウドサービス等の外部サービスを導入</w:t>
      </w:r>
      <w:r w:rsidRPr="005C4105">
        <w:rPr>
          <w:rFonts w:ascii="ＭＳ ゴシック" w:eastAsia="ＭＳ ゴシック" w:hAnsiTheme="majorEastAsia" w:hint="eastAsia"/>
          <w:sz w:val="20"/>
          <w:szCs w:val="20"/>
        </w:rPr>
        <w:t>する場合は</w:t>
      </w:r>
      <w:r>
        <w:rPr>
          <w:rFonts w:ascii="ＭＳ ゴシック" w:eastAsia="ＭＳ ゴシック" w:hAnsiTheme="majorEastAsia" w:hint="eastAsia"/>
          <w:sz w:val="20"/>
          <w:szCs w:val="20"/>
        </w:rPr>
        <w:t>、</w:t>
      </w:r>
      <w:r w:rsidR="00882A62">
        <w:rPr>
          <w:rFonts w:ascii="ＭＳ ゴシック" w:eastAsia="ＭＳ ゴシック" w:hAnsiTheme="majorEastAsia" w:hint="eastAsia"/>
          <w:color w:val="FF0000"/>
          <w:sz w:val="20"/>
          <w:szCs w:val="20"/>
        </w:rPr>
        <w:t>情報システム管理者</w:t>
      </w:r>
      <w:r w:rsidRPr="005C4105">
        <w:rPr>
          <w:rFonts w:ascii="ＭＳ ゴシック" w:eastAsia="ＭＳ ゴシック" w:hAnsiTheme="majorEastAsia" w:hint="eastAsia"/>
          <w:sz w:val="20"/>
          <w:szCs w:val="20"/>
        </w:rPr>
        <w:t>の</w:t>
      </w:r>
      <w:r>
        <w:rPr>
          <w:rFonts w:ascii="ＭＳ ゴシック" w:eastAsia="ＭＳ ゴシック" w:hAnsiTheme="majorEastAsia" w:hint="eastAsia"/>
          <w:sz w:val="20"/>
          <w:szCs w:val="20"/>
        </w:rPr>
        <w:t>許可を得て導入する</w:t>
      </w:r>
      <w:r w:rsidRPr="00715BA1">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サービスプロバイダの情報セキュリティ対策の評価基準は</w:t>
      </w:r>
      <w:r w:rsidRPr="00724B78">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6</w:t>
      </w:r>
      <w:r w:rsidRPr="00724B78">
        <w:rPr>
          <w:rFonts w:ascii="ＭＳ ゴシック" w:eastAsia="ＭＳ ゴシック" w:hAnsiTheme="majorEastAsia" w:hint="eastAsia"/>
          <w:sz w:val="20"/>
          <w:szCs w:val="20"/>
        </w:rPr>
        <w:t>.</w:t>
      </w:r>
      <w:r>
        <w:rPr>
          <w:rFonts w:ascii="ＭＳ ゴシック" w:eastAsia="ＭＳ ゴシック" w:hAnsiTheme="majorEastAsia" w:hint="eastAsia"/>
          <w:sz w:val="20"/>
          <w:szCs w:val="20"/>
        </w:rPr>
        <w:t>5</w:t>
      </w:r>
      <w:r w:rsidRPr="00170333">
        <w:rPr>
          <w:rFonts w:ascii="ＭＳ ゴシック" w:eastAsia="ＭＳ ゴシック" w:hAnsiTheme="majorEastAsia" w:hint="eastAsia"/>
          <w:sz w:val="20"/>
          <w:szCs w:val="20"/>
        </w:rPr>
        <w:t>クラウドサービス</w:t>
      </w:r>
      <w:r>
        <w:rPr>
          <w:rFonts w:ascii="ＭＳ ゴシック" w:eastAsia="ＭＳ ゴシック" w:hAnsiTheme="majorEastAsia" w:hint="eastAsia"/>
          <w:sz w:val="20"/>
          <w:szCs w:val="20"/>
        </w:rPr>
        <w:t>情報セキュリティ対策評価基準</w:t>
      </w:r>
      <w:r w:rsidRPr="00724B78">
        <w:rPr>
          <w:rFonts w:ascii="ＭＳ ゴシック" w:eastAsia="ＭＳ ゴシック" w:hAnsiTheme="majorEastAsia" w:hint="eastAsia"/>
          <w:sz w:val="20"/>
          <w:szCs w:val="20"/>
        </w:rPr>
        <w:t>」を参照のこと。</w:t>
      </w:r>
    </w:p>
    <w:p w14:paraId="5C877503" w14:textId="77777777" w:rsidR="006D45B5" w:rsidRPr="001660AB" w:rsidRDefault="006D45B5" w:rsidP="006D45B5">
      <w:pPr>
        <w:ind w:hanging="669"/>
        <w:rPr>
          <w:rFonts w:ascii="ＭＳ ゴシック" w:eastAsia="ＭＳ ゴシック" w:hAnsiTheme="majorEastAsia"/>
          <w:color w:val="FF0000"/>
          <w:sz w:val="20"/>
          <w:szCs w:val="20"/>
        </w:rPr>
      </w:pPr>
    </w:p>
    <w:p w14:paraId="53A0C8FC" w14:textId="130B64B0" w:rsidR="006D45B5" w:rsidRPr="00170333" w:rsidRDefault="00A25D21" w:rsidP="006D45B5">
      <w:pPr>
        <w:rPr>
          <w:rFonts w:ascii="ＭＳ ゴシック" w:eastAsia="ＭＳ ゴシック" w:hAnsiTheme="majorEastAsia"/>
          <w:sz w:val="20"/>
          <w:szCs w:val="20"/>
        </w:rPr>
      </w:pPr>
      <w:r>
        <w:rPr>
          <w:rFonts w:ascii="ＭＳ ゴシック" w:eastAsia="ＭＳ ゴシック" w:hAnsiTheme="majorEastAsia"/>
          <w:sz w:val="20"/>
          <w:szCs w:val="20"/>
        </w:rPr>
        <w:t>5</w:t>
      </w:r>
      <w:r w:rsidR="006D45B5">
        <w:rPr>
          <w:rFonts w:ascii="ＭＳ ゴシック" w:eastAsia="ＭＳ ゴシック" w:hAnsiTheme="majorEastAsia" w:hint="eastAsia"/>
          <w:sz w:val="20"/>
          <w:szCs w:val="20"/>
        </w:rPr>
        <w:t>.</w:t>
      </w:r>
      <w:r w:rsidR="006D45B5" w:rsidRPr="00170333">
        <w:rPr>
          <w:rFonts w:ascii="ＭＳ ゴシック" w:eastAsia="ＭＳ ゴシック" w:hAnsiTheme="majorEastAsia" w:hint="eastAsia"/>
          <w:sz w:val="20"/>
          <w:szCs w:val="20"/>
        </w:rPr>
        <w:t>脅威や攻撃に関する情報の収集</w:t>
      </w:r>
    </w:p>
    <w:p w14:paraId="5A4B3DAB" w14:textId="37227101" w:rsidR="006D45B5" w:rsidRDefault="00882A62" w:rsidP="006D45B5">
      <w:pPr>
        <w:rPr>
          <w:rFonts w:ascii="ＭＳ ゴシック" w:eastAsia="ＭＳ ゴシック" w:hAnsiTheme="majorEastAsia"/>
          <w:sz w:val="20"/>
          <w:szCs w:val="20"/>
        </w:rPr>
      </w:pPr>
      <w:r>
        <w:rPr>
          <w:rFonts w:ascii="ＭＳ ゴシック" w:eastAsia="ＭＳ ゴシック" w:hAnsiTheme="majorEastAsia" w:hint="eastAsia"/>
          <w:color w:val="FF0000"/>
          <w:sz w:val="20"/>
          <w:szCs w:val="20"/>
        </w:rPr>
        <w:t>情報システム管理者</w:t>
      </w:r>
      <w:r w:rsidR="006D45B5" w:rsidRPr="00170333">
        <w:rPr>
          <w:rFonts w:ascii="ＭＳ ゴシック" w:eastAsia="ＭＳ ゴシック" w:hAnsiTheme="majorEastAsia" w:hint="eastAsia"/>
          <w:sz w:val="20"/>
          <w:szCs w:val="20"/>
        </w:rPr>
        <w:t>は、最新の脅威や攻撃に関する情報収集を行い、必要に応じて社内で共有する。</w:t>
      </w:r>
    </w:p>
    <w:p w14:paraId="1389A5F6" w14:textId="77777777" w:rsidR="006D45B5" w:rsidRPr="00170333" w:rsidRDefault="006D45B5" w:rsidP="006D45B5">
      <w:pPr>
        <w:rPr>
          <w:rFonts w:ascii="ＭＳ ゴシック" w:eastAsia="ＭＳ ゴシック" w:hAnsiTheme="majorEastAsia"/>
          <w:sz w:val="20"/>
          <w:szCs w:val="20"/>
        </w:rPr>
      </w:pPr>
    </w:p>
    <w:p w14:paraId="22B083DE" w14:textId="3F560EA0" w:rsidR="006D45B5" w:rsidRPr="00170333" w:rsidRDefault="00A25D21" w:rsidP="006D45B5">
      <w:pPr>
        <w:rPr>
          <w:rFonts w:ascii="ＭＳ ゴシック" w:eastAsia="ＭＳ ゴシック" w:hAnsiTheme="majorEastAsia"/>
          <w:sz w:val="20"/>
          <w:szCs w:val="20"/>
        </w:rPr>
      </w:pPr>
      <w:r>
        <w:rPr>
          <w:rFonts w:ascii="ＭＳ ゴシック" w:eastAsia="ＭＳ ゴシック" w:hAnsiTheme="majorEastAsia"/>
          <w:sz w:val="20"/>
          <w:szCs w:val="20"/>
        </w:rPr>
        <w:t>6</w:t>
      </w:r>
      <w:r w:rsidR="006D45B5" w:rsidRPr="00170333">
        <w:rPr>
          <w:rFonts w:ascii="ＭＳ ゴシック" w:eastAsia="ＭＳ ゴシック" w:hAnsiTheme="majorEastAsia" w:hint="eastAsia"/>
          <w:sz w:val="20"/>
          <w:szCs w:val="20"/>
        </w:rPr>
        <w:t>.廃棄・返却・譲渡</w:t>
      </w:r>
    </w:p>
    <w:p w14:paraId="68BFA9A6" w14:textId="637BF31A" w:rsidR="006D45B5" w:rsidRDefault="00882A62" w:rsidP="006D45B5">
      <w:pPr>
        <w:rPr>
          <w:rFonts w:ascii="ＭＳ ゴシック" w:eastAsia="ＭＳ ゴシック" w:hAnsiTheme="majorEastAsia"/>
          <w:sz w:val="20"/>
          <w:szCs w:val="20"/>
        </w:rPr>
      </w:pPr>
      <w:r>
        <w:rPr>
          <w:rFonts w:ascii="ＭＳ ゴシック" w:eastAsia="ＭＳ ゴシック" w:hAnsiTheme="majorEastAsia" w:hint="eastAsia"/>
          <w:color w:val="FF0000"/>
          <w:sz w:val="20"/>
          <w:szCs w:val="20"/>
        </w:rPr>
        <w:t>情報システム管理者</w:t>
      </w:r>
      <w:r w:rsidR="006D45B5">
        <w:rPr>
          <w:rFonts w:ascii="ＭＳ ゴシック" w:eastAsia="ＭＳ ゴシック" w:hAnsiTheme="majorEastAsia" w:hint="eastAsia"/>
          <w:sz w:val="20"/>
          <w:szCs w:val="20"/>
        </w:rPr>
        <w:t>は、ＩＴ基盤で利用した</w:t>
      </w:r>
      <w:r w:rsidR="006D45B5" w:rsidRPr="00170333">
        <w:rPr>
          <w:rFonts w:ascii="ＭＳ ゴシック" w:eastAsia="ＭＳ ゴシック" w:hAnsiTheme="majorEastAsia" w:hint="eastAsia"/>
          <w:sz w:val="20"/>
          <w:szCs w:val="20"/>
        </w:rPr>
        <w:t>機器</w:t>
      </w:r>
      <w:r w:rsidR="006D45B5">
        <w:rPr>
          <w:rFonts w:ascii="ＭＳ ゴシック" w:eastAsia="ＭＳ ゴシック" w:hAnsiTheme="majorEastAsia" w:hint="eastAsia"/>
          <w:sz w:val="20"/>
          <w:szCs w:val="20"/>
        </w:rPr>
        <w:t>を</w:t>
      </w:r>
      <w:r w:rsidR="006D45B5" w:rsidRPr="00170333">
        <w:rPr>
          <w:rFonts w:ascii="ＭＳ ゴシック" w:eastAsia="ＭＳ ゴシック" w:hAnsiTheme="majorEastAsia" w:hint="eastAsia"/>
          <w:sz w:val="20"/>
          <w:szCs w:val="20"/>
        </w:rPr>
        <w:t>返却、廃棄、譲渡</w:t>
      </w:r>
      <w:r w:rsidR="006D45B5">
        <w:rPr>
          <w:rFonts w:ascii="ＭＳ ゴシック" w:eastAsia="ＭＳ ゴシック" w:hAnsiTheme="majorEastAsia" w:hint="eastAsia"/>
          <w:sz w:val="20"/>
          <w:szCs w:val="20"/>
        </w:rPr>
        <w:t>を行う場合は、</w:t>
      </w:r>
      <w:r w:rsidR="006D45B5" w:rsidRPr="00170333">
        <w:rPr>
          <w:rFonts w:ascii="ＭＳ ゴシック" w:eastAsia="ＭＳ ゴシック" w:hAnsiTheme="majorEastAsia" w:hint="eastAsia"/>
          <w:sz w:val="20"/>
          <w:szCs w:val="20"/>
        </w:rPr>
        <w:t>内部記憶媒体の破壊</w:t>
      </w:r>
      <w:r w:rsidR="006D45B5">
        <w:rPr>
          <w:rFonts w:ascii="ＭＳ ゴシック" w:eastAsia="ＭＳ ゴシック" w:hAnsiTheme="majorEastAsia" w:hint="eastAsia"/>
          <w:sz w:val="20"/>
          <w:szCs w:val="20"/>
        </w:rPr>
        <w:t>又は</w:t>
      </w:r>
      <w:r w:rsidR="006D45B5" w:rsidRPr="00170333">
        <w:rPr>
          <w:rFonts w:ascii="ＭＳ ゴシック" w:eastAsia="ＭＳ ゴシック" w:hAnsiTheme="majorEastAsia" w:hint="eastAsia"/>
          <w:sz w:val="20"/>
          <w:szCs w:val="20"/>
        </w:rPr>
        <w:t>専用ツールによりデータ</w:t>
      </w:r>
      <w:r w:rsidR="006D45B5">
        <w:rPr>
          <w:rFonts w:ascii="ＭＳ ゴシック" w:eastAsia="ＭＳ ゴシック" w:hAnsiTheme="majorEastAsia" w:hint="eastAsia"/>
          <w:sz w:val="20"/>
          <w:szCs w:val="20"/>
        </w:rPr>
        <w:t>を</w:t>
      </w:r>
      <w:r w:rsidR="006D45B5" w:rsidRPr="00170333">
        <w:rPr>
          <w:rFonts w:ascii="ＭＳ ゴシック" w:eastAsia="ＭＳ ゴシック" w:hAnsiTheme="majorEastAsia" w:hint="eastAsia"/>
          <w:sz w:val="20"/>
          <w:szCs w:val="20"/>
        </w:rPr>
        <w:t>完全</w:t>
      </w:r>
      <w:r w:rsidR="006D45B5">
        <w:rPr>
          <w:rFonts w:ascii="ＭＳ ゴシック" w:eastAsia="ＭＳ ゴシック" w:hAnsiTheme="majorEastAsia" w:hint="eastAsia"/>
          <w:sz w:val="20"/>
          <w:szCs w:val="20"/>
        </w:rPr>
        <w:t>に</w:t>
      </w:r>
      <w:r w:rsidR="006D45B5" w:rsidRPr="00170333">
        <w:rPr>
          <w:rFonts w:ascii="ＭＳ ゴシック" w:eastAsia="ＭＳ ゴシック" w:hAnsiTheme="majorEastAsia" w:hint="eastAsia"/>
          <w:sz w:val="20"/>
          <w:szCs w:val="20"/>
        </w:rPr>
        <w:t>消去</w:t>
      </w:r>
      <w:r w:rsidR="006D45B5">
        <w:rPr>
          <w:rFonts w:ascii="ＭＳ ゴシック" w:eastAsia="ＭＳ ゴシック" w:hAnsiTheme="majorEastAsia" w:hint="eastAsia"/>
          <w:sz w:val="20"/>
          <w:szCs w:val="20"/>
        </w:rPr>
        <w:t>し、</w:t>
      </w:r>
      <w:r w:rsidR="006D45B5" w:rsidRPr="005C4105">
        <w:rPr>
          <w:rFonts w:ascii="ＭＳ ゴシック" w:eastAsia="ＭＳ ゴシック" w:hAnsiTheme="majorEastAsia" w:hint="eastAsia"/>
          <w:color w:val="FF0000"/>
          <w:sz w:val="20"/>
          <w:szCs w:val="20"/>
        </w:rPr>
        <w:t>情報セキュリティ責任者</w:t>
      </w:r>
      <w:r w:rsidR="006D45B5" w:rsidRPr="00170333">
        <w:rPr>
          <w:rFonts w:ascii="ＭＳ ゴシック" w:eastAsia="ＭＳ ゴシック" w:hAnsiTheme="majorEastAsia" w:hint="eastAsia"/>
          <w:sz w:val="20"/>
          <w:szCs w:val="20"/>
        </w:rPr>
        <w:t>の承認を得</w:t>
      </w:r>
      <w:r w:rsidR="006D45B5">
        <w:rPr>
          <w:rFonts w:ascii="ＭＳ ゴシック" w:eastAsia="ＭＳ ゴシック" w:hAnsiTheme="majorEastAsia" w:hint="eastAsia"/>
          <w:sz w:val="20"/>
          <w:szCs w:val="20"/>
        </w:rPr>
        <w:t>たうえ</w:t>
      </w:r>
      <w:r w:rsidR="006D45B5" w:rsidRPr="00170333">
        <w:rPr>
          <w:rFonts w:ascii="ＭＳ ゴシック" w:eastAsia="ＭＳ ゴシック" w:hAnsiTheme="majorEastAsia" w:hint="eastAsia"/>
          <w:sz w:val="20"/>
          <w:szCs w:val="20"/>
        </w:rPr>
        <w:t>返却、廃棄、譲渡</w:t>
      </w:r>
      <w:r w:rsidR="006D45B5">
        <w:rPr>
          <w:rFonts w:ascii="ＭＳ ゴシック" w:eastAsia="ＭＳ ゴシック" w:hAnsiTheme="majorEastAsia" w:hint="eastAsia"/>
          <w:sz w:val="20"/>
          <w:szCs w:val="20"/>
        </w:rPr>
        <w:t>を行う。</w:t>
      </w:r>
      <w:r w:rsidR="006D45B5" w:rsidRPr="00170333">
        <w:rPr>
          <w:rFonts w:ascii="ＭＳ ゴシック" w:eastAsia="ＭＳ ゴシック" w:hAnsiTheme="majorEastAsia" w:hint="eastAsia"/>
          <w:sz w:val="20"/>
          <w:szCs w:val="20"/>
        </w:rPr>
        <w:t>内部記憶媒体の破壊</w:t>
      </w:r>
      <w:r w:rsidR="006D45B5">
        <w:rPr>
          <w:rFonts w:ascii="ＭＳ ゴシック" w:eastAsia="ＭＳ ゴシック" w:hAnsiTheme="majorEastAsia" w:hint="eastAsia"/>
          <w:sz w:val="20"/>
          <w:szCs w:val="20"/>
        </w:rPr>
        <w:t>又は</w:t>
      </w:r>
      <w:r w:rsidR="006D45B5" w:rsidRPr="00170333">
        <w:rPr>
          <w:rFonts w:ascii="ＭＳ ゴシック" w:eastAsia="ＭＳ ゴシック" w:hAnsiTheme="majorEastAsia" w:hint="eastAsia"/>
          <w:sz w:val="20"/>
          <w:szCs w:val="20"/>
        </w:rPr>
        <w:t>データ</w:t>
      </w:r>
      <w:r w:rsidR="006D45B5">
        <w:rPr>
          <w:rFonts w:ascii="ＭＳ ゴシック" w:eastAsia="ＭＳ ゴシック" w:hAnsiTheme="majorEastAsia" w:hint="eastAsia"/>
          <w:sz w:val="20"/>
          <w:szCs w:val="20"/>
        </w:rPr>
        <w:t>の</w:t>
      </w:r>
      <w:r w:rsidR="006D45B5" w:rsidRPr="00170333">
        <w:rPr>
          <w:rFonts w:ascii="ＭＳ ゴシック" w:eastAsia="ＭＳ ゴシック" w:hAnsiTheme="majorEastAsia" w:hint="eastAsia"/>
          <w:sz w:val="20"/>
          <w:szCs w:val="20"/>
        </w:rPr>
        <w:t>完全消去</w:t>
      </w:r>
      <w:r w:rsidR="006D45B5">
        <w:rPr>
          <w:rFonts w:ascii="ＭＳ ゴシック" w:eastAsia="ＭＳ ゴシック" w:hAnsiTheme="majorEastAsia" w:hint="eastAsia"/>
          <w:sz w:val="20"/>
          <w:szCs w:val="20"/>
        </w:rPr>
        <w:t>を、外部に委託する場合は、</w:t>
      </w:r>
      <w:r w:rsidR="006D45B5" w:rsidRPr="00170333">
        <w:rPr>
          <w:rFonts w:ascii="ＭＳ ゴシック" w:eastAsia="ＭＳ ゴシック" w:hAnsiTheme="majorEastAsia" w:hint="eastAsia"/>
          <w:sz w:val="20"/>
          <w:szCs w:val="20"/>
        </w:rPr>
        <w:t>破壊</w:t>
      </w:r>
      <w:r w:rsidR="006D45B5">
        <w:rPr>
          <w:rFonts w:ascii="ＭＳ ゴシック" w:eastAsia="ＭＳ ゴシック" w:hAnsiTheme="majorEastAsia" w:hint="eastAsia"/>
          <w:sz w:val="20"/>
          <w:szCs w:val="20"/>
        </w:rPr>
        <w:t>又は</w:t>
      </w:r>
      <w:r w:rsidR="006D45B5" w:rsidRPr="00170333">
        <w:rPr>
          <w:rFonts w:ascii="ＭＳ ゴシック" w:eastAsia="ＭＳ ゴシック" w:hAnsiTheme="majorEastAsia" w:hint="eastAsia"/>
          <w:sz w:val="20"/>
          <w:szCs w:val="20"/>
        </w:rPr>
        <w:t>データ</w:t>
      </w:r>
      <w:r w:rsidR="006D45B5">
        <w:rPr>
          <w:rFonts w:ascii="ＭＳ ゴシック" w:eastAsia="ＭＳ ゴシック" w:hAnsiTheme="majorEastAsia" w:hint="eastAsia"/>
          <w:sz w:val="20"/>
          <w:szCs w:val="20"/>
        </w:rPr>
        <w:t>の</w:t>
      </w:r>
      <w:r w:rsidR="006D45B5" w:rsidRPr="00170333">
        <w:rPr>
          <w:rFonts w:ascii="ＭＳ ゴシック" w:eastAsia="ＭＳ ゴシック" w:hAnsiTheme="majorEastAsia" w:hint="eastAsia"/>
          <w:sz w:val="20"/>
          <w:szCs w:val="20"/>
        </w:rPr>
        <w:t>完全消去</w:t>
      </w:r>
      <w:r w:rsidR="006D45B5">
        <w:rPr>
          <w:rFonts w:ascii="ＭＳ ゴシック" w:eastAsia="ＭＳ ゴシック" w:hAnsiTheme="majorEastAsia" w:hint="eastAsia"/>
          <w:sz w:val="20"/>
          <w:szCs w:val="20"/>
        </w:rPr>
        <w:t>を実行したことの証明書を取得する。</w:t>
      </w:r>
    </w:p>
    <w:p w14:paraId="1BDC2285" w14:textId="77777777" w:rsidR="006D45B5" w:rsidRDefault="006D45B5" w:rsidP="006D45B5">
      <w:pPr>
        <w:rPr>
          <w:rFonts w:ascii="ＭＳ ゴシック" w:eastAsia="ＭＳ ゴシック"/>
          <w:sz w:val="20"/>
          <w:szCs w:val="20"/>
        </w:rPr>
      </w:pPr>
    </w:p>
    <w:p w14:paraId="6724FA4B" w14:textId="252A2AA0" w:rsidR="006D45B5" w:rsidRDefault="00A25D21" w:rsidP="006D45B5">
      <w:pPr>
        <w:rPr>
          <w:rFonts w:ascii="ＭＳ ゴシック" w:eastAsia="ＭＳ ゴシック"/>
          <w:sz w:val="20"/>
          <w:szCs w:val="20"/>
        </w:rPr>
      </w:pPr>
      <w:r>
        <w:rPr>
          <w:rFonts w:ascii="ＭＳ ゴシック" w:eastAsia="ＭＳ ゴシック"/>
          <w:sz w:val="20"/>
          <w:szCs w:val="20"/>
        </w:rPr>
        <w:t>7</w:t>
      </w:r>
      <w:r w:rsidR="006D45B5">
        <w:rPr>
          <w:rFonts w:ascii="ＭＳ ゴシック" w:eastAsia="ＭＳ ゴシック" w:hint="eastAsia"/>
          <w:sz w:val="20"/>
          <w:szCs w:val="20"/>
        </w:rPr>
        <w:t>.ＩＴ基盤標準</w:t>
      </w:r>
    </w:p>
    <w:p w14:paraId="10A2EF02" w14:textId="77777777" w:rsidR="006D45B5" w:rsidRPr="004C576D" w:rsidRDefault="006D45B5" w:rsidP="006D45B5">
      <w:pPr>
        <w:rPr>
          <w:rFonts w:ascii="ＭＳ ゴシック" w:eastAsia="ＭＳ ゴシック"/>
          <w:sz w:val="20"/>
          <w:szCs w:val="20"/>
        </w:rPr>
      </w:pPr>
      <w:r>
        <w:rPr>
          <w:rFonts w:ascii="ＭＳ ゴシック" w:eastAsia="ＭＳ ゴシック" w:hAnsiTheme="majorEastAsia" w:hint="eastAsia"/>
          <w:sz w:val="20"/>
          <w:szCs w:val="20"/>
        </w:rPr>
        <w:t>ＩＴ</w:t>
      </w:r>
      <w:r w:rsidRPr="00170333">
        <w:rPr>
          <w:rFonts w:ascii="ＭＳ ゴシック" w:eastAsia="ＭＳ ゴシック" w:hAnsiTheme="majorEastAsia" w:hint="eastAsia"/>
          <w:sz w:val="20"/>
          <w:szCs w:val="20"/>
        </w:rPr>
        <w:t>基盤</w:t>
      </w:r>
      <w:r>
        <w:rPr>
          <w:rFonts w:ascii="ＭＳ ゴシック" w:eastAsia="ＭＳ ゴシック" w:hAnsiTheme="majorEastAsia" w:hint="eastAsia"/>
          <w:sz w:val="20"/>
          <w:szCs w:val="20"/>
        </w:rPr>
        <w:t>で利用する機器及びソフトウェアの情報セキュリティ要件と、それに基づく当社標準を以下とする。</w:t>
      </w:r>
    </w:p>
    <w:p w14:paraId="55B7D872" w14:textId="5DB21178" w:rsidR="006D45B5" w:rsidRPr="007C7416" w:rsidRDefault="00A25D21" w:rsidP="006D45B5">
      <w:pPr>
        <w:rPr>
          <w:rFonts w:ascii="ＭＳ ゴシック" w:eastAsia="ＭＳ ゴシック" w:hAnsiTheme="majorEastAsia"/>
          <w:sz w:val="20"/>
          <w:szCs w:val="20"/>
        </w:rPr>
      </w:pPr>
      <w:r>
        <w:rPr>
          <w:rFonts w:ascii="ＭＳ ゴシック" w:eastAsia="ＭＳ ゴシック" w:hAnsiTheme="majorEastAsia"/>
          <w:sz w:val="20"/>
          <w:szCs w:val="20"/>
        </w:rPr>
        <w:t>7</w:t>
      </w:r>
      <w:r w:rsidR="006D45B5" w:rsidRPr="00724B78">
        <w:rPr>
          <w:rFonts w:ascii="ＭＳ ゴシック" w:eastAsia="ＭＳ ゴシック" w:hAnsiTheme="majorEastAsia" w:hint="eastAsia"/>
          <w:sz w:val="20"/>
          <w:szCs w:val="20"/>
        </w:rPr>
        <w:t>.</w:t>
      </w:r>
      <w:r w:rsidR="006D45B5">
        <w:rPr>
          <w:rFonts w:ascii="ＭＳ ゴシック" w:eastAsia="ＭＳ ゴシック" w:hAnsiTheme="majorEastAsia"/>
          <w:sz w:val="20"/>
          <w:szCs w:val="20"/>
        </w:rPr>
        <w:t>1</w:t>
      </w:r>
      <w:r w:rsidR="006D45B5">
        <w:rPr>
          <w:rFonts w:ascii="ＭＳ ゴシック" w:eastAsia="ＭＳ ゴシック" w:hAnsiTheme="majorEastAsia" w:hint="eastAsia"/>
          <w:sz w:val="20"/>
          <w:szCs w:val="20"/>
        </w:rPr>
        <w:t>サーバー機器情報セキュリティ要件</w:t>
      </w:r>
    </w:p>
    <w:tbl>
      <w:tblPr>
        <w:tblStyle w:val="a4"/>
        <w:tblW w:w="0" w:type="auto"/>
        <w:tblLook w:val="04A0" w:firstRow="1" w:lastRow="0" w:firstColumn="1" w:lastColumn="0" w:noHBand="0" w:noVBand="1"/>
      </w:tblPr>
      <w:tblGrid>
        <w:gridCol w:w="2009"/>
        <w:gridCol w:w="3499"/>
        <w:gridCol w:w="2755"/>
      </w:tblGrid>
      <w:tr w:rsidR="0003326A" w14:paraId="41DC8BFB" w14:textId="77777777" w:rsidTr="000E072A">
        <w:tc>
          <w:tcPr>
            <w:tcW w:w="2009" w:type="dxa"/>
          </w:tcPr>
          <w:p w14:paraId="08F77A83" w14:textId="77777777" w:rsidR="006D45B5" w:rsidRDefault="006D45B5" w:rsidP="000E072A">
            <w:pPr>
              <w:jc w:val="center"/>
              <w:rPr>
                <w:rFonts w:ascii="ＭＳ ゴシック" w:eastAsia="ＭＳ ゴシック" w:hAnsiTheme="majorEastAsia"/>
                <w:sz w:val="20"/>
                <w:szCs w:val="20"/>
              </w:rPr>
            </w:pPr>
            <w:r>
              <w:rPr>
                <w:rFonts w:ascii="ＭＳ ゴシック" w:eastAsia="ＭＳ ゴシック" w:hAnsiTheme="majorEastAsia" w:hint="eastAsia"/>
                <w:sz w:val="20"/>
                <w:szCs w:val="20"/>
              </w:rPr>
              <w:t>対象システム</w:t>
            </w:r>
          </w:p>
        </w:tc>
        <w:tc>
          <w:tcPr>
            <w:tcW w:w="3499" w:type="dxa"/>
          </w:tcPr>
          <w:p w14:paraId="1923B90D" w14:textId="77777777" w:rsidR="006D45B5" w:rsidRDefault="006D45B5" w:rsidP="000E072A">
            <w:pPr>
              <w:jc w:val="center"/>
              <w:rPr>
                <w:rFonts w:ascii="ＭＳ ゴシック" w:eastAsia="ＭＳ ゴシック" w:hAnsiTheme="majorEastAsia"/>
                <w:sz w:val="20"/>
                <w:szCs w:val="20"/>
              </w:rPr>
            </w:pPr>
            <w:r>
              <w:rPr>
                <w:rFonts w:ascii="ＭＳ ゴシック" w:eastAsia="ＭＳ ゴシック" w:hAnsiTheme="majorEastAsia" w:hint="eastAsia"/>
                <w:sz w:val="20"/>
                <w:szCs w:val="20"/>
              </w:rPr>
              <w:t>セキュリティ要件</w:t>
            </w:r>
          </w:p>
        </w:tc>
        <w:tc>
          <w:tcPr>
            <w:tcW w:w="2755" w:type="dxa"/>
          </w:tcPr>
          <w:p w14:paraId="0A7EE9D0" w14:textId="77777777" w:rsidR="006D45B5" w:rsidRDefault="006D45B5" w:rsidP="000E072A">
            <w:pPr>
              <w:jc w:val="center"/>
              <w:rPr>
                <w:rFonts w:ascii="ＭＳ ゴシック" w:eastAsia="ＭＳ ゴシック" w:hAnsiTheme="majorEastAsia"/>
                <w:sz w:val="20"/>
                <w:szCs w:val="20"/>
              </w:rPr>
            </w:pPr>
            <w:r>
              <w:rPr>
                <w:rFonts w:ascii="ＭＳ ゴシック" w:eastAsia="ＭＳ ゴシック" w:hAnsiTheme="majorEastAsia" w:hint="eastAsia"/>
                <w:sz w:val="20"/>
                <w:szCs w:val="20"/>
              </w:rPr>
              <w:t>利用技術・製品</w:t>
            </w:r>
          </w:p>
        </w:tc>
      </w:tr>
      <w:tr w:rsidR="0003326A" w14:paraId="53554DF9" w14:textId="77777777" w:rsidTr="000E072A">
        <w:tc>
          <w:tcPr>
            <w:tcW w:w="2009" w:type="dxa"/>
            <w:vMerge w:val="restart"/>
          </w:tcPr>
          <w:p w14:paraId="44F2F799"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ファイルサーバー</w:t>
            </w:r>
          </w:p>
        </w:tc>
        <w:tc>
          <w:tcPr>
            <w:tcW w:w="3499" w:type="dxa"/>
          </w:tcPr>
          <w:p w14:paraId="38117323"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利用者認証機能</w:t>
            </w:r>
          </w:p>
        </w:tc>
        <w:tc>
          <w:tcPr>
            <w:tcW w:w="2755" w:type="dxa"/>
          </w:tcPr>
          <w:p w14:paraId="107AD54B"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 xml:space="preserve">Windows </w:t>
            </w:r>
            <w:r w:rsidRPr="00250965">
              <w:rPr>
                <w:rFonts w:ascii="ＭＳ ゴシック" w:eastAsia="ＭＳ ゴシック" w:hAnsiTheme="majorEastAsia"/>
                <w:color w:val="FF0000"/>
                <w:sz w:val="20"/>
                <w:szCs w:val="20"/>
              </w:rPr>
              <w:t>Active Directory</w:t>
            </w:r>
          </w:p>
        </w:tc>
      </w:tr>
      <w:tr w:rsidR="0003326A" w14:paraId="1D136549" w14:textId="77777777" w:rsidTr="000E072A">
        <w:tc>
          <w:tcPr>
            <w:tcW w:w="2009" w:type="dxa"/>
            <w:vMerge/>
          </w:tcPr>
          <w:p w14:paraId="0A9D3E59" w14:textId="77777777" w:rsidR="006D45B5" w:rsidRPr="00250965" w:rsidRDefault="006D45B5" w:rsidP="000E072A">
            <w:pPr>
              <w:rPr>
                <w:rFonts w:ascii="ＭＳ ゴシック" w:eastAsia="ＭＳ ゴシック" w:hAnsiTheme="majorEastAsia"/>
                <w:color w:val="FF0000"/>
                <w:sz w:val="20"/>
                <w:szCs w:val="20"/>
              </w:rPr>
            </w:pPr>
          </w:p>
        </w:tc>
        <w:tc>
          <w:tcPr>
            <w:tcW w:w="3499" w:type="dxa"/>
          </w:tcPr>
          <w:p w14:paraId="4D6D9D98"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セキュリティログ取得</w:t>
            </w:r>
            <w:r>
              <w:rPr>
                <w:rFonts w:ascii="ＭＳ ゴシック" w:eastAsia="ＭＳ ゴシック" w:hAnsiTheme="majorEastAsia" w:hint="eastAsia"/>
                <w:color w:val="FF0000"/>
                <w:sz w:val="20"/>
                <w:szCs w:val="20"/>
              </w:rPr>
              <w:t>機能</w:t>
            </w:r>
          </w:p>
        </w:tc>
        <w:tc>
          <w:tcPr>
            <w:tcW w:w="2755" w:type="dxa"/>
          </w:tcPr>
          <w:p w14:paraId="0143B214"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Windows</w:t>
            </w:r>
          </w:p>
        </w:tc>
      </w:tr>
      <w:tr w:rsidR="0003326A" w14:paraId="010BDE24" w14:textId="77777777" w:rsidTr="000E072A">
        <w:tc>
          <w:tcPr>
            <w:tcW w:w="2009" w:type="dxa"/>
            <w:vMerge/>
          </w:tcPr>
          <w:p w14:paraId="0C2167F5" w14:textId="77777777" w:rsidR="006D45B5" w:rsidRPr="00250965" w:rsidRDefault="006D45B5" w:rsidP="000E072A">
            <w:pPr>
              <w:rPr>
                <w:rFonts w:ascii="ＭＳ ゴシック" w:eastAsia="ＭＳ ゴシック" w:hAnsiTheme="majorEastAsia"/>
                <w:color w:val="FF0000"/>
                <w:sz w:val="20"/>
                <w:szCs w:val="20"/>
              </w:rPr>
            </w:pPr>
          </w:p>
        </w:tc>
        <w:tc>
          <w:tcPr>
            <w:tcW w:w="3499" w:type="dxa"/>
          </w:tcPr>
          <w:p w14:paraId="789DD716"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システムログ取得</w:t>
            </w:r>
            <w:r>
              <w:rPr>
                <w:rFonts w:ascii="ＭＳ ゴシック" w:eastAsia="ＭＳ ゴシック" w:hAnsiTheme="majorEastAsia" w:hint="eastAsia"/>
                <w:color w:val="FF0000"/>
                <w:sz w:val="20"/>
                <w:szCs w:val="20"/>
              </w:rPr>
              <w:t>機能</w:t>
            </w:r>
          </w:p>
        </w:tc>
        <w:tc>
          <w:tcPr>
            <w:tcW w:w="2755" w:type="dxa"/>
          </w:tcPr>
          <w:p w14:paraId="5A516E93"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Windows</w:t>
            </w:r>
          </w:p>
        </w:tc>
      </w:tr>
      <w:tr w:rsidR="0003326A" w14:paraId="78DE2C79" w14:textId="77777777" w:rsidTr="000E072A">
        <w:tc>
          <w:tcPr>
            <w:tcW w:w="2009" w:type="dxa"/>
            <w:vMerge/>
          </w:tcPr>
          <w:p w14:paraId="3F55AB4C" w14:textId="77777777" w:rsidR="006D45B5" w:rsidRPr="00250965" w:rsidRDefault="006D45B5" w:rsidP="000E072A">
            <w:pPr>
              <w:rPr>
                <w:rFonts w:ascii="ＭＳ ゴシック" w:eastAsia="ＭＳ ゴシック" w:hAnsiTheme="majorEastAsia"/>
                <w:color w:val="FF0000"/>
                <w:sz w:val="20"/>
                <w:szCs w:val="20"/>
              </w:rPr>
            </w:pPr>
          </w:p>
        </w:tc>
        <w:tc>
          <w:tcPr>
            <w:tcW w:w="3499" w:type="dxa"/>
          </w:tcPr>
          <w:p w14:paraId="5499607F"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ユーザーアクセスログ取得</w:t>
            </w:r>
            <w:r>
              <w:rPr>
                <w:rFonts w:ascii="ＭＳ ゴシック" w:eastAsia="ＭＳ ゴシック" w:hAnsiTheme="majorEastAsia" w:hint="eastAsia"/>
                <w:color w:val="FF0000"/>
                <w:sz w:val="20"/>
                <w:szCs w:val="20"/>
              </w:rPr>
              <w:t>機能</w:t>
            </w:r>
          </w:p>
        </w:tc>
        <w:tc>
          <w:tcPr>
            <w:tcW w:w="2755" w:type="dxa"/>
          </w:tcPr>
          <w:p w14:paraId="1B17BDEF"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03326A" w14:paraId="18D44B6A" w14:textId="77777777" w:rsidTr="000E072A">
        <w:trPr>
          <w:trHeight w:val="241"/>
        </w:trPr>
        <w:tc>
          <w:tcPr>
            <w:tcW w:w="2009" w:type="dxa"/>
            <w:vMerge/>
          </w:tcPr>
          <w:p w14:paraId="7E5D1610" w14:textId="77777777" w:rsidR="006D45B5" w:rsidRPr="00250965" w:rsidRDefault="006D45B5" w:rsidP="000E072A">
            <w:pPr>
              <w:rPr>
                <w:rFonts w:ascii="ＭＳ ゴシック" w:eastAsia="ＭＳ ゴシック" w:hAnsiTheme="majorEastAsia"/>
                <w:color w:val="FF0000"/>
                <w:sz w:val="20"/>
                <w:szCs w:val="20"/>
              </w:rPr>
            </w:pPr>
          </w:p>
        </w:tc>
        <w:tc>
          <w:tcPr>
            <w:tcW w:w="3499" w:type="dxa"/>
          </w:tcPr>
          <w:p w14:paraId="54246A9C"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ハードディスク：</w:t>
            </w:r>
            <w:r>
              <w:rPr>
                <w:rFonts w:ascii="ＭＳ ゴシック" w:eastAsia="ＭＳ ゴシック" w:hAnsiTheme="majorEastAsia" w:hint="eastAsia"/>
                <w:color w:val="FF0000"/>
                <w:sz w:val="20"/>
                <w:szCs w:val="20"/>
              </w:rPr>
              <w:t>容量</w:t>
            </w:r>
            <w:r>
              <w:rPr>
                <w:rFonts w:asciiTheme="majorEastAsia" w:eastAsiaTheme="majorEastAsia" w:hAnsiTheme="majorEastAsia" w:hint="eastAsia"/>
                <w:color w:val="FF0000"/>
                <w:sz w:val="20"/>
                <w:szCs w:val="20"/>
              </w:rPr>
              <w:t>○</w:t>
            </w:r>
            <w:r w:rsidRPr="00250965">
              <w:rPr>
                <w:rFonts w:ascii="ＭＳ ゴシック" w:eastAsia="ＭＳ ゴシック" w:hAnsiTheme="majorEastAsia" w:hint="eastAsia"/>
                <w:color w:val="FF0000"/>
                <w:sz w:val="20"/>
                <w:szCs w:val="20"/>
              </w:rPr>
              <w:t>TB以上</w:t>
            </w:r>
          </w:p>
          <w:p w14:paraId="141AB3D2"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RAID構成</w:t>
            </w:r>
          </w:p>
        </w:tc>
        <w:tc>
          <w:tcPr>
            <w:tcW w:w="2755" w:type="dxa"/>
          </w:tcPr>
          <w:p w14:paraId="5F714E43"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03326A" w14:paraId="6A41CF1F" w14:textId="77777777" w:rsidTr="000E072A">
        <w:tc>
          <w:tcPr>
            <w:tcW w:w="2009" w:type="dxa"/>
            <w:vMerge w:val="restart"/>
          </w:tcPr>
          <w:p w14:paraId="235DEAA4" w14:textId="1354FE2A" w:rsidR="006D45B5" w:rsidRPr="00250965" w:rsidRDefault="00436DD0"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NAS</w:t>
            </w:r>
            <w:r w:rsidR="006D45B5">
              <w:rPr>
                <w:rFonts w:ascii="ＭＳ ゴシック" w:eastAsia="ＭＳ ゴシック" w:hAnsiTheme="majorEastAsia" w:hint="eastAsia"/>
                <w:color w:val="FF0000"/>
                <w:sz w:val="20"/>
                <w:szCs w:val="20"/>
              </w:rPr>
              <w:t>サーバー</w:t>
            </w:r>
          </w:p>
        </w:tc>
        <w:tc>
          <w:tcPr>
            <w:tcW w:w="3499" w:type="dxa"/>
          </w:tcPr>
          <w:p w14:paraId="64FF53D7"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利用者認証機能</w:t>
            </w:r>
          </w:p>
        </w:tc>
        <w:tc>
          <w:tcPr>
            <w:tcW w:w="2755" w:type="dxa"/>
          </w:tcPr>
          <w:p w14:paraId="32405D23" w14:textId="77777777" w:rsidR="006D45B5" w:rsidRPr="00250965" w:rsidRDefault="006D45B5" w:rsidP="000E072A">
            <w:pPr>
              <w:rPr>
                <w:rFonts w:ascii="ＭＳ ゴシック" w:eastAsia="ＭＳ ゴシック" w:hAnsiTheme="majorEastAsia"/>
                <w:color w:val="FF0000"/>
                <w:sz w:val="20"/>
                <w:szCs w:val="20"/>
              </w:rPr>
            </w:pPr>
          </w:p>
        </w:tc>
      </w:tr>
      <w:tr w:rsidR="0003326A" w14:paraId="4C1180CD" w14:textId="77777777" w:rsidTr="000E072A">
        <w:tc>
          <w:tcPr>
            <w:tcW w:w="2009" w:type="dxa"/>
            <w:vMerge/>
          </w:tcPr>
          <w:p w14:paraId="79B3B612" w14:textId="77777777" w:rsidR="006D45B5" w:rsidRPr="00250965" w:rsidRDefault="006D45B5" w:rsidP="000E072A">
            <w:pPr>
              <w:rPr>
                <w:rFonts w:ascii="ＭＳ ゴシック" w:eastAsia="ＭＳ ゴシック" w:hAnsiTheme="majorEastAsia"/>
                <w:color w:val="FF0000"/>
                <w:sz w:val="20"/>
                <w:szCs w:val="20"/>
              </w:rPr>
            </w:pPr>
          </w:p>
        </w:tc>
        <w:tc>
          <w:tcPr>
            <w:tcW w:w="3499" w:type="dxa"/>
          </w:tcPr>
          <w:p w14:paraId="7E5CBA42" w14:textId="77777777" w:rsidR="006D45B5" w:rsidRPr="00250965" w:rsidRDefault="006D45B5"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ディスク暗号化機能</w:t>
            </w:r>
          </w:p>
        </w:tc>
        <w:tc>
          <w:tcPr>
            <w:tcW w:w="2755" w:type="dxa"/>
          </w:tcPr>
          <w:p w14:paraId="46628191"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6D45B5" w14:paraId="59E9B6BD" w14:textId="77777777" w:rsidTr="000E072A">
        <w:tc>
          <w:tcPr>
            <w:tcW w:w="2009" w:type="dxa"/>
            <w:vMerge/>
          </w:tcPr>
          <w:p w14:paraId="56870C3E" w14:textId="77777777" w:rsidR="006D45B5" w:rsidRPr="00250965" w:rsidRDefault="006D45B5" w:rsidP="000E072A">
            <w:pPr>
              <w:rPr>
                <w:rFonts w:ascii="ＭＳ ゴシック" w:eastAsia="ＭＳ ゴシック" w:hAnsiTheme="majorEastAsia"/>
                <w:color w:val="FF0000"/>
                <w:sz w:val="20"/>
                <w:szCs w:val="20"/>
              </w:rPr>
            </w:pPr>
          </w:p>
        </w:tc>
        <w:tc>
          <w:tcPr>
            <w:tcW w:w="3499" w:type="dxa"/>
          </w:tcPr>
          <w:p w14:paraId="15ED8336"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ハードディスク：</w:t>
            </w:r>
            <w:r>
              <w:rPr>
                <w:rFonts w:ascii="ＭＳ ゴシック" w:eastAsia="ＭＳ ゴシック" w:hAnsiTheme="majorEastAsia" w:hint="eastAsia"/>
                <w:color w:val="FF0000"/>
                <w:sz w:val="20"/>
                <w:szCs w:val="20"/>
              </w:rPr>
              <w:t>容量</w:t>
            </w:r>
            <w:r>
              <w:rPr>
                <w:rFonts w:asciiTheme="majorEastAsia" w:eastAsiaTheme="majorEastAsia" w:hAnsiTheme="majorEastAsia" w:hint="eastAsia"/>
                <w:color w:val="FF0000"/>
                <w:sz w:val="20"/>
                <w:szCs w:val="20"/>
              </w:rPr>
              <w:t>○</w:t>
            </w:r>
            <w:r>
              <w:rPr>
                <w:rFonts w:ascii="ＭＳ ゴシック" w:eastAsia="ＭＳ ゴシック" w:hAnsiTheme="majorEastAsia" w:hint="eastAsia"/>
                <w:color w:val="FF0000"/>
                <w:sz w:val="20"/>
                <w:szCs w:val="20"/>
              </w:rPr>
              <w:t>G</w:t>
            </w:r>
            <w:r w:rsidRPr="00250965">
              <w:rPr>
                <w:rFonts w:ascii="ＭＳ ゴシック" w:eastAsia="ＭＳ ゴシック" w:hAnsiTheme="majorEastAsia" w:hint="eastAsia"/>
                <w:color w:val="FF0000"/>
                <w:sz w:val="20"/>
                <w:szCs w:val="20"/>
              </w:rPr>
              <w:t>B以上</w:t>
            </w:r>
          </w:p>
        </w:tc>
        <w:tc>
          <w:tcPr>
            <w:tcW w:w="2755" w:type="dxa"/>
          </w:tcPr>
          <w:p w14:paraId="53CF7C8B" w14:textId="77777777" w:rsidR="006D45B5" w:rsidRPr="00250965" w:rsidRDefault="006D45B5" w:rsidP="000E072A">
            <w:pPr>
              <w:rPr>
                <w:rFonts w:ascii="ＭＳ ゴシック" w:eastAsia="ＭＳ ゴシック" w:hAnsiTheme="majorEastAsia"/>
                <w:color w:val="FF0000"/>
                <w:sz w:val="20"/>
                <w:szCs w:val="20"/>
              </w:rPr>
            </w:pPr>
          </w:p>
        </w:tc>
      </w:tr>
    </w:tbl>
    <w:p w14:paraId="76144D1E" w14:textId="77777777" w:rsidR="006D45B5" w:rsidRDefault="006D45B5" w:rsidP="006D45B5">
      <w:pPr>
        <w:rPr>
          <w:rFonts w:ascii="ＭＳ ゴシック" w:eastAsia="ＭＳ ゴシック"/>
          <w:sz w:val="20"/>
          <w:szCs w:val="20"/>
        </w:rPr>
      </w:pPr>
    </w:p>
    <w:p w14:paraId="03DF7DA6" w14:textId="3EA7555E" w:rsidR="006D45B5" w:rsidRDefault="00A25D21" w:rsidP="006D45B5">
      <w:pPr>
        <w:rPr>
          <w:rFonts w:ascii="ＭＳ ゴシック" w:eastAsia="ＭＳ ゴシック"/>
          <w:sz w:val="20"/>
          <w:szCs w:val="20"/>
        </w:rPr>
      </w:pPr>
      <w:r>
        <w:rPr>
          <w:rFonts w:ascii="ＭＳ ゴシック" w:eastAsia="ＭＳ ゴシック"/>
          <w:sz w:val="20"/>
          <w:szCs w:val="20"/>
        </w:rPr>
        <w:t>7</w:t>
      </w:r>
      <w:r w:rsidR="006D45B5">
        <w:rPr>
          <w:rFonts w:ascii="ＭＳ ゴシック" w:eastAsia="ＭＳ ゴシック" w:hint="eastAsia"/>
          <w:sz w:val="20"/>
          <w:szCs w:val="20"/>
        </w:rPr>
        <w:t>.2ＩＴ基盤標準ソフトウェア</w:t>
      </w:r>
    </w:p>
    <w:tbl>
      <w:tblPr>
        <w:tblW w:w="8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5"/>
        <w:gridCol w:w="1940"/>
        <w:gridCol w:w="1939"/>
        <w:gridCol w:w="2022"/>
      </w:tblGrid>
      <w:tr w:rsidR="0003326A" w14:paraId="3F4D6B85" w14:textId="77777777" w:rsidTr="000E072A">
        <w:tc>
          <w:tcPr>
            <w:tcW w:w="2345" w:type="dxa"/>
          </w:tcPr>
          <w:p w14:paraId="2FE405A0" w14:textId="77777777" w:rsidR="006D45B5" w:rsidRPr="007C7416" w:rsidRDefault="006D45B5" w:rsidP="000E072A">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種別</w:t>
            </w:r>
          </w:p>
        </w:tc>
        <w:tc>
          <w:tcPr>
            <w:tcW w:w="1940" w:type="dxa"/>
          </w:tcPr>
          <w:p w14:paraId="59B88711" w14:textId="77777777" w:rsidR="006D45B5" w:rsidRPr="007C7416" w:rsidRDefault="006D45B5" w:rsidP="000E072A">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名称</w:t>
            </w:r>
          </w:p>
        </w:tc>
        <w:tc>
          <w:tcPr>
            <w:tcW w:w="1939" w:type="dxa"/>
          </w:tcPr>
          <w:p w14:paraId="17227D02" w14:textId="77777777" w:rsidR="006D45B5" w:rsidRPr="007C7416" w:rsidRDefault="006D45B5" w:rsidP="000E072A">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開発・販売元</w:t>
            </w:r>
          </w:p>
        </w:tc>
        <w:tc>
          <w:tcPr>
            <w:tcW w:w="2022" w:type="dxa"/>
          </w:tcPr>
          <w:p w14:paraId="2122636F" w14:textId="77777777" w:rsidR="006D45B5" w:rsidRPr="007C7416" w:rsidRDefault="006D45B5" w:rsidP="000E072A">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バージョン</w:t>
            </w:r>
          </w:p>
        </w:tc>
      </w:tr>
      <w:tr w:rsidR="0003326A" w14:paraId="706FC26E" w14:textId="77777777" w:rsidTr="000E072A">
        <w:tc>
          <w:tcPr>
            <w:tcW w:w="2345" w:type="dxa"/>
          </w:tcPr>
          <w:p w14:paraId="1822B120" w14:textId="3482D542" w:rsidR="006D45B5" w:rsidRPr="007C7416" w:rsidRDefault="00B30386"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OS</w:t>
            </w:r>
          </w:p>
        </w:tc>
        <w:tc>
          <w:tcPr>
            <w:tcW w:w="1940" w:type="dxa"/>
          </w:tcPr>
          <w:p w14:paraId="05F1CA02"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Windows Server</w:t>
            </w:r>
          </w:p>
        </w:tc>
        <w:tc>
          <w:tcPr>
            <w:tcW w:w="1939" w:type="dxa"/>
          </w:tcPr>
          <w:p w14:paraId="27DF56BD"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color w:val="FF0000"/>
                <w:sz w:val="20"/>
                <w:szCs w:val="20"/>
              </w:rPr>
              <w:t>Microsoft</w:t>
            </w:r>
          </w:p>
        </w:tc>
        <w:tc>
          <w:tcPr>
            <w:tcW w:w="2022" w:type="dxa"/>
          </w:tcPr>
          <w:p w14:paraId="3E0F6A5A"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2008以降</w:t>
            </w:r>
          </w:p>
        </w:tc>
      </w:tr>
      <w:tr w:rsidR="0003326A" w14:paraId="237F3EA5" w14:textId="77777777" w:rsidTr="000E072A">
        <w:tc>
          <w:tcPr>
            <w:tcW w:w="2345" w:type="dxa"/>
          </w:tcPr>
          <w:p w14:paraId="0A82D799"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ＲＤＢ</w:t>
            </w:r>
          </w:p>
        </w:tc>
        <w:tc>
          <w:tcPr>
            <w:tcW w:w="1940" w:type="dxa"/>
          </w:tcPr>
          <w:p w14:paraId="5895AFC5"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○○SQL</w:t>
            </w:r>
          </w:p>
        </w:tc>
        <w:tc>
          <w:tcPr>
            <w:tcW w:w="1939" w:type="dxa"/>
          </w:tcPr>
          <w:p w14:paraId="0184F256"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64517195"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03326A" w14:paraId="07B73279" w14:textId="77777777" w:rsidTr="000E072A">
        <w:tc>
          <w:tcPr>
            <w:tcW w:w="2345" w:type="dxa"/>
          </w:tcPr>
          <w:p w14:paraId="6392F2E4"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color w:val="FF0000"/>
                <w:sz w:val="20"/>
                <w:szCs w:val="20"/>
              </w:rPr>
              <w:t>ウイルス対策</w:t>
            </w:r>
          </w:p>
        </w:tc>
        <w:tc>
          <w:tcPr>
            <w:tcW w:w="1940" w:type="dxa"/>
          </w:tcPr>
          <w:p w14:paraId="177D0273"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39" w:type="dxa"/>
          </w:tcPr>
          <w:p w14:paraId="31D3C5A7"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24526346"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03326A" w14:paraId="6B3D2097" w14:textId="77777777" w:rsidTr="000E072A">
        <w:tc>
          <w:tcPr>
            <w:tcW w:w="2345" w:type="dxa"/>
          </w:tcPr>
          <w:p w14:paraId="1A180EB9"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ブラウザ</w:t>
            </w:r>
          </w:p>
        </w:tc>
        <w:tc>
          <w:tcPr>
            <w:tcW w:w="1940" w:type="dxa"/>
          </w:tcPr>
          <w:p w14:paraId="27F97C9E"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39" w:type="dxa"/>
          </w:tcPr>
          <w:p w14:paraId="292E6FB9"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7580DA21"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03326A" w:rsidRPr="00D864DD" w14:paraId="0C9ECE2D" w14:textId="77777777" w:rsidTr="000E072A">
        <w:tc>
          <w:tcPr>
            <w:tcW w:w="2345" w:type="dxa"/>
          </w:tcPr>
          <w:p w14:paraId="231843C2" w14:textId="77777777" w:rsidR="006D45B5" w:rsidRPr="007C7416" w:rsidRDefault="006D45B5" w:rsidP="000E072A">
            <w:pPr>
              <w:rPr>
                <w:rFonts w:asciiTheme="majorEastAsia" w:eastAsiaTheme="majorEastAsia" w:hAnsiTheme="majorEastAsia"/>
                <w:sz w:val="20"/>
                <w:szCs w:val="20"/>
              </w:rPr>
            </w:pPr>
            <w:r>
              <w:rPr>
                <w:rFonts w:asciiTheme="majorEastAsia" w:eastAsiaTheme="majorEastAsia" w:hAnsiTheme="majorEastAsia" w:hint="eastAsia"/>
                <w:color w:val="FF0000"/>
                <w:sz w:val="20"/>
                <w:szCs w:val="20"/>
              </w:rPr>
              <w:t>○○○○</w:t>
            </w:r>
          </w:p>
        </w:tc>
        <w:tc>
          <w:tcPr>
            <w:tcW w:w="1940" w:type="dxa"/>
          </w:tcPr>
          <w:p w14:paraId="74EC298A"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39" w:type="dxa"/>
          </w:tcPr>
          <w:p w14:paraId="23027896"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30D8EA3C"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bl>
    <w:p w14:paraId="435847AC" w14:textId="77777777" w:rsidR="006D45B5" w:rsidRPr="00CE2688" w:rsidRDefault="006D45B5" w:rsidP="006D45B5">
      <w:pPr>
        <w:rPr>
          <w:rFonts w:ascii="ＭＳ ゴシック" w:eastAsia="ＭＳ ゴシック"/>
          <w:sz w:val="20"/>
          <w:szCs w:val="20"/>
        </w:rPr>
      </w:pPr>
    </w:p>
    <w:p w14:paraId="2CC27B96" w14:textId="1A3C2437" w:rsidR="006D45B5" w:rsidRDefault="00A25D21" w:rsidP="006D45B5">
      <w:pPr>
        <w:rPr>
          <w:rFonts w:ascii="ＭＳ ゴシック" w:eastAsia="ＭＳ ゴシック"/>
          <w:sz w:val="20"/>
          <w:szCs w:val="20"/>
        </w:rPr>
      </w:pPr>
      <w:r>
        <w:rPr>
          <w:rFonts w:ascii="ＭＳ ゴシック" w:eastAsia="ＭＳ ゴシック" w:hAnsiTheme="majorEastAsia"/>
          <w:sz w:val="20"/>
          <w:szCs w:val="20"/>
        </w:rPr>
        <w:t>7</w:t>
      </w:r>
      <w:r w:rsidR="006D45B5" w:rsidRPr="00724B78">
        <w:rPr>
          <w:rFonts w:ascii="ＭＳ ゴシック" w:eastAsia="ＭＳ ゴシック" w:hAnsiTheme="majorEastAsia" w:hint="eastAsia"/>
          <w:sz w:val="20"/>
          <w:szCs w:val="20"/>
        </w:rPr>
        <w:t>.</w:t>
      </w:r>
      <w:r w:rsidR="006D45B5">
        <w:rPr>
          <w:rFonts w:ascii="ＭＳ ゴシック" w:eastAsia="ＭＳ ゴシック" w:hAnsiTheme="majorEastAsia" w:hint="eastAsia"/>
          <w:sz w:val="20"/>
          <w:szCs w:val="20"/>
        </w:rPr>
        <w:t>3標準ネットワーク機器</w:t>
      </w:r>
    </w:p>
    <w:tbl>
      <w:tblPr>
        <w:tblW w:w="8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5"/>
        <w:gridCol w:w="1940"/>
        <w:gridCol w:w="1939"/>
        <w:gridCol w:w="2022"/>
      </w:tblGrid>
      <w:tr w:rsidR="0003326A" w14:paraId="7842FB8A" w14:textId="77777777" w:rsidTr="000E072A">
        <w:tc>
          <w:tcPr>
            <w:tcW w:w="2345" w:type="dxa"/>
          </w:tcPr>
          <w:p w14:paraId="3C0BE4C3" w14:textId="77777777" w:rsidR="006D45B5" w:rsidRPr="007C7416" w:rsidRDefault="006D45B5" w:rsidP="000E072A">
            <w:pPr>
              <w:jc w:val="left"/>
              <w:rPr>
                <w:rFonts w:asciiTheme="majorEastAsia" w:eastAsiaTheme="majorEastAsia" w:hAnsiTheme="majorEastAsia"/>
                <w:sz w:val="20"/>
                <w:szCs w:val="20"/>
              </w:rPr>
            </w:pPr>
            <w:r w:rsidRPr="007C7416">
              <w:rPr>
                <w:rFonts w:asciiTheme="majorEastAsia" w:eastAsiaTheme="majorEastAsia" w:hAnsiTheme="majorEastAsia"/>
                <w:sz w:val="20"/>
                <w:szCs w:val="20"/>
              </w:rPr>
              <w:t>種別</w:t>
            </w:r>
          </w:p>
        </w:tc>
        <w:tc>
          <w:tcPr>
            <w:tcW w:w="1940" w:type="dxa"/>
          </w:tcPr>
          <w:p w14:paraId="2F53DA51" w14:textId="77777777" w:rsidR="006D45B5" w:rsidRPr="007C7416" w:rsidRDefault="006D45B5" w:rsidP="000E072A">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名称</w:t>
            </w:r>
          </w:p>
        </w:tc>
        <w:tc>
          <w:tcPr>
            <w:tcW w:w="1939" w:type="dxa"/>
          </w:tcPr>
          <w:p w14:paraId="3EEB2839" w14:textId="77777777" w:rsidR="006D45B5" w:rsidRPr="007C7416" w:rsidRDefault="006D45B5" w:rsidP="000E072A">
            <w:pPr>
              <w:jc w:val="center"/>
              <w:rPr>
                <w:rFonts w:asciiTheme="majorEastAsia" w:eastAsiaTheme="majorEastAsia" w:hAnsiTheme="majorEastAsia"/>
                <w:sz w:val="20"/>
                <w:szCs w:val="20"/>
              </w:rPr>
            </w:pPr>
            <w:r w:rsidRPr="007C7416">
              <w:rPr>
                <w:rFonts w:asciiTheme="majorEastAsia" w:eastAsiaTheme="majorEastAsia" w:hAnsiTheme="majorEastAsia"/>
                <w:sz w:val="20"/>
                <w:szCs w:val="20"/>
              </w:rPr>
              <w:t>開発・販売元</w:t>
            </w:r>
          </w:p>
        </w:tc>
        <w:tc>
          <w:tcPr>
            <w:tcW w:w="2022" w:type="dxa"/>
          </w:tcPr>
          <w:p w14:paraId="5E72E188" w14:textId="77777777" w:rsidR="006D45B5" w:rsidRPr="007C7416" w:rsidRDefault="006D45B5" w:rsidP="000E072A">
            <w:pPr>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OS</w:t>
            </w:r>
            <w:r w:rsidRPr="007C7416">
              <w:rPr>
                <w:rFonts w:asciiTheme="majorEastAsia" w:eastAsiaTheme="majorEastAsia" w:hAnsiTheme="majorEastAsia"/>
                <w:sz w:val="20"/>
                <w:szCs w:val="20"/>
              </w:rPr>
              <w:t>バージョン</w:t>
            </w:r>
            <w:r>
              <w:rPr>
                <w:rFonts w:asciiTheme="majorEastAsia" w:eastAsiaTheme="majorEastAsia" w:hAnsiTheme="majorEastAsia" w:hint="eastAsia"/>
                <w:sz w:val="20"/>
                <w:szCs w:val="20"/>
              </w:rPr>
              <w:t>等</w:t>
            </w:r>
          </w:p>
        </w:tc>
      </w:tr>
      <w:tr w:rsidR="0003326A" w14:paraId="13A82B9F" w14:textId="77777777" w:rsidTr="000E072A">
        <w:tc>
          <w:tcPr>
            <w:tcW w:w="2345" w:type="dxa"/>
          </w:tcPr>
          <w:p w14:paraId="3CB8D4DE"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ルーター</w:t>
            </w:r>
          </w:p>
        </w:tc>
        <w:tc>
          <w:tcPr>
            <w:tcW w:w="1940" w:type="dxa"/>
          </w:tcPr>
          <w:p w14:paraId="19CB2CAE"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39" w:type="dxa"/>
          </w:tcPr>
          <w:p w14:paraId="227DD57F"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50742B26"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03326A" w14:paraId="1DB4018B" w14:textId="77777777" w:rsidTr="000E072A">
        <w:tc>
          <w:tcPr>
            <w:tcW w:w="2345" w:type="dxa"/>
          </w:tcPr>
          <w:p w14:paraId="359E2BEF"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ファイアウォール</w:t>
            </w:r>
          </w:p>
        </w:tc>
        <w:tc>
          <w:tcPr>
            <w:tcW w:w="1940" w:type="dxa"/>
          </w:tcPr>
          <w:p w14:paraId="10083A02"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39" w:type="dxa"/>
          </w:tcPr>
          <w:p w14:paraId="26A60B76"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4B127234"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03326A" w14:paraId="4FAAEC97" w14:textId="77777777" w:rsidTr="000E072A">
        <w:tc>
          <w:tcPr>
            <w:tcW w:w="2345" w:type="dxa"/>
          </w:tcPr>
          <w:p w14:paraId="1DAC045F"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監視ツール</w:t>
            </w:r>
          </w:p>
        </w:tc>
        <w:tc>
          <w:tcPr>
            <w:tcW w:w="1940" w:type="dxa"/>
          </w:tcPr>
          <w:p w14:paraId="6B305FF0"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39" w:type="dxa"/>
          </w:tcPr>
          <w:p w14:paraId="39DD7991"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008D816D"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r w:rsidR="006D45B5" w14:paraId="5515FE5E" w14:textId="77777777" w:rsidTr="000E072A">
        <w:tc>
          <w:tcPr>
            <w:tcW w:w="2345" w:type="dxa"/>
          </w:tcPr>
          <w:p w14:paraId="6B434D52"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40" w:type="dxa"/>
          </w:tcPr>
          <w:p w14:paraId="0FFA40BF"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p>
        </w:tc>
        <w:tc>
          <w:tcPr>
            <w:tcW w:w="1939" w:type="dxa"/>
          </w:tcPr>
          <w:p w14:paraId="0E929FE7" w14:textId="77777777" w:rsidR="006D45B5" w:rsidRPr="007C7416" w:rsidRDefault="006D45B5"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○○社</w:t>
            </w:r>
          </w:p>
        </w:tc>
        <w:tc>
          <w:tcPr>
            <w:tcW w:w="2022" w:type="dxa"/>
          </w:tcPr>
          <w:p w14:paraId="2A0D2375" w14:textId="77777777" w:rsidR="006D45B5" w:rsidRPr="007C7416" w:rsidRDefault="006D45B5" w:rsidP="000E072A">
            <w:pPr>
              <w:rPr>
                <w:rFonts w:asciiTheme="majorEastAsia" w:eastAsiaTheme="majorEastAsia" w:hAnsiTheme="majorEastAsia"/>
                <w:color w:val="FF0000"/>
                <w:sz w:val="20"/>
                <w:szCs w:val="20"/>
              </w:rPr>
            </w:pPr>
            <w:r w:rsidRPr="007C7416">
              <w:rPr>
                <w:rFonts w:asciiTheme="majorEastAsia" w:eastAsiaTheme="majorEastAsia" w:hAnsiTheme="majorEastAsia" w:hint="eastAsia"/>
                <w:color w:val="FF0000"/>
                <w:sz w:val="20"/>
                <w:szCs w:val="20"/>
              </w:rPr>
              <w:t>Ver</w:t>
            </w:r>
            <w:r>
              <w:rPr>
                <w:rFonts w:asciiTheme="majorEastAsia" w:eastAsiaTheme="majorEastAsia" w:hAnsiTheme="majorEastAsia"/>
                <w:color w:val="FF0000"/>
                <w:sz w:val="20"/>
                <w:szCs w:val="20"/>
              </w:rPr>
              <w:t>.</w:t>
            </w:r>
            <w:r>
              <w:rPr>
                <w:rFonts w:asciiTheme="majorEastAsia" w:eastAsiaTheme="majorEastAsia" w:hAnsiTheme="majorEastAsia" w:hint="eastAsia"/>
                <w:color w:val="FF0000"/>
                <w:sz w:val="20"/>
                <w:szCs w:val="20"/>
              </w:rPr>
              <w:t>○</w:t>
            </w:r>
            <w:r w:rsidRPr="007C7416">
              <w:rPr>
                <w:rFonts w:asciiTheme="majorEastAsia" w:eastAsiaTheme="majorEastAsia" w:hAnsiTheme="majorEastAsia" w:hint="eastAsia"/>
                <w:color w:val="FF0000"/>
                <w:sz w:val="20"/>
                <w:szCs w:val="20"/>
              </w:rPr>
              <w:t>以降</w:t>
            </w:r>
          </w:p>
        </w:tc>
      </w:tr>
    </w:tbl>
    <w:p w14:paraId="47CC4533" w14:textId="77777777" w:rsidR="006D45B5" w:rsidRDefault="006D45B5" w:rsidP="006D45B5">
      <w:pPr>
        <w:rPr>
          <w:rFonts w:ascii="ＭＳ ゴシック" w:eastAsia="ＭＳ ゴシック"/>
          <w:sz w:val="20"/>
          <w:szCs w:val="20"/>
        </w:rPr>
      </w:pPr>
    </w:p>
    <w:p w14:paraId="02878255" w14:textId="1046004A" w:rsidR="006D45B5" w:rsidRDefault="00A25D21" w:rsidP="006D45B5">
      <w:pPr>
        <w:rPr>
          <w:rFonts w:ascii="ＭＳ ゴシック" w:eastAsia="ＭＳ ゴシック"/>
          <w:sz w:val="20"/>
          <w:szCs w:val="20"/>
        </w:rPr>
      </w:pPr>
      <w:r>
        <w:rPr>
          <w:rFonts w:ascii="ＭＳ ゴシック" w:eastAsia="ＭＳ ゴシック" w:hAnsiTheme="majorEastAsia"/>
          <w:sz w:val="20"/>
          <w:szCs w:val="20"/>
        </w:rPr>
        <w:t>7</w:t>
      </w:r>
      <w:r w:rsidR="006D45B5" w:rsidRPr="00724B78">
        <w:rPr>
          <w:rFonts w:ascii="ＭＳ ゴシック" w:eastAsia="ＭＳ ゴシック" w:hAnsiTheme="majorEastAsia" w:hint="eastAsia"/>
          <w:sz w:val="20"/>
          <w:szCs w:val="20"/>
        </w:rPr>
        <w:t>.</w:t>
      </w:r>
      <w:r w:rsidR="006D45B5">
        <w:rPr>
          <w:rFonts w:ascii="ＭＳ ゴシック" w:eastAsia="ＭＳ ゴシック" w:hAnsiTheme="majorEastAsia" w:hint="eastAsia"/>
          <w:sz w:val="20"/>
          <w:szCs w:val="20"/>
        </w:rPr>
        <w:t>4ネットワーク機器情報セキュリティ要件</w:t>
      </w:r>
    </w:p>
    <w:tbl>
      <w:tblPr>
        <w:tblStyle w:val="a4"/>
        <w:tblW w:w="0" w:type="auto"/>
        <w:tblLook w:val="04A0" w:firstRow="1" w:lastRow="0" w:firstColumn="1" w:lastColumn="0" w:noHBand="0" w:noVBand="1"/>
      </w:tblPr>
      <w:tblGrid>
        <w:gridCol w:w="2009"/>
        <w:gridCol w:w="3499"/>
        <w:gridCol w:w="2755"/>
      </w:tblGrid>
      <w:tr w:rsidR="0003326A" w14:paraId="288F4289" w14:textId="77777777" w:rsidTr="000E072A">
        <w:tc>
          <w:tcPr>
            <w:tcW w:w="2009" w:type="dxa"/>
          </w:tcPr>
          <w:p w14:paraId="239FB153" w14:textId="77777777" w:rsidR="006D45B5" w:rsidRDefault="006D45B5" w:rsidP="000E072A">
            <w:pPr>
              <w:jc w:val="left"/>
              <w:rPr>
                <w:rFonts w:ascii="ＭＳ ゴシック" w:eastAsia="ＭＳ ゴシック" w:hAnsiTheme="majorEastAsia"/>
                <w:sz w:val="20"/>
                <w:szCs w:val="20"/>
              </w:rPr>
            </w:pPr>
            <w:r>
              <w:rPr>
                <w:rFonts w:ascii="ＭＳ ゴシック" w:eastAsia="ＭＳ ゴシック" w:hAnsiTheme="majorEastAsia" w:hint="eastAsia"/>
                <w:sz w:val="20"/>
                <w:szCs w:val="20"/>
              </w:rPr>
              <w:t>対象システム</w:t>
            </w:r>
          </w:p>
        </w:tc>
        <w:tc>
          <w:tcPr>
            <w:tcW w:w="3499" w:type="dxa"/>
          </w:tcPr>
          <w:p w14:paraId="40628AB5" w14:textId="77777777" w:rsidR="006D45B5" w:rsidRDefault="006D45B5" w:rsidP="000E072A">
            <w:pPr>
              <w:jc w:val="center"/>
              <w:rPr>
                <w:rFonts w:ascii="ＭＳ ゴシック" w:eastAsia="ＭＳ ゴシック" w:hAnsiTheme="majorEastAsia"/>
                <w:sz w:val="20"/>
                <w:szCs w:val="20"/>
              </w:rPr>
            </w:pPr>
            <w:r>
              <w:rPr>
                <w:rFonts w:ascii="ＭＳ ゴシック" w:eastAsia="ＭＳ ゴシック" w:hAnsiTheme="majorEastAsia" w:hint="eastAsia"/>
                <w:sz w:val="20"/>
                <w:szCs w:val="20"/>
              </w:rPr>
              <w:t>セキュリティ要件</w:t>
            </w:r>
          </w:p>
        </w:tc>
        <w:tc>
          <w:tcPr>
            <w:tcW w:w="2755" w:type="dxa"/>
          </w:tcPr>
          <w:p w14:paraId="1F700C29" w14:textId="77777777" w:rsidR="006D45B5" w:rsidRDefault="006D45B5" w:rsidP="000E072A">
            <w:pPr>
              <w:jc w:val="center"/>
              <w:rPr>
                <w:rFonts w:ascii="ＭＳ ゴシック" w:eastAsia="ＭＳ ゴシック" w:hAnsiTheme="majorEastAsia"/>
                <w:sz w:val="20"/>
                <w:szCs w:val="20"/>
              </w:rPr>
            </w:pPr>
            <w:r>
              <w:rPr>
                <w:rFonts w:ascii="ＭＳ ゴシック" w:eastAsia="ＭＳ ゴシック" w:hAnsiTheme="majorEastAsia" w:hint="eastAsia"/>
                <w:sz w:val="20"/>
                <w:szCs w:val="20"/>
              </w:rPr>
              <w:t>利用技術・製品</w:t>
            </w:r>
          </w:p>
        </w:tc>
      </w:tr>
      <w:tr w:rsidR="0003326A" w14:paraId="636F49FF" w14:textId="77777777" w:rsidTr="000E072A">
        <w:tc>
          <w:tcPr>
            <w:tcW w:w="2009" w:type="dxa"/>
            <w:vMerge w:val="restart"/>
          </w:tcPr>
          <w:p w14:paraId="1AF839BE" w14:textId="77777777" w:rsidR="006D45B5" w:rsidRPr="00250965" w:rsidRDefault="006D45B5"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ルーター</w:t>
            </w:r>
          </w:p>
        </w:tc>
        <w:tc>
          <w:tcPr>
            <w:tcW w:w="3499" w:type="dxa"/>
          </w:tcPr>
          <w:p w14:paraId="3FCBFBCD" w14:textId="77777777" w:rsidR="006D45B5" w:rsidRPr="00250965" w:rsidRDefault="006D45B5" w:rsidP="000E072A">
            <w:pPr>
              <w:rPr>
                <w:rFonts w:ascii="ＭＳ ゴシック" w:eastAsia="ＭＳ ゴシック" w:hAnsiTheme="majorEastAsia"/>
                <w:color w:val="FF0000"/>
                <w:sz w:val="20"/>
                <w:szCs w:val="20"/>
              </w:rPr>
            </w:pPr>
            <w:r w:rsidRPr="00250965">
              <w:rPr>
                <w:rFonts w:ascii="ＭＳ ゴシック" w:eastAsia="ＭＳ ゴシック" w:hAnsiTheme="majorEastAsia" w:hint="eastAsia"/>
                <w:color w:val="FF0000"/>
                <w:sz w:val="20"/>
                <w:szCs w:val="20"/>
              </w:rPr>
              <w:t>利用者認証機能</w:t>
            </w:r>
          </w:p>
        </w:tc>
        <w:tc>
          <w:tcPr>
            <w:tcW w:w="2755" w:type="dxa"/>
          </w:tcPr>
          <w:p w14:paraId="0F87AFC8"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03326A" w14:paraId="76E783F5" w14:textId="77777777" w:rsidTr="000E072A">
        <w:tc>
          <w:tcPr>
            <w:tcW w:w="2009" w:type="dxa"/>
            <w:vMerge/>
          </w:tcPr>
          <w:p w14:paraId="3F769A46" w14:textId="77777777" w:rsidR="006D45B5" w:rsidRPr="00250965" w:rsidRDefault="006D45B5" w:rsidP="000E072A">
            <w:pPr>
              <w:rPr>
                <w:rFonts w:ascii="ＭＳ ゴシック" w:eastAsia="ＭＳ ゴシック" w:hAnsiTheme="majorEastAsia"/>
                <w:color w:val="FF0000"/>
                <w:sz w:val="20"/>
                <w:szCs w:val="20"/>
              </w:rPr>
            </w:pPr>
          </w:p>
        </w:tc>
        <w:tc>
          <w:tcPr>
            <w:tcW w:w="3499" w:type="dxa"/>
          </w:tcPr>
          <w:p w14:paraId="440932B7" w14:textId="77777777" w:rsidR="006D45B5" w:rsidRPr="00250965" w:rsidRDefault="006D45B5" w:rsidP="000E072A">
            <w:pPr>
              <w:rPr>
                <w:rFonts w:ascii="ＭＳ ゴシック" w:eastAsia="ＭＳ ゴシック" w:hAnsiTheme="majorEastAsia"/>
                <w:color w:val="FF0000"/>
                <w:sz w:val="20"/>
                <w:szCs w:val="20"/>
              </w:rPr>
            </w:pPr>
            <w:r w:rsidRPr="009E4128">
              <w:rPr>
                <w:rFonts w:ascii="ＭＳ ゴシック" w:eastAsia="ＭＳ ゴシック" w:hAnsiTheme="majorEastAsia" w:hint="eastAsia"/>
                <w:color w:val="FF0000"/>
                <w:sz w:val="20"/>
                <w:szCs w:val="20"/>
              </w:rPr>
              <w:t>MACアドレス認証</w:t>
            </w:r>
          </w:p>
        </w:tc>
        <w:tc>
          <w:tcPr>
            <w:tcW w:w="2755" w:type="dxa"/>
          </w:tcPr>
          <w:p w14:paraId="2FEB74AB"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03326A" w14:paraId="1FFCBB63" w14:textId="77777777" w:rsidTr="000E072A">
        <w:tc>
          <w:tcPr>
            <w:tcW w:w="2009" w:type="dxa"/>
            <w:vMerge/>
          </w:tcPr>
          <w:p w14:paraId="2ABE44EB" w14:textId="77777777" w:rsidR="006D45B5" w:rsidRPr="00250965" w:rsidRDefault="006D45B5" w:rsidP="000E072A">
            <w:pPr>
              <w:rPr>
                <w:rFonts w:ascii="ＭＳ ゴシック" w:eastAsia="ＭＳ ゴシック" w:hAnsiTheme="majorEastAsia"/>
                <w:color w:val="FF0000"/>
                <w:sz w:val="20"/>
                <w:szCs w:val="20"/>
              </w:rPr>
            </w:pPr>
          </w:p>
        </w:tc>
        <w:tc>
          <w:tcPr>
            <w:tcW w:w="3499" w:type="dxa"/>
          </w:tcPr>
          <w:p w14:paraId="6066A909" w14:textId="77777777" w:rsidR="006D45B5" w:rsidRPr="00250965" w:rsidRDefault="006D45B5" w:rsidP="000E072A">
            <w:pPr>
              <w:rPr>
                <w:rFonts w:ascii="ＭＳ ゴシック" w:eastAsia="ＭＳ ゴシック" w:hAnsiTheme="majorEastAsia"/>
                <w:color w:val="FF0000"/>
                <w:sz w:val="20"/>
                <w:szCs w:val="20"/>
              </w:rPr>
            </w:pPr>
            <w:r w:rsidRPr="002523B4">
              <w:rPr>
                <w:rFonts w:ascii="ＭＳ ゴシック" w:eastAsia="ＭＳ ゴシック" w:hAnsiTheme="majorEastAsia" w:hint="eastAsia"/>
                <w:color w:val="FF0000"/>
                <w:sz w:val="20"/>
                <w:szCs w:val="20"/>
              </w:rPr>
              <w:t>通信ログ</w:t>
            </w:r>
            <w:r w:rsidRPr="00250965">
              <w:rPr>
                <w:rFonts w:ascii="ＭＳ ゴシック" w:eastAsia="ＭＳ ゴシック" w:hAnsiTheme="majorEastAsia" w:hint="eastAsia"/>
                <w:color w:val="FF0000"/>
                <w:sz w:val="20"/>
                <w:szCs w:val="20"/>
              </w:rPr>
              <w:t>取得</w:t>
            </w:r>
          </w:p>
        </w:tc>
        <w:tc>
          <w:tcPr>
            <w:tcW w:w="2755" w:type="dxa"/>
          </w:tcPr>
          <w:p w14:paraId="5D6FAAEA"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03326A" w14:paraId="4CABF071" w14:textId="77777777" w:rsidTr="000E072A">
        <w:tc>
          <w:tcPr>
            <w:tcW w:w="2009" w:type="dxa"/>
            <w:vMerge/>
          </w:tcPr>
          <w:p w14:paraId="3DAD796A" w14:textId="77777777" w:rsidR="006D45B5" w:rsidRPr="00250965" w:rsidRDefault="006D45B5" w:rsidP="000E072A">
            <w:pPr>
              <w:rPr>
                <w:rFonts w:ascii="ＭＳ ゴシック" w:eastAsia="ＭＳ ゴシック" w:hAnsiTheme="majorEastAsia"/>
                <w:color w:val="FF0000"/>
                <w:sz w:val="20"/>
                <w:szCs w:val="20"/>
              </w:rPr>
            </w:pPr>
          </w:p>
        </w:tc>
        <w:tc>
          <w:tcPr>
            <w:tcW w:w="3499" w:type="dxa"/>
          </w:tcPr>
          <w:p w14:paraId="4317B70B"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c>
          <w:tcPr>
            <w:tcW w:w="2755" w:type="dxa"/>
          </w:tcPr>
          <w:p w14:paraId="7FD5EB2C"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03326A" w14:paraId="15EE05E2" w14:textId="77777777" w:rsidTr="000E072A">
        <w:tc>
          <w:tcPr>
            <w:tcW w:w="2009" w:type="dxa"/>
            <w:vMerge w:val="restart"/>
          </w:tcPr>
          <w:p w14:paraId="7B3409D2"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r>
              <w:rPr>
                <w:rFonts w:ascii="ＭＳ ゴシック" w:eastAsia="ＭＳ ゴシック" w:hAnsiTheme="majorEastAsia" w:hint="eastAsia"/>
                <w:color w:val="FF0000"/>
                <w:sz w:val="20"/>
                <w:szCs w:val="20"/>
              </w:rPr>
              <w:t>監視ツール</w:t>
            </w:r>
          </w:p>
        </w:tc>
        <w:tc>
          <w:tcPr>
            <w:tcW w:w="3499" w:type="dxa"/>
          </w:tcPr>
          <w:p w14:paraId="1669B746" w14:textId="77777777" w:rsidR="006D45B5" w:rsidRPr="00250965" w:rsidRDefault="006D45B5"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ユーザーアクセス監視</w:t>
            </w:r>
          </w:p>
        </w:tc>
        <w:tc>
          <w:tcPr>
            <w:tcW w:w="2755" w:type="dxa"/>
          </w:tcPr>
          <w:p w14:paraId="70A8C72D"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r w:rsidR="006D45B5" w14:paraId="3F713D23" w14:textId="77777777" w:rsidTr="000E072A">
        <w:tc>
          <w:tcPr>
            <w:tcW w:w="2009" w:type="dxa"/>
            <w:vMerge/>
          </w:tcPr>
          <w:p w14:paraId="67645E61" w14:textId="77777777" w:rsidR="006D45B5" w:rsidRPr="00250965" w:rsidRDefault="006D45B5" w:rsidP="000E072A">
            <w:pPr>
              <w:rPr>
                <w:rFonts w:ascii="ＭＳ ゴシック" w:eastAsia="ＭＳ ゴシック" w:hAnsiTheme="majorEastAsia"/>
                <w:color w:val="FF0000"/>
                <w:sz w:val="20"/>
                <w:szCs w:val="20"/>
              </w:rPr>
            </w:pPr>
          </w:p>
        </w:tc>
        <w:tc>
          <w:tcPr>
            <w:tcW w:w="3499" w:type="dxa"/>
          </w:tcPr>
          <w:p w14:paraId="1085A0AF"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c>
          <w:tcPr>
            <w:tcW w:w="2755" w:type="dxa"/>
          </w:tcPr>
          <w:p w14:paraId="71720D32" w14:textId="77777777" w:rsidR="006D45B5" w:rsidRPr="00250965" w:rsidRDefault="006D45B5" w:rsidP="000E072A">
            <w:pPr>
              <w:rPr>
                <w:rFonts w:ascii="ＭＳ ゴシック" w:eastAsia="ＭＳ ゴシック" w:hAnsiTheme="majorEastAsia"/>
                <w:color w:val="FF0000"/>
                <w:sz w:val="20"/>
                <w:szCs w:val="20"/>
              </w:rPr>
            </w:pPr>
            <w:r>
              <w:rPr>
                <w:rFonts w:asciiTheme="majorEastAsia" w:eastAsiaTheme="majorEastAsia" w:hAnsiTheme="majorEastAsia" w:hint="eastAsia"/>
                <w:color w:val="FF0000"/>
                <w:sz w:val="20"/>
                <w:szCs w:val="20"/>
              </w:rPr>
              <w:t>○○○○</w:t>
            </w:r>
          </w:p>
        </w:tc>
      </w:tr>
    </w:tbl>
    <w:p w14:paraId="764338DC" w14:textId="77777777" w:rsidR="006D45B5" w:rsidRDefault="006D45B5" w:rsidP="006D45B5">
      <w:pPr>
        <w:rPr>
          <w:rFonts w:ascii="ＭＳ ゴシック" w:eastAsia="ＭＳ ゴシック"/>
          <w:sz w:val="20"/>
          <w:szCs w:val="20"/>
        </w:rPr>
      </w:pPr>
    </w:p>
    <w:p w14:paraId="0BE94543" w14:textId="6885D419" w:rsidR="006D45B5" w:rsidRPr="005646D7" w:rsidRDefault="00A25D21" w:rsidP="006D45B5">
      <w:pPr>
        <w:rPr>
          <w:rFonts w:ascii="ＭＳ ゴシック" w:eastAsia="ＭＳ ゴシック"/>
          <w:sz w:val="20"/>
          <w:szCs w:val="20"/>
        </w:rPr>
      </w:pPr>
      <w:r>
        <w:rPr>
          <w:rFonts w:ascii="ＭＳ ゴシック" w:eastAsia="ＭＳ ゴシック" w:hAnsiTheme="majorEastAsia"/>
          <w:sz w:val="20"/>
          <w:szCs w:val="20"/>
        </w:rPr>
        <w:t>7</w:t>
      </w:r>
      <w:r w:rsidR="006D45B5" w:rsidRPr="00724B78">
        <w:rPr>
          <w:rFonts w:ascii="ＭＳ ゴシック" w:eastAsia="ＭＳ ゴシック" w:hAnsiTheme="majorEastAsia" w:hint="eastAsia"/>
          <w:sz w:val="20"/>
          <w:szCs w:val="20"/>
        </w:rPr>
        <w:t>.</w:t>
      </w:r>
      <w:r w:rsidR="006D45B5">
        <w:rPr>
          <w:rFonts w:ascii="ＭＳ ゴシック" w:eastAsia="ＭＳ ゴシック" w:hAnsiTheme="majorEastAsia" w:hint="eastAsia"/>
          <w:sz w:val="20"/>
          <w:szCs w:val="20"/>
        </w:rPr>
        <w:t>5</w:t>
      </w:r>
      <w:r w:rsidR="006D45B5" w:rsidRPr="00170333">
        <w:rPr>
          <w:rFonts w:ascii="ＭＳ ゴシック" w:eastAsia="ＭＳ ゴシック" w:hAnsiTheme="majorEastAsia" w:hint="eastAsia"/>
          <w:sz w:val="20"/>
          <w:szCs w:val="20"/>
        </w:rPr>
        <w:t>クラウドサービス</w:t>
      </w:r>
      <w:r w:rsidR="006D45B5">
        <w:rPr>
          <w:rFonts w:ascii="ＭＳ ゴシック" w:eastAsia="ＭＳ ゴシック" w:hAnsiTheme="majorEastAsia" w:hint="eastAsia"/>
          <w:sz w:val="20"/>
          <w:szCs w:val="20"/>
        </w:rPr>
        <w:t>情報セキュリティ対策評価基準</w:t>
      </w:r>
    </w:p>
    <w:p w14:paraId="0F12E034" w14:textId="77777777" w:rsidR="006D45B5" w:rsidRPr="005C4105" w:rsidRDefault="006D45B5" w:rsidP="006D45B5">
      <w:pPr>
        <w:pStyle w:val="a0"/>
        <w:numPr>
          <w:ilvl w:val="0"/>
          <w:numId w:val="41"/>
        </w:numPr>
        <w:ind w:leftChars="0" w:left="171" w:hanging="142"/>
        <w:rPr>
          <w:rFonts w:ascii="ＭＳ ゴシック" w:eastAsia="ＭＳ ゴシック" w:hAnsiTheme="majorEastAsia"/>
          <w:color w:val="FF0000"/>
          <w:sz w:val="20"/>
          <w:szCs w:val="20"/>
        </w:rPr>
      </w:pPr>
      <w:r w:rsidRPr="005C4105">
        <w:rPr>
          <w:rFonts w:ascii="ＭＳ ゴシック" w:eastAsia="ＭＳ ゴシック" w:hAnsiTheme="majorEastAsia" w:hint="eastAsia"/>
          <w:sz w:val="20"/>
          <w:szCs w:val="20"/>
        </w:rPr>
        <w:t>サービスプロバイダが公表する情報セキュリティ又は個人情報保護への取組方針が</w:t>
      </w:r>
      <w:r>
        <w:rPr>
          <w:rFonts w:ascii="ＭＳ ゴシック" w:eastAsia="ＭＳ ゴシック" w:hAnsiTheme="majorEastAsia" w:hint="eastAsia"/>
          <w:sz w:val="20"/>
          <w:szCs w:val="20"/>
        </w:rPr>
        <w:t>、</w:t>
      </w:r>
      <w:r w:rsidRPr="005C4105">
        <w:rPr>
          <w:rFonts w:ascii="ＭＳ ゴシック" w:eastAsia="ＭＳ ゴシック" w:hAnsiTheme="majorEastAsia" w:hint="eastAsia"/>
          <w:color w:val="FF0000"/>
          <w:sz w:val="20"/>
          <w:szCs w:val="20"/>
        </w:rPr>
        <w:t>処理しようとする情報資産の重要度に照らして適切である</w:t>
      </w:r>
      <w:r>
        <w:rPr>
          <w:rFonts w:ascii="ＭＳ ゴシック" w:eastAsia="ＭＳ ゴシック" w:hAnsiTheme="majorEastAsia" w:hint="eastAsia"/>
          <w:color w:val="FF0000"/>
          <w:sz w:val="20"/>
          <w:szCs w:val="20"/>
        </w:rPr>
        <w:t>こと。</w:t>
      </w:r>
    </w:p>
    <w:p w14:paraId="622FDB98" w14:textId="77777777" w:rsidR="006D45B5" w:rsidRPr="005C4105" w:rsidRDefault="006D45B5" w:rsidP="006D45B5">
      <w:pPr>
        <w:pStyle w:val="a0"/>
        <w:numPr>
          <w:ilvl w:val="0"/>
          <w:numId w:val="41"/>
        </w:numPr>
        <w:ind w:leftChars="0" w:left="171" w:hanging="142"/>
        <w:rPr>
          <w:rFonts w:ascii="ＭＳ ゴシック" w:eastAsia="ＭＳ ゴシック" w:hAnsiTheme="majorEastAsia"/>
          <w:color w:val="FF0000"/>
          <w:sz w:val="20"/>
          <w:szCs w:val="20"/>
        </w:rPr>
      </w:pPr>
      <w:r w:rsidRPr="005C4105">
        <w:rPr>
          <w:rFonts w:ascii="ＭＳ ゴシック" w:eastAsia="ＭＳ ゴシック" w:hAnsiTheme="majorEastAsia" w:hint="eastAsia"/>
          <w:sz w:val="20"/>
          <w:szCs w:val="20"/>
        </w:rPr>
        <w:t>サービス仕様に含まれる情報セキュリティ対策が</w:t>
      </w:r>
      <w:r>
        <w:rPr>
          <w:rFonts w:ascii="ＭＳ ゴシック" w:eastAsia="ＭＳ ゴシック" w:hAnsiTheme="majorEastAsia" w:hint="eastAsia"/>
          <w:sz w:val="20"/>
          <w:szCs w:val="20"/>
        </w:rPr>
        <w:t>、</w:t>
      </w:r>
      <w:r w:rsidRPr="005C4105">
        <w:rPr>
          <w:rFonts w:ascii="ＭＳ ゴシック" w:eastAsia="ＭＳ ゴシック" w:hAnsiTheme="majorEastAsia" w:hint="eastAsia"/>
          <w:sz w:val="20"/>
          <w:szCs w:val="20"/>
        </w:rPr>
        <w:t>処理しようとする情報資産の重要度に照らして</w:t>
      </w:r>
      <w:r w:rsidRPr="005C4105">
        <w:rPr>
          <w:rFonts w:ascii="ＭＳ ゴシック" w:eastAsia="ＭＳ ゴシック" w:hAnsiTheme="majorEastAsia" w:hint="eastAsia"/>
          <w:color w:val="FF0000"/>
          <w:sz w:val="20"/>
          <w:szCs w:val="20"/>
        </w:rPr>
        <w:t>適切である</w:t>
      </w:r>
      <w:r>
        <w:rPr>
          <w:rFonts w:ascii="ＭＳ ゴシック" w:eastAsia="ＭＳ ゴシック" w:hAnsiTheme="majorEastAsia" w:hint="eastAsia"/>
          <w:color w:val="FF0000"/>
          <w:sz w:val="20"/>
          <w:szCs w:val="20"/>
        </w:rPr>
        <w:t>こと。</w:t>
      </w:r>
    </w:p>
    <w:p w14:paraId="6108329B" w14:textId="77777777" w:rsidR="006D45B5" w:rsidRPr="00E641B6" w:rsidRDefault="006D45B5" w:rsidP="006D45B5">
      <w:pPr>
        <w:pStyle w:val="a0"/>
        <w:numPr>
          <w:ilvl w:val="0"/>
          <w:numId w:val="41"/>
        </w:numPr>
        <w:ind w:leftChars="0" w:left="171" w:hanging="142"/>
        <w:rPr>
          <w:rFonts w:ascii="ＭＳ ゴシック" w:eastAsia="ＭＳ ゴシック" w:hAnsiTheme="majorEastAsia"/>
          <w:color w:val="FF0000"/>
          <w:sz w:val="20"/>
          <w:szCs w:val="20"/>
        </w:rPr>
      </w:pPr>
      <w:r w:rsidRPr="005C4105">
        <w:rPr>
          <w:rFonts w:ascii="ＭＳ ゴシック" w:eastAsia="ＭＳ ゴシック" w:hAnsiTheme="majorEastAsia" w:hint="eastAsia"/>
          <w:color w:val="FF0000"/>
          <w:sz w:val="20"/>
          <w:szCs w:val="20"/>
        </w:rPr>
        <w:t>情報セキュリティに関する適合性評価制度の認証・認定を取得している</w:t>
      </w:r>
      <w:r>
        <w:rPr>
          <w:rFonts w:ascii="ＭＳ ゴシック" w:eastAsia="ＭＳ ゴシック" w:hAnsiTheme="majorEastAsia" w:hint="eastAsia"/>
          <w:color w:val="FF0000"/>
          <w:sz w:val="20"/>
          <w:szCs w:val="20"/>
        </w:rPr>
        <w:t>こと。</w:t>
      </w:r>
    </w:p>
    <w:p w14:paraId="128A3CBA" w14:textId="77777777" w:rsidR="006D45B5" w:rsidRPr="005C4105" w:rsidRDefault="006D45B5" w:rsidP="006D45B5">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w:t>
      </w:r>
      <w:r w:rsidRPr="005C4105">
        <w:rPr>
          <w:rFonts w:ascii="ＭＳ ゴシック" w:eastAsia="ＭＳ ゴシック" w:hAnsiTheme="majorEastAsia" w:hint="eastAsia"/>
          <w:color w:val="FF0000"/>
          <w:sz w:val="20"/>
          <w:szCs w:val="20"/>
        </w:rPr>
        <w:t>適合性評価制度の種類</w:t>
      </w:r>
      <w:r>
        <w:rPr>
          <w:rFonts w:ascii="ＭＳ ゴシック" w:eastAsia="ＭＳ ゴシック" w:hAnsiTheme="majorEastAsia" w:hint="eastAsia"/>
          <w:color w:val="FF0000"/>
          <w:sz w:val="20"/>
          <w:szCs w:val="20"/>
        </w:rPr>
        <w:t>＞</w:t>
      </w:r>
    </w:p>
    <w:p w14:paraId="5C486BEF" w14:textId="01591F76" w:rsidR="006D45B5" w:rsidRDefault="006D45B5" w:rsidP="006D45B5">
      <w:pPr>
        <w:pStyle w:val="a0"/>
        <w:numPr>
          <w:ilvl w:val="1"/>
          <w:numId w:val="42"/>
        </w:numPr>
        <w:ind w:leftChars="0" w:hanging="669"/>
        <w:rPr>
          <w:rFonts w:ascii="ＭＳ ゴシック" w:eastAsia="ＭＳ ゴシック" w:hAnsiTheme="majorEastAsia"/>
          <w:color w:val="FF0000"/>
          <w:sz w:val="20"/>
          <w:szCs w:val="20"/>
        </w:rPr>
      </w:pPr>
      <w:r w:rsidRPr="005C4105">
        <w:rPr>
          <w:rFonts w:ascii="ＭＳ ゴシック" w:eastAsia="ＭＳ ゴシック" w:hAnsiTheme="majorEastAsia"/>
          <w:color w:val="FF0000"/>
          <w:sz w:val="20"/>
          <w:szCs w:val="20"/>
        </w:rPr>
        <w:t>ISMS</w:t>
      </w:r>
      <w:r w:rsidRPr="005C4105">
        <w:rPr>
          <w:rFonts w:ascii="ＭＳ ゴシック" w:eastAsia="ＭＳ ゴシック" w:hAnsiTheme="majorEastAsia" w:hint="eastAsia"/>
          <w:color w:val="FF0000"/>
          <w:sz w:val="20"/>
          <w:szCs w:val="20"/>
        </w:rPr>
        <w:t>適合性評価制度（</w:t>
      </w:r>
      <w:r w:rsidRPr="005C4105">
        <w:rPr>
          <w:rFonts w:ascii="ＭＳ ゴシック" w:eastAsia="ＭＳ ゴシック" w:hAnsiTheme="majorEastAsia"/>
          <w:color w:val="FF0000"/>
          <w:sz w:val="20"/>
          <w:szCs w:val="20"/>
        </w:rPr>
        <w:t>ISMS</w:t>
      </w:r>
      <w:r w:rsidRPr="005C4105">
        <w:rPr>
          <w:rFonts w:ascii="ＭＳ ゴシック" w:eastAsia="ＭＳ ゴシック" w:hAnsiTheme="majorEastAsia" w:hint="eastAsia"/>
          <w:color w:val="FF0000"/>
          <w:sz w:val="20"/>
          <w:szCs w:val="20"/>
        </w:rPr>
        <w:t>認証</w:t>
      </w:r>
      <w:r w:rsidRPr="005C4105">
        <w:rPr>
          <w:rFonts w:ascii="ＭＳ ゴシック" w:eastAsia="ＭＳ ゴシック" w:hAnsiTheme="majorEastAsia"/>
          <w:color w:val="FF0000"/>
          <w:sz w:val="20"/>
          <w:szCs w:val="20"/>
        </w:rPr>
        <w:t>/ISMS</w:t>
      </w:r>
      <w:r w:rsidRPr="005C4105">
        <w:rPr>
          <w:rFonts w:ascii="ＭＳ ゴシック" w:eastAsia="ＭＳ ゴシック" w:hAnsiTheme="majorEastAsia" w:hint="eastAsia"/>
          <w:color w:val="FF0000"/>
          <w:sz w:val="20"/>
          <w:szCs w:val="20"/>
        </w:rPr>
        <w:t>クラウドセキュリティ認証）</w:t>
      </w:r>
    </w:p>
    <w:p w14:paraId="531892C3" w14:textId="1FF064A1" w:rsidR="009F3763" w:rsidRPr="005C4105" w:rsidRDefault="00267543" w:rsidP="006D45B5">
      <w:pPr>
        <w:pStyle w:val="a0"/>
        <w:numPr>
          <w:ilvl w:val="1"/>
          <w:numId w:val="42"/>
        </w:numPr>
        <w:ind w:leftChars="0" w:hanging="669"/>
        <w:rPr>
          <w:rFonts w:ascii="ＭＳ ゴシック" w:eastAsia="ＭＳ ゴシック" w:hAnsiTheme="majorEastAsia"/>
          <w:color w:val="FF0000"/>
          <w:sz w:val="20"/>
          <w:szCs w:val="20"/>
        </w:rPr>
      </w:pPr>
      <w:r w:rsidRPr="00267543">
        <w:rPr>
          <w:rFonts w:ascii="ＭＳ ゴシック" w:eastAsia="ＭＳ ゴシック" w:hAnsiTheme="majorEastAsia" w:hint="eastAsia"/>
          <w:color w:val="FF0000"/>
          <w:sz w:val="20"/>
          <w:szCs w:val="20"/>
        </w:rPr>
        <w:t>クラウド情報セキュリティ監査制度</w:t>
      </w:r>
    </w:p>
    <w:p w14:paraId="61618AC9" w14:textId="77777777" w:rsidR="006D45B5" w:rsidRPr="005C4105" w:rsidRDefault="006D45B5" w:rsidP="006D45B5">
      <w:pPr>
        <w:pStyle w:val="a0"/>
        <w:numPr>
          <w:ilvl w:val="1"/>
          <w:numId w:val="42"/>
        </w:numPr>
        <w:ind w:leftChars="0" w:hanging="669"/>
        <w:rPr>
          <w:rFonts w:ascii="ＭＳ ゴシック" w:eastAsia="ＭＳ ゴシック" w:hAnsiTheme="majorEastAsia"/>
          <w:color w:val="FF0000"/>
          <w:sz w:val="20"/>
          <w:szCs w:val="20"/>
        </w:rPr>
      </w:pPr>
      <w:r w:rsidRPr="005C4105">
        <w:rPr>
          <w:rFonts w:ascii="ＭＳ ゴシック" w:eastAsia="ＭＳ ゴシック" w:hAnsiTheme="majorEastAsia" w:hint="eastAsia"/>
          <w:color w:val="FF0000"/>
          <w:sz w:val="20"/>
          <w:szCs w:val="20"/>
        </w:rPr>
        <w:t>プライバシーマーク制度</w:t>
      </w:r>
    </w:p>
    <w:p w14:paraId="76162E7D" w14:textId="77777777" w:rsidR="006D45B5" w:rsidRPr="005C4105" w:rsidRDefault="006D45B5" w:rsidP="006D45B5">
      <w:pPr>
        <w:pStyle w:val="a0"/>
        <w:numPr>
          <w:ilvl w:val="1"/>
          <w:numId w:val="42"/>
        </w:numPr>
        <w:ind w:leftChars="0" w:hanging="669"/>
        <w:rPr>
          <w:rFonts w:ascii="ＭＳ ゴシック" w:eastAsia="ＭＳ ゴシック" w:hAnsiTheme="majorEastAsia"/>
          <w:color w:val="FF0000"/>
          <w:sz w:val="20"/>
          <w:szCs w:val="20"/>
        </w:rPr>
      </w:pPr>
      <w:r w:rsidRPr="005C4105">
        <w:rPr>
          <w:rFonts w:ascii="ＭＳ ゴシック" w:eastAsia="ＭＳ ゴシック" w:hAnsiTheme="majorEastAsia"/>
          <w:color w:val="FF0000"/>
          <w:sz w:val="20"/>
          <w:szCs w:val="20"/>
        </w:rPr>
        <w:t>PCI DSS</w:t>
      </w:r>
      <w:r w:rsidRPr="005C4105">
        <w:rPr>
          <w:rFonts w:ascii="ＭＳ ゴシック" w:eastAsia="ＭＳ ゴシック" w:hAnsiTheme="majorEastAsia" w:hint="eastAsia"/>
          <w:color w:val="FF0000"/>
          <w:sz w:val="20"/>
          <w:szCs w:val="20"/>
        </w:rPr>
        <w:t>（クレジットカード業界セキュリティ基準）</w:t>
      </w:r>
    </w:p>
    <w:p w14:paraId="4C0259B6" w14:textId="77777777" w:rsidR="006D45B5" w:rsidRPr="005C4105" w:rsidRDefault="006D45B5" w:rsidP="006D45B5">
      <w:pPr>
        <w:pStyle w:val="a0"/>
        <w:numPr>
          <w:ilvl w:val="1"/>
          <w:numId w:val="42"/>
        </w:numPr>
        <w:ind w:leftChars="0" w:hanging="669"/>
        <w:rPr>
          <w:rFonts w:ascii="ＭＳ ゴシック" w:eastAsia="ＭＳ ゴシック" w:hAnsiTheme="majorEastAsia"/>
          <w:color w:val="FF0000"/>
          <w:sz w:val="20"/>
          <w:szCs w:val="20"/>
        </w:rPr>
      </w:pPr>
      <w:r w:rsidRPr="005C4105">
        <w:rPr>
          <w:rFonts w:ascii="ＭＳ ゴシック" w:eastAsia="ＭＳ ゴシック" w:hAnsiTheme="majorEastAsia"/>
          <w:color w:val="FF0000"/>
          <w:sz w:val="20"/>
          <w:szCs w:val="20"/>
        </w:rPr>
        <w:t>ASP</w:t>
      </w:r>
      <w:r w:rsidRPr="005C4105">
        <w:rPr>
          <w:rFonts w:ascii="ＭＳ ゴシック" w:eastAsia="ＭＳ ゴシック" w:hAnsiTheme="majorEastAsia" w:hint="eastAsia"/>
          <w:color w:val="FF0000"/>
          <w:sz w:val="20"/>
          <w:szCs w:val="20"/>
        </w:rPr>
        <w:t>・</w:t>
      </w:r>
      <w:r w:rsidRPr="005C4105">
        <w:rPr>
          <w:rFonts w:ascii="ＭＳ ゴシック" w:eastAsia="ＭＳ ゴシック" w:hAnsiTheme="majorEastAsia"/>
          <w:color w:val="FF0000"/>
          <w:sz w:val="20"/>
          <w:szCs w:val="20"/>
        </w:rPr>
        <w:t>SaaS</w:t>
      </w:r>
      <w:r w:rsidRPr="005C4105">
        <w:rPr>
          <w:rFonts w:ascii="ＭＳ ゴシック" w:eastAsia="ＭＳ ゴシック" w:hAnsiTheme="majorEastAsia" w:hint="eastAsia"/>
          <w:color w:val="FF0000"/>
          <w:sz w:val="20"/>
          <w:szCs w:val="20"/>
        </w:rPr>
        <w:t>の安全・信頼性に係る情報開示認定制度</w:t>
      </w:r>
    </w:p>
    <w:p w14:paraId="11386EF7" w14:textId="77777777" w:rsidR="006D45B5" w:rsidRPr="005C4105" w:rsidRDefault="006D45B5" w:rsidP="006D45B5">
      <w:pPr>
        <w:pStyle w:val="a0"/>
        <w:numPr>
          <w:ilvl w:val="1"/>
          <w:numId w:val="42"/>
        </w:numPr>
        <w:ind w:leftChars="0" w:hanging="669"/>
        <w:rPr>
          <w:rFonts w:ascii="ＭＳ ゴシック" w:eastAsia="ＭＳ ゴシック" w:hAnsiTheme="majorEastAsia"/>
          <w:color w:val="FF0000"/>
          <w:sz w:val="20"/>
          <w:szCs w:val="20"/>
        </w:rPr>
      </w:pPr>
      <w:r w:rsidRPr="005C4105">
        <w:rPr>
          <w:rFonts w:ascii="ＭＳ ゴシック" w:eastAsia="ＭＳ ゴシック" w:hAnsiTheme="majorEastAsia" w:hint="eastAsia"/>
          <w:color w:val="FF0000"/>
          <w:sz w:val="20"/>
          <w:szCs w:val="20"/>
        </w:rPr>
        <w:t>インターネット接続安全安心マーク</w:t>
      </w:r>
    </w:p>
    <w:p w14:paraId="4807EFE2" w14:textId="77777777" w:rsidR="005F7625" w:rsidRPr="00B43A6F" w:rsidRDefault="005F7625" w:rsidP="00042756"/>
    <w:p w14:paraId="36E7BC6C" w14:textId="7F5A58A7" w:rsidR="00042756" w:rsidRDefault="00042756" w:rsidP="00042756">
      <w:r>
        <w:br w:type="page"/>
      </w:r>
    </w:p>
    <w:tbl>
      <w:tblPr>
        <w:tblStyle w:val="a4"/>
        <w:tblW w:w="0" w:type="auto"/>
        <w:jc w:val="center"/>
        <w:tblLook w:val="04A0" w:firstRow="1" w:lastRow="0" w:firstColumn="1" w:lastColumn="0" w:noHBand="0" w:noVBand="1"/>
      </w:tblPr>
      <w:tblGrid>
        <w:gridCol w:w="1187"/>
        <w:gridCol w:w="4620"/>
        <w:gridCol w:w="992"/>
        <w:gridCol w:w="1695"/>
      </w:tblGrid>
      <w:tr w:rsidR="0003326A" w14:paraId="116BA66D" w14:textId="77777777" w:rsidTr="00092A1C">
        <w:trPr>
          <w:jc w:val="center"/>
        </w:trPr>
        <w:tc>
          <w:tcPr>
            <w:tcW w:w="1187" w:type="dxa"/>
            <w:tcBorders>
              <w:bottom w:val="single" w:sz="4" w:space="0" w:color="auto"/>
            </w:tcBorders>
            <w:shd w:val="clear" w:color="auto" w:fill="FF4B00"/>
            <w:vAlign w:val="center"/>
          </w:tcPr>
          <w:p w14:paraId="37B98DAC" w14:textId="0691D30E" w:rsidR="00042756" w:rsidRPr="00367950" w:rsidRDefault="00EA28EB" w:rsidP="003D67A0">
            <w:pPr>
              <w:jc w:val="center"/>
              <w:rPr>
                <w:rFonts w:ascii="Meiryo UI" w:eastAsia="Meiryo UI" w:hAnsi="Meiryo UI" w:cs="Meiryo UI"/>
                <w:b/>
                <w:color w:val="FFFFFF" w:themeColor="background1"/>
                <w:sz w:val="32"/>
                <w:szCs w:val="32"/>
              </w:rPr>
            </w:pPr>
            <w:r>
              <w:rPr>
                <w:rFonts w:ascii="Meiryo UI" w:eastAsia="Meiryo UI" w:hAnsi="Meiryo UI" w:cs="Meiryo UI"/>
                <w:b/>
                <w:color w:val="FFFFFF" w:themeColor="background1"/>
                <w:sz w:val="32"/>
                <w:szCs w:val="32"/>
              </w:rPr>
              <w:t>8</w:t>
            </w:r>
          </w:p>
        </w:tc>
        <w:tc>
          <w:tcPr>
            <w:tcW w:w="4620" w:type="dxa"/>
            <w:tcBorders>
              <w:bottom w:val="single" w:sz="4" w:space="0" w:color="auto"/>
            </w:tcBorders>
            <w:shd w:val="clear" w:color="auto" w:fill="FFFF80"/>
            <w:vAlign w:val="center"/>
          </w:tcPr>
          <w:p w14:paraId="647CC923" w14:textId="748B4F57" w:rsidR="00042756" w:rsidRPr="00B96B49" w:rsidRDefault="00E619D8" w:rsidP="003D67A0">
            <w:pPr>
              <w:jc w:val="center"/>
              <w:rPr>
                <w:rFonts w:ascii="Meiryo UI" w:eastAsia="Meiryo UI" w:hAnsi="Meiryo UI" w:cs="Meiryo UI"/>
                <w:sz w:val="32"/>
                <w:szCs w:val="32"/>
              </w:rPr>
            </w:pPr>
            <w:r>
              <w:rPr>
                <w:rFonts w:ascii="Meiryo UI" w:eastAsia="Meiryo UI" w:hAnsi="Meiryo UI" w:cs="Meiryo UI"/>
                <w:sz w:val="32"/>
                <w:szCs w:val="32"/>
              </w:rPr>
              <w:t>システム開発及び保守</w:t>
            </w:r>
          </w:p>
        </w:tc>
        <w:tc>
          <w:tcPr>
            <w:tcW w:w="992" w:type="dxa"/>
            <w:tcBorders>
              <w:bottom w:val="single" w:sz="4" w:space="0" w:color="auto"/>
            </w:tcBorders>
            <w:shd w:val="clear" w:color="auto" w:fill="FFCA80"/>
            <w:vAlign w:val="center"/>
          </w:tcPr>
          <w:p w14:paraId="223D32C3"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tcBorders>
              <w:bottom w:val="single" w:sz="4" w:space="0" w:color="auto"/>
            </w:tcBorders>
            <w:shd w:val="clear" w:color="auto" w:fill="FFFF80"/>
            <w:vAlign w:val="center"/>
          </w:tcPr>
          <w:p w14:paraId="20D11DA9" w14:textId="77777777" w:rsidR="00042756" w:rsidRPr="002B0246" w:rsidRDefault="00042756" w:rsidP="003D67A0">
            <w:pPr>
              <w:rPr>
                <w:rFonts w:ascii="Meiryo UI" w:eastAsia="Meiryo UI" w:hAnsi="Meiryo UI" w:cs="Meiryo UI"/>
                <w:color w:val="FF0000"/>
                <w:sz w:val="24"/>
                <w:szCs w:val="24"/>
              </w:rPr>
            </w:pPr>
            <w:r w:rsidRPr="002B0246">
              <w:rPr>
                <w:rFonts w:ascii="Meiryo UI" w:eastAsia="Meiryo UI" w:hAnsi="Meiryo UI" w:cs="Meiryo UI" w:hint="eastAsia"/>
                <w:color w:val="FF0000"/>
                <w:sz w:val="24"/>
                <w:szCs w:val="24"/>
              </w:rPr>
              <w:t>20</w:t>
            </w:r>
            <w:r w:rsidRPr="002B0246">
              <w:rPr>
                <w:rFonts w:ascii="Meiryo UI" w:eastAsia="Meiryo UI" w:hAnsi="Meiryo UI" w:cs="Meiryo UI"/>
                <w:color w:val="FF0000"/>
                <w:sz w:val="24"/>
                <w:szCs w:val="24"/>
              </w:rPr>
              <w:t>yy</w:t>
            </w:r>
            <w:r w:rsidRPr="002B0246">
              <w:rPr>
                <w:rFonts w:ascii="Meiryo UI" w:eastAsia="Meiryo UI" w:hAnsi="Meiryo UI" w:cs="Meiryo UI" w:hint="eastAsia"/>
                <w:color w:val="FF0000"/>
                <w:sz w:val="24"/>
                <w:szCs w:val="24"/>
              </w:rPr>
              <w:t>.</w:t>
            </w:r>
            <w:r w:rsidRPr="002B0246">
              <w:rPr>
                <w:rFonts w:ascii="Meiryo UI" w:eastAsia="Meiryo UI" w:hAnsi="Meiryo UI" w:cs="Meiryo UI"/>
                <w:color w:val="FF0000"/>
                <w:sz w:val="24"/>
                <w:szCs w:val="24"/>
              </w:rPr>
              <w:t>mm</w:t>
            </w:r>
            <w:r w:rsidRPr="002B0246">
              <w:rPr>
                <w:rFonts w:ascii="Meiryo UI" w:eastAsia="Meiryo UI" w:hAnsi="Meiryo UI" w:cs="Meiryo UI" w:hint="eastAsia"/>
                <w:color w:val="FF0000"/>
                <w:sz w:val="24"/>
                <w:szCs w:val="24"/>
              </w:rPr>
              <w:t>.</w:t>
            </w:r>
            <w:r w:rsidRPr="002B0246">
              <w:rPr>
                <w:rFonts w:ascii="Meiryo UI" w:eastAsia="Meiryo UI" w:hAnsi="Meiryo UI" w:cs="Meiryo UI"/>
                <w:color w:val="FF0000"/>
                <w:sz w:val="24"/>
                <w:szCs w:val="24"/>
              </w:rPr>
              <w:t>dd</w:t>
            </w:r>
          </w:p>
        </w:tc>
      </w:tr>
      <w:tr w:rsidR="0003326A" w14:paraId="1F348FFE" w14:textId="77777777" w:rsidTr="00092A1C">
        <w:trPr>
          <w:jc w:val="center"/>
        </w:trPr>
        <w:tc>
          <w:tcPr>
            <w:tcW w:w="1187" w:type="dxa"/>
            <w:shd w:val="clear" w:color="auto" w:fill="FFCA80"/>
            <w:vAlign w:val="center"/>
          </w:tcPr>
          <w:p w14:paraId="69DC68C1"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47ABA70E" w14:textId="7B290609" w:rsidR="00042756" w:rsidRPr="00B96B49" w:rsidRDefault="002B0246" w:rsidP="002B0246">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当社</w:t>
            </w:r>
            <w:r w:rsidR="00154ED5">
              <w:rPr>
                <w:rFonts w:ascii="Meiryo UI" w:eastAsia="Meiryo UI" w:hAnsi="Meiryo UI" w:cs="Meiryo UI" w:hint="eastAsia"/>
                <w:color w:val="000000" w:themeColor="text1"/>
                <w:sz w:val="24"/>
                <w:szCs w:val="24"/>
              </w:rPr>
              <w:t>が</w:t>
            </w:r>
            <w:r>
              <w:rPr>
                <w:rFonts w:ascii="Meiryo UI" w:eastAsia="Meiryo UI" w:hAnsi="Meiryo UI" w:cs="Meiryo UI" w:hint="eastAsia"/>
                <w:color w:val="000000" w:themeColor="text1"/>
                <w:sz w:val="24"/>
                <w:szCs w:val="24"/>
              </w:rPr>
              <w:t>独自</w:t>
            </w:r>
            <w:r w:rsidR="00154ED5">
              <w:rPr>
                <w:rFonts w:ascii="Meiryo UI" w:eastAsia="Meiryo UI" w:hAnsi="Meiryo UI" w:cs="Meiryo UI" w:hint="eastAsia"/>
                <w:color w:val="000000" w:themeColor="text1"/>
                <w:sz w:val="24"/>
                <w:szCs w:val="24"/>
              </w:rPr>
              <w:t>に</w:t>
            </w:r>
            <w:r w:rsidR="00E619D8">
              <w:rPr>
                <w:rFonts w:ascii="Meiryo UI" w:eastAsia="Meiryo UI" w:hAnsi="Meiryo UI" w:cs="Meiryo UI"/>
                <w:color w:val="000000" w:themeColor="text1"/>
                <w:sz w:val="24"/>
                <w:szCs w:val="24"/>
              </w:rPr>
              <w:t>開発</w:t>
            </w:r>
            <w:r w:rsidR="00154ED5">
              <w:rPr>
                <w:rFonts w:ascii="Meiryo UI" w:eastAsia="Meiryo UI" w:hAnsi="Meiryo UI" w:cs="Meiryo UI" w:hint="eastAsia"/>
                <w:color w:val="000000" w:themeColor="text1"/>
                <w:sz w:val="24"/>
                <w:szCs w:val="24"/>
              </w:rPr>
              <w:t>する</w:t>
            </w:r>
            <w:r w:rsidR="00E619D8">
              <w:rPr>
                <w:rFonts w:ascii="Meiryo UI" w:eastAsia="Meiryo UI" w:hAnsi="Meiryo UI" w:cs="Meiryo UI"/>
                <w:color w:val="000000" w:themeColor="text1"/>
                <w:sz w:val="24"/>
                <w:szCs w:val="24"/>
              </w:rPr>
              <w:t>情報システム</w:t>
            </w:r>
          </w:p>
        </w:tc>
      </w:tr>
    </w:tbl>
    <w:p w14:paraId="7EA56BC6" w14:textId="77777777" w:rsidR="003B0C75" w:rsidRDefault="003B0C75" w:rsidP="00042756"/>
    <w:p w14:paraId="4288D77C" w14:textId="2D76C9D5" w:rsidR="00450A3D" w:rsidRDefault="00450A3D" w:rsidP="00450A3D">
      <w:pPr>
        <w:rPr>
          <w:rFonts w:asciiTheme="majorEastAsia" w:eastAsiaTheme="majorEastAsia" w:hAnsiTheme="majorEastAsia"/>
          <w:sz w:val="20"/>
          <w:szCs w:val="20"/>
        </w:rPr>
      </w:pPr>
      <w:r>
        <w:rPr>
          <w:rFonts w:asciiTheme="majorEastAsia" w:eastAsiaTheme="majorEastAsia" w:hAnsiTheme="majorEastAsia" w:hint="eastAsia"/>
          <w:sz w:val="20"/>
          <w:szCs w:val="20"/>
        </w:rPr>
        <w:t>1</w:t>
      </w:r>
      <w:r w:rsidR="00F66B0E">
        <w:rPr>
          <w:rFonts w:asciiTheme="majorEastAsia" w:eastAsiaTheme="majorEastAsia" w:hAnsiTheme="majorEastAsia"/>
          <w:sz w:val="20"/>
          <w:szCs w:val="20"/>
        </w:rPr>
        <w:t>.</w:t>
      </w:r>
      <w:r>
        <w:rPr>
          <w:rFonts w:asciiTheme="majorEastAsia" w:eastAsiaTheme="majorEastAsia" w:hAnsiTheme="majorEastAsia" w:hint="eastAsia"/>
          <w:sz w:val="20"/>
          <w:szCs w:val="20"/>
        </w:rPr>
        <w:t>新規システム開発・改修</w:t>
      </w:r>
    </w:p>
    <w:p w14:paraId="16BF83F8" w14:textId="4129C5B9" w:rsidR="00450A3D" w:rsidRDefault="00450A3D" w:rsidP="00450A3D">
      <w:pPr>
        <w:rPr>
          <w:rFonts w:asciiTheme="majorEastAsia" w:eastAsiaTheme="majorEastAsia" w:hAnsiTheme="majorEastAsia"/>
          <w:sz w:val="20"/>
          <w:szCs w:val="20"/>
        </w:rPr>
      </w:pPr>
      <w:r>
        <w:rPr>
          <w:rFonts w:asciiTheme="majorEastAsia" w:eastAsiaTheme="majorEastAsia" w:hAnsiTheme="majorEastAsia" w:hint="eastAsia"/>
          <w:sz w:val="20"/>
          <w:szCs w:val="20"/>
        </w:rPr>
        <w:t>情報</w:t>
      </w:r>
      <w:r w:rsidRPr="006640EF">
        <w:rPr>
          <w:rFonts w:asciiTheme="majorEastAsia" w:eastAsiaTheme="majorEastAsia" w:hAnsiTheme="majorEastAsia" w:hint="eastAsia"/>
          <w:sz w:val="20"/>
          <w:szCs w:val="20"/>
        </w:rPr>
        <w:t>システム</w:t>
      </w:r>
      <w:r>
        <w:rPr>
          <w:rFonts w:asciiTheme="majorEastAsia" w:eastAsiaTheme="majorEastAsia" w:hAnsiTheme="majorEastAsia" w:hint="eastAsia"/>
          <w:sz w:val="20"/>
          <w:szCs w:val="20"/>
        </w:rPr>
        <w:t>の開発・改修</w:t>
      </w:r>
      <w:r w:rsidRPr="006640EF">
        <w:rPr>
          <w:rFonts w:asciiTheme="majorEastAsia" w:eastAsiaTheme="majorEastAsia" w:hAnsiTheme="majorEastAsia" w:hint="eastAsia"/>
          <w:sz w:val="20"/>
          <w:szCs w:val="20"/>
        </w:rPr>
        <w:t>を行う際には、以下の工程を経て実施する。各工程の完了時に</w:t>
      </w:r>
      <w:r w:rsidR="00882A62">
        <w:rPr>
          <w:rFonts w:asciiTheme="majorEastAsia" w:eastAsiaTheme="majorEastAsia" w:hAnsiTheme="majorEastAsia" w:hint="eastAsia"/>
          <w:color w:val="FF0000"/>
          <w:sz w:val="20"/>
          <w:szCs w:val="20"/>
        </w:rPr>
        <w:t>情報システム管理者</w:t>
      </w:r>
      <w:r w:rsidRPr="006640EF">
        <w:rPr>
          <w:rFonts w:asciiTheme="majorEastAsia" w:eastAsiaTheme="majorEastAsia" w:hAnsiTheme="majorEastAsia" w:hint="eastAsia"/>
          <w:sz w:val="20"/>
          <w:szCs w:val="20"/>
        </w:rPr>
        <w:t>の承認を得る。</w:t>
      </w:r>
    </w:p>
    <w:p w14:paraId="4C36855A" w14:textId="77777777" w:rsidR="00450A3D" w:rsidRPr="005C4105" w:rsidRDefault="00450A3D" w:rsidP="00450A3D">
      <w:pPr>
        <w:pStyle w:val="a0"/>
        <w:numPr>
          <w:ilvl w:val="2"/>
          <w:numId w:val="37"/>
        </w:numPr>
        <w:ind w:leftChars="0" w:hanging="1089"/>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対象業務の範囲定義</w:t>
      </w:r>
    </w:p>
    <w:p w14:paraId="62A6B9BD" w14:textId="77777777" w:rsidR="00450A3D" w:rsidRPr="005C4105" w:rsidRDefault="00450A3D" w:rsidP="00450A3D">
      <w:pPr>
        <w:pStyle w:val="a0"/>
        <w:numPr>
          <w:ilvl w:val="2"/>
          <w:numId w:val="37"/>
        </w:numPr>
        <w:ind w:leftChars="0" w:hanging="1089"/>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ハードウェア</w:t>
      </w:r>
      <w:r>
        <w:rPr>
          <w:rFonts w:asciiTheme="majorEastAsia" w:eastAsiaTheme="majorEastAsia" w:hAnsiTheme="majorEastAsia" w:hint="eastAsia"/>
          <w:color w:val="FF0000"/>
          <w:sz w:val="20"/>
          <w:szCs w:val="20"/>
        </w:rPr>
        <w:t>・</w:t>
      </w:r>
      <w:r w:rsidRPr="00715BA1">
        <w:rPr>
          <w:rFonts w:asciiTheme="majorEastAsia" w:eastAsiaTheme="majorEastAsia" w:hAnsiTheme="majorEastAsia" w:hint="eastAsia"/>
          <w:color w:val="FF0000"/>
          <w:sz w:val="20"/>
          <w:szCs w:val="20"/>
        </w:rPr>
        <w:t>ソフトウェア</w:t>
      </w:r>
      <w:r>
        <w:rPr>
          <w:rFonts w:asciiTheme="majorEastAsia" w:eastAsiaTheme="majorEastAsia" w:hAnsiTheme="majorEastAsia" w:hint="eastAsia"/>
          <w:color w:val="FF0000"/>
          <w:sz w:val="20"/>
          <w:szCs w:val="20"/>
        </w:rPr>
        <w:t>・ネットワーク</w:t>
      </w:r>
      <w:r w:rsidRPr="005C4105">
        <w:rPr>
          <w:rFonts w:asciiTheme="majorEastAsia" w:eastAsiaTheme="majorEastAsia" w:hAnsiTheme="majorEastAsia" w:hint="eastAsia"/>
          <w:color w:val="FF0000"/>
          <w:sz w:val="20"/>
          <w:szCs w:val="20"/>
        </w:rPr>
        <w:t>機能</w:t>
      </w:r>
      <w:r>
        <w:rPr>
          <w:rFonts w:asciiTheme="majorEastAsia" w:eastAsiaTheme="majorEastAsia" w:hAnsiTheme="majorEastAsia" w:hint="eastAsia"/>
          <w:color w:val="FF0000"/>
          <w:sz w:val="20"/>
          <w:szCs w:val="20"/>
        </w:rPr>
        <w:t>検討</w:t>
      </w:r>
    </w:p>
    <w:p w14:paraId="31308504" w14:textId="77777777" w:rsidR="00450A3D" w:rsidRPr="005C4105" w:rsidRDefault="00450A3D" w:rsidP="00450A3D">
      <w:pPr>
        <w:pStyle w:val="a0"/>
        <w:numPr>
          <w:ilvl w:val="2"/>
          <w:numId w:val="37"/>
        </w:numPr>
        <w:ind w:leftChars="0" w:hanging="1089"/>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必要</w:t>
      </w:r>
      <w:r>
        <w:rPr>
          <w:rFonts w:asciiTheme="majorEastAsia" w:eastAsiaTheme="majorEastAsia" w:hAnsiTheme="majorEastAsia" w:hint="eastAsia"/>
          <w:color w:val="FF0000"/>
          <w:sz w:val="20"/>
          <w:szCs w:val="20"/>
        </w:rPr>
        <w:t>な</w:t>
      </w:r>
      <w:r w:rsidRPr="005C4105">
        <w:rPr>
          <w:rFonts w:asciiTheme="majorEastAsia" w:eastAsiaTheme="majorEastAsia" w:hAnsiTheme="majorEastAsia" w:hint="eastAsia"/>
          <w:color w:val="FF0000"/>
          <w:sz w:val="20"/>
          <w:szCs w:val="20"/>
        </w:rPr>
        <w:t>パフォーマンス</w:t>
      </w:r>
      <w:r>
        <w:rPr>
          <w:rFonts w:asciiTheme="majorEastAsia" w:eastAsiaTheme="majorEastAsia" w:hAnsiTheme="majorEastAsia" w:hint="eastAsia"/>
          <w:color w:val="FF0000"/>
          <w:sz w:val="20"/>
          <w:szCs w:val="20"/>
        </w:rPr>
        <w:t>の検討</w:t>
      </w:r>
    </w:p>
    <w:p w14:paraId="2D6BBFDF" w14:textId="77777777" w:rsidR="00450A3D" w:rsidRPr="005C4105" w:rsidRDefault="00450A3D" w:rsidP="00450A3D">
      <w:pPr>
        <w:pStyle w:val="a0"/>
        <w:numPr>
          <w:ilvl w:val="2"/>
          <w:numId w:val="37"/>
        </w:numPr>
        <w:ind w:leftChars="0" w:hanging="1089"/>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情報</w:t>
      </w:r>
      <w:r w:rsidRPr="005C4105">
        <w:rPr>
          <w:rFonts w:asciiTheme="majorEastAsia" w:eastAsiaTheme="majorEastAsia" w:hAnsiTheme="majorEastAsia" w:hint="eastAsia"/>
          <w:color w:val="FF0000"/>
          <w:sz w:val="20"/>
          <w:szCs w:val="20"/>
        </w:rPr>
        <w:t>セキュリティ要件</w:t>
      </w:r>
      <w:r>
        <w:rPr>
          <w:rFonts w:asciiTheme="majorEastAsia" w:eastAsiaTheme="majorEastAsia" w:hAnsiTheme="majorEastAsia" w:hint="eastAsia"/>
          <w:color w:val="FF0000"/>
          <w:sz w:val="20"/>
          <w:szCs w:val="20"/>
        </w:rPr>
        <w:t>定義</w:t>
      </w:r>
    </w:p>
    <w:p w14:paraId="19ACAA8D" w14:textId="77777777" w:rsidR="00450A3D" w:rsidRPr="005C4105" w:rsidRDefault="00450A3D" w:rsidP="00450A3D">
      <w:pPr>
        <w:pStyle w:val="a0"/>
        <w:numPr>
          <w:ilvl w:val="2"/>
          <w:numId w:val="37"/>
        </w:numPr>
        <w:ind w:leftChars="0" w:hanging="1089"/>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バックアップ</w:t>
      </w:r>
      <w:r w:rsidRPr="005C4105">
        <w:rPr>
          <w:rFonts w:asciiTheme="majorEastAsia" w:eastAsiaTheme="majorEastAsia" w:hAnsiTheme="majorEastAsia"/>
          <w:color w:val="FF0000"/>
          <w:sz w:val="20"/>
          <w:szCs w:val="20"/>
        </w:rPr>
        <w:t>/</w:t>
      </w:r>
      <w:r w:rsidRPr="005C4105">
        <w:rPr>
          <w:rFonts w:asciiTheme="majorEastAsia" w:eastAsiaTheme="majorEastAsia" w:hAnsiTheme="majorEastAsia" w:hint="eastAsia"/>
          <w:color w:val="FF0000"/>
          <w:sz w:val="20"/>
          <w:szCs w:val="20"/>
        </w:rPr>
        <w:t>障害復旧要件</w:t>
      </w:r>
      <w:r>
        <w:rPr>
          <w:rFonts w:asciiTheme="majorEastAsia" w:eastAsiaTheme="majorEastAsia" w:hAnsiTheme="majorEastAsia" w:hint="eastAsia"/>
          <w:color w:val="FF0000"/>
          <w:sz w:val="20"/>
          <w:szCs w:val="20"/>
        </w:rPr>
        <w:t>定義</w:t>
      </w:r>
    </w:p>
    <w:p w14:paraId="1017A337" w14:textId="77777777" w:rsidR="00450A3D" w:rsidRPr="005C4105" w:rsidRDefault="00450A3D" w:rsidP="00450A3D">
      <w:pPr>
        <w:pStyle w:val="a0"/>
        <w:numPr>
          <w:ilvl w:val="2"/>
          <w:numId w:val="37"/>
        </w:numPr>
        <w:ind w:leftChars="0" w:hanging="1089"/>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情報</w:t>
      </w:r>
      <w:r w:rsidRPr="005C4105">
        <w:rPr>
          <w:rFonts w:asciiTheme="majorEastAsia" w:eastAsiaTheme="majorEastAsia" w:hAnsiTheme="majorEastAsia" w:hint="eastAsia"/>
          <w:color w:val="FF0000"/>
          <w:sz w:val="20"/>
          <w:szCs w:val="20"/>
        </w:rPr>
        <w:t>システム運用要件</w:t>
      </w:r>
      <w:r>
        <w:rPr>
          <w:rFonts w:asciiTheme="majorEastAsia" w:eastAsiaTheme="majorEastAsia" w:hAnsiTheme="majorEastAsia" w:hint="eastAsia"/>
          <w:color w:val="FF0000"/>
          <w:sz w:val="20"/>
          <w:szCs w:val="20"/>
        </w:rPr>
        <w:t>定義</w:t>
      </w:r>
    </w:p>
    <w:p w14:paraId="75DD2D19" w14:textId="77777777" w:rsidR="00450A3D" w:rsidRPr="005C4105" w:rsidRDefault="00450A3D" w:rsidP="00450A3D">
      <w:pPr>
        <w:pStyle w:val="a0"/>
        <w:numPr>
          <w:ilvl w:val="2"/>
          <w:numId w:val="37"/>
        </w:numPr>
        <w:ind w:leftChars="0" w:hanging="1089"/>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運用体制</w:t>
      </w:r>
    </w:p>
    <w:p w14:paraId="41181A28" w14:textId="77777777" w:rsidR="00450A3D" w:rsidRPr="005C4105" w:rsidRDefault="00450A3D" w:rsidP="00450A3D">
      <w:pPr>
        <w:pStyle w:val="a0"/>
        <w:numPr>
          <w:ilvl w:val="2"/>
          <w:numId w:val="37"/>
        </w:numPr>
        <w:ind w:leftChars="0" w:hanging="1089"/>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移行計画</w:t>
      </w:r>
      <w:r>
        <w:rPr>
          <w:rFonts w:asciiTheme="majorEastAsia" w:eastAsiaTheme="majorEastAsia" w:hAnsiTheme="majorEastAsia" w:hint="eastAsia"/>
          <w:color w:val="FF0000"/>
          <w:sz w:val="20"/>
          <w:szCs w:val="20"/>
        </w:rPr>
        <w:t>立案</w:t>
      </w:r>
    </w:p>
    <w:p w14:paraId="54B056F5" w14:textId="77777777" w:rsidR="00450A3D" w:rsidRDefault="00450A3D" w:rsidP="00450A3D">
      <w:pPr>
        <w:rPr>
          <w:rFonts w:asciiTheme="majorEastAsia" w:eastAsiaTheme="majorEastAsia" w:hAnsiTheme="majorEastAsia"/>
          <w:sz w:val="20"/>
          <w:szCs w:val="20"/>
        </w:rPr>
      </w:pPr>
    </w:p>
    <w:p w14:paraId="0C04DA76" w14:textId="7A931FC6" w:rsidR="00450A3D" w:rsidRDefault="00450A3D" w:rsidP="00450A3D">
      <w:pPr>
        <w:rPr>
          <w:rFonts w:asciiTheme="majorEastAsia" w:eastAsiaTheme="majorEastAsia" w:hAnsiTheme="majorEastAsia"/>
          <w:sz w:val="20"/>
          <w:szCs w:val="20"/>
        </w:rPr>
      </w:pPr>
      <w:r>
        <w:rPr>
          <w:rFonts w:asciiTheme="majorEastAsia" w:eastAsiaTheme="majorEastAsia" w:hAnsiTheme="majorEastAsia" w:hint="eastAsia"/>
          <w:sz w:val="20"/>
          <w:szCs w:val="20"/>
        </w:rPr>
        <w:t>2</w:t>
      </w:r>
      <w:r w:rsidR="00F66B0E">
        <w:rPr>
          <w:rFonts w:asciiTheme="majorEastAsia" w:eastAsiaTheme="majorEastAsia" w:hAnsiTheme="majorEastAsia"/>
          <w:sz w:val="20"/>
          <w:szCs w:val="20"/>
        </w:rPr>
        <w:t>.</w:t>
      </w:r>
      <w:r>
        <w:rPr>
          <w:rFonts w:asciiTheme="majorEastAsia" w:eastAsiaTheme="majorEastAsia" w:hAnsiTheme="majorEastAsia" w:hint="eastAsia"/>
          <w:sz w:val="20"/>
          <w:szCs w:val="20"/>
        </w:rPr>
        <w:t>脆弱性への対処</w:t>
      </w:r>
    </w:p>
    <w:p w14:paraId="313D9219" w14:textId="7936D966" w:rsidR="00450A3D" w:rsidRDefault="00450A3D" w:rsidP="00450A3D">
      <w:pPr>
        <w:rPr>
          <w:rFonts w:asciiTheme="majorEastAsia" w:eastAsiaTheme="majorEastAsia" w:hAnsiTheme="majorEastAsia"/>
          <w:sz w:val="20"/>
          <w:szCs w:val="20"/>
        </w:rPr>
      </w:pPr>
      <w:r w:rsidRPr="005C4105">
        <w:rPr>
          <w:rFonts w:asciiTheme="majorEastAsia" w:eastAsiaTheme="majorEastAsia" w:hAnsiTheme="majorEastAsia" w:hint="eastAsia"/>
          <w:sz w:val="20"/>
          <w:szCs w:val="20"/>
        </w:rPr>
        <w:t>情報システムの</w:t>
      </w:r>
      <w:r>
        <w:rPr>
          <w:rFonts w:asciiTheme="majorEastAsia" w:eastAsiaTheme="majorEastAsia" w:hAnsiTheme="majorEastAsia" w:hint="eastAsia"/>
          <w:sz w:val="20"/>
          <w:szCs w:val="20"/>
        </w:rPr>
        <w:t>ソフトウェア</w:t>
      </w:r>
      <w:r w:rsidRPr="005C4105">
        <w:rPr>
          <w:rFonts w:asciiTheme="majorEastAsia" w:eastAsiaTheme="majorEastAsia" w:hAnsiTheme="majorEastAsia" w:hint="eastAsia"/>
          <w:sz w:val="20"/>
          <w:szCs w:val="20"/>
        </w:rPr>
        <w:t>開発</w:t>
      </w:r>
      <w:r>
        <w:rPr>
          <w:rFonts w:asciiTheme="majorEastAsia" w:eastAsiaTheme="majorEastAsia" w:hAnsiTheme="majorEastAsia" w:hint="eastAsia"/>
          <w:sz w:val="20"/>
          <w:szCs w:val="20"/>
        </w:rPr>
        <w:t>を</w:t>
      </w:r>
      <w:r w:rsidRPr="005C4105">
        <w:rPr>
          <w:rFonts w:asciiTheme="majorEastAsia" w:eastAsiaTheme="majorEastAsia" w:hAnsiTheme="majorEastAsia" w:hint="eastAsia"/>
          <w:sz w:val="20"/>
          <w:szCs w:val="20"/>
        </w:rPr>
        <w:t>行う</w:t>
      </w:r>
      <w:r>
        <w:rPr>
          <w:rFonts w:asciiTheme="majorEastAsia" w:eastAsiaTheme="majorEastAsia" w:hAnsiTheme="majorEastAsia" w:hint="eastAsia"/>
          <w:sz w:val="20"/>
          <w:szCs w:val="20"/>
        </w:rPr>
        <w:t>際には、</w:t>
      </w:r>
      <w:r w:rsidRPr="00C66E01">
        <w:rPr>
          <w:rFonts w:asciiTheme="majorEastAsia" w:eastAsiaTheme="majorEastAsia" w:hAnsiTheme="majorEastAsia" w:hint="eastAsia"/>
          <w:sz w:val="20"/>
          <w:szCs w:val="20"/>
        </w:rPr>
        <w:t>当該情報システムの</w:t>
      </w:r>
      <w:r>
        <w:rPr>
          <w:rFonts w:asciiTheme="majorEastAsia" w:eastAsiaTheme="majorEastAsia" w:hAnsiTheme="majorEastAsia" w:hint="eastAsia"/>
          <w:sz w:val="20"/>
          <w:szCs w:val="20"/>
        </w:rPr>
        <w:t>利用環境に応じて設計時に技術的な脆弱性を識別し、対策を講じる。脆弱性に対する対策の有効性は</w:t>
      </w:r>
      <w:r w:rsidR="00882A62">
        <w:rPr>
          <w:rFonts w:asciiTheme="majorEastAsia" w:eastAsiaTheme="majorEastAsia" w:hAnsiTheme="majorEastAsia" w:hint="eastAsia"/>
          <w:color w:val="FF0000"/>
          <w:sz w:val="20"/>
          <w:szCs w:val="20"/>
        </w:rPr>
        <w:t>情報システム管理者</w:t>
      </w:r>
      <w:r>
        <w:rPr>
          <w:rFonts w:asciiTheme="majorEastAsia" w:eastAsiaTheme="majorEastAsia" w:hAnsiTheme="majorEastAsia" w:hint="eastAsia"/>
          <w:sz w:val="20"/>
          <w:szCs w:val="20"/>
        </w:rPr>
        <w:t>が判断し、</w:t>
      </w:r>
      <w:r w:rsidRPr="006640EF">
        <w:rPr>
          <w:rFonts w:asciiTheme="majorEastAsia" w:eastAsiaTheme="majorEastAsia" w:hAnsiTheme="majorEastAsia" w:hint="eastAsia"/>
          <w:sz w:val="20"/>
          <w:szCs w:val="20"/>
        </w:rPr>
        <w:t>承認</w:t>
      </w:r>
      <w:r>
        <w:rPr>
          <w:rFonts w:asciiTheme="majorEastAsia" w:eastAsiaTheme="majorEastAsia" w:hAnsiTheme="majorEastAsia" w:hint="eastAsia"/>
          <w:sz w:val="20"/>
          <w:szCs w:val="20"/>
        </w:rPr>
        <w:t>す</w:t>
      </w:r>
      <w:r w:rsidRPr="006640EF">
        <w:rPr>
          <w:rFonts w:asciiTheme="majorEastAsia" w:eastAsiaTheme="majorEastAsia" w:hAnsiTheme="majorEastAsia" w:hint="eastAsia"/>
          <w:sz w:val="20"/>
          <w:szCs w:val="20"/>
        </w:rPr>
        <w:t>る。</w:t>
      </w:r>
    </w:p>
    <w:p w14:paraId="221A8986" w14:textId="77777777" w:rsidR="00450A3D" w:rsidRPr="00405E93" w:rsidRDefault="00450A3D" w:rsidP="00450A3D">
      <w:pPr>
        <w:rPr>
          <w:rFonts w:asciiTheme="majorEastAsia" w:eastAsiaTheme="majorEastAsia" w:hAnsiTheme="majorEastAsia"/>
          <w:color w:val="FF0000"/>
          <w:sz w:val="20"/>
          <w:szCs w:val="20"/>
        </w:rPr>
      </w:pPr>
      <w:r w:rsidRPr="00405E93">
        <w:rPr>
          <w:rFonts w:asciiTheme="majorEastAsia" w:eastAsiaTheme="majorEastAsia" w:hAnsiTheme="majorEastAsia" w:hint="eastAsia"/>
          <w:color w:val="FF0000"/>
          <w:sz w:val="20"/>
          <w:szCs w:val="20"/>
        </w:rPr>
        <w:t>（参考）</w:t>
      </w:r>
      <w:r w:rsidRPr="00405E93">
        <w:rPr>
          <w:rFonts w:asciiTheme="majorEastAsia" w:eastAsiaTheme="majorEastAsia" w:hAnsiTheme="majorEastAsia"/>
          <w:color w:val="FF0000"/>
          <w:sz w:val="20"/>
          <w:szCs w:val="20"/>
        </w:rPr>
        <w:t>IPA　情報セキュリティ　脆弱性対策</w:t>
      </w:r>
    </w:p>
    <w:p w14:paraId="6F1A953F" w14:textId="77777777" w:rsidR="00450A3D" w:rsidRPr="00405E93" w:rsidRDefault="00450A3D" w:rsidP="00450A3D">
      <w:pPr>
        <w:ind w:leftChars="419" w:left="880"/>
        <w:rPr>
          <w:rFonts w:asciiTheme="majorEastAsia" w:eastAsiaTheme="majorEastAsia" w:hAnsiTheme="majorEastAsia"/>
          <w:color w:val="FF0000"/>
          <w:sz w:val="20"/>
          <w:szCs w:val="20"/>
        </w:rPr>
      </w:pPr>
      <w:r w:rsidRPr="00405E93">
        <w:rPr>
          <w:rFonts w:asciiTheme="majorEastAsia" w:eastAsiaTheme="majorEastAsia" w:hAnsiTheme="majorEastAsia"/>
          <w:color w:val="FF0000"/>
          <w:sz w:val="20"/>
          <w:szCs w:val="20"/>
        </w:rPr>
        <w:t>https://www.ipa.go.jp/security/vuln/index.html</w:t>
      </w:r>
    </w:p>
    <w:p w14:paraId="69DC7B3C" w14:textId="77777777" w:rsidR="00450A3D" w:rsidRDefault="00450A3D" w:rsidP="00450A3D">
      <w:pPr>
        <w:rPr>
          <w:rFonts w:asciiTheme="majorEastAsia" w:eastAsiaTheme="majorEastAsia" w:hAnsiTheme="majorEastAsia"/>
          <w:sz w:val="20"/>
          <w:szCs w:val="20"/>
        </w:rPr>
      </w:pPr>
    </w:p>
    <w:p w14:paraId="4A70959F" w14:textId="483F229A" w:rsidR="00450A3D" w:rsidRDefault="00450A3D" w:rsidP="00450A3D">
      <w:pPr>
        <w:rPr>
          <w:rFonts w:asciiTheme="majorEastAsia" w:eastAsiaTheme="majorEastAsia" w:hAnsiTheme="majorEastAsia"/>
          <w:sz w:val="20"/>
          <w:szCs w:val="20"/>
        </w:rPr>
      </w:pPr>
      <w:r>
        <w:rPr>
          <w:rFonts w:asciiTheme="majorEastAsia" w:eastAsiaTheme="majorEastAsia" w:hAnsiTheme="majorEastAsia"/>
          <w:sz w:val="20"/>
          <w:szCs w:val="20"/>
        </w:rPr>
        <w:t>3</w:t>
      </w:r>
      <w:r w:rsidR="00F66B0E">
        <w:rPr>
          <w:rFonts w:asciiTheme="majorEastAsia" w:eastAsiaTheme="majorEastAsia" w:hAnsiTheme="majorEastAsia"/>
          <w:sz w:val="20"/>
          <w:szCs w:val="20"/>
        </w:rPr>
        <w:t>.</w:t>
      </w:r>
      <w:r>
        <w:rPr>
          <w:rFonts w:asciiTheme="majorEastAsia" w:eastAsiaTheme="majorEastAsia" w:hAnsiTheme="majorEastAsia" w:hint="eastAsia"/>
          <w:sz w:val="20"/>
          <w:szCs w:val="20"/>
        </w:rPr>
        <w:t>情報システムの開発環境</w:t>
      </w:r>
    </w:p>
    <w:p w14:paraId="5C28D305" w14:textId="391F5439" w:rsidR="00450A3D" w:rsidRDefault="00450A3D" w:rsidP="00450A3D">
      <w:pPr>
        <w:rPr>
          <w:rFonts w:asciiTheme="majorEastAsia" w:eastAsiaTheme="majorEastAsia" w:hAnsiTheme="majorEastAsia"/>
          <w:sz w:val="20"/>
          <w:szCs w:val="20"/>
        </w:rPr>
      </w:pPr>
      <w:r w:rsidRPr="005C4105">
        <w:rPr>
          <w:rFonts w:asciiTheme="majorEastAsia" w:eastAsiaTheme="majorEastAsia" w:hAnsiTheme="majorEastAsia" w:hint="eastAsia"/>
          <w:sz w:val="20"/>
          <w:szCs w:val="20"/>
        </w:rPr>
        <w:t>情報システムの開発及び改修を行う環境は、運用環境とは分離する。新たに情報システムの開発を行った場合や、情報システムの改修を行った場合は、当該情報システム</w:t>
      </w:r>
      <w:r>
        <w:rPr>
          <w:rFonts w:asciiTheme="majorEastAsia" w:eastAsiaTheme="majorEastAsia" w:hAnsiTheme="majorEastAsia" w:hint="eastAsia"/>
          <w:sz w:val="20"/>
          <w:szCs w:val="20"/>
        </w:rPr>
        <w:t>の運用</w:t>
      </w:r>
      <w:r w:rsidRPr="005C4105">
        <w:rPr>
          <w:rFonts w:asciiTheme="majorEastAsia" w:eastAsiaTheme="majorEastAsia" w:hAnsiTheme="majorEastAsia" w:hint="eastAsia"/>
          <w:sz w:val="20"/>
          <w:szCs w:val="20"/>
        </w:rPr>
        <w:t>を開始する前に、必要な情報セキュリティ対策が講じられていることを確認</w:t>
      </w:r>
      <w:r>
        <w:rPr>
          <w:rFonts w:asciiTheme="majorEastAsia" w:eastAsiaTheme="majorEastAsia" w:hAnsiTheme="majorEastAsia" w:hint="eastAsia"/>
          <w:sz w:val="20"/>
          <w:szCs w:val="20"/>
        </w:rPr>
        <w:t>し、</w:t>
      </w:r>
      <w:r w:rsidR="00882A62">
        <w:rPr>
          <w:rFonts w:asciiTheme="majorEastAsia" w:eastAsiaTheme="majorEastAsia" w:hAnsiTheme="majorEastAsia" w:hint="eastAsia"/>
          <w:color w:val="FF0000"/>
          <w:sz w:val="20"/>
          <w:szCs w:val="20"/>
        </w:rPr>
        <w:t>情報システム管理者</w:t>
      </w:r>
      <w:r w:rsidRPr="006640EF">
        <w:rPr>
          <w:rFonts w:asciiTheme="majorEastAsia" w:eastAsiaTheme="majorEastAsia" w:hAnsiTheme="majorEastAsia" w:hint="eastAsia"/>
          <w:sz w:val="20"/>
          <w:szCs w:val="20"/>
        </w:rPr>
        <w:t>の承認を得る。</w:t>
      </w:r>
    </w:p>
    <w:p w14:paraId="253453FD" w14:textId="77777777" w:rsidR="00450A3D" w:rsidRPr="005C4105" w:rsidRDefault="00450A3D" w:rsidP="00450A3D">
      <w:pPr>
        <w:rPr>
          <w:rFonts w:asciiTheme="majorEastAsia" w:eastAsiaTheme="majorEastAsia" w:hAnsiTheme="majorEastAsia"/>
          <w:sz w:val="20"/>
          <w:szCs w:val="20"/>
        </w:rPr>
      </w:pPr>
    </w:p>
    <w:p w14:paraId="6386DD56" w14:textId="01EEE63A" w:rsidR="00450A3D" w:rsidRPr="005C4105" w:rsidRDefault="00450A3D" w:rsidP="00450A3D">
      <w:pPr>
        <w:rPr>
          <w:rFonts w:asciiTheme="majorEastAsia" w:eastAsiaTheme="majorEastAsia" w:hAnsiTheme="majorEastAsia"/>
          <w:sz w:val="20"/>
          <w:szCs w:val="20"/>
        </w:rPr>
      </w:pPr>
      <w:r>
        <w:rPr>
          <w:rFonts w:asciiTheme="majorEastAsia" w:eastAsiaTheme="majorEastAsia" w:hAnsiTheme="majorEastAsia" w:hint="eastAsia"/>
          <w:sz w:val="20"/>
          <w:szCs w:val="20"/>
        </w:rPr>
        <w:t>4</w:t>
      </w:r>
      <w:r w:rsidR="00F66B0E">
        <w:rPr>
          <w:rFonts w:asciiTheme="majorEastAsia" w:eastAsiaTheme="majorEastAsia" w:hAnsiTheme="majorEastAsia"/>
          <w:sz w:val="20"/>
          <w:szCs w:val="20"/>
        </w:rPr>
        <w:t>.</w:t>
      </w:r>
      <w:r w:rsidRPr="005C4105">
        <w:rPr>
          <w:rFonts w:asciiTheme="majorEastAsia" w:eastAsiaTheme="majorEastAsia" w:hAnsiTheme="majorEastAsia" w:hint="eastAsia"/>
          <w:sz w:val="20"/>
          <w:szCs w:val="20"/>
        </w:rPr>
        <w:t>情報システムの保守</w:t>
      </w:r>
    </w:p>
    <w:p w14:paraId="47E61092" w14:textId="77777777" w:rsidR="00450A3D" w:rsidRPr="005C4105" w:rsidRDefault="00450A3D" w:rsidP="00450A3D">
      <w:pPr>
        <w:rPr>
          <w:rFonts w:asciiTheme="majorEastAsia" w:eastAsiaTheme="majorEastAsia" w:hAnsiTheme="majorEastAsia"/>
          <w:sz w:val="20"/>
          <w:szCs w:val="20"/>
        </w:rPr>
      </w:pPr>
      <w:r w:rsidRPr="005C4105">
        <w:rPr>
          <w:rFonts w:asciiTheme="majorEastAsia" w:eastAsiaTheme="majorEastAsia" w:hAnsiTheme="majorEastAsia" w:hint="eastAsia"/>
          <w:sz w:val="20"/>
          <w:szCs w:val="20"/>
        </w:rPr>
        <w:t>情報システムの</w:t>
      </w:r>
      <w:r>
        <w:rPr>
          <w:rFonts w:asciiTheme="majorEastAsia" w:eastAsiaTheme="majorEastAsia" w:hAnsiTheme="majorEastAsia" w:hint="eastAsia"/>
          <w:sz w:val="20"/>
          <w:szCs w:val="20"/>
        </w:rPr>
        <w:t>保守を、</w:t>
      </w:r>
      <w:r w:rsidRPr="005C4105">
        <w:rPr>
          <w:rFonts w:asciiTheme="majorEastAsia" w:eastAsiaTheme="majorEastAsia" w:hAnsiTheme="majorEastAsia" w:hint="eastAsia"/>
          <w:sz w:val="20"/>
          <w:szCs w:val="20"/>
        </w:rPr>
        <w:t>開発</w:t>
      </w:r>
      <w:r>
        <w:rPr>
          <w:rFonts w:asciiTheme="majorEastAsia" w:eastAsiaTheme="majorEastAsia" w:hAnsiTheme="majorEastAsia" w:hint="eastAsia"/>
          <w:sz w:val="20"/>
          <w:szCs w:val="20"/>
        </w:rPr>
        <w:t>元又は外部の組織に</w:t>
      </w:r>
      <w:r w:rsidRPr="005C4105">
        <w:rPr>
          <w:rFonts w:asciiTheme="majorEastAsia" w:eastAsiaTheme="majorEastAsia" w:hAnsiTheme="majorEastAsia" w:hint="eastAsia"/>
          <w:sz w:val="20"/>
          <w:szCs w:val="20"/>
        </w:rPr>
        <w:t>委託することができない場合、以下</w:t>
      </w:r>
      <w:r>
        <w:rPr>
          <w:rFonts w:asciiTheme="majorEastAsia" w:eastAsiaTheme="majorEastAsia" w:hAnsiTheme="majorEastAsia" w:hint="eastAsia"/>
          <w:sz w:val="20"/>
          <w:szCs w:val="20"/>
        </w:rPr>
        <w:t>に挙げる</w:t>
      </w:r>
      <w:r w:rsidRPr="005C4105">
        <w:rPr>
          <w:rFonts w:asciiTheme="majorEastAsia" w:eastAsiaTheme="majorEastAsia" w:hAnsiTheme="majorEastAsia" w:hint="eastAsia"/>
          <w:sz w:val="20"/>
          <w:szCs w:val="20"/>
        </w:rPr>
        <w:t>事項に留意</w:t>
      </w:r>
      <w:r>
        <w:rPr>
          <w:rFonts w:asciiTheme="majorEastAsia" w:eastAsiaTheme="majorEastAsia" w:hAnsiTheme="majorEastAsia" w:hint="eastAsia"/>
          <w:sz w:val="20"/>
          <w:szCs w:val="20"/>
        </w:rPr>
        <w:t>し、</w:t>
      </w:r>
      <w:r w:rsidRPr="005C4105">
        <w:rPr>
          <w:rFonts w:asciiTheme="majorEastAsia" w:eastAsiaTheme="majorEastAsia" w:hAnsiTheme="majorEastAsia" w:hint="eastAsia"/>
          <w:sz w:val="20"/>
          <w:szCs w:val="20"/>
        </w:rPr>
        <w:t>情報システムに既知の脆弱性が存在</w:t>
      </w:r>
      <w:r>
        <w:rPr>
          <w:rFonts w:asciiTheme="majorEastAsia" w:eastAsiaTheme="majorEastAsia" w:hAnsiTheme="majorEastAsia" w:hint="eastAsia"/>
          <w:sz w:val="20"/>
          <w:szCs w:val="20"/>
        </w:rPr>
        <w:t>しない</w:t>
      </w:r>
      <w:r w:rsidRPr="005C4105">
        <w:rPr>
          <w:rFonts w:asciiTheme="majorEastAsia" w:eastAsiaTheme="majorEastAsia" w:hAnsiTheme="majorEastAsia" w:hint="eastAsia"/>
          <w:sz w:val="20"/>
          <w:szCs w:val="20"/>
        </w:rPr>
        <w:t>状態で運用する。</w:t>
      </w:r>
    </w:p>
    <w:p w14:paraId="60169332" w14:textId="77777777" w:rsidR="00450A3D" w:rsidRPr="005C4105" w:rsidRDefault="00450A3D" w:rsidP="00450A3D">
      <w:pPr>
        <w:pStyle w:val="a0"/>
        <w:numPr>
          <w:ilvl w:val="2"/>
          <w:numId w:val="36"/>
        </w:numPr>
        <w:ind w:leftChars="0" w:left="171" w:hanging="141"/>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開発時に用いたソフトウェアに関する脆弱性が公表された場合には、</w:t>
      </w:r>
      <w:r>
        <w:rPr>
          <w:rFonts w:asciiTheme="majorEastAsia" w:eastAsiaTheme="majorEastAsia" w:hAnsiTheme="majorEastAsia" w:hint="eastAsia"/>
          <w:color w:val="FF0000"/>
          <w:sz w:val="20"/>
          <w:szCs w:val="20"/>
        </w:rPr>
        <w:t>速やか</w:t>
      </w:r>
      <w:r w:rsidRPr="005C4105">
        <w:rPr>
          <w:rFonts w:asciiTheme="majorEastAsia" w:eastAsiaTheme="majorEastAsia" w:hAnsiTheme="majorEastAsia" w:hint="eastAsia"/>
          <w:color w:val="FF0000"/>
          <w:sz w:val="20"/>
          <w:szCs w:val="20"/>
        </w:rPr>
        <w:t>にその影響が顕在化しないための対策を講じる。</w:t>
      </w:r>
    </w:p>
    <w:p w14:paraId="5D19BD0E" w14:textId="4502F88A" w:rsidR="00450A3D" w:rsidRPr="005C4105" w:rsidRDefault="00450A3D" w:rsidP="00450A3D">
      <w:pPr>
        <w:pStyle w:val="a0"/>
        <w:numPr>
          <w:ilvl w:val="2"/>
          <w:numId w:val="36"/>
        </w:numPr>
        <w:ind w:leftChars="0" w:left="171" w:hanging="141"/>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開発時に用いたソフトウェア</w:t>
      </w:r>
      <w:r>
        <w:rPr>
          <w:rFonts w:asciiTheme="majorEastAsia" w:eastAsiaTheme="majorEastAsia" w:hAnsiTheme="majorEastAsia" w:hint="eastAsia"/>
          <w:color w:val="FF0000"/>
          <w:sz w:val="20"/>
          <w:szCs w:val="20"/>
        </w:rPr>
        <w:t>及びハードウェアの製造者が提供する</w:t>
      </w:r>
      <w:r w:rsidRPr="005C4105">
        <w:rPr>
          <w:rFonts w:asciiTheme="majorEastAsia" w:eastAsiaTheme="majorEastAsia" w:hAnsiTheme="majorEastAsia" w:hint="eastAsia"/>
          <w:color w:val="FF0000"/>
          <w:sz w:val="20"/>
          <w:szCs w:val="20"/>
        </w:rPr>
        <w:t>サポートが終了した場合、他の</w:t>
      </w:r>
      <w:r w:rsidRPr="00715BA1">
        <w:rPr>
          <w:rFonts w:asciiTheme="majorEastAsia" w:eastAsiaTheme="majorEastAsia" w:hAnsiTheme="majorEastAsia" w:hint="eastAsia"/>
          <w:color w:val="FF0000"/>
          <w:sz w:val="20"/>
          <w:szCs w:val="20"/>
        </w:rPr>
        <w:t>ソフトウェアや</w:t>
      </w:r>
      <w:r>
        <w:rPr>
          <w:rFonts w:asciiTheme="majorEastAsia" w:eastAsiaTheme="majorEastAsia" w:hAnsiTheme="majorEastAsia" w:hint="eastAsia"/>
          <w:color w:val="FF0000"/>
          <w:sz w:val="20"/>
          <w:szCs w:val="20"/>
        </w:rPr>
        <w:t>ハードウェア</w:t>
      </w:r>
      <w:r w:rsidRPr="005C4105">
        <w:rPr>
          <w:rFonts w:asciiTheme="majorEastAsia" w:eastAsiaTheme="majorEastAsia" w:hAnsiTheme="majorEastAsia" w:hint="eastAsia"/>
          <w:color w:val="FF0000"/>
          <w:sz w:val="20"/>
          <w:szCs w:val="20"/>
        </w:rPr>
        <w:t>を用いた再構築</w:t>
      </w:r>
      <w:r>
        <w:rPr>
          <w:rFonts w:asciiTheme="majorEastAsia" w:eastAsiaTheme="majorEastAsia" w:hAnsiTheme="majorEastAsia" w:hint="eastAsia"/>
          <w:color w:val="FF0000"/>
          <w:sz w:val="20"/>
          <w:szCs w:val="20"/>
        </w:rPr>
        <w:t>又は当該</w:t>
      </w:r>
      <w:r w:rsidRPr="005C4105">
        <w:rPr>
          <w:rFonts w:asciiTheme="majorEastAsia" w:eastAsiaTheme="majorEastAsia" w:hAnsiTheme="majorEastAsia" w:hint="eastAsia"/>
          <w:color w:val="FF0000"/>
          <w:sz w:val="20"/>
          <w:szCs w:val="20"/>
        </w:rPr>
        <w:t>情報システムの利用停止を</w:t>
      </w:r>
      <w:r>
        <w:rPr>
          <w:rFonts w:asciiTheme="majorEastAsia" w:eastAsiaTheme="majorEastAsia" w:hAnsiTheme="majorEastAsia" w:hint="eastAsia"/>
          <w:color w:val="FF0000"/>
          <w:sz w:val="20"/>
          <w:szCs w:val="20"/>
        </w:rPr>
        <w:t>検討し、</w:t>
      </w:r>
      <w:r w:rsidR="00882A62">
        <w:rPr>
          <w:rFonts w:asciiTheme="majorEastAsia" w:eastAsiaTheme="majorEastAsia" w:hAnsiTheme="majorEastAsia" w:hint="eastAsia"/>
          <w:color w:val="FF0000"/>
          <w:sz w:val="20"/>
          <w:szCs w:val="20"/>
        </w:rPr>
        <w:t>情報システム管理者</w:t>
      </w:r>
      <w:r>
        <w:rPr>
          <w:rFonts w:asciiTheme="majorEastAsia" w:eastAsiaTheme="majorEastAsia" w:hAnsiTheme="majorEastAsia" w:hint="eastAsia"/>
          <w:color w:val="FF0000"/>
          <w:sz w:val="20"/>
          <w:szCs w:val="20"/>
        </w:rPr>
        <w:t>の承認を得る</w:t>
      </w:r>
      <w:r w:rsidRPr="005C4105">
        <w:rPr>
          <w:rFonts w:asciiTheme="majorEastAsia" w:eastAsiaTheme="majorEastAsia" w:hAnsiTheme="majorEastAsia" w:hint="eastAsia"/>
          <w:color w:val="FF0000"/>
          <w:sz w:val="20"/>
          <w:szCs w:val="20"/>
        </w:rPr>
        <w:t>。</w:t>
      </w:r>
    </w:p>
    <w:p w14:paraId="3F769E66" w14:textId="77777777" w:rsidR="00450A3D" w:rsidRDefault="00450A3D" w:rsidP="00450A3D">
      <w:pPr>
        <w:tabs>
          <w:tab w:val="left" w:pos="596"/>
        </w:tabs>
        <w:rPr>
          <w:rFonts w:ascii="ＭＳ ゴシック" w:eastAsia="ＭＳ ゴシック"/>
        </w:rPr>
      </w:pPr>
    </w:p>
    <w:p w14:paraId="44A78080" w14:textId="1E05AC31" w:rsidR="00450A3D" w:rsidRPr="00715BA1" w:rsidRDefault="00450A3D" w:rsidP="00450A3D">
      <w:pPr>
        <w:rPr>
          <w:rFonts w:asciiTheme="majorEastAsia" w:eastAsiaTheme="majorEastAsia" w:hAnsiTheme="majorEastAsia"/>
          <w:sz w:val="20"/>
          <w:szCs w:val="20"/>
        </w:rPr>
      </w:pPr>
      <w:r>
        <w:rPr>
          <w:rFonts w:asciiTheme="majorEastAsia" w:eastAsiaTheme="majorEastAsia" w:hAnsiTheme="majorEastAsia" w:hint="eastAsia"/>
          <w:sz w:val="20"/>
          <w:szCs w:val="20"/>
        </w:rPr>
        <w:t>5</w:t>
      </w:r>
      <w:r w:rsidR="00F66B0E">
        <w:rPr>
          <w:rFonts w:asciiTheme="majorEastAsia" w:eastAsiaTheme="majorEastAsia" w:hAnsiTheme="majorEastAsia"/>
          <w:sz w:val="20"/>
          <w:szCs w:val="20"/>
        </w:rPr>
        <w:t>.</w:t>
      </w:r>
      <w:r w:rsidRPr="00715BA1">
        <w:rPr>
          <w:rFonts w:asciiTheme="majorEastAsia" w:eastAsiaTheme="majorEastAsia" w:hAnsiTheme="majorEastAsia" w:hint="eastAsia"/>
          <w:sz w:val="20"/>
          <w:szCs w:val="20"/>
        </w:rPr>
        <w:t>情報システムの</w:t>
      </w:r>
      <w:r>
        <w:rPr>
          <w:rFonts w:asciiTheme="majorEastAsia" w:eastAsiaTheme="majorEastAsia" w:hAnsiTheme="majorEastAsia" w:hint="eastAsia"/>
          <w:sz w:val="20"/>
          <w:szCs w:val="20"/>
        </w:rPr>
        <w:t>変更</w:t>
      </w:r>
    </w:p>
    <w:p w14:paraId="68F99958" w14:textId="0168E0DB" w:rsidR="00450A3D" w:rsidRDefault="00450A3D" w:rsidP="00450A3D">
      <w:pPr>
        <w:rPr>
          <w:rFonts w:asciiTheme="majorEastAsia" w:eastAsiaTheme="majorEastAsia" w:hAnsiTheme="majorEastAsia"/>
          <w:sz w:val="20"/>
          <w:szCs w:val="20"/>
        </w:rPr>
      </w:pPr>
      <w:r>
        <w:rPr>
          <w:rFonts w:asciiTheme="majorEastAsia" w:eastAsiaTheme="majorEastAsia" w:hAnsiTheme="majorEastAsia" w:hint="eastAsia"/>
          <w:sz w:val="20"/>
          <w:szCs w:val="20"/>
        </w:rPr>
        <w:t>情報</w:t>
      </w:r>
      <w:r w:rsidRPr="006640EF">
        <w:rPr>
          <w:rFonts w:asciiTheme="majorEastAsia" w:eastAsiaTheme="majorEastAsia" w:hAnsiTheme="majorEastAsia" w:hint="eastAsia"/>
          <w:sz w:val="20"/>
          <w:szCs w:val="20"/>
        </w:rPr>
        <w:t>システム</w:t>
      </w:r>
      <w:r>
        <w:rPr>
          <w:rFonts w:asciiTheme="majorEastAsia" w:eastAsiaTheme="majorEastAsia" w:hAnsiTheme="majorEastAsia" w:hint="eastAsia"/>
          <w:sz w:val="20"/>
          <w:szCs w:val="20"/>
        </w:rPr>
        <w:t>のハードウェア又はソフトウェアの</w:t>
      </w:r>
      <w:r w:rsidRPr="006640EF">
        <w:rPr>
          <w:rFonts w:asciiTheme="majorEastAsia" w:eastAsiaTheme="majorEastAsia" w:hAnsiTheme="majorEastAsia" w:hint="eastAsia"/>
          <w:sz w:val="20"/>
          <w:szCs w:val="20"/>
        </w:rPr>
        <w:t>変更を行う際には、以下の工程を経て実施する。各工程の完了時に</w:t>
      </w:r>
      <w:r w:rsidR="00882A62">
        <w:rPr>
          <w:rFonts w:asciiTheme="majorEastAsia" w:eastAsiaTheme="majorEastAsia" w:hAnsiTheme="majorEastAsia" w:hint="eastAsia"/>
          <w:sz w:val="20"/>
          <w:szCs w:val="20"/>
        </w:rPr>
        <w:t>情報システム管理者</w:t>
      </w:r>
      <w:r w:rsidRPr="006640EF">
        <w:rPr>
          <w:rFonts w:asciiTheme="majorEastAsia" w:eastAsiaTheme="majorEastAsia" w:hAnsiTheme="majorEastAsia" w:hint="eastAsia"/>
          <w:sz w:val="20"/>
          <w:szCs w:val="20"/>
        </w:rPr>
        <w:t>の承認を得る。</w:t>
      </w:r>
    </w:p>
    <w:p w14:paraId="4A7CC5EC" w14:textId="77777777" w:rsidR="00450A3D" w:rsidRPr="005C4105" w:rsidRDefault="00450A3D" w:rsidP="00450A3D">
      <w:pPr>
        <w:pStyle w:val="a0"/>
        <w:numPr>
          <w:ilvl w:val="2"/>
          <w:numId w:val="38"/>
        </w:numPr>
        <w:ind w:leftChars="0" w:left="171" w:firstLine="0"/>
        <w:jc w:val="left"/>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現行システムの問題・課題の把握</w:t>
      </w:r>
    </w:p>
    <w:p w14:paraId="2FC1B95D" w14:textId="77777777" w:rsidR="00450A3D" w:rsidRPr="005C4105" w:rsidRDefault="00450A3D" w:rsidP="00450A3D">
      <w:pPr>
        <w:pStyle w:val="a0"/>
        <w:numPr>
          <w:ilvl w:val="2"/>
          <w:numId w:val="38"/>
        </w:numPr>
        <w:ind w:leftChars="0" w:left="171" w:firstLine="0"/>
        <w:jc w:val="left"/>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システム変更計画立案</w:t>
      </w:r>
    </w:p>
    <w:p w14:paraId="35F0FB54" w14:textId="77777777" w:rsidR="00450A3D" w:rsidRPr="005C4105" w:rsidRDefault="00450A3D" w:rsidP="00450A3D">
      <w:pPr>
        <w:pStyle w:val="a0"/>
        <w:numPr>
          <w:ilvl w:val="2"/>
          <w:numId w:val="38"/>
        </w:numPr>
        <w:ind w:leftChars="0" w:left="171" w:firstLine="0"/>
        <w:jc w:val="left"/>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システム変更計画書に基づく</w:t>
      </w:r>
      <w:r>
        <w:rPr>
          <w:rFonts w:asciiTheme="majorEastAsia" w:eastAsiaTheme="majorEastAsia" w:hAnsiTheme="majorEastAsia" w:hint="eastAsia"/>
          <w:color w:val="FF0000"/>
          <w:sz w:val="20"/>
          <w:szCs w:val="20"/>
        </w:rPr>
        <w:t>システム</w:t>
      </w:r>
      <w:r w:rsidRPr="005C4105">
        <w:rPr>
          <w:rFonts w:asciiTheme="majorEastAsia" w:eastAsiaTheme="majorEastAsia" w:hAnsiTheme="majorEastAsia" w:hint="eastAsia"/>
          <w:color w:val="FF0000"/>
          <w:sz w:val="20"/>
          <w:szCs w:val="20"/>
        </w:rPr>
        <w:t>設計</w:t>
      </w:r>
    </w:p>
    <w:p w14:paraId="78E6977C" w14:textId="77777777" w:rsidR="00450A3D" w:rsidRPr="005C4105" w:rsidRDefault="00450A3D" w:rsidP="00450A3D">
      <w:pPr>
        <w:pStyle w:val="a0"/>
        <w:numPr>
          <w:ilvl w:val="2"/>
          <w:numId w:val="38"/>
        </w:numPr>
        <w:ind w:leftChars="0" w:left="171" w:firstLine="0"/>
        <w:jc w:val="left"/>
        <w:rPr>
          <w:rFonts w:asciiTheme="majorEastAsia" w:eastAsiaTheme="majorEastAsia" w:hAnsiTheme="majorEastAsia"/>
          <w:color w:val="FF0000"/>
          <w:sz w:val="20"/>
          <w:szCs w:val="20"/>
        </w:rPr>
      </w:pPr>
      <w:r w:rsidRPr="005C4105">
        <w:rPr>
          <w:rFonts w:asciiTheme="majorEastAsia" w:eastAsiaTheme="majorEastAsia" w:hAnsiTheme="majorEastAsia" w:hint="eastAsia"/>
          <w:color w:val="FF0000"/>
          <w:sz w:val="20"/>
          <w:szCs w:val="20"/>
        </w:rPr>
        <w:t>セキュリティ要求と設計の見直し</w:t>
      </w:r>
    </w:p>
    <w:p w14:paraId="414E654F" w14:textId="77777777" w:rsidR="00450A3D" w:rsidRPr="00715BA1" w:rsidRDefault="00450A3D" w:rsidP="00450A3D">
      <w:pPr>
        <w:pStyle w:val="a0"/>
        <w:numPr>
          <w:ilvl w:val="2"/>
          <w:numId w:val="38"/>
        </w:numPr>
        <w:ind w:leftChars="0" w:left="171" w:firstLine="0"/>
        <w:jc w:val="left"/>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移行計画立案（</w:t>
      </w:r>
      <w:r w:rsidRPr="00715BA1">
        <w:rPr>
          <w:rFonts w:asciiTheme="majorEastAsia" w:eastAsiaTheme="majorEastAsia" w:hAnsiTheme="majorEastAsia" w:hint="eastAsia"/>
          <w:color w:val="FF0000"/>
          <w:sz w:val="20"/>
          <w:szCs w:val="20"/>
        </w:rPr>
        <w:t>移行時、</w:t>
      </w:r>
      <w:r>
        <w:rPr>
          <w:rFonts w:asciiTheme="majorEastAsia" w:eastAsiaTheme="majorEastAsia" w:hAnsiTheme="majorEastAsia" w:hint="eastAsia"/>
          <w:color w:val="FF0000"/>
          <w:sz w:val="20"/>
          <w:szCs w:val="20"/>
        </w:rPr>
        <w:t>運用</w:t>
      </w:r>
      <w:r w:rsidRPr="00715BA1">
        <w:rPr>
          <w:rFonts w:asciiTheme="majorEastAsia" w:eastAsiaTheme="majorEastAsia" w:hAnsiTheme="majorEastAsia" w:hint="eastAsia"/>
          <w:color w:val="FF0000"/>
          <w:sz w:val="20"/>
          <w:szCs w:val="20"/>
        </w:rPr>
        <w:t>時の障害対応をあらかじめ検討する。</w:t>
      </w:r>
      <w:r>
        <w:rPr>
          <w:rFonts w:asciiTheme="majorEastAsia" w:eastAsiaTheme="majorEastAsia" w:hAnsiTheme="majorEastAsia" w:hint="eastAsia"/>
          <w:color w:val="FF0000"/>
          <w:sz w:val="20"/>
          <w:szCs w:val="20"/>
        </w:rPr>
        <w:t>）</w:t>
      </w:r>
    </w:p>
    <w:p w14:paraId="77916BE0" w14:textId="77777777" w:rsidR="00450A3D" w:rsidRPr="005C4105" w:rsidRDefault="00450A3D" w:rsidP="00450A3D">
      <w:pPr>
        <w:pStyle w:val="a0"/>
        <w:numPr>
          <w:ilvl w:val="2"/>
          <w:numId w:val="38"/>
        </w:numPr>
        <w:ind w:leftChars="0" w:left="171" w:firstLine="0"/>
        <w:jc w:val="left"/>
        <w:rPr>
          <w:rFonts w:ascii="ＭＳ ゴシック" w:eastAsia="ＭＳ ゴシック"/>
        </w:rPr>
      </w:pPr>
      <w:r w:rsidRPr="005C4105">
        <w:rPr>
          <w:rFonts w:asciiTheme="majorEastAsia" w:eastAsiaTheme="majorEastAsia" w:hAnsiTheme="majorEastAsia" w:hint="eastAsia"/>
          <w:color w:val="FF0000"/>
          <w:sz w:val="20"/>
          <w:szCs w:val="20"/>
        </w:rPr>
        <w:t>変更後</w:t>
      </w:r>
      <w:r>
        <w:rPr>
          <w:rFonts w:asciiTheme="majorEastAsia" w:eastAsiaTheme="majorEastAsia" w:hAnsiTheme="majorEastAsia" w:hint="eastAsia"/>
          <w:color w:val="FF0000"/>
          <w:sz w:val="20"/>
          <w:szCs w:val="20"/>
        </w:rPr>
        <w:t>の</w:t>
      </w:r>
      <w:r w:rsidRPr="005C4105">
        <w:rPr>
          <w:rFonts w:asciiTheme="majorEastAsia" w:eastAsiaTheme="majorEastAsia" w:hAnsiTheme="majorEastAsia" w:hint="eastAsia"/>
          <w:color w:val="FF0000"/>
          <w:sz w:val="20"/>
          <w:szCs w:val="20"/>
        </w:rPr>
        <w:t>仕様書、操作手順書、運用手順書等の関連文書</w:t>
      </w:r>
      <w:r>
        <w:rPr>
          <w:rFonts w:asciiTheme="majorEastAsia" w:eastAsiaTheme="majorEastAsia" w:hAnsiTheme="majorEastAsia" w:hint="eastAsia"/>
          <w:color w:val="FF0000"/>
          <w:sz w:val="20"/>
          <w:szCs w:val="20"/>
        </w:rPr>
        <w:t>の</w:t>
      </w:r>
      <w:r w:rsidRPr="005C4105">
        <w:rPr>
          <w:rFonts w:asciiTheme="majorEastAsia" w:eastAsiaTheme="majorEastAsia" w:hAnsiTheme="majorEastAsia" w:hint="eastAsia"/>
          <w:color w:val="FF0000"/>
          <w:sz w:val="20"/>
          <w:szCs w:val="20"/>
        </w:rPr>
        <w:t>作成</w:t>
      </w:r>
    </w:p>
    <w:p w14:paraId="35815783" w14:textId="77777777" w:rsidR="003B0C75" w:rsidRPr="00B43A6F" w:rsidRDefault="003B0C75" w:rsidP="00042756"/>
    <w:p w14:paraId="61171D8D" w14:textId="2B249553" w:rsidR="00042756" w:rsidRDefault="00042756" w:rsidP="00042756">
      <w:r>
        <w:br w:type="page"/>
      </w:r>
    </w:p>
    <w:tbl>
      <w:tblPr>
        <w:tblStyle w:val="a4"/>
        <w:tblW w:w="0" w:type="auto"/>
        <w:jc w:val="center"/>
        <w:tblLook w:val="04A0" w:firstRow="1" w:lastRow="0" w:firstColumn="1" w:lastColumn="0" w:noHBand="0" w:noVBand="1"/>
      </w:tblPr>
      <w:tblGrid>
        <w:gridCol w:w="1187"/>
        <w:gridCol w:w="4620"/>
        <w:gridCol w:w="992"/>
        <w:gridCol w:w="1695"/>
      </w:tblGrid>
      <w:tr w:rsidR="0003326A" w:rsidRPr="00E01EEA" w14:paraId="0638E993" w14:textId="77777777" w:rsidTr="00092A1C">
        <w:trPr>
          <w:jc w:val="center"/>
        </w:trPr>
        <w:tc>
          <w:tcPr>
            <w:tcW w:w="1187" w:type="dxa"/>
            <w:tcBorders>
              <w:bottom w:val="single" w:sz="4" w:space="0" w:color="auto"/>
            </w:tcBorders>
            <w:shd w:val="clear" w:color="auto" w:fill="FF4B00"/>
            <w:vAlign w:val="center"/>
          </w:tcPr>
          <w:p w14:paraId="73574787" w14:textId="5D5E4C05" w:rsidR="00042756" w:rsidRPr="00D70A2E" w:rsidRDefault="00EA28EB" w:rsidP="003D67A0">
            <w:pPr>
              <w:jc w:val="center"/>
              <w:rPr>
                <w:rFonts w:ascii="Meiryo UI" w:eastAsia="Meiryo UI" w:hAnsi="Meiryo UI" w:cs="Meiryo UI"/>
                <w:b/>
                <w:sz w:val="32"/>
                <w:szCs w:val="32"/>
              </w:rPr>
            </w:pPr>
            <w:r>
              <w:rPr>
                <w:rFonts w:ascii="Meiryo UI" w:eastAsia="Meiryo UI" w:hAnsi="Meiryo UI" w:cs="Meiryo UI"/>
                <w:b/>
                <w:color w:val="FFFFFF" w:themeColor="background1"/>
                <w:sz w:val="32"/>
                <w:szCs w:val="32"/>
              </w:rPr>
              <w:t>9</w:t>
            </w:r>
          </w:p>
        </w:tc>
        <w:tc>
          <w:tcPr>
            <w:tcW w:w="4620" w:type="dxa"/>
            <w:tcBorders>
              <w:bottom w:val="single" w:sz="4" w:space="0" w:color="auto"/>
            </w:tcBorders>
            <w:shd w:val="clear" w:color="auto" w:fill="FFFF80"/>
            <w:vAlign w:val="center"/>
          </w:tcPr>
          <w:p w14:paraId="76600B0A" w14:textId="3288A455" w:rsidR="00042756" w:rsidRPr="00B96B49" w:rsidRDefault="00E01EEA" w:rsidP="003D67A0">
            <w:pPr>
              <w:jc w:val="center"/>
              <w:rPr>
                <w:rFonts w:ascii="Meiryo UI" w:eastAsia="Meiryo UI" w:hAnsi="Meiryo UI" w:cs="Meiryo UI"/>
                <w:sz w:val="32"/>
                <w:szCs w:val="32"/>
              </w:rPr>
            </w:pPr>
            <w:r>
              <w:rPr>
                <w:rFonts w:ascii="Meiryo UI" w:eastAsia="Meiryo UI" w:hAnsi="Meiryo UI" w:cs="Meiryo UI"/>
                <w:sz w:val="32"/>
                <w:szCs w:val="32"/>
              </w:rPr>
              <w:t>委託管理</w:t>
            </w:r>
          </w:p>
        </w:tc>
        <w:tc>
          <w:tcPr>
            <w:tcW w:w="992" w:type="dxa"/>
            <w:tcBorders>
              <w:bottom w:val="single" w:sz="4" w:space="0" w:color="auto"/>
            </w:tcBorders>
            <w:shd w:val="clear" w:color="auto" w:fill="FFCA80"/>
            <w:vAlign w:val="center"/>
          </w:tcPr>
          <w:p w14:paraId="5D94685B"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tcBorders>
              <w:bottom w:val="single" w:sz="4" w:space="0" w:color="auto"/>
            </w:tcBorders>
            <w:shd w:val="clear" w:color="auto" w:fill="FFFF80"/>
            <w:vAlign w:val="center"/>
          </w:tcPr>
          <w:p w14:paraId="2174504A" w14:textId="77777777" w:rsidR="00042756" w:rsidRPr="00E01EEA" w:rsidRDefault="00042756" w:rsidP="003D67A0">
            <w:pPr>
              <w:rPr>
                <w:rFonts w:ascii="Meiryo UI" w:eastAsia="Meiryo UI" w:hAnsi="Meiryo UI" w:cs="Meiryo UI"/>
                <w:color w:val="FF0000"/>
                <w:sz w:val="24"/>
                <w:szCs w:val="24"/>
              </w:rPr>
            </w:pPr>
            <w:r w:rsidRPr="00E01EEA">
              <w:rPr>
                <w:rFonts w:ascii="Meiryo UI" w:eastAsia="Meiryo UI" w:hAnsi="Meiryo UI" w:cs="Meiryo UI" w:hint="eastAsia"/>
                <w:color w:val="FF0000"/>
                <w:sz w:val="24"/>
                <w:szCs w:val="24"/>
              </w:rPr>
              <w:t>20</w:t>
            </w:r>
            <w:r w:rsidRPr="00E01EEA">
              <w:rPr>
                <w:rFonts w:ascii="Meiryo UI" w:eastAsia="Meiryo UI" w:hAnsi="Meiryo UI" w:cs="Meiryo UI"/>
                <w:color w:val="FF0000"/>
                <w:sz w:val="24"/>
                <w:szCs w:val="24"/>
              </w:rPr>
              <w:t>yy</w:t>
            </w:r>
            <w:r w:rsidRPr="00E01EEA">
              <w:rPr>
                <w:rFonts w:ascii="Meiryo UI" w:eastAsia="Meiryo UI" w:hAnsi="Meiryo UI" w:cs="Meiryo UI" w:hint="eastAsia"/>
                <w:color w:val="FF0000"/>
                <w:sz w:val="24"/>
                <w:szCs w:val="24"/>
              </w:rPr>
              <w:t>.</w:t>
            </w:r>
            <w:r w:rsidRPr="00E01EEA">
              <w:rPr>
                <w:rFonts w:ascii="Meiryo UI" w:eastAsia="Meiryo UI" w:hAnsi="Meiryo UI" w:cs="Meiryo UI"/>
                <w:color w:val="FF0000"/>
                <w:sz w:val="24"/>
                <w:szCs w:val="24"/>
              </w:rPr>
              <w:t>mm</w:t>
            </w:r>
            <w:r w:rsidRPr="00E01EEA">
              <w:rPr>
                <w:rFonts w:ascii="Meiryo UI" w:eastAsia="Meiryo UI" w:hAnsi="Meiryo UI" w:cs="Meiryo UI" w:hint="eastAsia"/>
                <w:color w:val="FF0000"/>
                <w:sz w:val="24"/>
                <w:szCs w:val="24"/>
              </w:rPr>
              <w:t>.</w:t>
            </w:r>
            <w:r w:rsidRPr="00E01EEA">
              <w:rPr>
                <w:rFonts w:ascii="Meiryo UI" w:eastAsia="Meiryo UI" w:hAnsi="Meiryo UI" w:cs="Meiryo UI"/>
                <w:color w:val="FF0000"/>
                <w:sz w:val="24"/>
                <w:szCs w:val="24"/>
              </w:rPr>
              <w:t>dd</w:t>
            </w:r>
          </w:p>
        </w:tc>
      </w:tr>
      <w:tr w:rsidR="0003326A" w14:paraId="4738F88F" w14:textId="77777777" w:rsidTr="00092A1C">
        <w:trPr>
          <w:jc w:val="center"/>
        </w:trPr>
        <w:tc>
          <w:tcPr>
            <w:tcW w:w="1187" w:type="dxa"/>
            <w:shd w:val="clear" w:color="auto" w:fill="FFCA80"/>
            <w:vAlign w:val="center"/>
          </w:tcPr>
          <w:p w14:paraId="506552D7"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5A27E2E9" w14:textId="1607D811" w:rsidR="00042756" w:rsidRPr="00B96B49" w:rsidRDefault="00E01EEA" w:rsidP="00E01EEA">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情報資産を取り扱う業務の委託</w:t>
            </w:r>
          </w:p>
        </w:tc>
      </w:tr>
    </w:tbl>
    <w:p w14:paraId="7911F648" w14:textId="77777777" w:rsidR="00107803" w:rsidRDefault="00107803" w:rsidP="00042756"/>
    <w:p w14:paraId="0CC55289" w14:textId="6E58BBFF" w:rsidR="00502019" w:rsidRDefault="00502019" w:rsidP="00502019">
      <w:pPr>
        <w:rPr>
          <w:rFonts w:asciiTheme="majorEastAsia" w:eastAsiaTheme="majorEastAsia" w:hAnsiTheme="majorEastAsia"/>
          <w:sz w:val="20"/>
          <w:szCs w:val="20"/>
        </w:rPr>
      </w:pPr>
      <w:r>
        <w:rPr>
          <w:rFonts w:asciiTheme="majorEastAsia" w:eastAsiaTheme="majorEastAsia" w:hAnsiTheme="majorEastAsia" w:hint="eastAsia"/>
          <w:sz w:val="20"/>
          <w:szCs w:val="20"/>
        </w:rPr>
        <w:t>1</w:t>
      </w:r>
      <w:r w:rsidR="00F66B0E">
        <w:rPr>
          <w:rFonts w:asciiTheme="majorEastAsia" w:eastAsiaTheme="majorEastAsia" w:hAnsiTheme="majorEastAsia"/>
          <w:sz w:val="20"/>
          <w:szCs w:val="20"/>
        </w:rPr>
        <w:t>.</w:t>
      </w:r>
      <w:r>
        <w:rPr>
          <w:rFonts w:asciiTheme="majorEastAsia" w:eastAsiaTheme="majorEastAsia" w:hAnsiTheme="majorEastAsia" w:hint="eastAsia"/>
          <w:sz w:val="20"/>
          <w:szCs w:val="20"/>
        </w:rPr>
        <w:t>委託先評価基準</w:t>
      </w:r>
    </w:p>
    <w:p w14:paraId="08FBFE6E" w14:textId="3D7209B9" w:rsidR="00502019" w:rsidRDefault="00316EBC" w:rsidP="00502019">
      <w:pPr>
        <w:rPr>
          <w:rFonts w:asciiTheme="majorEastAsia" w:eastAsiaTheme="majorEastAsia" w:hAnsiTheme="majorEastAsia"/>
          <w:sz w:val="20"/>
          <w:szCs w:val="20"/>
        </w:rPr>
      </w:pPr>
      <w:r w:rsidRPr="00316EBC">
        <w:rPr>
          <w:rFonts w:ascii="ＭＳ ゴシック" w:eastAsia="ＭＳ ゴシック" w:hint="eastAsia"/>
          <w:color w:val="FF0000"/>
          <w:sz w:val="20"/>
          <w:szCs w:val="20"/>
        </w:rPr>
        <w:t>情報セキュリティ部門責任者</w:t>
      </w:r>
      <w:r w:rsidRPr="00133A3A">
        <w:rPr>
          <w:rFonts w:ascii="ＭＳ ゴシック" w:eastAsia="ＭＳ ゴシック" w:hint="eastAsia"/>
          <w:color w:val="000000" w:themeColor="text1"/>
          <w:sz w:val="20"/>
          <w:szCs w:val="20"/>
        </w:rPr>
        <w:t>は</w:t>
      </w:r>
      <w:r w:rsidR="009347BB" w:rsidRPr="00133A3A">
        <w:rPr>
          <w:rFonts w:ascii="ＭＳ ゴシック" w:eastAsia="ＭＳ ゴシック" w:hint="eastAsia"/>
          <w:color w:val="000000" w:themeColor="text1"/>
          <w:sz w:val="20"/>
          <w:szCs w:val="20"/>
        </w:rPr>
        <w:t>「情報資産管理台帳」の重要度が</w:t>
      </w:r>
      <w:r w:rsidR="009347BB" w:rsidRPr="00405E93">
        <w:rPr>
          <w:rFonts w:ascii="ＭＳ ゴシック" w:eastAsia="ＭＳ ゴシック"/>
          <w:color w:val="FF0000"/>
          <w:sz w:val="20"/>
          <w:szCs w:val="20"/>
        </w:rPr>
        <w:t>1</w:t>
      </w:r>
      <w:r w:rsidR="009347BB" w:rsidRPr="00133A3A">
        <w:rPr>
          <w:rFonts w:ascii="ＭＳ ゴシック" w:eastAsia="ＭＳ ゴシック" w:hint="eastAsia"/>
          <w:color w:val="000000" w:themeColor="text1"/>
          <w:sz w:val="20"/>
          <w:szCs w:val="20"/>
        </w:rPr>
        <w:t>以上である情報資産の取り扱</w:t>
      </w:r>
      <w:r w:rsidR="00502019" w:rsidRPr="00133A3A">
        <w:rPr>
          <w:rFonts w:asciiTheme="majorEastAsia" w:eastAsiaTheme="majorEastAsia" w:hAnsiTheme="majorEastAsia" w:hint="eastAsia"/>
          <w:color w:val="000000" w:themeColor="text1"/>
          <w:sz w:val="20"/>
          <w:szCs w:val="20"/>
        </w:rPr>
        <w:t>う業務を</w:t>
      </w:r>
      <w:r w:rsidR="009347BB" w:rsidRPr="00133A3A">
        <w:rPr>
          <w:rFonts w:asciiTheme="majorEastAsia" w:eastAsiaTheme="majorEastAsia" w:hAnsiTheme="majorEastAsia" w:hint="eastAsia"/>
          <w:color w:val="000000" w:themeColor="text1"/>
          <w:sz w:val="20"/>
          <w:szCs w:val="20"/>
        </w:rPr>
        <w:t>、</w:t>
      </w:r>
      <w:r w:rsidR="00502019" w:rsidRPr="00133A3A">
        <w:rPr>
          <w:rFonts w:asciiTheme="majorEastAsia" w:eastAsiaTheme="majorEastAsia" w:hAnsiTheme="majorEastAsia" w:hint="eastAsia"/>
          <w:color w:val="000000" w:themeColor="text1"/>
          <w:sz w:val="20"/>
          <w:szCs w:val="20"/>
        </w:rPr>
        <w:t>外部の組織に委託する</w:t>
      </w:r>
      <w:r w:rsidR="00502019" w:rsidRPr="005C4105">
        <w:rPr>
          <w:rFonts w:asciiTheme="majorEastAsia" w:eastAsiaTheme="majorEastAsia" w:hAnsiTheme="majorEastAsia" w:hint="eastAsia"/>
          <w:sz w:val="20"/>
          <w:szCs w:val="20"/>
        </w:rPr>
        <w:t>場合</w:t>
      </w:r>
      <w:r w:rsidR="00502019">
        <w:rPr>
          <w:rFonts w:asciiTheme="majorEastAsia" w:eastAsiaTheme="majorEastAsia" w:hAnsiTheme="majorEastAsia" w:hint="eastAsia"/>
          <w:sz w:val="20"/>
          <w:szCs w:val="20"/>
        </w:rPr>
        <w:t>は</w:t>
      </w:r>
      <w:r w:rsidR="00502019" w:rsidRPr="005C4105">
        <w:rPr>
          <w:rFonts w:asciiTheme="majorEastAsia" w:eastAsiaTheme="majorEastAsia" w:hAnsiTheme="majorEastAsia" w:hint="eastAsia"/>
          <w:sz w:val="20"/>
          <w:szCs w:val="20"/>
        </w:rPr>
        <w:t>、</w:t>
      </w:r>
      <w:r w:rsidR="00502019">
        <w:rPr>
          <w:rFonts w:asciiTheme="majorEastAsia" w:eastAsiaTheme="majorEastAsia" w:hAnsiTheme="majorEastAsia" w:hint="eastAsia"/>
          <w:sz w:val="20"/>
          <w:szCs w:val="20"/>
        </w:rPr>
        <w:t>委託先の情</w:t>
      </w:r>
      <w:r w:rsidR="00502019" w:rsidRPr="00C254F0">
        <w:rPr>
          <w:rFonts w:asciiTheme="majorEastAsia" w:eastAsiaTheme="majorEastAsia" w:hAnsiTheme="majorEastAsia" w:hint="eastAsia"/>
          <w:sz w:val="20"/>
          <w:szCs w:val="20"/>
        </w:rPr>
        <w:t>報セキュリティ管理</w:t>
      </w:r>
      <w:r w:rsidR="00502019">
        <w:rPr>
          <w:rFonts w:asciiTheme="majorEastAsia" w:eastAsiaTheme="majorEastAsia" w:hAnsiTheme="majorEastAsia" w:hint="eastAsia"/>
          <w:sz w:val="20"/>
          <w:szCs w:val="20"/>
        </w:rPr>
        <w:t>について、</w:t>
      </w:r>
      <w:r w:rsidR="0093782A">
        <w:rPr>
          <w:rFonts w:asciiTheme="majorEastAsia" w:eastAsiaTheme="majorEastAsia" w:hAnsiTheme="majorEastAsia" w:hint="eastAsia"/>
          <w:sz w:val="20"/>
          <w:szCs w:val="20"/>
        </w:rPr>
        <w:t>委託先評価基準</w:t>
      </w:r>
      <w:r w:rsidR="00502019" w:rsidRPr="00C254F0">
        <w:rPr>
          <w:rFonts w:asciiTheme="majorEastAsia" w:eastAsiaTheme="majorEastAsia" w:hAnsiTheme="majorEastAsia" w:hint="eastAsia"/>
          <w:sz w:val="20"/>
          <w:szCs w:val="20"/>
        </w:rPr>
        <w:t>に</w:t>
      </w:r>
      <w:r w:rsidR="00502019">
        <w:rPr>
          <w:rFonts w:asciiTheme="majorEastAsia" w:eastAsiaTheme="majorEastAsia" w:hAnsiTheme="majorEastAsia" w:hint="eastAsia"/>
          <w:sz w:val="20"/>
          <w:szCs w:val="20"/>
        </w:rPr>
        <w:t>基づいて</w:t>
      </w:r>
      <w:r w:rsidR="00502019" w:rsidRPr="00C254F0">
        <w:rPr>
          <w:rFonts w:asciiTheme="majorEastAsia" w:eastAsiaTheme="majorEastAsia" w:hAnsiTheme="majorEastAsia" w:hint="eastAsia"/>
          <w:sz w:val="20"/>
          <w:szCs w:val="20"/>
        </w:rPr>
        <w:t>評価</w:t>
      </w:r>
      <w:r w:rsidR="00502019">
        <w:rPr>
          <w:rFonts w:asciiTheme="majorEastAsia" w:eastAsiaTheme="majorEastAsia" w:hAnsiTheme="majorEastAsia" w:hint="eastAsia"/>
          <w:sz w:val="20"/>
          <w:szCs w:val="20"/>
        </w:rPr>
        <w:t>する。</w:t>
      </w:r>
    </w:p>
    <w:p w14:paraId="376FFF76" w14:textId="24B23732" w:rsidR="00A44BE3" w:rsidRPr="00405E93" w:rsidRDefault="007B3A1E" w:rsidP="00A44BE3">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w:t>
      </w:r>
      <w:r w:rsidR="00A44BE3" w:rsidRPr="00405E93">
        <w:rPr>
          <w:rFonts w:asciiTheme="majorEastAsia" w:eastAsiaTheme="majorEastAsia" w:hAnsiTheme="majorEastAsia" w:hint="eastAsia"/>
          <w:color w:val="FF0000"/>
          <w:sz w:val="20"/>
          <w:szCs w:val="20"/>
        </w:rPr>
        <w:t>委託先評価基準</w:t>
      </w:r>
      <w:r>
        <w:rPr>
          <w:rFonts w:asciiTheme="majorEastAsia" w:eastAsiaTheme="majorEastAsia" w:hAnsiTheme="majorEastAsia" w:hint="eastAsia"/>
          <w:color w:val="FF0000"/>
          <w:sz w:val="20"/>
          <w:szCs w:val="20"/>
        </w:rPr>
        <w:t>＞</w:t>
      </w:r>
    </w:p>
    <w:p w14:paraId="7407334B" w14:textId="2D865843" w:rsidR="003B5528" w:rsidRPr="008143F5" w:rsidRDefault="003B5528" w:rsidP="00405E93">
      <w:pPr>
        <w:pStyle w:val="a0"/>
        <w:numPr>
          <w:ilvl w:val="2"/>
          <w:numId w:val="105"/>
        </w:numPr>
        <w:ind w:leftChars="0" w:left="142" w:hanging="142"/>
        <w:rPr>
          <w:rFonts w:ascii="ＭＳ ゴシック" w:eastAsia="ＭＳ ゴシック"/>
          <w:color w:val="FF0000"/>
          <w:sz w:val="20"/>
          <w:szCs w:val="20"/>
        </w:rPr>
      </w:pPr>
      <w:r w:rsidRPr="008143F5">
        <w:rPr>
          <w:rFonts w:ascii="ＭＳ ゴシック" w:eastAsia="ＭＳ ゴシック" w:hint="eastAsia"/>
          <w:color w:val="FF0000"/>
          <w:sz w:val="20"/>
          <w:szCs w:val="20"/>
        </w:rPr>
        <w:t>情報セキュリティマネ</w:t>
      </w:r>
      <w:r w:rsidR="00E92E4E">
        <w:rPr>
          <w:rFonts w:ascii="ＭＳ ゴシック" w:eastAsia="ＭＳ ゴシック" w:hint="eastAsia"/>
          <w:color w:val="FF0000"/>
          <w:sz w:val="20"/>
          <w:szCs w:val="20"/>
        </w:rPr>
        <w:t>ジ</w:t>
      </w:r>
      <w:r w:rsidRPr="00133A3A">
        <w:rPr>
          <w:rFonts w:ascii="ＭＳ ゴシック" w:eastAsia="ＭＳ ゴシック" w:hint="eastAsia"/>
          <w:color w:val="FF0000"/>
          <w:sz w:val="20"/>
          <w:szCs w:val="20"/>
        </w:rPr>
        <w:t>メントシステム</w:t>
      </w:r>
      <w:r w:rsidR="004A3E98" w:rsidRPr="004A3E98">
        <w:rPr>
          <w:rFonts w:ascii="ＭＳ ゴシック" w:eastAsia="ＭＳ ゴシック" w:hint="eastAsia"/>
          <w:color w:val="FF0000"/>
          <w:sz w:val="20"/>
          <w:szCs w:val="20"/>
        </w:rPr>
        <w:t>（ISMS）</w:t>
      </w:r>
      <w:r>
        <w:rPr>
          <w:rFonts w:ascii="ＭＳ ゴシック" w:eastAsia="ＭＳ ゴシック" w:hint="eastAsia"/>
          <w:color w:val="FF0000"/>
          <w:sz w:val="20"/>
          <w:szCs w:val="20"/>
        </w:rPr>
        <w:t>適合性評価制度</w:t>
      </w:r>
      <w:r w:rsidRPr="008143F5">
        <w:rPr>
          <w:rFonts w:ascii="ＭＳ ゴシック" w:eastAsia="ＭＳ ゴシック" w:hint="eastAsia"/>
          <w:color w:val="FF0000"/>
          <w:sz w:val="20"/>
          <w:szCs w:val="20"/>
        </w:rPr>
        <w:t>の</w:t>
      </w:r>
      <w:r w:rsidRPr="00133A3A">
        <w:rPr>
          <w:rFonts w:ascii="ＭＳ ゴシック" w:eastAsia="ＭＳ ゴシック" w:hint="eastAsia"/>
          <w:color w:val="FF0000"/>
          <w:sz w:val="20"/>
          <w:szCs w:val="20"/>
        </w:rPr>
        <w:t>認証</w:t>
      </w:r>
      <w:r>
        <w:rPr>
          <w:rFonts w:ascii="ＭＳ ゴシック" w:eastAsia="ＭＳ ゴシック" w:hint="eastAsia"/>
          <w:color w:val="FF0000"/>
          <w:sz w:val="20"/>
          <w:szCs w:val="20"/>
        </w:rPr>
        <w:t>を取得している</w:t>
      </w:r>
      <w:r w:rsidR="007B3A1E">
        <w:rPr>
          <w:rFonts w:ascii="ＭＳ ゴシック" w:eastAsia="ＭＳ ゴシック" w:hint="eastAsia"/>
          <w:color w:val="FF0000"/>
          <w:sz w:val="20"/>
          <w:szCs w:val="20"/>
        </w:rPr>
        <w:t>。</w:t>
      </w:r>
    </w:p>
    <w:p w14:paraId="5347ABDF" w14:textId="15F4C3AE" w:rsidR="003B5528" w:rsidRPr="005C4105" w:rsidRDefault="003B5528" w:rsidP="00405E93">
      <w:pPr>
        <w:pStyle w:val="a0"/>
        <w:numPr>
          <w:ilvl w:val="2"/>
          <w:numId w:val="105"/>
        </w:numPr>
        <w:ind w:leftChars="0" w:left="142" w:hanging="142"/>
        <w:rPr>
          <w:rFonts w:ascii="ＭＳ ゴシック" w:eastAsia="ＭＳ ゴシック"/>
          <w:color w:val="FF0000"/>
          <w:sz w:val="20"/>
          <w:szCs w:val="20"/>
        </w:rPr>
      </w:pPr>
      <w:r w:rsidRPr="003B5528">
        <w:rPr>
          <w:rFonts w:ascii="ＭＳ ゴシック" w:eastAsia="ＭＳ ゴシック" w:hint="eastAsia"/>
          <w:color w:val="FF0000"/>
          <w:sz w:val="20"/>
          <w:szCs w:val="20"/>
        </w:rPr>
        <w:t>個人情報保護マネジメントシステム</w:t>
      </w:r>
      <w:r w:rsidR="004A3E98" w:rsidRPr="004A3E98">
        <w:rPr>
          <w:rFonts w:ascii="ＭＳ ゴシック" w:eastAsia="ＭＳ ゴシック" w:hint="eastAsia"/>
          <w:color w:val="FF0000"/>
          <w:sz w:val="20"/>
          <w:szCs w:val="20"/>
        </w:rPr>
        <w:t>（</w:t>
      </w:r>
      <w:r w:rsidR="004A3E98">
        <w:rPr>
          <w:rFonts w:ascii="ＭＳ ゴシック" w:eastAsia="ＭＳ ゴシック" w:hint="eastAsia"/>
          <w:color w:val="FF0000"/>
          <w:sz w:val="20"/>
          <w:szCs w:val="20"/>
        </w:rPr>
        <w:t>P</w:t>
      </w:r>
      <w:r w:rsidR="004A3E98" w:rsidRPr="004A3E98">
        <w:rPr>
          <w:rFonts w:ascii="ＭＳ ゴシック" w:eastAsia="ＭＳ ゴシック" w:hint="eastAsia"/>
          <w:color w:val="FF0000"/>
          <w:sz w:val="20"/>
          <w:szCs w:val="20"/>
        </w:rPr>
        <w:t>MS）</w:t>
      </w:r>
      <w:r w:rsidR="00FC7468">
        <w:rPr>
          <w:rFonts w:ascii="ＭＳ ゴシック" w:eastAsia="ＭＳ ゴシック" w:hint="eastAsia"/>
          <w:color w:val="FF0000"/>
          <w:sz w:val="20"/>
          <w:szCs w:val="20"/>
        </w:rPr>
        <w:t>に適合し</w:t>
      </w:r>
      <w:r w:rsidR="00C375E7">
        <w:rPr>
          <w:rFonts w:ascii="ＭＳ ゴシック" w:eastAsia="ＭＳ ゴシック" w:hint="eastAsia"/>
          <w:color w:val="FF0000"/>
          <w:sz w:val="20"/>
          <w:szCs w:val="20"/>
        </w:rPr>
        <w:t>、</w:t>
      </w:r>
      <w:r w:rsidR="00FC7468" w:rsidRPr="00FC7468">
        <w:rPr>
          <w:rFonts w:ascii="ＭＳ ゴシック" w:eastAsia="ＭＳ ゴシック" w:hint="eastAsia"/>
          <w:color w:val="FF0000"/>
          <w:sz w:val="20"/>
          <w:szCs w:val="20"/>
        </w:rPr>
        <w:t>プライバシーマーク付与</w:t>
      </w:r>
      <w:r w:rsidR="00FC7468">
        <w:rPr>
          <w:rFonts w:ascii="ＭＳ ゴシック" w:eastAsia="ＭＳ ゴシック" w:hint="eastAsia"/>
          <w:color w:val="FF0000"/>
          <w:sz w:val="20"/>
          <w:szCs w:val="20"/>
        </w:rPr>
        <w:t>を受けている</w:t>
      </w:r>
      <w:r w:rsidR="007B3A1E">
        <w:rPr>
          <w:rFonts w:ascii="ＭＳ ゴシック" w:eastAsia="ＭＳ ゴシック" w:hint="eastAsia"/>
          <w:color w:val="FF0000"/>
          <w:sz w:val="20"/>
          <w:szCs w:val="20"/>
        </w:rPr>
        <w:t>。</w:t>
      </w:r>
    </w:p>
    <w:p w14:paraId="4AF28D53" w14:textId="65678615" w:rsidR="007B3A1E" w:rsidRDefault="009829B7" w:rsidP="00405E93">
      <w:pPr>
        <w:pStyle w:val="a0"/>
        <w:numPr>
          <w:ilvl w:val="2"/>
          <w:numId w:val="105"/>
        </w:numPr>
        <w:ind w:leftChars="0" w:left="142" w:hanging="142"/>
        <w:rPr>
          <w:rFonts w:ascii="ＭＳ ゴシック" w:eastAsia="ＭＳ ゴシック"/>
          <w:color w:val="FF0000"/>
          <w:sz w:val="20"/>
          <w:szCs w:val="20"/>
        </w:rPr>
      </w:pPr>
      <w:r>
        <w:rPr>
          <w:rFonts w:ascii="ＭＳ ゴシック" w:eastAsia="ＭＳ ゴシック" w:hint="eastAsia"/>
          <w:color w:val="FF0000"/>
          <w:sz w:val="20"/>
          <w:szCs w:val="20"/>
        </w:rPr>
        <w:t>S</w:t>
      </w:r>
      <w:r>
        <w:rPr>
          <w:rFonts w:ascii="ＭＳ ゴシック" w:eastAsia="ＭＳ ゴシック"/>
          <w:color w:val="FF0000"/>
          <w:sz w:val="20"/>
          <w:szCs w:val="20"/>
        </w:rPr>
        <w:t xml:space="preserve">ECURITY ACTION </w:t>
      </w:r>
      <w:r>
        <w:rPr>
          <w:rFonts w:ascii="ＭＳ ゴシック" w:eastAsia="ＭＳ ゴシック" w:hint="eastAsia"/>
          <w:color w:val="00B0F0"/>
          <w:sz w:val="20"/>
          <w:szCs w:val="20"/>
        </w:rPr>
        <w:t>一</w:t>
      </w:r>
      <w:r w:rsidRPr="00405E93">
        <w:rPr>
          <w:rFonts w:ascii="ＭＳ ゴシック" w:eastAsia="ＭＳ ゴシック" w:hint="eastAsia"/>
          <w:color w:val="00B0F0"/>
          <w:sz w:val="20"/>
          <w:szCs w:val="20"/>
        </w:rPr>
        <w:t>つ星／</w:t>
      </w:r>
      <w:r>
        <w:rPr>
          <w:rFonts w:ascii="ＭＳ ゴシック" w:eastAsia="ＭＳ ゴシック" w:hint="eastAsia"/>
          <w:color w:val="00B0F0"/>
          <w:sz w:val="20"/>
          <w:szCs w:val="20"/>
        </w:rPr>
        <w:t>二</w:t>
      </w:r>
      <w:r w:rsidRPr="00405E93">
        <w:rPr>
          <w:rFonts w:ascii="ＭＳ ゴシック" w:eastAsia="ＭＳ ゴシック" w:hint="eastAsia"/>
          <w:color w:val="00B0F0"/>
          <w:sz w:val="20"/>
          <w:szCs w:val="20"/>
        </w:rPr>
        <w:t>つ星</w:t>
      </w:r>
      <w:r>
        <w:rPr>
          <w:rFonts w:ascii="ＭＳ ゴシック" w:eastAsia="ＭＳ ゴシック" w:hint="eastAsia"/>
          <w:color w:val="FF0000"/>
          <w:sz w:val="20"/>
          <w:szCs w:val="20"/>
        </w:rPr>
        <w:t>に取り組んでいる。</w:t>
      </w:r>
    </w:p>
    <w:p w14:paraId="7F996BF0" w14:textId="6A03ACAC" w:rsidR="003B5528" w:rsidRPr="005C4105" w:rsidRDefault="00FC7468" w:rsidP="00405E93">
      <w:pPr>
        <w:pStyle w:val="a0"/>
        <w:numPr>
          <w:ilvl w:val="2"/>
          <w:numId w:val="105"/>
        </w:numPr>
        <w:ind w:leftChars="0" w:left="142" w:hanging="142"/>
        <w:rPr>
          <w:rFonts w:ascii="ＭＳ ゴシック" w:eastAsia="ＭＳ ゴシック"/>
          <w:color w:val="FF0000"/>
          <w:sz w:val="20"/>
          <w:szCs w:val="20"/>
        </w:rPr>
      </w:pPr>
      <w:r w:rsidRPr="00FC7468">
        <w:rPr>
          <w:rFonts w:ascii="ＭＳ ゴシック" w:eastAsia="ＭＳ ゴシック" w:hint="eastAsia"/>
          <w:color w:val="FF0000"/>
          <w:sz w:val="20"/>
          <w:szCs w:val="20"/>
        </w:rPr>
        <w:t>情報セキュリティ監査</w:t>
      </w:r>
      <w:r>
        <w:rPr>
          <w:rFonts w:ascii="ＭＳ ゴシック" w:eastAsia="ＭＳ ゴシック" w:hint="eastAsia"/>
          <w:color w:val="FF0000"/>
          <w:sz w:val="20"/>
          <w:szCs w:val="20"/>
        </w:rPr>
        <w:t>を定期的に実施している</w:t>
      </w:r>
      <w:r w:rsidR="007B3A1E">
        <w:rPr>
          <w:rFonts w:ascii="ＭＳ ゴシック" w:eastAsia="ＭＳ ゴシック" w:hint="eastAsia"/>
          <w:color w:val="FF0000"/>
          <w:sz w:val="20"/>
          <w:szCs w:val="20"/>
        </w:rPr>
        <w:t>。</w:t>
      </w:r>
    </w:p>
    <w:p w14:paraId="3BCEE5E7" w14:textId="5220F7AD" w:rsidR="003B5528" w:rsidRDefault="00FC7468" w:rsidP="00405E93">
      <w:pPr>
        <w:pStyle w:val="a0"/>
        <w:numPr>
          <w:ilvl w:val="2"/>
          <w:numId w:val="105"/>
        </w:numPr>
        <w:ind w:leftChars="0" w:left="142" w:hanging="142"/>
        <w:rPr>
          <w:rFonts w:ascii="ＭＳ ゴシック" w:eastAsia="ＭＳ ゴシック"/>
          <w:color w:val="FF0000"/>
          <w:sz w:val="20"/>
          <w:szCs w:val="20"/>
        </w:rPr>
      </w:pPr>
      <w:r>
        <w:rPr>
          <w:rFonts w:ascii="ＭＳ ゴシック" w:eastAsia="ＭＳ ゴシック" w:hint="eastAsia"/>
          <w:color w:val="FF0000"/>
          <w:sz w:val="20"/>
          <w:szCs w:val="20"/>
        </w:rPr>
        <w:t>情報セキュリティに関する方針を公開している</w:t>
      </w:r>
      <w:r w:rsidR="007B3A1E">
        <w:rPr>
          <w:rFonts w:ascii="ＭＳ ゴシック" w:eastAsia="ＭＳ ゴシック" w:hint="eastAsia"/>
          <w:color w:val="FF0000"/>
          <w:sz w:val="20"/>
          <w:szCs w:val="20"/>
        </w:rPr>
        <w:t>。</w:t>
      </w:r>
    </w:p>
    <w:p w14:paraId="55CA92B2" w14:textId="4565789C" w:rsidR="007B3A1E" w:rsidRDefault="009829B7" w:rsidP="00405E93">
      <w:pPr>
        <w:pStyle w:val="a0"/>
        <w:numPr>
          <w:ilvl w:val="2"/>
          <w:numId w:val="105"/>
        </w:numPr>
        <w:ind w:leftChars="0" w:left="142" w:hanging="142"/>
        <w:rPr>
          <w:rFonts w:ascii="ＭＳ ゴシック" w:eastAsia="ＭＳ ゴシック"/>
          <w:color w:val="FF0000"/>
          <w:sz w:val="20"/>
          <w:szCs w:val="20"/>
        </w:rPr>
      </w:pPr>
      <w:r>
        <w:rPr>
          <w:rFonts w:asciiTheme="majorEastAsia" w:eastAsiaTheme="majorEastAsia" w:hAnsiTheme="majorEastAsia" w:hint="eastAsia"/>
          <w:color w:val="FF0000"/>
          <w:sz w:val="20"/>
          <w:szCs w:val="20"/>
        </w:rPr>
        <w:t>「</w:t>
      </w:r>
      <w:r w:rsidR="007B3A1E" w:rsidRPr="00BE631B">
        <w:rPr>
          <w:rFonts w:asciiTheme="majorEastAsia" w:eastAsiaTheme="majorEastAsia" w:hAnsiTheme="majorEastAsia" w:hint="eastAsia"/>
          <w:color w:val="FF0000"/>
          <w:sz w:val="20"/>
          <w:szCs w:val="20"/>
        </w:rPr>
        <w:t>委託先情報セキュリティ対策状況確認リスト</w:t>
      </w:r>
      <w:r>
        <w:rPr>
          <w:rFonts w:asciiTheme="majorEastAsia" w:eastAsiaTheme="majorEastAsia" w:hAnsiTheme="majorEastAsia" w:hint="eastAsia"/>
          <w:color w:val="FF0000"/>
          <w:sz w:val="20"/>
          <w:szCs w:val="20"/>
        </w:rPr>
        <w:t>」で</w:t>
      </w:r>
      <w:r w:rsidR="0066020A" w:rsidRPr="00405E93">
        <w:rPr>
          <w:rFonts w:asciiTheme="majorEastAsia" w:eastAsiaTheme="majorEastAsia" w:hAnsiTheme="majorEastAsia" w:hint="eastAsia"/>
          <w:color w:val="00B0F0"/>
          <w:sz w:val="20"/>
          <w:szCs w:val="20"/>
        </w:rPr>
        <w:t>全ての対策を実施している。／</w:t>
      </w:r>
      <w:r w:rsidRPr="00405E93">
        <w:rPr>
          <w:rFonts w:asciiTheme="majorEastAsia" w:eastAsiaTheme="majorEastAsia" w:hAnsiTheme="majorEastAsia" w:hint="eastAsia"/>
          <w:color w:val="00B0F0"/>
          <w:sz w:val="20"/>
          <w:szCs w:val="20"/>
        </w:rPr>
        <w:t>○個以上の対策を実施している。／</w:t>
      </w:r>
      <w:r w:rsidR="0066020A" w:rsidRPr="00405E93">
        <w:rPr>
          <w:rFonts w:asciiTheme="majorEastAsia" w:eastAsiaTheme="majorEastAsia" w:hAnsiTheme="majorEastAsia" w:hint="eastAsia"/>
          <w:color w:val="00B0F0"/>
          <w:sz w:val="20"/>
          <w:szCs w:val="20"/>
        </w:rPr>
        <w:t>○個以上の対策を実施する予定を確認している。</w:t>
      </w:r>
    </w:p>
    <w:p w14:paraId="43B2A381" w14:textId="77777777" w:rsidR="003B5528" w:rsidRPr="00A44BE3" w:rsidRDefault="003B5528" w:rsidP="00502019">
      <w:pPr>
        <w:rPr>
          <w:rFonts w:asciiTheme="majorEastAsia" w:eastAsiaTheme="majorEastAsia" w:hAnsiTheme="majorEastAsia"/>
          <w:sz w:val="20"/>
          <w:szCs w:val="20"/>
        </w:rPr>
      </w:pPr>
    </w:p>
    <w:p w14:paraId="2A2A1220" w14:textId="2CB8A712" w:rsidR="00502019" w:rsidRPr="00715BA1" w:rsidRDefault="00502019" w:rsidP="00502019">
      <w:pPr>
        <w:rPr>
          <w:rFonts w:asciiTheme="majorEastAsia" w:eastAsiaTheme="majorEastAsia" w:hAnsiTheme="majorEastAsia"/>
          <w:sz w:val="20"/>
          <w:szCs w:val="20"/>
        </w:rPr>
      </w:pPr>
      <w:r>
        <w:rPr>
          <w:rFonts w:asciiTheme="majorEastAsia" w:eastAsiaTheme="majorEastAsia" w:hAnsiTheme="majorEastAsia" w:hint="eastAsia"/>
          <w:sz w:val="20"/>
          <w:szCs w:val="20"/>
        </w:rPr>
        <w:t>2</w:t>
      </w:r>
      <w:r w:rsidR="00F66B0E">
        <w:rPr>
          <w:rFonts w:asciiTheme="majorEastAsia" w:eastAsiaTheme="majorEastAsia" w:hAnsiTheme="majorEastAsia"/>
          <w:sz w:val="20"/>
          <w:szCs w:val="20"/>
        </w:rPr>
        <w:t>.</w:t>
      </w:r>
      <w:r w:rsidRPr="00715BA1">
        <w:rPr>
          <w:rFonts w:asciiTheme="majorEastAsia" w:eastAsiaTheme="majorEastAsia" w:hAnsiTheme="majorEastAsia" w:hint="eastAsia"/>
          <w:sz w:val="20"/>
          <w:szCs w:val="20"/>
        </w:rPr>
        <w:t>委託</w:t>
      </w:r>
      <w:r>
        <w:rPr>
          <w:rFonts w:asciiTheme="majorEastAsia" w:eastAsiaTheme="majorEastAsia" w:hAnsiTheme="majorEastAsia" w:hint="eastAsia"/>
          <w:sz w:val="20"/>
          <w:szCs w:val="20"/>
        </w:rPr>
        <w:t>先の選定</w:t>
      </w:r>
    </w:p>
    <w:p w14:paraId="2B0628A6" w14:textId="77777777" w:rsidR="00502019" w:rsidRDefault="00502019" w:rsidP="00502019">
      <w:pPr>
        <w:rPr>
          <w:rFonts w:asciiTheme="majorEastAsia" w:eastAsiaTheme="majorEastAsia" w:hAnsiTheme="majorEastAsia"/>
          <w:sz w:val="20"/>
          <w:szCs w:val="20"/>
        </w:rPr>
      </w:pPr>
      <w:r w:rsidRPr="004E0ADB">
        <w:rPr>
          <w:rFonts w:ascii="ＭＳ ゴシック" w:eastAsia="ＭＳ ゴシック" w:hint="eastAsia"/>
          <w:color w:val="000000" w:themeColor="text1"/>
          <w:sz w:val="20"/>
          <w:szCs w:val="20"/>
        </w:rPr>
        <w:t>評価結果に基づき委託先を選定し、</w:t>
      </w:r>
      <w:r w:rsidRPr="00D5025E">
        <w:rPr>
          <w:rFonts w:ascii="ＭＳ ゴシック" w:eastAsia="ＭＳ ゴシック" w:hAnsiTheme="majorEastAsia" w:hint="eastAsia"/>
          <w:color w:val="FF0000"/>
          <w:sz w:val="20"/>
          <w:szCs w:val="20"/>
        </w:rPr>
        <w:t>情報セキュリティ責任者</w:t>
      </w:r>
      <w:r w:rsidRPr="00715BA1">
        <w:rPr>
          <w:rFonts w:asciiTheme="majorEastAsia" w:eastAsiaTheme="majorEastAsia" w:hAnsiTheme="majorEastAsia" w:hint="eastAsia"/>
          <w:sz w:val="20"/>
          <w:szCs w:val="20"/>
        </w:rPr>
        <w:t>の</w:t>
      </w:r>
      <w:r>
        <w:rPr>
          <w:rFonts w:asciiTheme="majorEastAsia" w:eastAsiaTheme="majorEastAsia" w:hAnsiTheme="majorEastAsia" w:hint="eastAsia"/>
          <w:sz w:val="20"/>
          <w:szCs w:val="20"/>
        </w:rPr>
        <w:t>承認を得る。</w:t>
      </w:r>
    </w:p>
    <w:p w14:paraId="265225AC" w14:textId="77777777" w:rsidR="00502019" w:rsidRPr="005C4105" w:rsidRDefault="00502019" w:rsidP="00502019">
      <w:pPr>
        <w:rPr>
          <w:rFonts w:asciiTheme="majorEastAsia" w:eastAsiaTheme="majorEastAsia" w:hAnsiTheme="majorEastAsia"/>
          <w:sz w:val="20"/>
          <w:szCs w:val="20"/>
        </w:rPr>
      </w:pPr>
    </w:p>
    <w:p w14:paraId="387C0842" w14:textId="42EE27A5" w:rsidR="00502019" w:rsidRPr="005C4105" w:rsidRDefault="00502019" w:rsidP="00502019">
      <w:pPr>
        <w:rPr>
          <w:rFonts w:asciiTheme="majorEastAsia" w:eastAsiaTheme="majorEastAsia" w:hAnsiTheme="majorEastAsia"/>
          <w:sz w:val="20"/>
          <w:szCs w:val="20"/>
        </w:rPr>
      </w:pPr>
      <w:r>
        <w:rPr>
          <w:rFonts w:asciiTheme="majorEastAsia" w:eastAsiaTheme="majorEastAsia" w:hAnsiTheme="majorEastAsia" w:hint="eastAsia"/>
          <w:sz w:val="20"/>
          <w:szCs w:val="20"/>
        </w:rPr>
        <w:t>3</w:t>
      </w:r>
      <w:r w:rsidR="00F66B0E">
        <w:rPr>
          <w:rFonts w:asciiTheme="majorEastAsia" w:eastAsiaTheme="majorEastAsia" w:hAnsiTheme="majorEastAsia"/>
          <w:sz w:val="20"/>
          <w:szCs w:val="20"/>
        </w:rPr>
        <w:t>.</w:t>
      </w:r>
      <w:r w:rsidRPr="005C4105">
        <w:rPr>
          <w:rFonts w:asciiTheme="majorEastAsia" w:eastAsiaTheme="majorEastAsia" w:hAnsiTheme="majorEastAsia" w:hint="eastAsia"/>
          <w:sz w:val="20"/>
          <w:szCs w:val="20"/>
        </w:rPr>
        <w:t>委託契約の締結</w:t>
      </w:r>
    </w:p>
    <w:p w14:paraId="09559E7A" w14:textId="77777777" w:rsidR="00502019" w:rsidRPr="005C4105" w:rsidRDefault="00502019" w:rsidP="00502019">
      <w:pPr>
        <w:rPr>
          <w:rFonts w:ascii="ＭＳ ゴシック" w:eastAsia="ＭＳ ゴシック"/>
          <w:sz w:val="20"/>
          <w:szCs w:val="20"/>
        </w:rPr>
      </w:pPr>
      <w:r w:rsidRPr="005C4105">
        <w:rPr>
          <w:rFonts w:ascii="ＭＳ ゴシック" w:eastAsia="ＭＳ ゴシック" w:hint="eastAsia"/>
          <w:sz w:val="20"/>
          <w:szCs w:val="20"/>
        </w:rPr>
        <w:t>委託契約書には、下記に関する事項を明記する。</w:t>
      </w:r>
    </w:p>
    <w:p w14:paraId="34AD6146" w14:textId="77777777" w:rsidR="00502019" w:rsidRPr="005C4105" w:rsidRDefault="00502019" w:rsidP="00405E93">
      <w:pPr>
        <w:pStyle w:val="a0"/>
        <w:numPr>
          <w:ilvl w:val="2"/>
          <w:numId w:val="101"/>
        </w:numPr>
        <w:ind w:leftChars="0" w:left="142" w:hanging="142"/>
        <w:rPr>
          <w:rFonts w:ascii="ＭＳ ゴシック" w:eastAsia="ＭＳ ゴシック"/>
          <w:color w:val="FF0000"/>
          <w:sz w:val="20"/>
          <w:szCs w:val="20"/>
        </w:rPr>
      </w:pPr>
      <w:r>
        <w:rPr>
          <w:rFonts w:ascii="ＭＳ ゴシック" w:eastAsia="ＭＳ ゴシック" w:hint="eastAsia"/>
          <w:color w:val="FF0000"/>
          <w:sz w:val="20"/>
          <w:szCs w:val="20"/>
        </w:rPr>
        <w:t>当社の</w:t>
      </w:r>
      <w:r w:rsidRPr="004E0ADB">
        <w:rPr>
          <w:rFonts w:ascii="ＭＳ ゴシック" w:eastAsia="ＭＳ ゴシック" w:hint="eastAsia"/>
          <w:color w:val="FF0000"/>
          <w:sz w:val="20"/>
          <w:szCs w:val="20"/>
        </w:rPr>
        <w:t>社外秘又は極秘の情報資産</w:t>
      </w:r>
      <w:r>
        <w:rPr>
          <w:rFonts w:ascii="ＭＳ ゴシック" w:eastAsia="ＭＳ ゴシック" w:hint="eastAsia"/>
          <w:color w:val="FF0000"/>
          <w:sz w:val="20"/>
          <w:szCs w:val="20"/>
        </w:rPr>
        <w:t>及び</w:t>
      </w:r>
      <w:r w:rsidRPr="005C4105">
        <w:rPr>
          <w:rFonts w:ascii="ＭＳ ゴシック" w:eastAsia="ＭＳ ゴシック" w:hint="eastAsia"/>
          <w:color w:val="FF0000"/>
          <w:sz w:val="20"/>
          <w:szCs w:val="20"/>
        </w:rPr>
        <w:t>個人情報の守秘義務</w:t>
      </w:r>
    </w:p>
    <w:p w14:paraId="7A7981AF" w14:textId="77777777" w:rsidR="00502019" w:rsidRPr="005C4105" w:rsidRDefault="00502019" w:rsidP="00405E93">
      <w:pPr>
        <w:pStyle w:val="a0"/>
        <w:numPr>
          <w:ilvl w:val="2"/>
          <w:numId w:val="101"/>
        </w:numPr>
        <w:ind w:leftChars="0" w:left="142" w:hanging="142"/>
        <w:rPr>
          <w:rFonts w:ascii="ＭＳ ゴシック" w:eastAsia="ＭＳ ゴシック"/>
          <w:color w:val="FF0000"/>
          <w:sz w:val="20"/>
          <w:szCs w:val="20"/>
        </w:rPr>
      </w:pPr>
      <w:r w:rsidRPr="005C4105">
        <w:rPr>
          <w:rFonts w:ascii="ＭＳ ゴシック" w:eastAsia="ＭＳ ゴシック" w:hint="eastAsia"/>
          <w:color w:val="FF0000"/>
          <w:sz w:val="20"/>
          <w:szCs w:val="20"/>
        </w:rPr>
        <w:t>再委託についての事項</w:t>
      </w:r>
    </w:p>
    <w:p w14:paraId="22710CD0" w14:textId="77777777" w:rsidR="00502019" w:rsidRPr="005C4105" w:rsidRDefault="00502019" w:rsidP="00405E93">
      <w:pPr>
        <w:pStyle w:val="a0"/>
        <w:numPr>
          <w:ilvl w:val="2"/>
          <w:numId w:val="101"/>
        </w:numPr>
        <w:ind w:leftChars="0" w:left="142" w:hanging="142"/>
        <w:rPr>
          <w:rFonts w:ascii="ＭＳ ゴシック" w:eastAsia="ＭＳ ゴシック"/>
          <w:color w:val="FF0000"/>
          <w:sz w:val="20"/>
          <w:szCs w:val="20"/>
        </w:rPr>
      </w:pPr>
      <w:r w:rsidRPr="005C4105">
        <w:rPr>
          <w:rFonts w:ascii="ＭＳ ゴシック" w:eastAsia="ＭＳ ゴシック" w:hint="eastAsia"/>
          <w:color w:val="FF0000"/>
          <w:sz w:val="20"/>
          <w:szCs w:val="20"/>
        </w:rPr>
        <w:t>事故時の責任分担についての事項</w:t>
      </w:r>
    </w:p>
    <w:p w14:paraId="66055350" w14:textId="77777777" w:rsidR="00502019" w:rsidRDefault="00502019" w:rsidP="00405E93">
      <w:pPr>
        <w:pStyle w:val="a0"/>
        <w:numPr>
          <w:ilvl w:val="2"/>
          <w:numId w:val="101"/>
        </w:numPr>
        <w:ind w:leftChars="0" w:left="142" w:hanging="142"/>
        <w:rPr>
          <w:rFonts w:ascii="ＭＳ ゴシック" w:eastAsia="ＭＳ ゴシック"/>
          <w:color w:val="FF0000"/>
          <w:sz w:val="20"/>
          <w:szCs w:val="20"/>
        </w:rPr>
      </w:pPr>
      <w:r>
        <w:rPr>
          <w:rFonts w:ascii="ＭＳ ゴシック" w:eastAsia="ＭＳ ゴシック" w:hint="eastAsia"/>
          <w:color w:val="FF0000"/>
          <w:sz w:val="20"/>
          <w:szCs w:val="20"/>
        </w:rPr>
        <w:t>委託</w:t>
      </w:r>
      <w:r w:rsidRPr="001A0CCF">
        <w:rPr>
          <w:rFonts w:ascii="ＭＳ ゴシック" w:eastAsia="ＭＳ ゴシック" w:hint="eastAsia"/>
          <w:color w:val="FF0000"/>
          <w:sz w:val="20"/>
          <w:szCs w:val="20"/>
        </w:rPr>
        <w:t>業務終了時の</w:t>
      </w:r>
      <w:r>
        <w:rPr>
          <w:rFonts w:ascii="ＭＳ ゴシック" w:eastAsia="ＭＳ ゴシック" w:hint="eastAsia"/>
          <w:color w:val="FF0000"/>
          <w:sz w:val="20"/>
          <w:szCs w:val="20"/>
        </w:rPr>
        <w:t>当社が提供した</w:t>
      </w:r>
      <w:r w:rsidRPr="004E0ADB">
        <w:rPr>
          <w:rFonts w:ascii="ＭＳ ゴシック" w:eastAsia="ＭＳ ゴシック" w:hint="eastAsia"/>
          <w:color w:val="FF0000"/>
          <w:sz w:val="20"/>
          <w:szCs w:val="20"/>
        </w:rPr>
        <w:t>社外秘又は極秘の情報資産</w:t>
      </w:r>
      <w:r>
        <w:rPr>
          <w:rFonts w:ascii="ＭＳ ゴシック" w:eastAsia="ＭＳ ゴシック" w:hint="eastAsia"/>
          <w:color w:val="FF0000"/>
          <w:sz w:val="20"/>
          <w:szCs w:val="20"/>
        </w:rPr>
        <w:t>及び</w:t>
      </w:r>
      <w:r w:rsidRPr="005C4105">
        <w:rPr>
          <w:rFonts w:ascii="ＭＳ ゴシック" w:eastAsia="ＭＳ ゴシック" w:hint="eastAsia"/>
          <w:color w:val="FF0000"/>
          <w:sz w:val="20"/>
          <w:szCs w:val="20"/>
        </w:rPr>
        <w:t>個人情報</w:t>
      </w:r>
      <w:r w:rsidRPr="001A0CCF">
        <w:rPr>
          <w:rFonts w:ascii="ＭＳ ゴシック" w:eastAsia="ＭＳ ゴシック" w:hint="eastAsia"/>
          <w:color w:val="FF0000"/>
          <w:sz w:val="20"/>
          <w:szCs w:val="20"/>
        </w:rPr>
        <w:t>の返却</w:t>
      </w:r>
      <w:r>
        <w:rPr>
          <w:rFonts w:ascii="ＭＳ ゴシック" w:eastAsia="ＭＳ ゴシック" w:hint="eastAsia"/>
          <w:color w:val="FF0000"/>
          <w:sz w:val="20"/>
          <w:szCs w:val="20"/>
        </w:rPr>
        <w:t>又は</w:t>
      </w:r>
      <w:r w:rsidRPr="001A0CCF">
        <w:rPr>
          <w:rFonts w:ascii="ＭＳ ゴシック" w:eastAsia="ＭＳ ゴシック" w:hint="eastAsia"/>
          <w:color w:val="FF0000"/>
          <w:sz w:val="20"/>
          <w:szCs w:val="20"/>
        </w:rPr>
        <w:t>廃棄</w:t>
      </w:r>
      <w:r>
        <w:rPr>
          <w:rFonts w:ascii="ＭＳ ゴシック" w:eastAsia="ＭＳ ゴシック" w:hint="eastAsia"/>
          <w:color w:val="FF0000"/>
          <w:sz w:val="20"/>
          <w:szCs w:val="20"/>
        </w:rPr>
        <w:t>、消去</w:t>
      </w:r>
      <w:r w:rsidRPr="001A0CCF">
        <w:rPr>
          <w:rFonts w:ascii="ＭＳ ゴシック" w:eastAsia="ＭＳ ゴシック" w:hint="eastAsia"/>
          <w:color w:val="FF0000"/>
          <w:sz w:val="20"/>
          <w:szCs w:val="20"/>
        </w:rPr>
        <w:t>についての事項</w:t>
      </w:r>
    </w:p>
    <w:p w14:paraId="755A1666" w14:textId="77777777" w:rsidR="00502019" w:rsidRDefault="00502019" w:rsidP="00405E93">
      <w:pPr>
        <w:pStyle w:val="a0"/>
        <w:numPr>
          <w:ilvl w:val="2"/>
          <w:numId w:val="101"/>
        </w:numPr>
        <w:ind w:leftChars="0" w:left="142" w:hanging="142"/>
        <w:rPr>
          <w:rFonts w:ascii="ＭＳ ゴシック" w:eastAsia="ＭＳ ゴシック"/>
          <w:color w:val="FF0000"/>
          <w:sz w:val="20"/>
          <w:szCs w:val="20"/>
        </w:rPr>
      </w:pPr>
      <w:r w:rsidRPr="005C4105">
        <w:rPr>
          <w:rFonts w:ascii="ＭＳ ゴシック" w:eastAsia="ＭＳ ゴシック" w:hint="eastAsia"/>
          <w:color w:val="FF0000"/>
          <w:sz w:val="20"/>
          <w:szCs w:val="20"/>
        </w:rPr>
        <w:t>情報セキュリティ対策の実施状況に関する</w:t>
      </w:r>
      <w:r>
        <w:rPr>
          <w:rFonts w:ascii="ＭＳ ゴシック" w:eastAsia="ＭＳ ゴシック" w:hint="eastAsia"/>
          <w:color w:val="FF0000"/>
          <w:sz w:val="20"/>
          <w:szCs w:val="20"/>
        </w:rPr>
        <w:t>監査</w:t>
      </w:r>
      <w:r w:rsidRPr="005C4105">
        <w:rPr>
          <w:rFonts w:ascii="ＭＳ ゴシック" w:eastAsia="ＭＳ ゴシック" w:hint="eastAsia"/>
          <w:color w:val="FF0000"/>
          <w:sz w:val="20"/>
          <w:szCs w:val="20"/>
        </w:rPr>
        <w:t>の方法と</w:t>
      </w:r>
      <w:r>
        <w:rPr>
          <w:rFonts w:ascii="ＭＳ ゴシック" w:eastAsia="ＭＳ ゴシック" w:hint="eastAsia"/>
          <w:color w:val="FF0000"/>
          <w:sz w:val="20"/>
          <w:szCs w:val="20"/>
        </w:rPr>
        <w:t>その権限</w:t>
      </w:r>
    </w:p>
    <w:p w14:paraId="1C1A4E4E" w14:textId="77777777" w:rsidR="00502019" w:rsidRPr="005C4105" w:rsidRDefault="00502019" w:rsidP="00405E93">
      <w:pPr>
        <w:pStyle w:val="a0"/>
        <w:numPr>
          <w:ilvl w:val="2"/>
          <w:numId w:val="101"/>
        </w:numPr>
        <w:ind w:leftChars="0" w:left="142" w:hanging="142"/>
        <w:rPr>
          <w:rFonts w:ascii="ＭＳ ゴシック" w:eastAsia="ＭＳ ゴシック"/>
          <w:color w:val="FF0000"/>
          <w:sz w:val="20"/>
          <w:szCs w:val="20"/>
        </w:rPr>
      </w:pPr>
      <w:r w:rsidRPr="005C4105">
        <w:rPr>
          <w:rFonts w:ascii="ＭＳ ゴシック" w:eastAsia="ＭＳ ゴシック" w:hint="eastAsia"/>
          <w:color w:val="FF0000"/>
          <w:sz w:val="20"/>
          <w:szCs w:val="20"/>
        </w:rPr>
        <w:t>契約内容が遵守されない場合の措置</w:t>
      </w:r>
    </w:p>
    <w:p w14:paraId="383AB491" w14:textId="77777777" w:rsidR="00502019" w:rsidRDefault="00502019" w:rsidP="00405E93">
      <w:pPr>
        <w:pStyle w:val="a0"/>
        <w:numPr>
          <w:ilvl w:val="2"/>
          <w:numId w:val="101"/>
        </w:numPr>
        <w:ind w:leftChars="0" w:left="142" w:hanging="142"/>
        <w:rPr>
          <w:rFonts w:ascii="ＭＳ ゴシック" w:eastAsia="ＭＳ ゴシック"/>
          <w:color w:val="FF0000"/>
          <w:sz w:val="20"/>
          <w:szCs w:val="20"/>
        </w:rPr>
      </w:pPr>
      <w:r>
        <w:rPr>
          <w:rFonts w:ascii="ＭＳ ゴシック" w:eastAsia="ＭＳ ゴシック" w:hint="eastAsia"/>
          <w:color w:val="FF0000"/>
          <w:sz w:val="20"/>
          <w:szCs w:val="20"/>
        </w:rPr>
        <w:t>事故</w:t>
      </w:r>
      <w:r w:rsidRPr="005C4105">
        <w:rPr>
          <w:rFonts w:ascii="ＭＳ ゴシック" w:eastAsia="ＭＳ ゴシック" w:hint="eastAsia"/>
          <w:color w:val="FF0000"/>
          <w:sz w:val="20"/>
          <w:szCs w:val="20"/>
        </w:rPr>
        <w:t>発生時の報告方法</w:t>
      </w:r>
    </w:p>
    <w:p w14:paraId="3F2DFB4A" w14:textId="248D5559" w:rsidR="00502019" w:rsidRPr="005C4105" w:rsidRDefault="00A44BE3" w:rsidP="00502019">
      <w:pPr>
        <w:ind w:left="29"/>
        <w:rPr>
          <w:rFonts w:ascii="ＭＳ ゴシック" w:eastAsia="ＭＳ ゴシック"/>
          <w:color w:val="FF0000"/>
          <w:sz w:val="20"/>
          <w:szCs w:val="20"/>
        </w:rPr>
      </w:pPr>
      <w:r w:rsidRPr="00A44BE3">
        <w:rPr>
          <w:rFonts w:asciiTheme="majorEastAsia" w:eastAsiaTheme="majorEastAsia" w:hAnsiTheme="majorEastAsia" w:hint="eastAsia"/>
          <w:i/>
          <w:color w:val="FF0000"/>
          <w:sz w:val="20"/>
          <w:szCs w:val="20"/>
        </w:rPr>
        <w:t xml:space="preserve">（参考情報：9-1　</w:t>
      </w:r>
      <w:r w:rsidR="00887DBA" w:rsidRPr="00887DBA">
        <w:rPr>
          <w:rFonts w:asciiTheme="majorEastAsia" w:eastAsiaTheme="majorEastAsia" w:hAnsiTheme="majorEastAsia" w:hint="eastAsia"/>
          <w:i/>
          <w:color w:val="FF0000"/>
          <w:sz w:val="20"/>
          <w:szCs w:val="20"/>
        </w:rPr>
        <w:t>業務委託契約に係る機密保持条項</w:t>
      </w:r>
      <w:r w:rsidRPr="00A44BE3">
        <w:rPr>
          <w:rFonts w:asciiTheme="majorEastAsia" w:eastAsiaTheme="majorEastAsia" w:hAnsiTheme="majorEastAsia" w:hint="eastAsia"/>
          <w:i/>
          <w:color w:val="FF0000"/>
          <w:sz w:val="20"/>
          <w:szCs w:val="20"/>
        </w:rPr>
        <w:t>）</w:t>
      </w:r>
    </w:p>
    <w:p w14:paraId="63219631" w14:textId="77777777" w:rsidR="00A44BE3" w:rsidRPr="000F4A21" w:rsidRDefault="00A44BE3" w:rsidP="00502019">
      <w:pPr>
        <w:rPr>
          <w:rFonts w:asciiTheme="majorEastAsia" w:eastAsiaTheme="majorEastAsia" w:hAnsiTheme="majorEastAsia"/>
          <w:sz w:val="20"/>
          <w:szCs w:val="20"/>
        </w:rPr>
      </w:pPr>
    </w:p>
    <w:p w14:paraId="620E0CD7" w14:textId="4573B112" w:rsidR="00502019" w:rsidRPr="005C4105" w:rsidRDefault="00502019" w:rsidP="00502019">
      <w:pPr>
        <w:rPr>
          <w:rFonts w:asciiTheme="majorEastAsia" w:eastAsiaTheme="majorEastAsia" w:hAnsiTheme="majorEastAsia"/>
          <w:sz w:val="20"/>
          <w:szCs w:val="20"/>
        </w:rPr>
      </w:pPr>
      <w:r>
        <w:rPr>
          <w:rFonts w:asciiTheme="majorEastAsia" w:eastAsiaTheme="majorEastAsia" w:hAnsiTheme="majorEastAsia" w:hint="eastAsia"/>
          <w:sz w:val="20"/>
          <w:szCs w:val="20"/>
        </w:rPr>
        <w:t>4</w:t>
      </w:r>
      <w:r w:rsidR="00F66B0E">
        <w:rPr>
          <w:rFonts w:asciiTheme="majorEastAsia" w:eastAsiaTheme="majorEastAsia" w:hAnsiTheme="majorEastAsia"/>
          <w:sz w:val="20"/>
          <w:szCs w:val="20"/>
        </w:rPr>
        <w:t>.</w:t>
      </w:r>
      <w:r w:rsidRPr="005C4105">
        <w:rPr>
          <w:rFonts w:asciiTheme="majorEastAsia" w:eastAsiaTheme="majorEastAsia" w:hAnsiTheme="majorEastAsia" w:hint="eastAsia"/>
          <w:sz w:val="20"/>
          <w:szCs w:val="20"/>
        </w:rPr>
        <w:t>委託先の</w:t>
      </w:r>
      <w:r>
        <w:rPr>
          <w:rFonts w:asciiTheme="majorEastAsia" w:eastAsiaTheme="majorEastAsia" w:hAnsiTheme="majorEastAsia" w:hint="eastAsia"/>
          <w:sz w:val="20"/>
          <w:szCs w:val="20"/>
        </w:rPr>
        <w:t>評価</w:t>
      </w:r>
    </w:p>
    <w:p w14:paraId="500F6E78" w14:textId="3FA6C9F2" w:rsidR="00502019" w:rsidRPr="005C4105" w:rsidRDefault="00502019" w:rsidP="00502019">
      <w:pPr>
        <w:rPr>
          <w:rFonts w:asciiTheme="majorEastAsia" w:eastAsiaTheme="majorEastAsia" w:hAnsiTheme="majorEastAsia"/>
          <w:sz w:val="20"/>
          <w:szCs w:val="20"/>
        </w:rPr>
      </w:pPr>
      <w:r w:rsidRPr="005C4105">
        <w:rPr>
          <w:rFonts w:asciiTheme="majorEastAsia" w:eastAsiaTheme="majorEastAsia" w:hAnsiTheme="majorEastAsia" w:hint="eastAsia"/>
          <w:sz w:val="20"/>
          <w:szCs w:val="20"/>
        </w:rPr>
        <w:t>委託開始後</w:t>
      </w:r>
      <w:r>
        <w:rPr>
          <w:rFonts w:asciiTheme="majorEastAsia" w:eastAsiaTheme="majorEastAsia" w:hAnsiTheme="majorEastAsia" w:hint="eastAsia"/>
          <w:sz w:val="20"/>
          <w:szCs w:val="20"/>
        </w:rPr>
        <w:t>には</w:t>
      </w:r>
      <w:r w:rsidRPr="005C4105">
        <w:rPr>
          <w:rFonts w:asciiTheme="majorEastAsia" w:eastAsiaTheme="majorEastAsia" w:hAnsiTheme="majorEastAsia" w:hint="eastAsia"/>
          <w:sz w:val="20"/>
          <w:szCs w:val="20"/>
        </w:rPr>
        <w:t>、</w:t>
      </w:r>
      <w:r w:rsidR="000F243B" w:rsidRPr="00133A3A">
        <w:rPr>
          <w:rFonts w:asciiTheme="majorEastAsia" w:eastAsiaTheme="majorEastAsia" w:hAnsiTheme="majorEastAsia" w:hint="eastAsia"/>
          <w:color w:val="FF0000"/>
          <w:sz w:val="20"/>
          <w:szCs w:val="20"/>
        </w:rPr>
        <w:t>「</w:t>
      </w:r>
      <w:r w:rsidR="00BE631B" w:rsidRPr="00BE631B">
        <w:rPr>
          <w:rFonts w:asciiTheme="majorEastAsia" w:eastAsiaTheme="majorEastAsia" w:hAnsiTheme="majorEastAsia" w:hint="eastAsia"/>
          <w:color w:val="FF0000"/>
          <w:sz w:val="20"/>
          <w:szCs w:val="20"/>
        </w:rPr>
        <w:t>委託先情報セキュリティ対策状況確認リスト</w:t>
      </w:r>
      <w:r w:rsidR="000F243B" w:rsidRPr="00133A3A">
        <w:rPr>
          <w:rFonts w:asciiTheme="majorEastAsia" w:eastAsiaTheme="majorEastAsia" w:hAnsiTheme="majorEastAsia" w:hint="eastAsia"/>
          <w:color w:val="FF0000"/>
          <w:sz w:val="20"/>
          <w:szCs w:val="20"/>
        </w:rPr>
        <w:t>」</w:t>
      </w:r>
      <w:r w:rsidR="00BE631B">
        <w:rPr>
          <w:rFonts w:asciiTheme="majorEastAsia" w:eastAsiaTheme="majorEastAsia" w:hAnsiTheme="majorEastAsia" w:hint="eastAsia"/>
          <w:sz w:val="20"/>
          <w:szCs w:val="20"/>
        </w:rPr>
        <w:t>により、</w:t>
      </w:r>
      <w:r>
        <w:rPr>
          <w:rFonts w:asciiTheme="majorEastAsia" w:eastAsiaTheme="majorEastAsia" w:hAnsiTheme="majorEastAsia" w:hint="eastAsia"/>
          <w:sz w:val="20"/>
          <w:szCs w:val="20"/>
        </w:rPr>
        <w:t>委託先における</w:t>
      </w:r>
      <w:r w:rsidR="00BE631B">
        <w:rPr>
          <w:rFonts w:asciiTheme="majorEastAsia" w:eastAsiaTheme="majorEastAsia" w:hAnsiTheme="majorEastAsia" w:hint="eastAsia"/>
          <w:sz w:val="20"/>
          <w:szCs w:val="20"/>
        </w:rPr>
        <w:t>情報セキュリティ対策の</w:t>
      </w:r>
      <w:r>
        <w:rPr>
          <w:rFonts w:asciiTheme="majorEastAsia" w:eastAsiaTheme="majorEastAsia" w:hAnsiTheme="majorEastAsia" w:hint="eastAsia"/>
          <w:sz w:val="20"/>
          <w:szCs w:val="20"/>
        </w:rPr>
        <w:t>実施状況について定期的に評価する機会を設ける。委託先にお</w:t>
      </w:r>
      <w:r w:rsidR="00BE631B">
        <w:rPr>
          <w:rFonts w:asciiTheme="majorEastAsia" w:eastAsiaTheme="majorEastAsia" w:hAnsiTheme="majorEastAsia" w:hint="eastAsia"/>
          <w:sz w:val="20"/>
          <w:szCs w:val="20"/>
        </w:rPr>
        <w:t>ける情報セキュリティ対策</w:t>
      </w:r>
      <w:r>
        <w:rPr>
          <w:rFonts w:asciiTheme="majorEastAsia" w:eastAsiaTheme="majorEastAsia" w:hAnsiTheme="majorEastAsia" w:hint="eastAsia"/>
          <w:sz w:val="20"/>
          <w:szCs w:val="20"/>
        </w:rPr>
        <w:t>の実施に関して不備又は変更が認められた場合は、双方協議のうえ、対処を検討し、書面で合意する。</w:t>
      </w:r>
    </w:p>
    <w:p w14:paraId="7B0DCDAD" w14:textId="77777777" w:rsidR="00502019" w:rsidRDefault="00502019" w:rsidP="00502019">
      <w:pPr>
        <w:rPr>
          <w:rFonts w:asciiTheme="majorEastAsia" w:eastAsiaTheme="majorEastAsia" w:hAnsiTheme="majorEastAsia"/>
          <w:sz w:val="20"/>
          <w:szCs w:val="20"/>
        </w:rPr>
      </w:pPr>
      <w:r>
        <w:rPr>
          <w:rFonts w:asciiTheme="majorEastAsia" w:eastAsiaTheme="majorEastAsia" w:hAnsiTheme="majorEastAsia" w:hint="eastAsia"/>
          <w:sz w:val="20"/>
          <w:szCs w:val="20"/>
        </w:rPr>
        <w:t>＜委託先評価の方法＞</w:t>
      </w:r>
    </w:p>
    <w:p w14:paraId="5B986F1D" w14:textId="77777777" w:rsidR="00502019" w:rsidRPr="007F78AB" w:rsidRDefault="00502019" w:rsidP="00502019">
      <w:pPr>
        <w:pStyle w:val="a0"/>
        <w:numPr>
          <w:ilvl w:val="0"/>
          <w:numId w:val="43"/>
        </w:numPr>
        <w:ind w:leftChars="0" w:hanging="249"/>
        <w:rPr>
          <w:rFonts w:asciiTheme="majorEastAsia" w:eastAsiaTheme="majorEastAsia" w:hAnsiTheme="majorEastAsia"/>
          <w:color w:val="FF0000"/>
          <w:sz w:val="20"/>
          <w:szCs w:val="20"/>
        </w:rPr>
      </w:pPr>
      <w:r w:rsidRPr="007F78AB">
        <w:rPr>
          <w:rFonts w:asciiTheme="majorEastAsia" w:eastAsiaTheme="majorEastAsia" w:hAnsiTheme="majorEastAsia" w:hint="eastAsia"/>
          <w:color w:val="FF0000"/>
          <w:sz w:val="20"/>
          <w:szCs w:val="20"/>
        </w:rPr>
        <w:t>委託先事業所に訪問して現場を観察する。</w:t>
      </w:r>
    </w:p>
    <w:p w14:paraId="01EBA2C0" w14:textId="77777777" w:rsidR="00502019" w:rsidRPr="007F78AB" w:rsidRDefault="00502019" w:rsidP="00502019">
      <w:pPr>
        <w:pStyle w:val="a0"/>
        <w:numPr>
          <w:ilvl w:val="0"/>
          <w:numId w:val="43"/>
        </w:numPr>
        <w:ind w:leftChars="0" w:hanging="249"/>
        <w:rPr>
          <w:rFonts w:asciiTheme="majorEastAsia" w:eastAsiaTheme="majorEastAsia" w:hAnsiTheme="majorEastAsia"/>
          <w:color w:val="FF0000"/>
          <w:sz w:val="20"/>
          <w:szCs w:val="20"/>
        </w:rPr>
      </w:pPr>
      <w:r w:rsidRPr="007F78AB">
        <w:rPr>
          <w:rFonts w:asciiTheme="majorEastAsia" w:eastAsiaTheme="majorEastAsia" w:hAnsiTheme="majorEastAsia" w:hint="eastAsia"/>
          <w:color w:val="FF0000"/>
          <w:sz w:val="20"/>
          <w:szCs w:val="20"/>
        </w:rPr>
        <w:t>委託先の管理責任者にインタビューする。</w:t>
      </w:r>
    </w:p>
    <w:p w14:paraId="729367F0" w14:textId="58D0817C" w:rsidR="00A44BE3" w:rsidRPr="00A44BE3" w:rsidRDefault="00502019" w:rsidP="00133A3A">
      <w:pPr>
        <w:pStyle w:val="a0"/>
        <w:numPr>
          <w:ilvl w:val="0"/>
          <w:numId w:val="43"/>
        </w:numPr>
        <w:ind w:leftChars="0" w:left="284" w:hanging="142"/>
        <w:rPr>
          <w:rFonts w:asciiTheme="majorEastAsia" w:eastAsiaTheme="majorEastAsia" w:hAnsiTheme="majorEastAsia"/>
          <w:color w:val="FF0000"/>
          <w:sz w:val="20"/>
          <w:szCs w:val="20"/>
        </w:rPr>
      </w:pPr>
      <w:r w:rsidRPr="007F78AB">
        <w:rPr>
          <w:rFonts w:asciiTheme="majorEastAsia" w:eastAsiaTheme="majorEastAsia" w:hAnsiTheme="majorEastAsia" w:hint="eastAsia"/>
          <w:color w:val="FF0000"/>
          <w:sz w:val="20"/>
          <w:szCs w:val="20"/>
        </w:rPr>
        <w:t>委託先に</w:t>
      </w:r>
      <w:r w:rsidR="00BE631B" w:rsidRPr="00BE631B">
        <w:rPr>
          <w:rFonts w:asciiTheme="majorEastAsia" w:eastAsiaTheme="majorEastAsia" w:hAnsiTheme="majorEastAsia" w:hint="eastAsia"/>
          <w:color w:val="FF0000"/>
          <w:sz w:val="20"/>
          <w:szCs w:val="20"/>
        </w:rPr>
        <w:t>「委託先情報セキュリティ対策状況確認リスト」</w:t>
      </w:r>
      <w:r w:rsidR="00BE631B">
        <w:rPr>
          <w:rFonts w:asciiTheme="majorEastAsia" w:eastAsiaTheme="majorEastAsia" w:hAnsiTheme="majorEastAsia" w:hint="eastAsia"/>
          <w:color w:val="FF0000"/>
          <w:sz w:val="20"/>
          <w:szCs w:val="20"/>
        </w:rPr>
        <w:t>を送付</w:t>
      </w:r>
      <w:r w:rsidRPr="007F78AB">
        <w:rPr>
          <w:rFonts w:asciiTheme="majorEastAsia" w:eastAsiaTheme="majorEastAsia" w:hAnsiTheme="majorEastAsia" w:hint="eastAsia"/>
          <w:color w:val="FF0000"/>
          <w:sz w:val="20"/>
          <w:szCs w:val="20"/>
        </w:rPr>
        <w:t>し、実施状況について</w:t>
      </w:r>
      <w:r w:rsidR="00BE631B">
        <w:rPr>
          <w:rFonts w:asciiTheme="majorEastAsia" w:eastAsiaTheme="majorEastAsia" w:hAnsiTheme="majorEastAsia" w:hint="eastAsia"/>
          <w:color w:val="FF0000"/>
          <w:sz w:val="20"/>
          <w:szCs w:val="20"/>
        </w:rPr>
        <w:t>回答</w:t>
      </w:r>
      <w:r w:rsidRPr="007F78AB">
        <w:rPr>
          <w:rFonts w:asciiTheme="majorEastAsia" w:eastAsiaTheme="majorEastAsia" w:hAnsiTheme="majorEastAsia" w:hint="eastAsia"/>
          <w:color w:val="FF0000"/>
          <w:sz w:val="20"/>
          <w:szCs w:val="20"/>
        </w:rPr>
        <w:t>してもらう。</w:t>
      </w:r>
      <w:r w:rsidR="00A44BE3">
        <w:rPr>
          <w:rFonts w:asciiTheme="majorEastAsia" w:eastAsiaTheme="majorEastAsia" w:hAnsiTheme="majorEastAsia"/>
          <w:color w:val="FF0000"/>
          <w:sz w:val="20"/>
          <w:szCs w:val="20"/>
        </w:rPr>
        <w:br/>
      </w:r>
      <w:r w:rsidR="00A44BE3" w:rsidRPr="00A44BE3">
        <w:rPr>
          <w:rFonts w:asciiTheme="majorEastAsia" w:eastAsiaTheme="majorEastAsia" w:hAnsiTheme="majorEastAsia" w:hint="eastAsia"/>
          <w:i/>
          <w:color w:val="FF0000"/>
          <w:sz w:val="20"/>
          <w:szCs w:val="20"/>
        </w:rPr>
        <w:t>（参考情報：</w:t>
      </w:r>
      <w:r w:rsidR="0093782A">
        <w:rPr>
          <w:rFonts w:asciiTheme="majorEastAsia" w:eastAsiaTheme="majorEastAsia" w:hAnsiTheme="majorEastAsia" w:hint="eastAsia"/>
          <w:i/>
          <w:color w:val="FF0000"/>
          <w:sz w:val="20"/>
          <w:szCs w:val="20"/>
        </w:rPr>
        <w:t>9-2</w:t>
      </w:r>
      <w:r w:rsidR="00A44BE3" w:rsidRPr="00A44BE3">
        <w:rPr>
          <w:rFonts w:asciiTheme="majorEastAsia" w:eastAsiaTheme="majorEastAsia" w:hAnsiTheme="majorEastAsia" w:hint="eastAsia"/>
          <w:i/>
          <w:color w:val="FF0000"/>
          <w:sz w:val="20"/>
          <w:szCs w:val="20"/>
        </w:rPr>
        <w:t xml:space="preserve">　委託先情報セキュリティ対策実施状況確認リスト）</w:t>
      </w:r>
    </w:p>
    <w:p w14:paraId="77AA4A63" w14:textId="77777777" w:rsidR="00502019" w:rsidRDefault="00502019" w:rsidP="00502019">
      <w:pPr>
        <w:rPr>
          <w:rFonts w:asciiTheme="majorEastAsia" w:eastAsiaTheme="majorEastAsia" w:hAnsiTheme="majorEastAsia"/>
          <w:sz w:val="20"/>
          <w:szCs w:val="20"/>
        </w:rPr>
      </w:pPr>
    </w:p>
    <w:p w14:paraId="5AF4BCF6" w14:textId="52044DAF" w:rsidR="00502019" w:rsidRPr="005C4105" w:rsidRDefault="00502019" w:rsidP="00502019">
      <w:pPr>
        <w:rPr>
          <w:rFonts w:asciiTheme="majorEastAsia" w:eastAsiaTheme="majorEastAsia" w:hAnsiTheme="majorEastAsia"/>
          <w:sz w:val="20"/>
          <w:szCs w:val="20"/>
        </w:rPr>
      </w:pPr>
      <w:r>
        <w:rPr>
          <w:rFonts w:asciiTheme="majorEastAsia" w:eastAsiaTheme="majorEastAsia" w:hAnsiTheme="majorEastAsia" w:hint="eastAsia"/>
          <w:sz w:val="20"/>
          <w:szCs w:val="20"/>
        </w:rPr>
        <w:t>5</w:t>
      </w:r>
      <w:r w:rsidR="00F66B0E">
        <w:rPr>
          <w:rFonts w:asciiTheme="majorEastAsia" w:eastAsiaTheme="majorEastAsia" w:hAnsiTheme="majorEastAsia"/>
          <w:sz w:val="20"/>
          <w:szCs w:val="20"/>
        </w:rPr>
        <w:t>.</w:t>
      </w:r>
      <w:r w:rsidRPr="005C4105">
        <w:rPr>
          <w:rFonts w:asciiTheme="majorEastAsia" w:eastAsiaTheme="majorEastAsia" w:hAnsiTheme="majorEastAsia" w:hint="eastAsia"/>
          <w:sz w:val="20"/>
          <w:szCs w:val="20"/>
        </w:rPr>
        <w:t>再委託</w:t>
      </w:r>
    </w:p>
    <w:p w14:paraId="7A021316" w14:textId="4ACC93E6" w:rsidR="00502019" w:rsidRPr="005C4105" w:rsidRDefault="00502019" w:rsidP="00502019">
      <w:pPr>
        <w:rPr>
          <w:rFonts w:asciiTheme="majorEastAsia" w:eastAsiaTheme="majorEastAsia" w:hAnsiTheme="majorEastAsia"/>
          <w:color w:val="000000" w:themeColor="text1"/>
          <w:sz w:val="20"/>
          <w:szCs w:val="20"/>
        </w:rPr>
      </w:pPr>
      <w:r>
        <w:rPr>
          <w:rFonts w:asciiTheme="majorEastAsia" w:eastAsiaTheme="majorEastAsia" w:hAnsiTheme="majorEastAsia" w:hint="eastAsia"/>
          <w:sz w:val="20"/>
          <w:szCs w:val="20"/>
        </w:rPr>
        <w:t>当社が委託する業務を、委託先が他の組織又は個人に再委託する場合には、</w:t>
      </w:r>
      <w:r w:rsidRPr="005C4105">
        <w:rPr>
          <w:rFonts w:asciiTheme="majorEastAsia" w:eastAsiaTheme="majorEastAsia" w:hAnsiTheme="majorEastAsia" w:hint="eastAsia"/>
          <w:color w:val="FF0000"/>
          <w:sz w:val="20"/>
          <w:szCs w:val="20"/>
        </w:rPr>
        <w:t>事前に書面による報告</w:t>
      </w:r>
      <w:r>
        <w:rPr>
          <w:rFonts w:asciiTheme="majorEastAsia" w:eastAsiaTheme="majorEastAsia" w:hAnsiTheme="majorEastAsia" w:hint="eastAsia"/>
          <w:sz w:val="20"/>
          <w:szCs w:val="20"/>
        </w:rPr>
        <w:t>を委託先に求める</w:t>
      </w:r>
      <w:r w:rsidRPr="008F3D70">
        <w:rPr>
          <w:rFonts w:asciiTheme="majorEastAsia" w:eastAsiaTheme="majorEastAsia" w:hAnsiTheme="majorEastAsia" w:hint="eastAsia"/>
          <w:sz w:val="20"/>
          <w:szCs w:val="20"/>
        </w:rPr>
        <w:t>。</w:t>
      </w:r>
      <w:r>
        <w:rPr>
          <w:rFonts w:asciiTheme="majorEastAsia" w:eastAsiaTheme="majorEastAsia" w:hAnsiTheme="majorEastAsia" w:hint="eastAsia"/>
          <w:sz w:val="20"/>
          <w:szCs w:val="20"/>
        </w:rPr>
        <w:t>報告には必要に応じて以下の提供を含め、当社の</w:t>
      </w:r>
      <w:r w:rsidRPr="00133A3A">
        <w:rPr>
          <w:rFonts w:asciiTheme="majorEastAsia" w:eastAsiaTheme="majorEastAsia" w:hAnsiTheme="majorEastAsia" w:hint="eastAsia"/>
          <w:color w:val="FF0000"/>
          <w:sz w:val="20"/>
          <w:szCs w:val="20"/>
        </w:rPr>
        <w:t>「</w:t>
      </w:r>
      <w:r w:rsidRPr="00133A3A">
        <w:rPr>
          <w:rFonts w:asciiTheme="majorEastAsia" w:eastAsiaTheme="majorEastAsia" w:hAnsiTheme="majorEastAsia"/>
          <w:color w:val="FF0000"/>
          <w:sz w:val="20"/>
          <w:szCs w:val="20"/>
        </w:rPr>
        <w:t>1</w:t>
      </w:r>
      <w:r w:rsidR="007B3A1E">
        <w:rPr>
          <w:rFonts w:asciiTheme="majorEastAsia" w:eastAsiaTheme="majorEastAsia" w:hAnsiTheme="majorEastAsia"/>
          <w:color w:val="FF0000"/>
          <w:sz w:val="20"/>
          <w:szCs w:val="20"/>
        </w:rPr>
        <w:t>.</w:t>
      </w:r>
      <w:r w:rsidRPr="00133A3A">
        <w:rPr>
          <w:rFonts w:asciiTheme="majorEastAsia" w:eastAsiaTheme="majorEastAsia" w:hAnsiTheme="majorEastAsia"/>
          <w:color w:val="FF0000"/>
          <w:sz w:val="20"/>
          <w:szCs w:val="20"/>
        </w:rPr>
        <w:t>委託先評価基準」「3</w:t>
      </w:r>
      <w:r w:rsidR="007B3A1E">
        <w:rPr>
          <w:rFonts w:asciiTheme="majorEastAsia" w:eastAsiaTheme="majorEastAsia" w:hAnsiTheme="majorEastAsia"/>
          <w:color w:val="FF0000"/>
          <w:sz w:val="20"/>
          <w:szCs w:val="20"/>
        </w:rPr>
        <w:t>.</w:t>
      </w:r>
      <w:r w:rsidRPr="00133A3A">
        <w:rPr>
          <w:rFonts w:asciiTheme="majorEastAsia" w:eastAsiaTheme="majorEastAsia" w:hAnsiTheme="majorEastAsia"/>
          <w:color w:val="FF0000"/>
          <w:sz w:val="20"/>
          <w:szCs w:val="20"/>
        </w:rPr>
        <w:t>委託契約の締結」「4</w:t>
      </w:r>
      <w:r w:rsidR="007B3A1E">
        <w:rPr>
          <w:rFonts w:asciiTheme="majorEastAsia" w:eastAsiaTheme="majorEastAsia" w:hAnsiTheme="majorEastAsia"/>
          <w:color w:val="FF0000"/>
          <w:sz w:val="20"/>
          <w:szCs w:val="20"/>
        </w:rPr>
        <w:t>.</w:t>
      </w:r>
      <w:r w:rsidRPr="00133A3A">
        <w:rPr>
          <w:rFonts w:asciiTheme="majorEastAsia" w:eastAsiaTheme="majorEastAsia" w:hAnsiTheme="majorEastAsia"/>
          <w:color w:val="FF0000"/>
          <w:sz w:val="20"/>
          <w:szCs w:val="20"/>
        </w:rPr>
        <w:t>委託先の評価」</w:t>
      </w:r>
      <w:r>
        <w:rPr>
          <w:rFonts w:asciiTheme="majorEastAsia" w:eastAsiaTheme="majorEastAsia" w:hAnsiTheme="majorEastAsia" w:hint="eastAsia"/>
          <w:sz w:val="20"/>
          <w:szCs w:val="20"/>
        </w:rPr>
        <w:t>と同等の管理を再委託先に求めていることを確認し、</w:t>
      </w:r>
      <w:r w:rsidRPr="00D5025E">
        <w:rPr>
          <w:rFonts w:ascii="ＭＳ ゴシック" w:eastAsia="ＭＳ ゴシック" w:hAnsiTheme="majorEastAsia" w:hint="eastAsia"/>
          <w:color w:val="FF0000"/>
          <w:sz w:val="20"/>
          <w:szCs w:val="20"/>
        </w:rPr>
        <w:t>情報セキュリティ責任者</w:t>
      </w:r>
      <w:r w:rsidRPr="005C4105">
        <w:rPr>
          <w:rFonts w:ascii="ＭＳ ゴシック" w:eastAsia="ＭＳ ゴシック" w:hAnsiTheme="majorEastAsia" w:hint="eastAsia"/>
          <w:color w:val="000000" w:themeColor="text1"/>
          <w:sz w:val="20"/>
          <w:szCs w:val="20"/>
        </w:rPr>
        <w:t>の承認を得たうえで再委託を認める</w:t>
      </w:r>
      <w:r>
        <w:rPr>
          <w:rFonts w:ascii="ＭＳ ゴシック" w:eastAsia="ＭＳ ゴシック" w:hAnsiTheme="majorEastAsia" w:hint="eastAsia"/>
          <w:color w:val="000000" w:themeColor="text1"/>
          <w:sz w:val="20"/>
          <w:szCs w:val="20"/>
        </w:rPr>
        <w:t>。</w:t>
      </w:r>
    </w:p>
    <w:p w14:paraId="3CA33E82" w14:textId="77777777" w:rsidR="00502019" w:rsidRPr="00405E93" w:rsidRDefault="00502019" w:rsidP="00405E93">
      <w:pPr>
        <w:pStyle w:val="a0"/>
        <w:numPr>
          <w:ilvl w:val="0"/>
          <w:numId w:val="106"/>
        </w:numPr>
        <w:ind w:leftChars="0" w:left="142" w:hanging="142"/>
        <w:rPr>
          <w:rFonts w:asciiTheme="majorEastAsia" w:eastAsiaTheme="majorEastAsia" w:hAnsiTheme="majorEastAsia"/>
          <w:color w:val="FF0000"/>
          <w:sz w:val="20"/>
          <w:szCs w:val="20"/>
        </w:rPr>
      </w:pPr>
      <w:r w:rsidRPr="00405E93">
        <w:rPr>
          <w:rFonts w:asciiTheme="majorEastAsia" w:eastAsiaTheme="majorEastAsia" w:hAnsiTheme="majorEastAsia" w:hint="eastAsia"/>
          <w:color w:val="FF0000"/>
          <w:sz w:val="20"/>
          <w:szCs w:val="20"/>
        </w:rPr>
        <w:t>委託先と再委託先との契約書案の写し（情報セキュリティに関連する部分のみ）</w:t>
      </w:r>
    </w:p>
    <w:p w14:paraId="5DA1E375" w14:textId="77777777" w:rsidR="00502019" w:rsidRPr="00405E93" w:rsidRDefault="00502019" w:rsidP="00405E93">
      <w:pPr>
        <w:pStyle w:val="a0"/>
        <w:numPr>
          <w:ilvl w:val="0"/>
          <w:numId w:val="106"/>
        </w:numPr>
        <w:ind w:leftChars="0" w:left="142" w:hanging="142"/>
        <w:rPr>
          <w:rFonts w:asciiTheme="majorEastAsia" w:eastAsiaTheme="majorEastAsia" w:hAnsiTheme="majorEastAsia"/>
          <w:color w:val="FF0000"/>
          <w:sz w:val="20"/>
          <w:szCs w:val="20"/>
        </w:rPr>
      </w:pPr>
      <w:r w:rsidRPr="00405E93">
        <w:rPr>
          <w:rFonts w:asciiTheme="majorEastAsia" w:eastAsiaTheme="majorEastAsia" w:hAnsiTheme="majorEastAsia" w:hint="eastAsia"/>
          <w:color w:val="FF0000"/>
          <w:sz w:val="20"/>
          <w:szCs w:val="20"/>
        </w:rPr>
        <w:t>再委託先の選定基準</w:t>
      </w:r>
    </w:p>
    <w:p w14:paraId="57E5F269" w14:textId="269FDE5D" w:rsidR="00107803" w:rsidRDefault="00502019" w:rsidP="00502019">
      <w:r w:rsidRPr="005C4105">
        <w:rPr>
          <w:rFonts w:asciiTheme="majorEastAsia" w:eastAsiaTheme="majorEastAsia" w:hAnsiTheme="majorEastAsia" w:hint="eastAsia"/>
          <w:color w:val="FF0000"/>
          <w:sz w:val="20"/>
          <w:szCs w:val="20"/>
        </w:rPr>
        <w:t>再委託先が情報セキュリティに関する適合性評価制度の認証・認定を取得している場合にはその証書の写し</w:t>
      </w:r>
    </w:p>
    <w:p w14:paraId="6A2C5473" w14:textId="77777777" w:rsidR="001843C0" w:rsidRDefault="00042756">
      <w:pPr>
        <w:widowControl/>
        <w:jc w:val="left"/>
      </w:pPr>
      <w:r>
        <w:br w:type="page"/>
      </w:r>
    </w:p>
    <w:p w14:paraId="1676DAA6" w14:textId="77777777" w:rsidR="001843C0" w:rsidRDefault="001843C0" w:rsidP="001843C0">
      <w:pPr>
        <w:rPr>
          <w:rFonts w:asciiTheme="majorEastAsia" w:eastAsiaTheme="majorEastAsia" w:hAnsiTheme="majorEastAsia"/>
          <w:sz w:val="20"/>
          <w:szCs w:val="20"/>
        </w:rPr>
      </w:pPr>
      <w:r w:rsidRPr="00367950">
        <w:rPr>
          <w:rFonts w:asciiTheme="majorEastAsia" w:eastAsiaTheme="majorEastAsia" w:hAnsiTheme="majorEastAsia"/>
          <w:noProof/>
          <w:sz w:val="20"/>
          <w:szCs w:val="20"/>
        </w:rPr>
        <mc:AlternateContent>
          <mc:Choice Requires="wps">
            <w:drawing>
              <wp:anchor distT="45720" distB="45720" distL="114300" distR="114300" simplePos="0" relativeHeight="251734016" behindDoc="0" locked="0" layoutInCell="1" allowOverlap="1" wp14:anchorId="1EF8C507" wp14:editId="48AB55D0">
                <wp:simplePos x="0" y="0"/>
                <wp:positionH relativeFrom="margin">
                  <wp:align>right</wp:align>
                </wp:positionH>
                <wp:positionV relativeFrom="paragraph">
                  <wp:posOffset>0</wp:posOffset>
                </wp:positionV>
                <wp:extent cx="5381625" cy="1404620"/>
                <wp:effectExtent l="0" t="0" r="28575" b="13970"/>
                <wp:wrapSquare wrapText="bothSides"/>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5486930F" w14:textId="1C5FBF29" w:rsidR="00A831D6" w:rsidRPr="00F90E4C" w:rsidRDefault="00A831D6" w:rsidP="001843C0">
                            <w:pPr>
                              <w:jc w:val="center"/>
                              <w:rPr>
                                <w:rFonts w:ascii="Meiryo UI" w:eastAsia="Meiryo UI" w:hAnsi="Meiryo UI" w:cs="Meiryo UI"/>
                                <w:sz w:val="30"/>
                                <w:szCs w:val="30"/>
                              </w:rPr>
                            </w:pPr>
                            <w:r>
                              <w:rPr>
                                <w:rFonts w:ascii="Meiryo UI" w:eastAsia="Meiryo UI" w:hAnsi="Meiryo UI" w:cs="Meiryo UI"/>
                                <w:sz w:val="30"/>
                                <w:szCs w:val="30"/>
                              </w:rPr>
                              <w:t>9-1</w:t>
                            </w:r>
                            <w:r w:rsidRPr="00BC22A4">
                              <w:rPr>
                                <w:rFonts w:ascii="Meiryo UI" w:eastAsia="Meiryo UI" w:hAnsi="Meiryo UI" w:cs="Meiryo UI"/>
                                <w:sz w:val="30"/>
                                <w:szCs w:val="30"/>
                              </w:rPr>
                              <w:t xml:space="preserve"> </w:t>
                            </w:r>
                            <w:r w:rsidRPr="00F90E4C">
                              <w:rPr>
                                <w:rFonts w:ascii="Meiryo UI" w:eastAsia="Meiryo UI" w:hAnsi="Meiryo UI" w:cs="Meiryo UI" w:hint="eastAsia"/>
                                <w:sz w:val="30"/>
                                <w:szCs w:val="30"/>
                              </w:rPr>
                              <w:t>業務委託契約に係る機密保持条項</w:t>
                            </w:r>
                          </w:p>
                          <w:p w14:paraId="49C49AE3" w14:textId="77777777" w:rsidR="00A831D6" w:rsidRPr="00056E80" w:rsidRDefault="00A831D6" w:rsidP="001843C0">
                            <w:pPr>
                              <w:rPr>
                                <w:rFonts w:ascii="ＭＳ ゴシック" w:eastAsia="ＭＳ ゴシック" w:hAnsi="ＭＳ ゴシック"/>
                                <w:sz w:val="20"/>
                                <w:szCs w:val="20"/>
                              </w:rPr>
                            </w:pPr>
                            <w:r w:rsidRPr="00056E80">
                              <w:rPr>
                                <w:rFonts w:ascii="ＭＳ ゴシック" w:eastAsia="ＭＳ ゴシック" w:hAnsi="ＭＳ ゴシック" w:hint="eastAsia"/>
                                <w:sz w:val="20"/>
                                <w:szCs w:val="20"/>
                              </w:rPr>
                              <w:t>注：このサンプルは、業務委託契約書における機密保持に関する条項を示すものです。委託元（甲）と委託先（乙）との双方が、相手から機密として提供される情報の守秘義務を負う双務契約の形式としていま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F8C507" id="_x0000_s1036" type="#_x0000_t202" style="position:absolute;left:0;text-align:left;margin-left:372.55pt;margin-top:0;width:423.75pt;height:110.6pt;z-index:2517340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">
                <v:textbox style="mso-fit-shape-to-text:t">
                  <w:txbxContent>
                    <w:p w14:paraId="5486930F" w14:textId="1C5FBF29" w:rsidR="00A831D6" w:rsidRPr="00F90E4C" w:rsidRDefault="00A831D6" w:rsidP="001843C0">
                      <w:pPr>
                        <w:jc w:val="center"/>
                        <w:rPr>
                          <w:rFonts w:ascii="Meiryo UI" w:eastAsia="Meiryo UI" w:hAnsi="Meiryo UI" w:cs="Meiryo UI"/>
                          <w:sz w:val="30"/>
                          <w:szCs w:val="30"/>
                        </w:rPr>
                      </w:pPr>
                      <w:r>
                        <w:rPr>
                          <w:rFonts w:ascii="Meiryo UI" w:eastAsia="Meiryo UI" w:hAnsi="Meiryo UI" w:cs="Meiryo UI"/>
                          <w:sz w:val="30"/>
                          <w:szCs w:val="30"/>
                        </w:rPr>
                        <w:t>9-1</w:t>
                      </w:r>
                      <w:r w:rsidRPr="00BC22A4">
                        <w:rPr>
                          <w:rFonts w:ascii="Meiryo UI" w:eastAsia="Meiryo UI" w:hAnsi="Meiryo UI" w:cs="Meiryo UI"/>
                          <w:sz w:val="30"/>
                          <w:szCs w:val="30"/>
                        </w:rPr>
                        <w:t xml:space="preserve"> </w:t>
                      </w:r>
                      <w:r w:rsidRPr="00F90E4C">
                        <w:rPr>
                          <w:rFonts w:ascii="Meiryo UI" w:eastAsia="Meiryo UI" w:hAnsi="Meiryo UI" w:cs="Meiryo UI" w:hint="eastAsia"/>
                          <w:sz w:val="30"/>
                          <w:szCs w:val="30"/>
                        </w:rPr>
                        <w:t>業務委託契約に係る機密保持条項</w:t>
                      </w:r>
                    </w:p>
                    <w:p w14:paraId="49C49AE3" w14:textId="77777777" w:rsidR="00A831D6" w:rsidRPr="00056E80" w:rsidRDefault="00A831D6" w:rsidP="001843C0">
                      <w:pPr>
                        <w:rPr>
                          <w:rFonts w:ascii="ＭＳ ゴシック" w:eastAsia="ＭＳ ゴシック" w:hAnsi="ＭＳ ゴシック"/>
                          <w:sz w:val="20"/>
                          <w:szCs w:val="20"/>
                        </w:rPr>
                      </w:pPr>
                      <w:r w:rsidRPr="00056E80">
                        <w:rPr>
                          <w:rFonts w:ascii="ＭＳ ゴシック" w:eastAsia="ＭＳ ゴシック" w:hAnsi="ＭＳ ゴシック" w:hint="eastAsia"/>
                          <w:sz w:val="20"/>
                          <w:szCs w:val="20"/>
                        </w:rPr>
                        <w:t>注：このサンプルは、業務委託契約書における機密保持に関する条項を示すものです。委託元（甲）と委託先（乙）との双方が、相手から機密として提供される情報の守秘義務を負う双務契約の形式としています。</w:t>
                      </w:r>
                    </w:p>
                  </w:txbxContent>
                </v:textbox>
                <w10:wrap type="square" anchorx="margin"/>
              </v:shape>
            </w:pict>
          </mc:Fallback>
        </mc:AlternateContent>
      </w:r>
    </w:p>
    <w:p w14:paraId="68AEC029" w14:textId="77777777" w:rsidR="001843C0" w:rsidRPr="00367950" w:rsidRDefault="001843C0" w:rsidP="001843C0">
      <w:pPr>
        <w:rPr>
          <w:rFonts w:asciiTheme="majorEastAsia" w:eastAsiaTheme="majorEastAsia" w:hAnsiTheme="majorEastAsia"/>
          <w:sz w:val="20"/>
          <w:szCs w:val="20"/>
        </w:rPr>
      </w:pPr>
      <w:r w:rsidRPr="00367950">
        <w:rPr>
          <w:rFonts w:asciiTheme="majorEastAsia" w:eastAsiaTheme="majorEastAsia" w:hAnsiTheme="majorEastAsia" w:hint="eastAsia"/>
          <w:sz w:val="20"/>
          <w:szCs w:val="20"/>
        </w:rPr>
        <w:t>第○条（機密保持）</w:t>
      </w:r>
    </w:p>
    <w:p w14:paraId="130EC508" w14:textId="29B0EBFD" w:rsidR="001843C0" w:rsidRDefault="001843C0" w:rsidP="001843C0">
      <w:r>
        <w:rPr>
          <w:rFonts w:hint="eastAsia"/>
        </w:rPr>
        <w:t>1.</w:t>
      </w:r>
      <w:r>
        <w:rPr>
          <w:rFonts w:hint="eastAsia"/>
        </w:rPr>
        <w:t>甲及び乙は、本契約の履行に当たり、相手方が機密である旨指定して開示する情報及び本契約の履行により生じる情報（以下「機密情報」という）を機密として取</w:t>
      </w:r>
      <w:r w:rsidR="00836775">
        <w:rPr>
          <w:rFonts w:hint="eastAsia"/>
        </w:rPr>
        <w:t>り</w:t>
      </w:r>
      <w:r>
        <w:rPr>
          <w:rFonts w:hint="eastAsia"/>
        </w:rPr>
        <w:t>扱い、相手方の事前の書面による承諾なく第三者に開示してはならない。ただし、次の各号のいずれかに該当する情報については、この限りではない。</w:t>
      </w:r>
    </w:p>
    <w:p w14:paraId="38A9791B" w14:textId="77777777" w:rsidR="001843C0" w:rsidRDefault="001843C0" w:rsidP="001843C0">
      <w:r>
        <w:rPr>
          <w:rFonts w:hint="eastAsia"/>
        </w:rPr>
        <w:t>①開示を受けたときに既に公知であったもの</w:t>
      </w:r>
    </w:p>
    <w:p w14:paraId="5897D94C" w14:textId="77777777" w:rsidR="001843C0" w:rsidRDefault="001843C0" w:rsidP="001843C0">
      <w:r>
        <w:rPr>
          <w:rFonts w:hint="eastAsia"/>
        </w:rPr>
        <w:t>②開示を受けたときに既に自ら所有していたもの</w:t>
      </w:r>
    </w:p>
    <w:p w14:paraId="5478264E" w14:textId="77777777" w:rsidR="001843C0" w:rsidRDefault="001843C0" w:rsidP="001843C0">
      <w:r>
        <w:rPr>
          <w:rFonts w:hint="eastAsia"/>
        </w:rPr>
        <w:t>③開示を受けた後に自らの責によらない事由により公知となったもの</w:t>
      </w:r>
    </w:p>
    <w:p w14:paraId="2062552E" w14:textId="77777777" w:rsidR="001843C0" w:rsidRDefault="001843C0" w:rsidP="001843C0">
      <w:r>
        <w:rPr>
          <w:rFonts w:hint="eastAsia"/>
        </w:rPr>
        <w:t>④開示を受けた後に第三者から守秘義務を負うことなく適法に取得したもの</w:t>
      </w:r>
    </w:p>
    <w:p w14:paraId="776A8D31" w14:textId="77777777" w:rsidR="001843C0" w:rsidRDefault="001843C0" w:rsidP="001843C0">
      <w:r>
        <w:rPr>
          <w:rFonts w:hint="eastAsia"/>
        </w:rPr>
        <w:t>⑤開示の前後を問わず自らが独自に開発したことを証明し得るもの</w:t>
      </w:r>
    </w:p>
    <w:p w14:paraId="4DB77594" w14:textId="77777777" w:rsidR="001843C0" w:rsidRDefault="001843C0" w:rsidP="001843C0"/>
    <w:p w14:paraId="12269472" w14:textId="77777777" w:rsidR="001843C0" w:rsidRDefault="001843C0" w:rsidP="001843C0">
      <w:r>
        <w:rPr>
          <w:rFonts w:hint="eastAsia"/>
        </w:rPr>
        <w:t>2.</w:t>
      </w:r>
      <w:r>
        <w:rPr>
          <w:rFonts w:hint="eastAsia"/>
        </w:rPr>
        <w:t>甲が乙に機密である旨指定して開示する情報は、別表</w:t>
      </w:r>
      <w:r>
        <w:rPr>
          <w:rFonts w:hint="eastAsia"/>
        </w:rPr>
        <w:t>1</w:t>
      </w:r>
      <w:r>
        <w:rPr>
          <w:rFonts w:hint="eastAsia"/>
        </w:rPr>
        <w:t>（本案では、特に例示しない）、乙が甲に機密である旨指定して開示する情報は、別表</w:t>
      </w:r>
      <w:r>
        <w:rPr>
          <w:rFonts w:hint="eastAsia"/>
        </w:rPr>
        <w:t>2</w:t>
      </w:r>
      <w:r>
        <w:rPr>
          <w:rFonts w:hint="eastAsia"/>
        </w:rPr>
        <w:t>（本案では、特に例示しない）の通りである。なお、別表</w:t>
      </w:r>
      <w:r>
        <w:rPr>
          <w:rFonts w:hint="eastAsia"/>
        </w:rPr>
        <w:t>1</w:t>
      </w:r>
      <w:r>
        <w:rPr>
          <w:rFonts w:hint="eastAsia"/>
        </w:rPr>
        <w:t>及び別表</w:t>
      </w:r>
      <w:r>
        <w:rPr>
          <w:rFonts w:hint="eastAsia"/>
        </w:rPr>
        <w:t>2</w:t>
      </w:r>
      <w:r>
        <w:rPr>
          <w:rFonts w:hint="eastAsia"/>
        </w:rPr>
        <w:t>は甲乙協力し常に最新の状態を保つべく適切に更新するものとする。</w:t>
      </w:r>
    </w:p>
    <w:p w14:paraId="6D199F8B" w14:textId="77777777" w:rsidR="001843C0" w:rsidRDefault="001843C0" w:rsidP="001843C0"/>
    <w:p w14:paraId="0B0A984D" w14:textId="77777777" w:rsidR="001843C0" w:rsidRDefault="001843C0" w:rsidP="001843C0">
      <w:r>
        <w:rPr>
          <w:rFonts w:hint="eastAsia"/>
        </w:rPr>
        <w:t>3</w:t>
      </w:r>
      <w:r>
        <w:rPr>
          <w:rFonts w:hint="eastAsia"/>
        </w:rPr>
        <w:t>．甲及び乙は、相手方より開示された機密情報の管理につき、自ら保有する他の情報、物品等と明確に区別して管理するとともに、以下の事項を遵守する。</w:t>
      </w:r>
    </w:p>
    <w:p w14:paraId="30817EBE" w14:textId="77777777" w:rsidR="001843C0" w:rsidRDefault="001843C0" w:rsidP="001843C0">
      <w:r>
        <w:rPr>
          <w:rFonts w:hint="eastAsia"/>
        </w:rPr>
        <w:t>(1)</w:t>
      </w:r>
      <w:r>
        <w:rPr>
          <w:rFonts w:hint="eastAsia"/>
        </w:rPr>
        <w:t>機密情報の管理責任者及び保管場所を定め、善良なる管理責任者の注意をもって保管管理する。</w:t>
      </w:r>
    </w:p>
    <w:p w14:paraId="72E7FE69" w14:textId="77777777" w:rsidR="001843C0" w:rsidRDefault="001843C0" w:rsidP="001843C0">
      <w:r>
        <w:rPr>
          <w:rFonts w:hint="eastAsia"/>
        </w:rPr>
        <w:t>(2)</w:t>
      </w:r>
      <w:r>
        <w:rPr>
          <w:rFonts w:hint="eastAsia"/>
        </w:rPr>
        <w:t>機密情報を取り扱う従業員を必要最小限にとどめ、上記保管場所以外へ持ち出さない。</w:t>
      </w:r>
    </w:p>
    <w:p w14:paraId="4917F59C" w14:textId="77777777" w:rsidR="001843C0" w:rsidRDefault="001843C0" w:rsidP="001843C0">
      <w:r>
        <w:rPr>
          <w:rFonts w:hint="eastAsia"/>
        </w:rPr>
        <w:t>(3)</w:t>
      </w:r>
      <w:r>
        <w:rPr>
          <w:rFonts w:hint="eastAsia"/>
        </w:rPr>
        <w:t>機密情報の管理責任者名、機密情報を取り扱う従業員名及び機密情報に関する情報セキュリティ対策を、○年○月○日までに相手方に報告する。また、報告内容に変更が生じた場合には、速やかに当該変更内容を相手方に報告する。</w:t>
      </w:r>
    </w:p>
    <w:p w14:paraId="37363811" w14:textId="77777777" w:rsidR="001843C0" w:rsidRDefault="001843C0" w:rsidP="001843C0">
      <w:r>
        <w:rPr>
          <w:rFonts w:hint="eastAsia"/>
        </w:rPr>
        <w:t>(4)(3)</w:t>
      </w:r>
      <w:r>
        <w:rPr>
          <w:rFonts w:hint="eastAsia"/>
        </w:rPr>
        <w:t>にて報告した機密情報を取り扱う従業員に対して本契約の内容を周知徹底させ、機密情報の漏洩、紛失、破壊、改ざん等を未然に防止するための措置を取る。</w:t>
      </w:r>
    </w:p>
    <w:p w14:paraId="3611A836" w14:textId="77777777" w:rsidR="001843C0" w:rsidRDefault="001843C0" w:rsidP="001843C0">
      <w:r>
        <w:rPr>
          <w:rFonts w:hint="eastAsia"/>
        </w:rPr>
        <w:t>(5)</w:t>
      </w:r>
      <w:r>
        <w:rPr>
          <w:rFonts w:hint="eastAsia"/>
        </w:rPr>
        <w:t>甲の書面による承諾を得た場合を除き、機密情報を複写、複製せず、また、機密情報を開示、漏洩しない。但し、政府機関又は裁判所の命令により要求された場合、その範囲で開示することが出来る。なお、その場合には、相手方にその旨を速やかに通知すること。</w:t>
      </w:r>
    </w:p>
    <w:p w14:paraId="5E6EF6C2" w14:textId="77777777" w:rsidR="001843C0" w:rsidRDefault="001843C0" w:rsidP="001843C0">
      <w:r>
        <w:rPr>
          <w:rFonts w:hint="eastAsia"/>
        </w:rPr>
        <w:t>(6)</w:t>
      </w:r>
      <w:r>
        <w:rPr>
          <w:rFonts w:hint="eastAsia"/>
        </w:rPr>
        <w:t>機密情報は本契約の目的の範囲でのみ使用する。</w:t>
      </w:r>
    </w:p>
    <w:p w14:paraId="61FD53D4" w14:textId="77777777" w:rsidR="001843C0" w:rsidRDefault="001843C0" w:rsidP="001843C0">
      <w:r>
        <w:rPr>
          <w:rFonts w:hint="eastAsia"/>
        </w:rPr>
        <w:t>(7)</w:t>
      </w:r>
      <w:r>
        <w:rPr>
          <w:rFonts w:hint="eastAsia"/>
        </w:rPr>
        <w:t>事故発生時には直ちに相手方に対して通知し、事故再発防止策の協議には相手方の参加を認める。</w:t>
      </w:r>
    </w:p>
    <w:p w14:paraId="4E85E6AC" w14:textId="77777777" w:rsidR="001843C0" w:rsidRDefault="001843C0" w:rsidP="001843C0">
      <w:r>
        <w:rPr>
          <w:rFonts w:hint="eastAsia"/>
        </w:rPr>
        <w:t>(8)</w:t>
      </w:r>
      <w:r>
        <w:rPr>
          <w:rFonts w:hint="eastAsia"/>
        </w:rPr>
        <w:t>委託期間満了時又は本契約の解除時、機密情報（</w:t>
      </w:r>
      <w:r>
        <w:rPr>
          <w:rFonts w:hint="eastAsia"/>
        </w:rPr>
        <w:t>(5)</w:t>
      </w:r>
      <w:r>
        <w:rPr>
          <w:rFonts w:hint="eastAsia"/>
        </w:rPr>
        <w:t>に基づく複写、複製を含む）を相手方に返却、又は自己で廃棄の上廃棄の証拠を相手方に報告する。</w:t>
      </w:r>
    </w:p>
    <w:p w14:paraId="01EF3B97" w14:textId="77777777" w:rsidR="001843C0" w:rsidRDefault="001843C0" w:rsidP="001843C0">
      <w:r>
        <w:rPr>
          <w:rFonts w:hint="eastAsia"/>
        </w:rPr>
        <w:t>(9)(8)</w:t>
      </w:r>
      <w:r>
        <w:rPr>
          <w:rFonts w:hint="eastAsia"/>
        </w:rPr>
        <w:t>にかかわらず、相手方から返却また廃棄を求められたときは、機密情報（</w:t>
      </w:r>
      <w:r>
        <w:rPr>
          <w:rFonts w:hint="eastAsia"/>
        </w:rPr>
        <w:t>(5)</w:t>
      </w:r>
      <w:r>
        <w:rPr>
          <w:rFonts w:hint="eastAsia"/>
        </w:rPr>
        <w:t>に基づく複写、複製を含む）を相手方に返却、又は自己で廃棄の上廃棄の証拠を相手方に報告する。</w:t>
      </w:r>
    </w:p>
    <w:p w14:paraId="51CDC0EF" w14:textId="77777777" w:rsidR="001843C0" w:rsidRDefault="001843C0" w:rsidP="001843C0">
      <w:r>
        <w:rPr>
          <w:rFonts w:hint="eastAsia"/>
        </w:rPr>
        <w:t>(10)</w:t>
      </w:r>
      <w:r>
        <w:rPr>
          <w:rFonts w:hint="eastAsia"/>
        </w:rPr>
        <w:t>甲及び乙は、相手方に対して、機密情報の以下の具体的管理状況に関する報告を求めることができる。この報告結果をもとに、甲及び乙が相手方の事務所における機密情報の管理状況を確認するために相手方の事務所への立入検査を希望する場合には、当該検査に協力する。また、甲及び乙は相手方に対して是正措置を求めることができ、相手方はこれを実施するものとする。</w:t>
      </w:r>
    </w:p>
    <w:p w14:paraId="5D6F69B1" w14:textId="77777777" w:rsidR="001843C0" w:rsidRDefault="001843C0" w:rsidP="001843C0">
      <w:r>
        <w:rPr>
          <w:rFonts w:hint="eastAsia"/>
        </w:rPr>
        <w:t>①委託契約範囲外の加工、利用の禁止の遵守</w:t>
      </w:r>
    </w:p>
    <w:p w14:paraId="1636861E" w14:textId="77777777" w:rsidR="001843C0" w:rsidRDefault="001843C0" w:rsidP="001843C0">
      <w:r>
        <w:rPr>
          <w:rFonts w:hint="eastAsia"/>
        </w:rPr>
        <w:t>②委託契約範囲外の複写、複製の禁止の遵守</w:t>
      </w:r>
    </w:p>
    <w:p w14:paraId="44C3E612" w14:textId="77777777" w:rsidR="001843C0" w:rsidRDefault="001843C0" w:rsidP="001843C0">
      <w:r>
        <w:rPr>
          <w:rFonts w:hint="eastAsia"/>
        </w:rPr>
        <w:t>③情報セキュリティ対策状況</w:t>
      </w:r>
    </w:p>
    <w:p w14:paraId="2A5E0AB8" w14:textId="77777777" w:rsidR="001843C0" w:rsidRDefault="001843C0" w:rsidP="001843C0"/>
    <w:p w14:paraId="74CE07F0" w14:textId="77777777" w:rsidR="001843C0" w:rsidRDefault="001843C0" w:rsidP="001843C0">
      <w:r>
        <w:rPr>
          <w:rFonts w:hint="eastAsia"/>
        </w:rPr>
        <w:t>第○条（再委託）</w:t>
      </w:r>
    </w:p>
    <w:p w14:paraId="1F136CE3" w14:textId="77777777" w:rsidR="001843C0" w:rsidRDefault="001843C0" w:rsidP="001843C0">
      <w:r>
        <w:rPr>
          <w:rFonts w:hint="eastAsia"/>
        </w:rPr>
        <w:t>1.</w:t>
      </w:r>
      <w:r>
        <w:rPr>
          <w:rFonts w:hint="eastAsia"/>
        </w:rPr>
        <w:t>乙は、本業務（の全部、又は一部）を第三者へ再委託する場合、甲の事前の書面による同意を得ずに、再委託してはならない。</w:t>
      </w:r>
    </w:p>
    <w:p w14:paraId="47450D1E" w14:textId="77777777" w:rsidR="001843C0" w:rsidRPr="006A24E2" w:rsidRDefault="001843C0" w:rsidP="001843C0"/>
    <w:p w14:paraId="3F150AC5" w14:textId="77777777" w:rsidR="001843C0" w:rsidRDefault="001843C0" w:rsidP="001843C0">
      <w:r>
        <w:rPr>
          <w:rFonts w:hint="eastAsia"/>
        </w:rPr>
        <w:t>2.</w:t>
      </w:r>
      <w:r>
        <w:rPr>
          <w:rFonts w:hint="eastAsia"/>
        </w:rPr>
        <w:t>前項の規定に基づき本業務を再委託する場合、乙は自己が負う義務と同等の義務を再委託先に対して書面にて課すとともに、甲に対して再委託先に当該義務を課した旨を書面により報告し、かつ乙は当該機密情報開示に伴う全責任を負うものとする。また、乙は次項第</w:t>
      </w:r>
      <w:r>
        <w:rPr>
          <w:rFonts w:hint="eastAsia"/>
        </w:rPr>
        <w:t xml:space="preserve">3 </w:t>
      </w:r>
      <w:r>
        <w:rPr>
          <w:rFonts w:hint="eastAsia"/>
        </w:rPr>
        <w:t>号の再委託先からの報告を、第○条（機密保持）第３項の具体的管理状況の報告時にあわせて甲に報告する。</w:t>
      </w:r>
    </w:p>
    <w:p w14:paraId="254AFD5C" w14:textId="77777777" w:rsidR="001843C0" w:rsidRDefault="001843C0" w:rsidP="001843C0"/>
    <w:p w14:paraId="48E68B70" w14:textId="77777777" w:rsidR="001843C0" w:rsidRDefault="001843C0" w:rsidP="001843C0">
      <w:r>
        <w:rPr>
          <w:rFonts w:hint="eastAsia"/>
        </w:rPr>
        <w:t>3.</w:t>
      </w:r>
      <w:r>
        <w:rPr>
          <w:rFonts w:hint="eastAsia"/>
        </w:rPr>
        <w:t>前項に加え、乙は再委託先から次の各号の同意を得なければならない。また、乙は、当該同意を得た旨を甲に書面で報告する。</w:t>
      </w:r>
    </w:p>
    <w:p w14:paraId="4F80196F" w14:textId="77777777" w:rsidR="001843C0" w:rsidRDefault="001843C0" w:rsidP="001843C0">
      <w:r>
        <w:rPr>
          <w:rFonts w:hint="eastAsia"/>
        </w:rPr>
        <w:t>①事故発生時には直ちに甲に対しても通知すること</w:t>
      </w:r>
    </w:p>
    <w:p w14:paraId="005C97B0" w14:textId="77777777" w:rsidR="001843C0" w:rsidRDefault="001843C0" w:rsidP="001843C0">
      <w:r>
        <w:rPr>
          <w:rFonts w:hint="eastAsia"/>
        </w:rPr>
        <w:t>②事故再発防止策を協議する際には甲の参加も認めること</w:t>
      </w:r>
    </w:p>
    <w:p w14:paraId="7B33DEAD" w14:textId="77777777" w:rsidR="001843C0" w:rsidRDefault="001843C0" w:rsidP="001843C0">
      <w:pPr>
        <w:pStyle w:val="a0"/>
        <w:numPr>
          <w:ilvl w:val="0"/>
          <w:numId w:val="49"/>
        </w:numPr>
        <w:ind w:leftChars="0"/>
      </w:pPr>
      <w:r>
        <w:rPr>
          <w:rFonts w:hint="eastAsia"/>
        </w:rPr>
        <w:t>再委託先における機密情報の具体的管理状況の報告は、甲の閲覧も可とすること</w:t>
      </w:r>
    </w:p>
    <w:p w14:paraId="0FF28558" w14:textId="77777777" w:rsidR="001843C0" w:rsidRDefault="001843C0" w:rsidP="001843C0"/>
    <w:p w14:paraId="65F23172" w14:textId="77777777" w:rsidR="001843C0" w:rsidRDefault="001843C0" w:rsidP="001843C0">
      <w:r>
        <w:rPr>
          <w:rFonts w:hint="eastAsia"/>
        </w:rPr>
        <w:t>第○条（権利義務の譲渡）</w:t>
      </w:r>
    </w:p>
    <w:p w14:paraId="175FD043" w14:textId="77777777" w:rsidR="001843C0" w:rsidRDefault="001843C0" w:rsidP="001843C0">
      <w:r>
        <w:rPr>
          <w:rFonts w:hint="eastAsia"/>
        </w:rPr>
        <w:t>乙は、本契約によって生じる権利又は義務を第三者に譲渡し、又は承継させてはならない。</w:t>
      </w:r>
    </w:p>
    <w:p w14:paraId="51C558C1" w14:textId="77777777" w:rsidR="001843C0" w:rsidRPr="00B459E9" w:rsidRDefault="001843C0" w:rsidP="001843C0"/>
    <w:p w14:paraId="1AEAC9B8" w14:textId="77777777" w:rsidR="001843C0" w:rsidRDefault="001843C0" w:rsidP="001843C0">
      <w:r>
        <w:rPr>
          <w:rFonts w:hint="eastAsia"/>
        </w:rPr>
        <w:t>第○条（納入物件の知的財産権）</w:t>
      </w:r>
    </w:p>
    <w:p w14:paraId="3C495702" w14:textId="77777777" w:rsidR="001843C0" w:rsidRDefault="001843C0" w:rsidP="001843C0">
      <w:r>
        <w:rPr>
          <w:rFonts w:hint="eastAsia"/>
        </w:rPr>
        <w:t>1.</w:t>
      </w:r>
      <w:r>
        <w:rPr>
          <w:rFonts w:hint="eastAsia"/>
        </w:rPr>
        <w:t>納入物件に関する著作権（著作権法第</w:t>
      </w:r>
      <w:r>
        <w:rPr>
          <w:rFonts w:hint="eastAsia"/>
        </w:rPr>
        <w:t>27</w:t>
      </w:r>
      <w:r>
        <w:rPr>
          <w:rFonts w:hint="eastAsia"/>
        </w:rPr>
        <w:t>条及び第</w:t>
      </w:r>
      <w:r>
        <w:rPr>
          <w:rFonts w:hint="eastAsia"/>
        </w:rPr>
        <w:t>28</w:t>
      </w:r>
      <w:r>
        <w:rPr>
          <w:rFonts w:hint="eastAsia"/>
        </w:rPr>
        <w:t>条に定める権利を含む。）、本契約の履行過程で生じた発明（考案及び意匠の創作を含む。）及びノウハウを含む産業財産権（特許その他産業財産権を受ける権利を含む。）（以下「知的財産権」という。）は、乙又は国内外の第三者が従前から保有していた知的財産権を除き、第〇条の規定による請負業務完了の日をもって、乙から甲に自動的に移転するものとする。</w:t>
      </w:r>
    </w:p>
    <w:p w14:paraId="649BC649" w14:textId="77777777" w:rsidR="001843C0" w:rsidRPr="00B459E9" w:rsidRDefault="001843C0" w:rsidP="001843C0"/>
    <w:p w14:paraId="4712C133" w14:textId="77777777" w:rsidR="001843C0" w:rsidRDefault="001843C0" w:rsidP="001843C0">
      <w:r>
        <w:rPr>
          <w:rFonts w:hint="eastAsia"/>
        </w:rPr>
        <w:t>2.</w:t>
      </w:r>
      <w:r>
        <w:rPr>
          <w:rFonts w:hint="eastAsia"/>
        </w:rPr>
        <w:t>納入物件に、乙又は第三者が従前から保有する知的財産権が含まれている場合は、前項に規定する移転の時に、乙は甲に対して非独占的な実施権、使用権、第三者に対する利用許諾権</w:t>
      </w:r>
      <w:r>
        <w:rPr>
          <w:rFonts w:hint="eastAsia"/>
        </w:rPr>
        <w:t>(</w:t>
      </w:r>
      <w:r>
        <w:rPr>
          <w:rFonts w:hint="eastAsia"/>
        </w:rPr>
        <w:t>再利用許諾権を含む。</w:t>
      </w:r>
      <w:r>
        <w:rPr>
          <w:rFonts w:hint="eastAsia"/>
        </w:rPr>
        <w:t>)</w:t>
      </w:r>
      <w:r>
        <w:rPr>
          <w:rFonts w:hint="eastAsia"/>
        </w:rPr>
        <w:t>、その他一切の利用を許諾したものとみなす。なお、その対価は契約金額に含まれるものとする。</w:t>
      </w:r>
    </w:p>
    <w:p w14:paraId="358AA3D6" w14:textId="77777777" w:rsidR="001843C0" w:rsidRDefault="001843C0" w:rsidP="001843C0"/>
    <w:p w14:paraId="22BC0835" w14:textId="77777777" w:rsidR="001843C0" w:rsidRDefault="001843C0" w:rsidP="001843C0">
      <w:r>
        <w:rPr>
          <w:rFonts w:hint="eastAsia"/>
        </w:rPr>
        <w:t>3.</w:t>
      </w:r>
      <w:r>
        <w:rPr>
          <w:rFonts w:hint="eastAsia"/>
        </w:rPr>
        <w:t>乙は、甲及び甲の許諾を受けた第三者に対し、納入物件に関する著作者人格権、及び納入物件に対する著作権法第</w:t>
      </w:r>
      <w:r>
        <w:rPr>
          <w:rFonts w:hint="eastAsia"/>
        </w:rPr>
        <w:t>28</w:t>
      </w:r>
      <w:r>
        <w:rPr>
          <w:rFonts w:hint="eastAsia"/>
        </w:rPr>
        <w:t>条の権利、その他“原作品の著作者／権利者”の地位に基づく権利主張は行わないものとする。</w:t>
      </w:r>
    </w:p>
    <w:p w14:paraId="2293AD53" w14:textId="77777777" w:rsidR="001843C0" w:rsidRDefault="001843C0" w:rsidP="001843C0"/>
    <w:p w14:paraId="166D1B5A" w14:textId="77777777" w:rsidR="001843C0" w:rsidRDefault="001843C0" w:rsidP="001843C0">
      <w:r>
        <w:rPr>
          <w:rFonts w:hint="eastAsia"/>
        </w:rPr>
        <w:t>第○条（知的財産権の紛争解決）</w:t>
      </w:r>
    </w:p>
    <w:p w14:paraId="72BF0922" w14:textId="77777777" w:rsidR="001843C0" w:rsidRDefault="001843C0" w:rsidP="001843C0">
      <w:r>
        <w:rPr>
          <w:rFonts w:hint="eastAsia"/>
        </w:rPr>
        <w:t>1.</w:t>
      </w:r>
      <w:r>
        <w:rPr>
          <w:rFonts w:hint="eastAsia"/>
        </w:rPr>
        <w:t>乙は、納入物件に関し、甲及び国内外の第三者が保有する知的財産権（公告、公開中のものを含む。</w:t>
      </w:r>
      <w:r>
        <w:rPr>
          <w:rFonts w:hint="eastAsia"/>
        </w:rPr>
        <w:t>)</w:t>
      </w:r>
      <w:r>
        <w:rPr>
          <w:rFonts w:hint="eastAsia"/>
        </w:rPr>
        <w:t>を侵害しないことを保証するとともに、侵害の恐れがある場合、又は甲からその恐れがある旨の通知を受けた場合には、当該知的財産権に関し、甲の要求する事項及びその他の必要な事項について調査を行い、これを甲に報告しなければならない。</w:t>
      </w:r>
    </w:p>
    <w:p w14:paraId="25CE5B75" w14:textId="77777777" w:rsidR="001843C0" w:rsidRDefault="001843C0" w:rsidP="001843C0"/>
    <w:p w14:paraId="789765F3" w14:textId="77777777" w:rsidR="001843C0" w:rsidRDefault="001843C0" w:rsidP="001843C0">
      <w:r>
        <w:rPr>
          <w:rFonts w:hint="eastAsia"/>
        </w:rPr>
        <w:t>2.</w:t>
      </w:r>
      <w:r>
        <w:rPr>
          <w:rFonts w:hint="eastAsia"/>
        </w:rPr>
        <w:t>乙は、前項の知的財産権に関して権利侵害の紛争が生じた場合（私的交渉、仲裁を含み、法的訴訟に限らない。）、その費用と責任負担において、その紛争を処理解決するものとし、甲に対し一切の負担及び損害を被らせないものとする。</w:t>
      </w:r>
    </w:p>
    <w:p w14:paraId="632F224C" w14:textId="77777777" w:rsidR="001843C0" w:rsidRDefault="001843C0" w:rsidP="001843C0"/>
    <w:p w14:paraId="2243A3BD" w14:textId="77777777" w:rsidR="001843C0" w:rsidRDefault="001843C0" w:rsidP="001843C0">
      <w:r>
        <w:rPr>
          <w:rFonts w:hint="eastAsia"/>
        </w:rPr>
        <w:t>第○条（損害賠償）</w:t>
      </w:r>
    </w:p>
    <w:p w14:paraId="17ED533E" w14:textId="77777777" w:rsidR="001843C0" w:rsidRDefault="001843C0" w:rsidP="001843C0">
      <w:r>
        <w:rPr>
          <w:rFonts w:hint="eastAsia"/>
        </w:rPr>
        <w:t>乙は、乙の責に帰すべき事由によって甲又は第三者に損害を与えたときは、その被った通常かつ直接の損害を賠償するものとする。ただし、乙の負う賠償額は、乙に故意又は重大な過失がある場合を除き、第〇条所定の契約金額を超えないものとする。</w:t>
      </w:r>
    </w:p>
    <w:p w14:paraId="069F333D" w14:textId="77777777" w:rsidR="001843C0" w:rsidRDefault="001843C0" w:rsidP="001843C0"/>
    <w:p w14:paraId="247D6A1A" w14:textId="77777777" w:rsidR="001843C0" w:rsidRDefault="001843C0" w:rsidP="001843C0">
      <w:r>
        <w:rPr>
          <w:rFonts w:hint="eastAsia"/>
        </w:rPr>
        <w:t>第○条（協議）</w:t>
      </w:r>
    </w:p>
    <w:p w14:paraId="7A5C3119" w14:textId="77777777" w:rsidR="001843C0" w:rsidRDefault="001843C0" w:rsidP="001843C0">
      <w:r>
        <w:rPr>
          <w:rFonts w:hint="eastAsia"/>
        </w:rPr>
        <w:t>本契約に定める事項又は本契約に定めのない事項について生じた疑義については、甲乙協議し、誠意をもって解決する。</w:t>
      </w:r>
    </w:p>
    <w:p w14:paraId="3DD47B20" w14:textId="77777777" w:rsidR="001843C0" w:rsidRPr="00B459E9" w:rsidRDefault="001843C0" w:rsidP="001843C0"/>
    <w:p w14:paraId="1B845BF6" w14:textId="77777777" w:rsidR="001843C0" w:rsidRPr="00367950" w:rsidRDefault="001843C0" w:rsidP="001843C0">
      <w:r>
        <w:rPr>
          <w:rFonts w:hint="eastAsia"/>
        </w:rPr>
        <w:t>第○条</w:t>
      </w:r>
      <w:r w:rsidRPr="00367950">
        <w:rPr>
          <w:rFonts w:hint="eastAsia"/>
        </w:rPr>
        <w:t>（その他）</w:t>
      </w:r>
    </w:p>
    <w:p w14:paraId="3FC89DF8" w14:textId="77777777" w:rsidR="001843C0" w:rsidRPr="00B459E9" w:rsidRDefault="001843C0" w:rsidP="001843C0">
      <w:r w:rsidRPr="00367950">
        <w:rPr>
          <w:rFonts w:hint="eastAsia"/>
        </w:rPr>
        <w:t>本契約に関する紛争については、</w:t>
      </w:r>
      <w:r>
        <w:rPr>
          <w:rFonts w:hint="eastAsia"/>
        </w:rPr>
        <w:t>〇〇</w:t>
      </w:r>
      <w:r w:rsidRPr="00367950">
        <w:rPr>
          <w:rFonts w:hint="eastAsia"/>
        </w:rPr>
        <w:t>地方裁判所を唯一の合意管轄裁判所とする。</w:t>
      </w:r>
    </w:p>
    <w:p w14:paraId="0E611661" w14:textId="77777777" w:rsidR="001843C0" w:rsidRDefault="001843C0" w:rsidP="001843C0"/>
    <w:p w14:paraId="3DA42E34" w14:textId="77777777" w:rsidR="001843C0" w:rsidRPr="00367950" w:rsidRDefault="001843C0" w:rsidP="001843C0">
      <w:pPr>
        <w:rPr>
          <w:color w:val="FF0000"/>
        </w:rPr>
      </w:pPr>
      <w:r w:rsidRPr="00367950">
        <w:rPr>
          <w:rFonts w:hint="eastAsia"/>
          <w:color w:val="FF0000"/>
        </w:rPr>
        <w:t>【コメント】</w:t>
      </w:r>
    </w:p>
    <w:p w14:paraId="5E8D45C0" w14:textId="77777777" w:rsidR="001843C0" w:rsidRPr="00367950" w:rsidRDefault="001843C0" w:rsidP="001843C0">
      <w:pPr>
        <w:rPr>
          <w:color w:val="FF0000"/>
        </w:rPr>
      </w:pPr>
      <w:r w:rsidRPr="00367950">
        <w:rPr>
          <w:rFonts w:hint="eastAsia"/>
          <w:color w:val="FF0000"/>
        </w:rPr>
        <w:t>以下に示すような「機密保持条項に関連する他の条項」については、業務委託期間終了又は本契約の解除後も、合理的な期間にわたり存続させることが望まれます。</w:t>
      </w:r>
    </w:p>
    <w:p w14:paraId="6CB9ADD0" w14:textId="77777777" w:rsidR="001843C0" w:rsidRPr="00367950" w:rsidRDefault="001843C0" w:rsidP="001843C0">
      <w:pPr>
        <w:rPr>
          <w:color w:val="FF0000"/>
        </w:rPr>
      </w:pPr>
      <w:r w:rsidRPr="00367950">
        <w:rPr>
          <w:rFonts w:hint="eastAsia"/>
          <w:color w:val="FF0000"/>
        </w:rPr>
        <w:t>第○条（権利義務の譲渡）</w:t>
      </w:r>
    </w:p>
    <w:p w14:paraId="2A4E0750" w14:textId="77777777" w:rsidR="001843C0" w:rsidRPr="00367950" w:rsidRDefault="001843C0" w:rsidP="001843C0">
      <w:pPr>
        <w:rPr>
          <w:color w:val="FF0000"/>
        </w:rPr>
      </w:pPr>
      <w:r w:rsidRPr="00367950">
        <w:rPr>
          <w:rFonts w:hint="eastAsia"/>
          <w:color w:val="FF0000"/>
        </w:rPr>
        <w:t>第○条（成果の帰属）</w:t>
      </w:r>
    </w:p>
    <w:p w14:paraId="0E7B608E" w14:textId="77777777" w:rsidR="001843C0" w:rsidRPr="00367950" w:rsidRDefault="001843C0" w:rsidP="001843C0">
      <w:pPr>
        <w:rPr>
          <w:color w:val="FF0000"/>
        </w:rPr>
      </w:pPr>
      <w:r w:rsidRPr="00367950">
        <w:rPr>
          <w:rFonts w:hint="eastAsia"/>
          <w:color w:val="FF0000"/>
        </w:rPr>
        <w:t>第○条（損害賠償）</w:t>
      </w:r>
    </w:p>
    <w:p w14:paraId="2E33EEEB" w14:textId="77777777" w:rsidR="001843C0" w:rsidRPr="00367950" w:rsidRDefault="001843C0" w:rsidP="001843C0">
      <w:pPr>
        <w:rPr>
          <w:color w:val="FF0000"/>
        </w:rPr>
      </w:pPr>
      <w:r w:rsidRPr="00367950">
        <w:rPr>
          <w:rFonts w:hint="eastAsia"/>
          <w:color w:val="FF0000"/>
        </w:rPr>
        <w:t>第○条（法令等の遵守義務）</w:t>
      </w:r>
    </w:p>
    <w:p w14:paraId="19618437" w14:textId="77777777" w:rsidR="001843C0" w:rsidRPr="00367950" w:rsidRDefault="001843C0" w:rsidP="001843C0">
      <w:pPr>
        <w:rPr>
          <w:color w:val="FF0000"/>
        </w:rPr>
      </w:pPr>
      <w:r w:rsidRPr="00367950">
        <w:rPr>
          <w:rFonts w:hint="eastAsia"/>
          <w:color w:val="FF0000"/>
        </w:rPr>
        <w:t>第○条（協議事項）</w:t>
      </w:r>
    </w:p>
    <w:p w14:paraId="4D19F976" w14:textId="77777777" w:rsidR="001843C0" w:rsidRPr="00367950" w:rsidRDefault="001843C0" w:rsidP="001843C0">
      <w:pPr>
        <w:rPr>
          <w:color w:val="FF0000"/>
        </w:rPr>
      </w:pPr>
      <w:r w:rsidRPr="00367950">
        <w:rPr>
          <w:rFonts w:hint="eastAsia"/>
          <w:color w:val="FF0000"/>
        </w:rPr>
        <w:t>第○条（紛争の解決）</w:t>
      </w:r>
    </w:p>
    <w:p w14:paraId="788408A5" w14:textId="77777777" w:rsidR="001843C0" w:rsidRPr="00367950" w:rsidRDefault="001843C0" w:rsidP="001843C0">
      <w:pPr>
        <w:rPr>
          <w:color w:val="FF0000"/>
        </w:rPr>
      </w:pPr>
      <w:r w:rsidRPr="00367950">
        <w:rPr>
          <w:rFonts w:hint="eastAsia"/>
          <w:color w:val="FF0000"/>
        </w:rPr>
        <w:t>また、第○条（守秘義務）の規定は、「業務委託期間終了又は本契約の解除後○年間有効とする」の如く有効期間を示すことが適切です。</w:t>
      </w:r>
    </w:p>
    <w:p w14:paraId="7C4C878A" w14:textId="77777777" w:rsidR="001843C0" w:rsidRDefault="001843C0" w:rsidP="001843C0">
      <w:pPr>
        <w:rPr>
          <w:rFonts w:ascii="ＭＳ ゴシック" w:eastAsia="ＭＳ ゴシック" w:hAnsiTheme="majorEastAsia"/>
          <w:color w:val="000000" w:themeColor="text1"/>
          <w:sz w:val="20"/>
          <w:szCs w:val="20"/>
        </w:rPr>
      </w:pPr>
      <w:r>
        <w:rPr>
          <w:color w:val="FF0000"/>
        </w:rPr>
        <w:br w:type="page"/>
      </w:r>
    </w:p>
    <w:p w14:paraId="03F1646F" w14:textId="0DF8A1AA" w:rsidR="00A44BE3" w:rsidRDefault="00A44BE3">
      <w:pPr>
        <w:widowControl/>
        <w:jc w:val="left"/>
      </w:pPr>
      <w:r w:rsidRPr="00367950">
        <w:rPr>
          <w:rFonts w:asciiTheme="majorEastAsia" w:eastAsiaTheme="majorEastAsia" w:hAnsiTheme="majorEastAsia"/>
          <w:noProof/>
          <w:sz w:val="20"/>
          <w:szCs w:val="20"/>
        </w:rPr>
        <mc:AlternateContent>
          <mc:Choice Requires="wps">
            <w:drawing>
              <wp:anchor distT="45720" distB="45720" distL="114300" distR="114300" simplePos="0" relativeHeight="251736064" behindDoc="0" locked="0" layoutInCell="1" allowOverlap="1" wp14:anchorId="165EC1EA" wp14:editId="5E2CE6DF">
                <wp:simplePos x="0" y="0"/>
                <wp:positionH relativeFrom="margin">
                  <wp:align>left</wp:align>
                </wp:positionH>
                <wp:positionV relativeFrom="paragraph">
                  <wp:posOffset>45514</wp:posOffset>
                </wp:positionV>
                <wp:extent cx="5381625" cy="1404620"/>
                <wp:effectExtent l="0" t="0" r="28575" b="13970"/>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06CA638B" w14:textId="5B4B695A" w:rsidR="00A831D6" w:rsidRPr="00F90E4C" w:rsidRDefault="00A831D6" w:rsidP="00A44BE3">
                            <w:pPr>
                              <w:jc w:val="center"/>
                              <w:rPr>
                                <w:rFonts w:ascii="Meiryo UI" w:eastAsia="Meiryo UI" w:hAnsi="Meiryo UI" w:cs="Meiryo UI"/>
                                <w:sz w:val="30"/>
                                <w:szCs w:val="30"/>
                              </w:rPr>
                            </w:pPr>
                            <w:r>
                              <w:rPr>
                                <w:rFonts w:ascii="Meiryo UI" w:eastAsia="Meiryo UI" w:hAnsi="Meiryo UI" w:cs="Meiryo UI"/>
                                <w:sz w:val="30"/>
                                <w:szCs w:val="30"/>
                              </w:rPr>
                              <w:t>9-2</w:t>
                            </w:r>
                            <w:r>
                              <w:rPr>
                                <w:rFonts w:ascii="Meiryo UI" w:eastAsia="Meiryo UI" w:hAnsi="Meiryo UI" w:cs="Meiryo UI" w:hint="eastAsia"/>
                                <w:sz w:val="30"/>
                                <w:szCs w:val="30"/>
                              </w:rPr>
                              <w:t xml:space="preserve">　</w:t>
                            </w:r>
                            <w:r w:rsidRPr="00A44BE3">
                              <w:rPr>
                                <w:rFonts w:ascii="Meiryo UI" w:eastAsia="Meiryo UI" w:hAnsi="Meiryo UI" w:cs="Meiryo UI" w:hint="eastAsia"/>
                                <w:sz w:val="30"/>
                                <w:szCs w:val="30"/>
                              </w:rPr>
                              <w:t>委託先情報セキュリティ対策</w:t>
                            </w:r>
                            <w:r>
                              <w:rPr>
                                <w:rFonts w:ascii="Meiryo UI" w:eastAsia="Meiryo UI" w:hAnsi="Meiryo UI" w:cs="Meiryo UI" w:hint="eastAsia"/>
                                <w:sz w:val="30"/>
                                <w:szCs w:val="30"/>
                              </w:rPr>
                              <w:t>状況</w:t>
                            </w:r>
                            <w:r w:rsidRPr="00A44BE3">
                              <w:rPr>
                                <w:rFonts w:ascii="Meiryo UI" w:eastAsia="Meiryo UI" w:hAnsi="Meiryo UI" w:cs="Meiryo UI" w:hint="eastAsia"/>
                                <w:sz w:val="30"/>
                                <w:szCs w:val="30"/>
                              </w:rPr>
                              <w:t>確認リスト</w:t>
                            </w:r>
                          </w:p>
                          <w:p w14:paraId="1D5982B8" w14:textId="2A84C7B7" w:rsidR="00A831D6" w:rsidRPr="00056E80" w:rsidRDefault="00A831D6" w:rsidP="00A44BE3">
                            <w:pPr>
                              <w:rPr>
                                <w:rFonts w:ascii="ＭＳ ゴシック" w:eastAsia="ＭＳ ゴシック" w:hAnsi="ＭＳ ゴシック"/>
                                <w:sz w:val="20"/>
                                <w:szCs w:val="20"/>
                              </w:rPr>
                            </w:pPr>
                            <w:r w:rsidRPr="00056E80">
                              <w:rPr>
                                <w:rFonts w:ascii="ＭＳ ゴシック" w:eastAsia="ＭＳ ゴシック" w:hAnsi="ＭＳ ゴシック" w:hint="eastAsia"/>
                                <w:sz w:val="20"/>
                                <w:szCs w:val="20"/>
                              </w:rPr>
                              <w:t>注：このサンプルは、</w:t>
                            </w:r>
                            <w:r>
                              <w:rPr>
                                <w:rFonts w:ascii="ＭＳ ゴシック" w:eastAsia="ＭＳ ゴシック" w:hAnsi="ＭＳ ゴシック" w:hint="eastAsia"/>
                                <w:sz w:val="20"/>
                                <w:szCs w:val="20"/>
                              </w:rPr>
                              <w:t>委託先の情報セキュリティ対策</w:t>
                            </w:r>
                            <w:r>
                              <w:rPr>
                                <w:rFonts w:ascii="ＭＳ ゴシック" w:eastAsia="ＭＳ ゴシック" w:hAnsi="ＭＳ ゴシック"/>
                                <w:sz w:val="20"/>
                                <w:szCs w:val="20"/>
                              </w:rPr>
                              <w:t>の実施状況を確認するためのものです</w:t>
                            </w:r>
                            <w:r w:rsidRPr="00056E80">
                              <w:rPr>
                                <w:rFonts w:ascii="ＭＳ ゴシック" w:eastAsia="ＭＳ ゴシック" w:hAnsi="ＭＳ ゴシック" w:hint="eastAsia"/>
                                <w:sz w:val="20"/>
                                <w:szCs w:val="20"/>
                              </w:rPr>
                              <w:t>。</w:t>
                            </w:r>
                            <w:r>
                              <w:rPr>
                                <w:rFonts w:ascii="ＭＳ ゴシック" w:eastAsia="ＭＳ ゴシック" w:hAnsi="ＭＳ ゴシック" w:hint="eastAsia"/>
                                <w:sz w:val="20"/>
                                <w:szCs w:val="20"/>
                              </w:rPr>
                              <w:t>必要な項目を加筆修正してご利用</w:t>
                            </w:r>
                            <w:r>
                              <w:rPr>
                                <w:rFonts w:ascii="ＭＳ ゴシック" w:eastAsia="ＭＳ ゴシック" w:hAnsi="ＭＳ ゴシック"/>
                                <w:sz w:val="20"/>
                                <w:szCs w:val="20"/>
                              </w:rPr>
                              <w:t>ください</w:t>
                            </w:r>
                            <w:r w:rsidRPr="00056E80">
                              <w:rPr>
                                <w:rFonts w:ascii="ＭＳ ゴシック" w:eastAsia="ＭＳ ゴシック" w:hAnsi="ＭＳ ゴシック" w:hint="eastAsia"/>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5EC1EA" id="_x0000_s1037" type="#_x0000_t202" style="position:absolute;margin-left:0;margin-top:3.6pt;width:423.75pt;height:110.6pt;z-index:2517360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">
                <v:textbox style="mso-fit-shape-to-text:t">
                  <w:txbxContent>
                    <w:p w14:paraId="06CA638B" w14:textId="5B4B695A" w:rsidR="00A831D6" w:rsidRPr="00F90E4C" w:rsidRDefault="00A831D6" w:rsidP="00A44BE3">
                      <w:pPr>
                        <w:jc w:val="center"/>
                        <w:rPr>
                          <w:rFonts w:ascii="Meiryo UI" w:eastAsia="Meiryo UI" w:hAnsi="Meiryo UI" w:cs="Meiryo UI"/>
                          <w:sz w:val="30"/>
                          <w:szCs w:val="30"/>
                        </w:rPr>
                      </w:pPr>
                      <w:r>
                        <w:rPr>
                          <w:rFonts w:ascii="Meiryo UI" w:eastAsia="Meiryo UI" w:hAnsi="Meiryo UI" w:cs="Meiryo UI"/>
                          <w:sz w:val="30"/>
                          <w:szCs w:val="30"/>
                        </w:rPr>
                        <w:t>9-2</w:t>
                      </w:r>
                      <w:r>
                        <w:rPr>
                          <w:rFonts w:ascii="Meiryo UI" w:eastAsia="Meiryo UI" w:hAnsi="Meiryo UI" w:cs="Meiryo UI" w:hint="eastAsia"/>
                          <w:sz w:val="30"/>
                          <w:szCs w:val="30"/>
                        </w:rPr>
                        <w:t xml:space="preserve">　</w:t>
                      </w:r>
                      <w:r w:rsidRPr="00A44BE3">
                        <w:rPr>
                          <w:rFonts w:ascii="Meiryo UI" w:eastAsia="Meiryo UI" w:hAnsi="Meiryo UI" w:cs="Meiryo UI" w:hint="eastAsia"/>
                          <w:sz w:val="30"/>
                          <w:szCs w:val="30"/>
                        </w:rPr>
                        <w:t>委託先情報セキュリティ対策</w:t>
                      </w:r>
                      <w:r>
                        <w:rPr>
                          <w:rFonts w:ascii="Meiryo UI" w:eastAsia="Meiryo UI" w:hAnsi="Meiryo UI" w:cs="Meiryo UI" w:hint="eastAsia"/>
                          <w:sz w:val="30"/>
                          <w:szCs w:val="30"/>
                        </w:rPr>
                        <w:t>状況</w:t>
                      </w:r>
                      <w:r w:rsidRPr="00A44BE3">
                        <w:rPr>
                          <w:rFonts w:ascii="Meiryo UI" w:eastAsia="Meiryo UI" w:hAnsi="Meiryo UI" w:cs="Meiryo UI" w:hint="eastAsia"/>
                          <w:sz w:val="30"/>
                          <w:szCs w:val="30"/>
                        </w:rPr>
                        <w:t>確認リスト</w:t>
                      </w:r>
                    </w:p>
                    <w:p w14:paraId="1D5982B8" w14:textId="2A84C7B7" w:rsidR="00A831D6" w:rsidRPr="00056E80" w:rsidRDefault="00A831D6" w:rsidP="00A44BE3">
                      <w:pPr>
                        <w:rPr>
                          <w:rFonts w:ascii="ＭＳ ゴシック" w:eastAsia="ＭＳ ゴシック" w:hAnsi="ＭＳ ゴシック"/>
                          <w:sz w:val="20"/>
                          <w:szCs w:val="20"/>
                        </w:rPr>
                      </w:pPr>
                      <w:r w:rsidRPr="00056E80">
                        <w:rPr>
                          <w:rFonts w:ascii="ＭＳ ゴシック" w:eastAsia="ＭＳ ゴシック" w:hAnsi="ＭＳ ゴシック" w:hint="eastAsia"/>
                          <w:sz w:val="20"/>
                          <w:szCs w:val="20"/>
                        </w:rPr>
                        <w:t>注：このサンプルは、</w:t>
                      </w:r>
                      <w:r>
                        <w:rPr>
                          <w:rFonts w:ascii="ＭＳ ゴシック" w:eastAsia="ＭＳ ゴシック" w:hAnsi="ＭＳ ゴシック" w:hint="eastAsia"/>
                          <w:sz w:val="20"/>
                          <w:szCs w:val="20"/>
                        </w:rPr>
                        <w:t>委託先の情報セキュリティ対策</w:t>
                      </w:r>
                      <w:r>
                        <w:rPr>
                          <w:rFonts w:ascii="ＭＳ ゴシック" w:eastAsia="ＭＳ ゴシック" w:hAnsi="ＭＳ ゴシック"/>
                          <w:sz w:val="20"/>
                          <w:szCs w:val="20"/>
                        </w:rPr>
                        <w:t>の実施状況を確認するためのものです</w:t>
                      </w:r>
                      <w:r w:rsidRPr="00056E80">
                        <w:rPr>
                          <w:rFonts w:ascii="ＭＳ ゴシック" w:eastAsia="ＭＳ ゴシック" w:hAnsi="ＭＳ ゴシック" w:hint="eastAsia"/>
                          <w:sz w:val="20"/>
                          <w:szCs w:val="20"/>
                        </w:rPr>
                        <w:t>。</w:t>
                      </w:r>
                      <w:r>
                        <w:rPr>
                          <w:rFonts w:ascii="ＭＳ ゴシック" w:eastAsia="ＭＳ ゴシック" w:hAnsi="ＭＳ ゴシック" w:hint="eastAsia"/>
                          <w:sz w:val="20"/>
                          <w:szCs w:val="20"/>
                        </w:rPr>
                        <w:t>必要な項目を加筆修正してご利用</w:t>
                      </w:r>
                      <w:r>
                        <w:rPr>
                          <w:rFonts w:ascii="ＭＳ ゴシック" w:eastAsia="ＭＳ ゴシック" w:hAnsi="ＭＳ ゴシック"/>
                          <w:sz w:val="20"/>
                          <w:szCs w:val="20"/>
                        </w:rPr>
                        <w:t>ください</w:t>
                      </w:r>
                      <w:r w:rsidRPr="00056E80">
                        <w:rPr>
                          <w:rFonts w:ascii="ＭＳ ゴシック" w:eastAsia="ＭＳ ゴシック" w:hAnsi="ＭＳ ゴシック" w:hint="eastAsia"/>
                          <w:sz w:val="20"/>
                          <w:szCs w:val="20"/>
                        </w:rPr>
                        <w:t>。</w:t>
                      </w:r>
                    </w:p>
                  </w:txbxContent>
                </v:textbox>
                <w10:wrap type="square" anchorx="margin"/>
              </v:shape>
            </w:pict>
          </mc:Fallback>
        </mc:AlternateContent>
      </w:r>
    </w:p>
    <w:p w14:paraId="6E2A501C" w14:textId="4F108591" w:rsidR="00A44BE3" w:rsidRDefault="00A44BE3">
      <w:pPr>
        <w:widowControl/>
        <w:jc w:val="left"/>
      </w:pPr>
      <w:r>
        <w:rPr>
          <w:rFonts w:hint="eastAsia"/>
        </w:rPr>
        <w:t>会社名：　　　　　　　　　　　　　　　　　確認者：　　　　　確認日：</w:t>
      </w:r>
    </w:p>
    <w:p w14:paraId="099906B2" w14:textId="77777777" w:rsidR="00A44BE3" w:rsidRPr="00A44BE3" w:rsidRDefault="00A44BE3">
      <w:pPr>
        <w:widowControl/>
        <w:jc w:val="left"/>
      </w:pPr>
    </w:p>
    <w:tbl>
      <w:tblPr>
        <w:tblStyle w:val="a4"/>
        <w:tblW w:w="0" w:type="auto"/>
        <w:tblLook w:val="04A0" w:firstRow="1" w:lastRow="0" w:firstColumn="1" w:lastColumn="0" w:noHBand="0" w:noVBand="1"/>
      </w:tblPr>
      <w:tblGrid>
        <w:gridCol w:w="1191"/>
        <w:gridCol w:w="450"/>
        <w:gridCol w:w="5525"/>
        <w:gridCol w:w="1269"/>
      </w:tblGrid>
      <w:tr w:rsidR="00C93BFE" w14:paraId="25B19CDE" w14:textId="77777777" w:rsidTr="00124ED4">
        <w:trPr>
          <w:cantSplit/>
          <w:trHeight w:val="766"/>
        </w:trPr>
        <w:tc>
          <w:tcPr>
            <w:tcW w:w="1191" w:type="dxa"/>
            <w:tcMar>
              <w:left w:w="0" w:type="dxa"/>
              <w:right w:w="0" w:type="dxa"/>
            </w:tcMar>
            <w:textDirection w:val="tbRlV"/>
            <w:vAlign w:val="center"/>
          </w:tcPr>
          <w:p w14:paraId="32DDF475" w14:textId="5DB5B2B4" w:rsidR="001C55D6" w:rsidRPr="00056E80" w:rsidRDefault="0098628D" w:rsidP="00392973">
            <w:pPr>
              <w:widowControl/>
              <w:ind w:left="113" w:right="113"/>
              <w:jc w:val="center"/>
              <w:rPr>
                <w:rFonts w:ascii="Meiryo UI" w:eastAsia="Meiryo UI" w:hAnsi="Meiryo UI"/>
              </w:rPr>
            </w:pPr>
            <w:r w:rsidRPr="00056E80">
              <w:rPr>
                <w:rFonts w:ascii="Meiryo UI" w:eastAsia="Meiryo UI" w:hAnsi="Meiryo UI" w:hint="eastAsia"/>
              </w:rPr>
              <w:t>区分</w:t>
            </w:r>
          </w:p>
        </w:tc>
        <w:tc>
          <w:tcPr>
            <w:tcW w:w="450" w:type="dxa"/>
            <w:tcMar>
              <w:left w:w="0" w:type="dxa"/>
              <w:right w:w="0" w:type="dxa"/>
            </w:tcMar>
            <w:vAlign w:val="center"/>
          </w:tcPr>
          <w:p w14:paraId="07F7EF45" w14:textId="285BD74C" w:rsidR="001C55D6" w:rsidRPr="00056E80" w:rsidRDefault="00056E80" w:rsidP="00392973">
            <w:pPr>
              <w:widowControl/>
              <w:jc w:val="center"/>
              <w:rPr>
                <w:rFonts w:ascii="Meiryo UI" w:eastAsia="Meiryo UI" w:hAnsi="Meiryo UI"/>
              </w:rPr>
            </w:pPr>
            <w:r w:rsidRPr="00056E80">
              <w:rPr>
                <w:rFonts w:ascii="Meiryo UI" w:eastAsia="Meiryo UI" w:hAnsi="Meiryo UI"/>
              </w:rPr>
              <w:t>No</w:t>
            </w:r>
          </w:p>
        </w:tc>
        <w:tc>
          <w:tcPr>
            <w:tcW w:w="5525" w:type="dxa"/>
            <w:tcMar>
              <w:left w:w="0" w:type="dxa"/>
              <w:right w:w="0" w:type="dxa"/>
            </w:tcMar>
            <w:vAlign w:val="center"/>
          </w:tcPr>
          <w:p w14:paraId="4DA2D779" w14:textId="014D0CC2" w:rsidR="001C55D6" w:rsidRPr="00056E80" w:rsidRDefault="00056E80" w:rsidP="00392973">
            <w:pPr>
              <w:widowControl/>
              <w:jc w:val="center"/>
              <w:rPr>
                <w:rFonts w:ascii="Meiryo UI" w:eastAsia="Meiryo UI" w:hAnsi="Meiryo UI"/>
              </w:rPr>
            </w:pPr>
            <w:r w:rsidRPr="00056E80">
              <w:rPr>
                <w:rFonts w:ascii="Meiryo UI" w:eastAsia="Meiryo UI" w:hAnsi="Meiryo UI" w:hint="eastAsia"/>
              </w:rPr>
              <w:t>確認項目</w:t>
            </w:r>
          </w:p>
        </w:tc>
        <w:tc>
          <w:tcPr>
            <w:tcW w:w="1269" w:type="dxa"/>
            <w:tcMar>
              <w:left w:w="57" w:type="dxa"/>
              <w:right w:w="0" w:type="dxa"/>
            </w:tcMar>
            <w:vAlign w:val="center"/>
          </w:tcPr>
          <w:p w14:paraId="21E2478E" w14:textId="77777777" w:rsidR="00392973" w:rsidRDefault="00392973" w:rsidP="0093782A">
            <w:pPr>
              <w:widowControl/>
              <w:tabs>
                <w:tab w:val="left" w:pos="120"/>
              </w:tabs>
              <w:jc w:val="left"/>
              <w:rPr>
                <w:rFonts w:ascii="Meiryo UI" w:eastAsia="Meiryo UI" w:hAnsi="Meiryo UI"/>
              </w:rPr>
            </w:pPr>
            <w:r>
              <w:rPr>
                <w:rFonts w:ascii="Meiryo UI" w:eastAsia="Meiryo UI" w:hAnsi="Meiryo UI"/>
              </w:rPr>
              <w:tab/>
            </w:r>
            <w:r w:rsidR="00056E80" w:rsidRPr="00056E80">
              <w:rPr>
                <w:rFonts w:ascii="Meiryo UI" w:eastAsia="Meiryo UI" w:hAnsi="Meiryo UI" w:hint="eastAsia"/>
              </w:rPr>
              <w:t>実施状況</w:t>
            </w:r>
          </w:p>
          <w:p w14:paraId="7B3119A4" w14:textId="1BB90C1B" w:rsidR="0093782A" w:rsidRPr="0093782A" w:rsidRDefault="0093782A" w:rsidP="0093782A">
            <w:pPr>
              <w:widowControl/>
              <w:tabs>
                <w:tab w:val="left" w:pos="120"/>
              </w:tabs>
              <w:ind w:firstLineChars="100" w:firstLine="210"/>
              <w:jc w:val="left"/>
              <w:rPr>
                <w:rFonts w:ascii="Meiryo UI" w:eastAsia="Meiryo UI" w:hAnsi="Meiryo UI"/>
              </w:rPr>
            </w:pPr>
            <w:r>
              <w:rPr>
                <w:rFonts w:ascii="Meiryo UI" w:eastAsia="Meiryo UI" w:hAnsi="Meiryo UI" w:hint="eastAsia"/>
              </w:rPr>
              <w:t>(○、×)</w:t>
            </w:r>
          </w:p>
        </w:tc>
      </w:tr>
      <w:tr w:rsidR="00A70B5A" w14:paraId="433767E8" w14:textId="77777777" w:rsidTr="009264D7">
        <w:trPr>
          <w:trHeight w:val="397"/>
        </w:trPr>
        <w:tc>
          <w:tcPr>
            <w:tcW w:w="1191" w:type="dxa"/>
            <w:vMerge w:val="restart"/>
          </w:tcPr>
          <w:p w14:paraId="29DBC6E5" w14:textId="4AE863AA" w:rsidR="00A70B5A" w:rsidRPr="007A1863" w:rsidRDefault="00A70B5A" w:rsidP="00C93BFE">
            <w:pPr>
              <w:widowControl/>
              <w:spacing w:line="240" w:lineRule="exact"/>
              <w:jc w:val="left"/>
              <w:rPr>
                <w:rFonts w:ascii="Meiryo UI" w:eastAsia="Meiryo UI" w:hAnsi="Meiryo UI"/>
                <w:color w:val="00B0F0"/>
                <w:sz w:val="18"/>
                <w:szCs w:val="18"/>
              </w:rPr>
            </w:pPr>
            <w:r w:rsidRPr="007A1863">
              <w:rPr>
                <w:rFonts w:ascii="Meiryo UI" w:eastAsia="Meiryo UI" w:hAnsi="Meiryo UI" w:hint="eastAsia"/>
                <w:color w:val="00B0F0"/>
                <w:sz w:val="18"/>
                <w:szCs w:val="18"/>
              </w:rPr>
              <w:t>社内体制</w:t>
            </w:r>
          </w:p>
        </w:tc>
        <w:tc>
          <w:tcPr>
            <w:tcW w:w="450" w:type="dxa"/>
            <w:vAlign w:val="center"/>
          </w:tcPr>
          <w:p w14:paraId="6F69F549" w14:textId="00E71828" w:rsidR="00A70B5A" w:rsidRPr="00FC1ECE" w:rsidRDefault="00A70B5A" w:rsidP="001C348F">
            <w:pPr>
              <w:widowControl/>
              <w:spacing w:line="240" w:lineRule="exact"/>
              <w:jc w:val="center"/>
              <w:rPr>
                <w:color w:val="FF0000"/>
              </w:rPr>
            </w:pPr>
            <w:r w:rsidRPr="00FC1ECE">
              <w:rPr>
                <w:rFonts w:hint="eastAsia"/>
                <w:color w:val="FF0000"/>
              </w:rPr>
              <w:t>1</w:t>
            </w:r>
          </w:p>
        </w:tc>
        <w:tc>
          <w:tcPr>
            <w:tcW w:w="5525" w:type="dxa"/>
            <w:vAlign w:val="center"/>
          </w:tcPr>
          <w:p w14:paraId="4EF3F744" w14:textId="355FFCA8" w:rsidR="00A70B5A" w:rsidRPr="00FC1ECE" w:rsidRDefault="00A70B5A" w:rsidP="009264D7">
            <w:pPr>
              <w:widowControl/>
              <w:spacing w:line="240" w:lineRule="exact"/>
              <w:rPr>
                <w:rFonts w:ascii="Meiryo UI" w:eastAsia="Meiryo UI" w:hAnsi="Meiryo UI"/>
                <w:color w:val="FF0000"/>
                <w:sz w:val="18"/>
                <w:szCs w:val="18"/>
              </w:rPr>
            </w:pPr>
            <w:r w:rsidRPr="00941C0D">
              <w:rPr>
                <w:rFonts w:ascii="Meiryo UI" w:eastAsia="Meiryo UI" w:hAnsi="Meiryo UI" w:hint="eastAsia"/>
                <w:color w:val="FF0000"/>
                <w:sz w:val="18"/>
                <w:szCs w:val="18"/>
              </w:rPr>
              <w:t>情報セキュリティ管理責任者を</w:t>
            </w:r>
            <w:r>
              <w:rPr>
                <w:rFonts w:ascii="Meiryo UI" w:eastAsia="Meiryo UI" w:hAnsi="Meiryo UI" w:hint="eastAsia"/>
                <w:color w:val="FF0000"/>
                <w:sz w:val="18"/>
                <w:szCs w:val="18"/>
              </w:rPr>
              <w:t>定めている</w:t>
            </w:r>
          </w:p>
        </w:tc>
        <w:tc>
          <w:tcPr>
            <w:tcW w:w="1269" w:type="dxa"/>
          </w:tcPr>
          <w:p w14:paraId="0061CE63" w14:textId="77777777" w:rsidR="00A70B5A" w:rsidRDefault="00A70B5A" w:rsidP="00C93BFE">
            <w:pPr>
              <w:widowControl/>
              <w:spacing w:line="240" w:lineRule="exact"/>
              <w:jc w:val="left"/>
            </w:pPr>
          </w:p>
        </w:tc>
      </w:tr>
      <w:tr w:rsidR="00A70B5A" w14:paraId="3FE3FBFA" w14:textId="77777777" w:rsidTr="009264D7">
        <w:trPr>
          <w:trHeight w:val="397"/>
        </w:trPr>
        <w:tc>
          <w:tcPr>
            <w:tcW w:w="1191" w:type="dxa"/>
            <w:vMerge/>
          </w:tcPr>
          <w:p w14:paraId="3F9A151C" w14:textId="77777777" w:rsidR="00A70B5A" w:rsidRPr="007A1863" w:rsidRDefault="00A70B5A" w:rsidP="00C93BFE">
            <w:pPr>
              <w:widowControl/>
              <w:spacing w:line="240" w:lineRule="exact"/>
              <w:jc w:val="left"/>
              <w:rPr>
                <w:rFonts w:ascii="Meiryo UI" w:eastAsia="Meiryo UI" w:hAnsi="Meiryo UI"/>
                <w:color w:val="00B0F0"/>
                <w:sz w:val="18"/>
                <w:szCs w:val="18"/>
              </w:rPr>
            </w:pPr>
          </w:p>
        </w:tc>
        <w:tc>
          <w:tcPr>
            <w:tcW w:w="450" w:type="dxa"/>
            <w:vAlign w:val="center"/>
          </w:tcPr>
          <w:p w14:paraId="1528B5A1" w14:textId="3C966D61" w:rsidR="00A70B5A" w:rsidRPr="00FC1ECE" w:rsidRDefault="00A70B5A" w:rsidP="001C348F">
            <w:pPr>
              <w:widowControl/>
              <w:spacing w:line="240" w:lineRule="exact"/>
              <w:jc w:val="center"/>
              <w:rPr>
                <w:color w:val="FF0000"/>
              </w:rPr>
            </w:pPr>
            <w:r w:rsidRPr="00FC1ECE">
              <w:rPr>
                <w:rFonts w:hint="eastAsia"/>
                <w:color w:val="FF0000"/>
              </w:rPr>
              <w:t>2</w:t>
            </w:r>
          </w:p>
        </w:tc>
        <w:tc>
          <w:tcPr>
            <w:tcW w:w="5525" w:type="dxa"/>
            <w:vAlign w:val="center"/>
          </w:tcPr>
          <w:p w14:paraId="55CCAEE3" w14:textId="0821F8F8" w:rsidR="00A70B5A" w:rsidRPr="00FC1ECE" w:rsidRDefault="00A70B5A" w:rsidP="009264D7">
            <w:pPr>
              <w:widowControl/>
              <w:spacing w:line="240" w:lineRule="exact"/>
              <w:rPr>
                <w:rFonts w:ascii="Meiryo UI" w:eastAsia="Meiryo UI" w:hAnsi="Meiryo UI"/>
                <w:color w:val="FF0000"/>
                <w:sz w:val="18"/>
                <w:szCs w:val="18"/>
              </w:rPr>
            </w:pPr>
            <w:r w:rsidRPr="00941C0D">
              <w:rPr>
                <w:rFonts w:ascii="Meiryo UI" w:eastAsia="Meiryo UI" w:hAnsi="Meiryo UI" w:hint="eastAsia"/>
                <w:color w:val="FF0000"/>
                <w:sz w:val="18"/>
                <w:szCs w:val="18"/>
              </w:rPr>
              <w:t>情報セキュリティ対策を定めた規程を整備している</w:t>
            </w:r>
          </w:p>
        </w:tc>
        <w:tc>
          <w:tcPr>
            <w:tcW w:w="1269" w:type="dxa"/>
          </w:tcPr>
          <w:p w14:paraId="285E2CA8" w14:textId="77777777" w:rsidR="00A70B5A" w:rsidRDefault="00A70B5A" w:rsidP="00C93BFE">
            <w:pPr>
              <w:widowControl/>
              <w:spacing w:line="240" w:lineRule="exact"/>
              <w:jc w:val="left"/>
            </w:pPr>
          </w:p>
        </w:tc>
      </w:tr>
      <w:tr w:rsidR="00A70B5A" w14:paraId="03605611" w14:textId="77777777" w:rsidTr="009264D7">
        <w:trPr>
          <w:trHeight w:val="397"/>
        </w:trPr>
        <w:tc>
          <w:tcPr>
            <w:tcW w:w="1191" w:type="dxa"/>
            <w:vMerge/>
          </w:tcPr>
          <w:p w14:paraId="28468295" w14:textId="77777777" w:rsidR="00A70B5A" w:rsidRPr="007A1863" w:rsidRDefault="00A70B5A" w:rsidP="005C70D5">
            <w:pPr>
              <w:widowControl/>
              <w:spacing w:line="240" w:lineRule="exact"/>
              <w:jc w:val="left"/>
              <w:rPr>
                <w:rFonts w:ascii="Meiryo UI" w:eastAsia="Meiryo UI" w:hAnsi="Meiryo UI"/>
                <w:color w:val="00B0F0"/>
                <w:sz w:val="18"/>
                <w:szCs w:val="18"/>
              </w:rPr>
            </w:pPr>
          </w:p>
        </w:tc>
        <w:tc>
          <w:tcPr>
            <w:tcW w:w="450" w:type="dxa"/>
            <w:vAlign w:val="center"/>
          </w:tcPr>
          <w:p w14:paraId="340C6306" w14:textId="71EEFA94" w:rsidR="00A70B5A" w:rsidRPr="00FC1ECE" w:rsidRDefault="00A70B5A" w:rsidP="001C348F">
            <w:pPr>
              <w:widowControl/>
              <w:spacing w:line="240" w:lineRule="exact"/>
              <w:jc w:val="center"/>
              <w:rPr>
                <w:color w:val="FF0000"/>
              </w:rPr>
            </w:pPr>
            <w:r w:rsidRPr="00FC1ECE">
              <w:rPr>
                <w:rFonts w:hint="eastAsia"/>
                <w:color w:val="FF0000"/>
              </w:rPr>
              <w:t>3</w:t>
            </w:r>
          </w:p>
        </w:tc>
        <w:tc>
          <w:tcPr>
            <w:tcW w:w="5525" w:type="dxa"/>
            <w:vAlign w:val="center"/>
          </w:tcPr>
          <w:p w14:paraId="5A3FAF4D" w14:textId="250FCAA6" w:rsidR="00A70B5A" w:rsidRPr="00FC1ECE" w:rsidRDefault="00A70B5A" w:rsidP="009264D7">
            <w:pPr>
              <w:widowControl/>
              <w:spacing w:line="240" w:lineRule="exact"/>
              <w:rPr>
                <w:rFonts w:ascii="Meiryo UI" w:eastAsia="Meiryo UI" w:hAnsi="Meiryo UI"/>
                <w:color w:val="FF0000"/>
                <w:sz w:val="18"/>
                <w:szCs w:val="18"/>
              </w:rPr>
            </w:pPr>
            <w:r w:rsidRPr="00FC1ECE">
              <w:rPr>
                <w:rFonts w:ascii="Meiryo UI" w:eastAsia="Meiryo UI" w:hAnsi="Meiryo UI" w:hint="eastAsia"/>
                <w:color w:val="FF0000"/>
                <w:sz w:val="18"/>
                <w:szCs w:val="18"/>
              </w:rPr>
              <w:t>情報セキュリティへの取り組み方針を従業員や取引先に周知している</w:t>
            </w:r>
          </w:p>
        </w:tc>
        <w:tc>
          <w:tcPr>
            <w:tcW w:w="1269" w:type="dxa"/>
          </w:tcPr>
          <w:p w14:paraId="5834F9CF" w14:textId="77777777" w:rsidR="00A70B5A" w:rsidRDefault="00A70B5A" w:rsidP="005C70D5">
            <w:pPr>
              <w:widowControl/>
              <w:spacing w:line="240" w:lineRule="exact"/>
              <w:jc w:val="left"/>
            </w:pPr>
          </w:p>
        </w:tc>
      </w:tr>
      <w:tr w:rsidR="00A70B5A" w14:paraId="06D628BD" w14:textId="77777777" w:rsidTr="009264D7">
        <w:trPr>
          <w:trHeight w:val="397"/>
        </w:trPr>
        <w:tc>
          <w:tcPr>
            <w:tcW w:w="1191" w:type="dxa"/>
            <w:vMerge/>
          </w:tcPr>
          <w:p w14:paraId="21D271D1" w14:textId="77777777" w:rsidR="00A70B5A" w:rsidRPr="007A1863" w:rsidRDefault="00A70B5A" w:rsidP="005C70D5">
            <w:pPr>
              <w:widowControl/>
              <w:spacing w:line="240" w:lineRule="exact"/>
              <w:jc w:val="left"/>
              <w:rPr>
                <w:rFonts w:ascii="Meiryo UI" w:eastAsia="Meiryo UI" w:hAnsi="Meiryo UI"/>
                <w:color w:val="00B0F0"/>
                <w:sz w:val="18"/>
                <w:szCs w:val="18"/>
              </w:rPr>
            </w:pPr>
          </w:p>
        </w:tc>
        <w:tc>
          <w:tcPr>
            <w:tcW w:w="450" w:type="dxa"/>
            <w:vAlign w:val="center"/>
          </w:tcPr>
          <w:p w14:paraId="216515C7" w14:textId="780FEAFC" w:rsidR="00A70B5A" w:rsidRPr="00FC1ECE" w:rsidRDefault="00A70B5A" w:rsidP="001C348F">
            <w:pPr>
              <w:widowControl/>
              <w:spacing w:line="240" w:lineRule="exact"/>
              <w:jc w:val="center"/>
              <w:rPr>
                <w:color w:val="FF0000"/>
              </w:rPr>
            </w:pPr>
            <w:r w:rsidRPr="00FC1ECE">
              <w:rPr>
                <w:rFonts w:hint="eastAsia"/>
                <w:color w:val="FF0000"/>
              </w:rPr>
              <w:t>4</w:t>
            </w:r>
          </w:p>
        </w:tc>
        <w:tc>
          <w:tcPr>
            <w:tcW w:w="5525" w:type="dxa"/>
            <w:vAlign w:val="center"/>
          </w:tcPr>
          <w:p w14:paraId="3E012545" w14:textId="5CED7069" w:rsidR="00A70B5A" w:rsidRPr="00FC1ECE" w:rsidRDefault="00A70B5A" w:rsidP="009264D7">
            <w:pPr>
              <w:widowControl/>
              <w:spacing w:line="240" w:lineRule="exact"/>
              <w:rPr>
                <w:rFonts w:ascii="Meiryo UI" w:eastAsia="Meiryo UI" w:hAnsi="Meiryo UI"/>
                <w:color w:val="FF0000"/>
                <w:sz w:val="18"/>
                <w:szCs w:val="18"/>
              </w:rPr>
            </w:pPr>
            <w:r w:rsidRPr="002245FE">
              <w:rPr>
                <w:rFonts w:ascii="Meiryo UI" w:eastAsia="Meiryo UI" w:hAnsi="Meiryo UI" w:hint="eastAsia"/>
                <w:color w:val="FF0000"/>
                <w:sz w:val="18"/>
                <w:szCs w:val="18"/>
              </w:rPr>
              <w:t>情報セキュリティ事故に対する対応手順を整備している</w:t>
            </w:r>
          </w:p>
        </w:tc>
        <w:tc>
          <w:tcPr>
            <w:tcW w:w="1269" w:type="dxa"/>
          </w:tcPr>
          <w:p w14:paraId="4CFFA7D3" w14:textId="77777777" w:rsidR="00A70B5A" w:rsidRDefault="00A70B5A" w:rsidP="005C70D5">
            <w:pPr>
              <w:widowControl/>
              <w:spacing w:line="240" w:lineRule="exact"/>
              <w:jc w:val="left"/>
            </w:pPr>
          </w:p>
        </w:tc>
      </w:tr>
      <w:tr w:rsidR="00A70B5A" w14:paraId="5D45A41A" w14:textId="77777777" w:rsidTr="009264D7">
        <w:trPr>
          <w:trHeight w:val="397"/>
        </w:trPr>
        <w:tc>
          <w:tcPr>
            <w:tcW w:w="1191" w:type="dxa"/>
            <w:vMerge/>
          </w:tcPr>
          <w:p w14:paraId="60E5A164" w14:textId="77777777" w:rsidR="00A70B5A" w:rsidRPr="007A1863" w:rsidRDefault="00A70B5A" w:rsidP="005C70D5">
            <w:pPr>
              <w:widowControl/>
              <w:spacing w:line="240" w:lineRule="exact"/>
              <w:jc w:val="left"/>
              <w:rPr>
                <w:rFonts w:ascii="Meiryo UI" w:eastAsia="Meiryo UI" w:hAnsi="Meiryo UI"/>
                <w:color w:val="00B0F0"/>
                <w:sz w:val="18"/>
                <w:szCs w:val="18"/>
              </w:rPr>
            </w:pPr>
          </w:p>
        </w:tc>
        <w:tc>
          <w:tcPr>
            <w:tcW w:w="450" w:type="dxa"/>
            <w:vAlign w:val="center"/>
          </w:tcPr>
          <w:p w14:paraId="646D6526" w14:textId="15B6C30E" w:rsidR="00A70B5A" w:rsidRPr="00FC1ECE" w:rsidRDefault="00A70B5A" w:rsidP="001C348F">
            <w:pPr>
              <w:widowControl/>
              <w:spacing w:line="240" w:lineRule="exact"/>
              <w:jc w:val="center"/>
              <w:rPr>
                <w:color w:val="FF0000"/>
              </w:rPr>
            </w:pPr>
            <w:r w:rsidRPr="00FC1ECE">
              <w:rPr>
                <w:rFonts w:hint="eastAsia"/>
                <w:color w:val="FF0000"/>
              </w:rPr>
              <w:t>5</w:t>
            </w:r>
          </w:p>
        </w:tc>
        <w:tc>
          <w:tcPr>
            <w:tcW w:w="5525" w:type="dxa"/>
            <w:vAlign w:val="center"/>
          </w:tcPr>
          <w:p w14:paraId="53CE4B41" w14:textId="06437245" w:rsidR="00A70B5A" w:rsidRPr="00FC1ECE" w:rsidRDefault="00A70B5A" w:rsidP="009264D7">
            <w:pPr>
              <w:widowControl/>
              <w:spacing w:line="240" w:lineRule="exact"/>
              <w:rPr>
                <w:rFonts w:ascii="Meiryo UI" w:eastAsia="Meiryo UI" w:hAnsi="Meiryo UI"/>
                <w:color w:val="FF0000"/>
                <w:sz w:val="18"/>
                <w:szCs w:val="18"/>
              </w:rPr>
            </w:pPr>
            <w:r w:rsidRPr="002245FE">
              <w:rPr>
                <w:rFonts w:ascii="Meiryo UI" w:eastAsia="Meiryo UI" w:hAnsi="Meiryo UI" w:hint="eastAsia"/>
                <w:color w:val="FF0000"/>
                <w:sz w:val="18"/>
                <w:szCs w:val="18"/>
              </w:rPr>
              <w:t>定期的に情報セキュリティに関する内部点検を実施している</w:t>
            </w:r>
          </w:p>
        </w:tc>
        <w:tc>
          <w:tcPr>
            <w:tcW w:w="1269" w:type="dxa"/>
          </w:tcPr>
          <w:p w14:paraId="2C29DE65" w14:textId="77777777" w:rsidR="00A70B5A" w:rsidRDefault="00A70B5A" w:rsidP="005C70D5">
            <w:pPr>
              <w:widowControl/>
              <w:spacing w:line="240" w:lineRule="exact"/>
              <w:jc w:val="left"/>
            </w:pPr>
          </w:p>
        </w:tc>
      </w:tr>
      <w:tr w:rsidR="00A70B5A" w14:paraId="4B05A9D1" w14:textId="77777777" w:rsidTr="009264D7">
        <w:trPr>
          <w:trHeight w:val="397"/>
        </w:trPr>
        <w:tc>
          <w:tcPr>
            <w:tcW w:w="1191" w:type="dxa"/>
            <w:vMerge w:val="restart"/>
          </w:tcPr>
          <w:p w14:paraId="53B56A5D" w14:textId="47B5EF3F" w:rsidR="00A70B5A" w:rsidRPr="007A1863" w:rsidRDefault="00A70B5A" w:rsidP="005C70D5">
            <w:pPr>
              <w:widowControl/>
              <w:spacing w:line="240" w:lineRule="exact"/>
              <w:jc w:val="left"/>
              <w:rPr>
                <w:rFonts w:ascii="Meiryo UI" w:eastAsia="Meiryo UI" w:hAnsi="Meiryo UI"/>
                <w:color w:val="00B0F0"/>
                <w:sz w:val="18"/>
                <w:szCs w:val="18"/>
              </w:rPr>
            </w:pPr>
            <w:r w:rsidRPr="007A1863">
              <w:rPr>
                <w:rFonts w:ascii="Meiryo UI" w:eastAsia="Meiryo UI" w:hAnsi="Meiryo UI" w:hint="eastAsia"/>
                <w:color w:val="00B0F0"/>
                <w:sz w:val="18"/>
                <w:szCs w:val="18"/>
              </w:rPr>
              <w:t>人的管理</w:t>
            </w:r>
          </w:p>
        </w:tc>
        <w:tc>
          <w:tcPr>
            <w:tcW w:w="450" w:type="dxa"/>
            <w:vAlign w:val="center"/>
          </w:tcPr>
          <w:p w14:paraId="71BE415B" w14:textId="1F65AD28" w:rsidR="00A70B5A" w:rsidRPr="00FC1ECE" w:rsidRDefault="00A70B5A" w:rsidP="001C348F">
            <w:pPr>
              <w:widowControl/>
              <w:spacing w:line="240" w:lineRule="exact"/>
              <w:jc w:val="center"/>
              <w:rPr>
                <w:color w:val="FF0000"/>
              </w:rPr>
            </w:pPr>
            <w:r w:rsidRPr="00FC1ECE">
              <w:rPr>
                <w:rFonts w:hint="eastAsia"/>
                <w:color w:val="FF0000"/>
              </w:rPr>
              <w:t>6</w:t>
            </w:r>
          </w:p>
        </w:tc>
        <w:tc>
          <w:tcPr>
            <w:tcW w:w="5525" w:type="dxa"/>
            <w:vAlign w:val="center"/>
          </w:tcPr>
          <w:p w14:paraId="2ADE3C84" w14:textId="4A570825" w:rsidR="00A70B5A" w:rsidRPr="00FC1ECE" w:rsidRDefault="00A70B5A" w:rsidP="009264D7">
            <w:pPr>
              <w:widowControl/>
              <w:spacing w:line="240" w:lineRule="exact"/>
              <w:rPr>
                <w:rFonts w:ascii="Meiryo UI" w:eastAsia="Meiryo UI" w:hAnsi="Meiryo UI"/>
                <w:color w:val="FF0000"/>
                <w:sz w:val="18"/>
                <w:szCs w:val="18"/>
              </w:rPr>
            </w:pPr>
            <w:r w:rsidRPr="00FC1ECE">
              <w:rPr>
                <w:rFonts w:ascii="Meiryo UI" w:eastAsia="Meiryo UI" w:hAnsi="Meiryo UI" w:hint="eastAsia"/>
                <w:color w:val="FF0000"/>
                <w:sz w:val="18"/>
                <w:szCs w:val="18"/>
              </w:rPr>
              <w:t>情報セキュリティに関する教育を</w:t>
            </w:r>
            <w:r>
              <w:rPr>
                <w:rFonts w:ascii="Meiryo UI" w:eastAsia="Meiryo UI" w:hAnsi="Meiryo UI" w:hint="eastAsia"/>
                <w:color w:val="FF0000"/>
                <w:sz w:val="18"/>
                <w:szCs w:val="18"/>
              </w:rPr>
              <w:t>定期的に</w:t>
            </w:r>
            <w:r w:rsidRPr="00FC1ECE">
              <w:rPr>
                <w:rFonts w:ascii="Meiryo UI" w:eastAsia="Meiryo UI" w:hAnsi="Meiryo UI" w:hint="eastAsia"/>
                <w:color w:val="FF0000"/>
                <w:sz w:val="18"/>
                <w:szCs w:val="18"/>
              </w:rPr>
              <w:t>実施し</w:t>
            </w:r>
            <w:r>
              <w:rPr>
                <w:rFonts w:ascii="Meiryo UI" w:eastAsia="Meiryo UI" w:hAnsi="Meiryo UI" w:hint="eastAsia"/>
                <w:color w:val="FF0000"/>
                <w:sz w:val="18"/>
                <w:szCs w:val="18"/>
              </w:rPr>
              <w:t>、受講記録を作成し</w:t>
            </w:r>
            <w:r w:rsidRPr="00FC1ECE">
              <w:rPr>
                <w:rFonts w:ascii="Meiryo UI" w:eastAsia="Meiryo UI" w:hAnsi="Meiryo UI" w:hint="eastAsia"/>
                <w:color w:val="FF0000"/>
                <w:sz w:val="18"/>
                <w:szCs w:val="18"/>
              </w:rPr>
              <w:t>ている</w:t>
            </w:r>
          </w:p>
        </w:tc>
        <w:tc>
          <w:tcPr>
            <w:tcW w:w="1269" w:type="dxa"/>
          </w:tcPr>
          <w:p w14:paraId="2AC4628E" w14:textId="77777777" w:rsidR="00A70B5A" w:rsidRDefault="00A70B5A" w:rsidP="005C70D5">
            <w:pPr>
              <w:widowControl/>
              <w:spacing w:line="240" w:lineRule="exact"/>
              <w:jc w:val="left"/>
            </w:pPr>
          </w:p>
        </w:tc>
      </w:tr>
      <w:tr w:rsidR="00A70B5A" w14:paraId="228519E7" w14:textId="77777777" w:rsidTr="009264D7">
        <w:trPr>
          <w:trHeight w:val="397"/>
        </w:trPr>
        <w:tc>
          <w:tcPr>
            <w:tcW w:w="1191" w:type="dxa"/>
            <w:vMerge/>
          </w:tcPr>
          <w:p w14:paraId="335094AA" w14:textId="77777777" w:rsidR="00A70B5A" w:rsidRPr="007A1863" w:rsidRDefault="00A70B5A" w:rsidP="005C70D5">
            <w:pPr>
              <w:widowControl/>
              <w:spacing w:line="240" w:lineRule="exact"/>
              <w:jc w:val="left"/>
              <w:rPr>
                <w:rFonts w:ascii="Meiryo UI" w:eastAsia="Meiryo UI" w:hAnsi="Meiryo UI"/>
                <w:color w:val="00B0F0"/>
                <w:sz w:val="18"/>
                <w:szCs w:val="18"/>
              </w:rPr>
            </w:pPr>
          </w:p>
        </w:tc>
        <w:tc>
          <w:tcPr>
            <w:tcW w:w="450" w:type="dxa"/>
            <w:vAlign w:val="center"/>
          </w:tcPr>
          <w:p w14:paraId="3563FA27" w14:textId="1AB08C6F" w:rsidR="00A70B5A" w:rsidRPr="00FC1ECE" w:rsidRDefault="00A70B5A" w:rsidP="001C348F">
            <w:pPr>
              <w:widowControl/>
              <w:spacing w:line="240" w:lineRule="exact"/>
              <w:jc w:val="center"/>
              <w:rPr>
                <w:color w:val="FF0000"/>
              </w:rPr>
            </w:pPr>
            <w:r w:rsidRPr="00FC1ECE">
              <w:rPr>
                <w:rFonts w:hint="eastAsia"/>
                <w:color w:val="FF0000"/>
              </w:rPr>
              <w:t>7</w:t>
            </w:r>
          </w:p>
        </w:tc>
        <w:tc>
          <w:tcPr>
            <w:tcW w:w="5525" w:type="dxa"/>
            <w:vAlign w:val="center"/>
          </w:tcPr>
          <w:p w14:paraId="57806D14" w14:textId="683D8603" w:rsidR="00A70B5A" w:rsidRPr="00FC1ECE" w:rsidRDefault="00A70B5A" w:rsidP="009264D7">
            <w:pPr>
              <w:widowControl/>
              <w:spacing w:line="240" w:lineRule="exact"/>
              <w:rPr>
                <w:rFonts w:ascii="Meiryo UI" w:eastAsia="Meiryo UI" w:hAnsi="Meiryo UI"/>
                <w:color w:val="FF0000"/>
                <w:sz w:val="18"/>
                <w:szCs w:val="18"/>
              </w:rPr>
            </w:pPr>
            <w:r w:rsidRPr="00FC1ECE">
              <w:rPr>
                <w:rFonts w:ascii="Meiryo UI" w:eastAsia="Meiryo UI" w:hAnsi="Meiryo UI" w:hint="eastAsia"/>
                <w:color w:val="FF0000"/>
                <w:sz w:val="18"/>
                <w:szCs w:val="18"/>
              </w:rPr>
              <w:t>従業員と守秘義務契約を交わしている</w:t>
            </w:r>
          </w:p>
        </w:tc>
        <w:tc>
          <w:tcPr>
            <w:tcW w:w="1269" w:type="dxa"/>
          </w:tcPr>
          <w:p w14:paraId="74E579F8" w14:textId="77777777" w:rsidR="00A70B5A" w:rsidRDefault="00A70B5A" w:rsidP="005C70D5">
            <w:pPr>
              <w:widowControl/>
              <w:spacing w:line="240" w:lineRule="exact"/>
              <w:jc w:val="left"/>
            </w:pPr>
          </w:p>
        </w:tc>
      </w:tr>
      <w:tr w:rsidR="00A70B5A" w14:paraId="511BC478" w14:textId="77777777" w:rsidTr="009264D7">
        <w:trPr>
          <w:trHeight w:val="397"/>
        </w:trPr>
        <w:tc>
          <w:tcPr>
            <w:tcW w:w="1191" w:type="dxa"/>
            <w:vMerge w:val="restart"/>
          </w:tcPr>
          <w:p w14:paraId="673F81AA" w14:textId="7C1CFC94" w:rsidR="00A70B5A" w:rsidRPr="007A1863" w:rsidRDefault="00A70B5A" w:rsidP="005C70D5">
            <w:pPr>
              <w:widowControl/>
              <w:spacing w:line="240" w:lineRule="exact"/>
              <w:jc w:val="left"/>
              <w:rPr>
                <w:rFonts w:ascii="Meiryo UI" w:eastAsia="Meiryo UI" w:hAnsi="Meiryo UI"/>
                <w:color w:val="00B0F0"/>
                <w:sz w:val="18"/>
                <w:szCs w:val="18"/>
              </w:rPr>
            </w:pPr>
            <w:r w:rsidRPr="007A1863">
              <w:rPr>
                <w:rFonts w:ascii="Meiryo UI" w:eastAsia="Meiryo UI" w:hAnsi="Meiryo UI" w:hint="eastAsia"/>
                <w:color w:val="00B0F0"/>
                <w:sz w:val="18"/>
                <w:szCs w:val="18"/>
              </w:rPr>
              <w:t>物理的管理</w:t>
            </w:r>
          </w:p>
        </w:tc>
        <w:tc>
          <w:tcPr>
            <w:tcW w:w="450" w:type="dxa"/>
            <w:vAlign w:val="center"/>
          </w:tcPr>
          <w:p w14:paraId="0A5E534B" w14:textId="02083AF2" w:rsidR="00A70B5A" w:rsidRPr="00FC1ECE" w:rsidRDefault="00A70B5A" w:rsidP="001C348F">
            <w:pPr>
              <w:widowControl/>
              <w:spacing w:line="240" w:lineRule="exact"/>
              <w:jc w:val="center"/>
              <w:rPr>
                <w:color w:val="FF0000"/>
              </w:rPr>
            </w:pPr>
            <w:r w:rsidRPr="00FC1ECE">
              <w:rPr>
                <w:rFonts w:hint="eastAsia"/>
                <w:color w:val="FF0000"/>
              </w:rPr>
              <w:t>8</w:t>
            </w:r>
          </w:p>
        </w:tc>
        <w:tc>
          <w:tcPr>
            <w:tcW w:w="5525" w:type="dxa"/>
            <w:vAlign w:val="center"/>
          </w:tcPr>
          <w:p w14:paraId="5FAE1360" w14:textId="72B88A2F" w:rsidR="00A70B5A" w:rsidRPr="00FC1ECE" w:rsidRDefault="00A70B5A" w:rsidP="009264D7">
            <w:pPr>
              <w:widowControl/>
              <w:spacing w:line="240" w:lineRule="exact"/>
              <w:rPr>
                <w:rFonts w:ascii="Meiryo UI" w:eastAsia="Meiryo UI" w:hAnsi="Meiryo UI"/>
                <w:color w:val="FF0000"/>
                <w:sz w:val="18"/>
                <w:szCs w:val="18"/>
              </w:rPr>
            </w:pPr>
            <w:r w:rsidRPr="00F213FE">
              <w:rPr>
                <w:rFonts w:ascii="Meiryo UI" w:eastAsia="Meiryo UI" w:hAnsi="Meiryo UI" w:hint="eastAsia"/>
                <w:color w:val="FF0000"/>
                <w:sz w:val="18"/>
                <w:szCs w:val="18"/>
              </w:rPr>
              <w:t>関係者以外の事務所への立ち入りを制限してい</w:t>
            </w:r>
            <w:r>
              <w:rPr>
                <w:rFonts w:ascii="Meiryo UI" w:eastAsia="Meiryo UI" w:hAnsi="Meiryo UI" w:hint="eastAsia"/>
                <w:color w:val="FF0000"/>
                <w:sz w:val="18"/>
                <w:szCs w:val="18"/>
              </w:rPr>
              <w:t>る</w:t>
            </w:r>
          </w:p>
        </w:tc>
        <w:tc>
          <w:tcPr>
            <w:tcW w:w="1269" w:type="dxa"/>
          </w:tcPr>
          <w:p w14:paraId="342A2D61" w14:textId="77777777" w:rsidR="00A70B5A" w:rsidRDefault="00A70B5A" w:rsidP="005C70D5">
            <w:pPr>
              <w:widowControl/>
              <w:spacing w:line="240" w:lineRule="exact"/>
              <w:jc w:val="left"/>
            </w:pPr>
          </w:p>
        </w:tc>
      </w:tr>
      <w:tr w:rsidR="00A70B5A" w14:paraId="687D091D" w14:textId="77777777" w:rsidTr="009264D7">
        <w:trPr>
          <w:trHeight w:val="397"/>
        </w:trPr>
        <w:tc>
          <w:tcPr>
            <w:tcW w:w="1191" w:type="dxa"/>
            <w:vMerge/>
          </w:tcPr>
          <w:p w14:paraId="314D0E74" w14:textId="77777777" w:rsidR="00A70B5A" w:rsidRPr="007A1863" w:rsidRDefault="00A70B5A" w:rsidP="005C70D5">
            <w:pPr>
              <w:widowControl/>
              <w:spacing w:line="240" w:lineRule="exact"/>
              <w:jc w:val="left"/>
              <w:rPr>
                <w:rFonts w:ascii="Meiryo UI" w:eastAsia="Meiryo UI" w:hAnsi="Meiryo UI"/>
                <w:color w:val="00B0F0"/>
                <w:sz w:val="18"/>
                <w:szCs w:val="18"/>
              </w:rPr>
            </w:pPr>
          </w:p>
        </w:tc>
        <w:tc>
          <w:tcPr>
            <w:tcW w:w="450" w:type="dxa"/>
            <w:vAlign w:val="center"/>
          </w:tcPr>
          <w:p w14:paraId="74305054" w14:textId="10CA075F" w:rsidR="00A70B5A" w:rsidRPr="00FC1ECE" w:rsidRDefault="00A70B5A" w:rsidP="001C348F">
            <w:pPr>
              <w:widowControl/>
              <w:spacing w:line="240" w:lineRule="exact"/>
              <w:jc w:val="center"/>
              <w:rPr>
                <w:color w:val="FF0000"/>
              </w:rPr>
            </w:pPr>
            <w:r w:rsidRPr="00FC1ECE">
              <w:rPr>
                <w:rFonts w:hint="eastAsia"/>
                <w:color w:val="FF0000"/>
              </w:rPr>
              <w:t>9</w:t>
            </w:r>
          </w:p>
        </w:tc>
        <w:tc>
          <w:tcPr>
            <w:tcW w:w="5525" w:type="dxa"/>
            <w:vAlign w:val="center"/>
          </w:tcPr>
          <w:p w14:paraId="7C869EB2" w14:textId="3C38A6B1" w:rsidR="00A70B5A" w:rsidRPr="00FC1ECE" w:rsidRDefault="00A70B5A" w:rsidP="009264D7">
            <w:pPr>
              <w:widowControl/>
              <w:spacing w:line="240" w:lineRule="exact"/>
              <w:rPr>
                <w:rFonts w:ascii="Meiryo UI" w:eastAsia="Meiryo UI" w:hAnsi="Meiryo UI"/>
                <w:color w:val="FF0000"/>
                <w:sz w:val="18"/>
                <w:szCs w:val="18"/>
              </w:rPr>
            </w:pPr>
            <w:r>
              <w:rPr>
                <w:rFonts w:ascii="Meiryo UI" w:eastAsia="Meiryo UI" w:hAnsi="Meiryo UI" w:hint="eastAsia"/>
                <w:color w:val="FF0000"/>
                <w:sz w:val="18"/>
                <w:szCs w:val="18"/>
              </w:rPr>
              <w:t>機密情報の保管について施錠管理をしている</w:t>
            </w:r>
          </w:p>
        </w:tc>
        <w:tc>
          <w:tcPr>
            <w:tcW w:w="1269" w:type="dxa"/>
          </w:tcPr>
          <w:p w14:paraId="5383205A" w14:textId="77777777" w:rsidR="00A70B5A" w:rsidRDefault="00A70B5A" w:rsidP="005C70D5">
            <w:pPr>
              <w:widowControl/>
              <w:spacing w:line="240" w:lineRule="exact"/>
              <w:jc w:val="left"/>
            </w:pPr>
          </w:p>
        </w:tc>
      </w:tr>
      <w:tr w:rsidR="00A70B5A" w14:paraId="5B479EA2" w14:textId="77777777" w:rsidTr="009264D7">
        <w:trPr>
          <w:trHeight w:val="397"/>
        </w:trPr>
        <w:tc>
          <w:tcPr>
            <w:tcW w:w="1191" w:type="dxa"/>
            <w:vMerge/>
          </w:tcPr>
          <w:p w14:paraId="1FD3975F" w14:textId="77777777" w:rsidR="00A70B5A" w:rsidRPr="007A1863" w:rsidRDefault="00A70B5A" w:rsidP="005C70D5">
            <w:pPr>
              <w:widowControl/>
              <w:spacing w:line="240" w:lineRule="exact"/>
              <w:jc w:val="left"/>
              <w:rPr>
                <w:rFonts w:ascii="Meiryo UI" w:eastAsia="Meiryo UI" w:hAnsi="Meiryo UI"/>
                <w:color w:val="00B0F0"/>
                <w:sz w:val="18"/>
                <w:szCs w:val="18"/>
              </w:rPr>
            </w:pPr>
          </w:p>
        </w:tc>
        <w:tc>
          <w:tcPr>
            <w:tcW w:w="450" w:type="dxa"/>
            <w:vAlign w:val="center"/>
          </w:tcPr>
          <w:p w14:paraId="1362D854" w14:textId="0193AC59" w:rsidR="00A70B5A" w:rsidRPr="00FC1ECE" w:rsidRDefault="00A70B5A" w:rsidP="001C348F">
            <w:pPr>
              <w:widowControl/>
              <w:spacing w:line="240" w:lineRule="exact"/>
              <w:jc w:val="center"/>
              <w:rPr>
                <w:color w:val="FF0000"/>
              </w:rPr>
            </w:pPr>
            <w:r w:rsidRPr="00FC1ECE">
              <w:rPr>
                <w:rFonts w:hint="eastAsia"/>
                <w:color w:val="FF0000"/>
              </w:rPr>
              <w:t>10</w:t>
            </w:r>
          </w:p>
        </w:tc>
        <w:tc>
          <w:tcPr>
            <w:tcW w:w="5525" w:type="dxa"/>
            <w:vAlign w:val="center"/>
          </w:tcPr>
          <w:p w14:paraId="5211C690" w14:textId="3C258CB4" w:rsidR="00A70B5A" w:rsidRPr="00FC1ECE" w:rsidRDefault="00A70B5A" w:rsidP="009264D7">
            <w:pPr>
              <w:widowControl/>
              <w:spacing w:line="240" w:lineRule="exact"/>
              <w:rPr>
                <w:rFonts w:ascii="Meiryo UI" w:eastAsia="Meiryo UI" w:hAnsi="Meiryo UI"/>
                <w:color w:val="FF0000"/>
                <w:sz w:val="18"/>
                <w:szCs w:val="18"/>
              </w:rPr>
            </w:pPr>
            <w:r w:rsidRPr="00240B16">
              <w:rPr>
                <w:rFonts w:ascii="Meiryo UI" w:eastAsia="Meiryo UI" w:hAnsi="Meiryo UI" w:hint="eastAsia"/>
                <w:color w:val="FF0000"/>
                <w:sz w:val="18"/>
                <w:szCs w:val="18"/>
              </w:rPr>
              <w:t>機密情報を保管している領域に入ることができる人を制限し、入退出記録を取得している</w:t>
            </w:r>
          </w:p>
        </w:tc>
        <w:tc>
          <w:tcPr>
            <w:tcW w:w="1269" w:type="dxa"/>
          </w:tcPr>
          <w:p w14:paraId="0EFB570F" w14:textId="77777777" w:rsidR="00A70B5A" w:rsidRDefault="00A70B5A" w:rsidP="005C70D5">
            <w:pPr>
              <w:widowControl/>
              <w:spacing w:line="240" w:lineRule="exact"/>
              <w:jc w:val="left"/>
            </w:pPr>
          </w:p>
        </w:tc>
      </w:tr>
      <w:tr w:rsidR="00A70B5A" w14:paraId="1FFEADB4" w14:textId="77777777" w:rsidTr="009264D7">
        <w:trPr>
          <w:trHeight w:val="397"/>
        </w:trPr>
        <w:tc>
          <w:tcPr>
            <w:tcW w:w="1191" w:type="dxa"/>
            <w:vMerge/>
          </w:tcPr>
          <w:p w14:paraId="659D91EE" w14:textId="77777777" w:rsidR="00A70B5A" w:rsidRPr="007A1863" w:rsidRDefault="00A70B5A" w:rsidP="005C70D5">
            <w:pPr>
              <w:widowControl/>
              <w:spacing w:line="240" w:lineRule="exact"/>
              <w:jc w:val="left"/>
              <w:rPr>
                <w:rFonts w:ascii="Meiryo UI" w:eastAsia="Meiryo UI" w:hAnsi="Meiryo UI"/>
                <w:color w:val="00B0F0"/>
                <w:sz w:val="18"/>
                <w:szCs w:val="18"/>
              </w:rPr>
            </w:pPr>
          </w:p>
        </w:tc>
        <w:tc>
          <w:tcPr>
            <w:tcW w:w="450" w:type="dxa"/>
            <w:vAlign w:val="center"/>
          </w:tcPr>
          <w:p w14:paraId="68F43292" w14:textId="69077ACF" w:rsidR="00A70B5A" w:rsidRPr="00FC1ECE" w:rsidRDefault="00A70B5A" w:rsidP="001C348F">
            <w:pPr>
              <w:widowControl/>
              <w:spacing w:line="240" w:lineRule="exact"/>
              <w:jc w:val="center"/>
              <w:rPr>
                <w:color w:val="FF0000"/>
              </w:rPr>
            </w:pPr>
            <w:r w:rsidRPr="00FC1ECE">
              <w:rPr>
                <w:rFonts w:hint="eastAsia"/>
                <w:color w:val="FF0000"/>
              </w:rPr>
              <w:t>11</w:t>
            </w:r>
          </w:p>
        </w:tc>
        <w:tc>
          <w:tcPr>
            <w:tcW w:w="5525" w:type="dxa"/>
            <w:vAlign w:val="center"/>
          </w:tcPr>
          <w:p w14:paraId="7B450671" w14:textId="6BAF0C80" w:rsidR="00A70B5A" w:rsidRPr="00FC1ECE" w:rsidRDefault="00A70B5A" w:rsidP="009264D7">
            <w:pPr>
              <w:widowControl/>
              <w:spacing w:line="240" w:lineRule="exact"/>
              <w:rPr>
                <w:rFonts w:ascii="Meiryo UI" w:eastAsia="Meiryo UI" w:hAnsi="Meiryo UI"/>
                <w:color w:val="FF0000"/>
                <w:sz w:val="18"/>
                <w:szCs w:val="18"/>
              </w:rPr>
            </w:pPr>
            <w:r w:rsidRPr="00240B16">
              <w:rPr>
                <w:rFonts w:ascii="Meiryo UI" w:eastAsia="Meiryo UI" w:hAnsi="Meiryo UI" w:hint="eastAsia"/>
                <w:color w:val="FF0000"/>
                <w:sz w:val="18"/>
                <w:szCs w:val="18"/>
              </w:rPr>
              <w:t>入退出記録を定期的に確認している</w:t>
            </w:r>
          </w:p>
        </w:tc>
        <w:tc>
          <w:tcPr>
            <w:tcW w:w="1269" w:type="dxa"/>
          </w:tcPr>
          <w:p w14:paraId="22152379" w14:textId="77777777" w:rsidR="00A70B5A" w:rsidRDefault="00A70B5A" w:rsidP="005C70D5">
            <w:pPr>
              <w:widowControl/>
              <w:spacing w:line="240" w:lineRule="exact"/>
              <w:jc w:val="left"/>
            </w:pPr>
          </w:p>
        </w:tc>
      </w:tr>
      <w:tr w:rsidR="005F68EC" w14:paraId="1EF3864E" w14:textId="77777777" w:rsidTr="009264D7">
        <w:trPr>
          <w:trHeight w:val="397"/>
        </w:trPr>
        <w:tc>
          <w:tcPr>
            <w:tcW w:w="1191" w:type="dxa"/>
            <w:vMerge w:val="restart"/>
          </w:tcPr>
          <w:p w14:paraId="59D0E484" w14:textId="77777777" w:rsidR="005F68EC" w:rsidRPr="007A1863" w:rsidRDefault="005F68EC" w:rsidP="00B672B8">
            <w:pPr>
              <w:widowControl/>
              <w:spacing w:line="240" w:lineRule="exact"/>
              <w:jc w:val="left"/>
              <w:rPr>
                <w:rFonts w:ascii="Meiryo UI" w:eastAsia="Meiryo UI" w:hAnsi="Meiryo UI"/>
                <w:color w:val="00B0F0"/>
                <w:sz w:val="18"/>
                <w:szCs w:val="18"/>
              </w:rPr>
            </w:pPr>
            <w:r w:rsidRPr="007A1863">
              <w:rPr>
                <w:rFonts w:ascii="Meiryo UI" w:eastAsia="Meiryo UI" w:hAnsi="Meiryo UI" w:hint="eastAsia"/>
                <w:color w:val="00B0F0"/>
                <w:sz w:val="18"/>
                <w:szCs w:val="18"/>
              </w:rPr>
              <w:t>情報機器・</w:t>
            </w:r>
          </w:p>
          <w:p w14:paraId="085A9694" w14:textId="1177EFF6" w:rsidR="005F68EC" w:rsidRPr="007A1863" w:rsidRDefault="005F68EC" w:rsidP="00B672B8">
            <w:pPr>
              <w:widowControl/>
              <w:spacing w:line="240" w:lineRule="exact"/>
              <w:jc w:val="left"/>
              <w:rPr>
                <w:rFonts w:ascii="Meiryo UI" w:eastAsia="Meiryo UI" w:hAnsi="Meiryo UI"/>
                <w:color w:val="00B0F0"/>
                <w:sz w:val="18"/>
                <w:szCs w:val="18"/>
              </w:rPr>
            </w:pPr>
            <w:r w:rsidRPr="007A1863">
              <w:rPr>
                <w:rFonts w:ascii="Meiryo UI" w:eastAsia="Meiryo UI" w:hAnsi="Meiryo UI" w:hint="eastAsia"/>
                <w:color w:val="00B0F0"/>
                <w:sz w:val="18"/>
                <w:szCs w:val="18"/>
              </w:rPr>
              <w:t>媒体の取</w:t>
            </w:r>
            <w:r w:rsidR="00836775">
              <w:rPr>
                <w:rFonts w:ascii="Meiryo UI" w:eastAsia="Meiryo UI" w:hAnsi="Meiryo UI" w:hint="eastAsia"/>
                <w:color w:val="00B0F0"/>
                <w:sz w:val="18"/>
                <w:szCs w:val="18"/>
              </w:rPr>
              <w:t>り</w:t>
            </w:r>
            <w:r w:rsidRPr="007A1863">
              <w:rPr>
                <w:rFonts w:ascii="Meiryo UI" w:eastAsia="Meiryo UI" w:hAnsi="Meiryo UI" w:hint="eastAsia"/>
                <w:color w:val="00B0F0"/>
                <w:sz w:val="18"/>
                <w:szCs w:val="18"/>
              </w:rPr>
              <w:t>扱い</w:t>
            </w:r>
          </w:p>
        </w:tc>
        <w:tc>
          <w:tcPr>
            <w:tcW w:w="450" w:type="dxa"/>
            <w:vAlign w:val="center"/>
          </w:tcPr>
          <w:p w14:paraId="164F6A7C" w14:textId="018E713D" w:rsidR="005F68EC" w:rsidRPr="00FC1ECE" w:rsidRDefault="005F68EC" w:rsidP="001C348F">
            <w:pPr>
              <w:widowControl/>
              <w:spacing w:line="240" w:lineRule="exact"/>
              <w:jc w:val="center"/>
              <w:rPr>
                <w:color w:val="FF0000"/>
              </w:rPr>
            </w:pPr>
            <w:r w:rsidRPr="00FC1ECE">
              <w:rPr>
                <w:rFonts w:hint="eastAsia"/>
                <w:color w:val="FF0000"/>
              </w:rPr>
              <w:t>12</w:t>
            </w:r>
          </w:p>
        </w:tc>
        <w:tc>
          <w:tcPr>
            <w:tcW w:w="5525" w:type="dxa"/>
            <w:vAlign w:val="center"/>
          </w:tcPr>
          <w:p w14:paraId="7FB4CBCB" w14:textId="2552C8E1" w:rsidR="005F68EC" w:rsidRPr="00FC1ECE" w:rsidRDefault="005F68EC" w:rsidP="009264D7">
            <w:pPr>
              <w:widowControl/>
              <w:spacing w:line="240" w:lineRule="exact"/>
              <w:rPr>
                <w:rFonts w:ascii="Meiryo UI" w:eastAsia="Meiryo UI" w:hAnsi="Meiryo UI"/>
                <w:color w:val="FF0000"/>
                <w:sz w:val="18"/>
                <w:szCs w:val="18"/>
              </w:rPr>
            </w:pPr>
            <w:r w:rsidRPr="005F68EC">
              <w:rPr>
                <w:rFonts w:ascii="Meiryo UI" w:eastAsia="Meiryo UI" w:hAnsi="Meiryo UI" w:hint="eastAsia"/>
                <w:color w:val="FF0000"/>
                <w:sz w:val="18"/>
                <w:szCs w:val="18"/>
              </w:rPr>
              <w:t>機器・媒体の盗難防止措置を講じている</w:t>
            </w:r>
          </w:p>
        </w:tc>
        <w:tc>
          <w:tcPr>
            <w:tcW w:w="1269" w:type="dxa"/>
          </w:tcPr>
          <w:p w14:paraId="55FB2627" w14:textId="77777777" w:rsidR="005F68EC" w:rsidRDefault="005F68EC" w:rsidP="005C70D5">
            <w:pPr>
              <w:widowControl/>
              <w:spacing w:line="240" w:lineRule="exact"/>
              <w:jc w:val="left"/>
            </w:pPr>
          </w:p>
        </w:tc>
      </w:tr>
      <w:tr w:rsidR="005F68EC" w14:paraId="09FB4CE4" w14:textId="77777777" w:rsidTr="009264D7">
        <w:trPr>
          <w:trHeight w:val="397"/>
        </w:trPr>
        <w:tc>
          <w:tcPr>
            <w:tcW w:w="1191" w:type="dxa"/>
            <w:vMerge/>
          </w:tcPr>
          <w:p w14:paraId="7F741388" w14:textId="77777777" w:rsidR="005F68EC" w:rsidRPr="007A1863" w:rsidRDefault="005F68EC" w:rsidP="005C70D5">
            <w:pPr>
              <w:widowControl/>
              <w:spacing w:line="240" w:lineRule="exact"/>
              <w:jc w:val="left"/>
              <w:rPr>
                <w:rFonts w:ascii="Meiryo UI" w:eastAsia="Meiryo UI" w:hAnsi="Meiryo UI"/>
                <w:color w:val="00B0F0"/>
                <w:sz w:val="18"/>
                <w:szCs w:val="18"/>
              </w:rPr>
            </w:pPr>
          </w:p>
        </w:tc>
        <w:tc>
          <w:tcPr>
            <w:tcW w:w="450" w:type="dxa"/>
            <w:vAlign w:val="center"/>
          </w:tcPr>
          <w:p w14:paraId="231E4743" w14:textId="6000215F" w:rsidR="005F68EC" w:rsidRPr="00FC1ECE" w:rsidRDefault="005F68EC" w:rsidP="001C348F">
            <w:pPr>
              <w:widowControl/>
              <w:spacing w:line="240" w:lineRule="exact"/>
              <w:jc w:val="center"/>
              <w:rPr>
                <w:color w:val="FF0000"/>
              </w:rPr>
            </w:pPr>
            <w:r w:rsidRPr="00FC1ECE">
              <w:rPr>
                <w:rFonts w:hint="eastAsia"/>
                <w:color w:val="FF0000"/>
              </w:rPr>
              <w:t>13</w:t>
            </w:r>
          </w:p>
        </w:tc>
        <w:tc>
          <w:tcPr>
            <w:tcW w:w="5525" w:type="dxa"/>
            <w:vAlign w:val="center"/>
          </w:tcPr>
          <w:p w14:paraId="5BA09CBF" w14:textId="1D1BC315" w:rsidR="005F68EC" w:rsidRPr="00FC1ECE" w:rsidRDefault="005F68EC" w:rsidP="009264D7">
            <w:pPr>
              <w:widowControl/>
              <w:spacing w:line="240" w:lineRule="exact"/>
              <w:rPr>
                <w:rFonts w:ascii="Meiryo UI" w:eastAsia="Meiryo UI" w:hAnsi="Meiryo UI"/>
                <w:color w:val="FF0000"/>
                <w:sz w:val="18"/>
                <w:szCs w:val="18"/>
              </w:rPr>
            </w:pPr>
            <w:r w:rsidRPr="005F68EC">
              <w:rPr>
                <w:rFonts w:ascii="Meiryo UI" w:eastAsia="Meiryo UI" w:hAnsi="Meiryo UI" w:hint="eastAsia"/>
                <w:color w:val="FF0000"/>
                <w:sz w:val="18"/>
                <w:szCs w:val="18"/>
              </w:rPr>
              <w:t>媒体の無断複製、不正持出しを防止する措置を講じている</w:t>
            </w:r>
          </w:p>
        </w:tc>
        <w:tc>
          <w:tcPr>
            <w:tcW w:w="1269" w:type="dxa"/>
          </w:tcPr>
          <w:p w14:paraId="3BAA2933" w14:textId="77777777" w:rsidR="005F68EC" w:rsidRDefault="005F68EC" w:rsidP="005C70D5">
            <w:pPr>
              <w:widowControl/>
              <w:spacing w:line="240" w:lineRule="exact"/>
              <w:jc w:val="left"/>
            </w:pPr>
          </w:p>
        </w:tc>
      </w:tr>
      <w:tr w:rsidR="005F68EC" w14:paraId="481DAA19" w14:textId="77777777" w:rsidTr="009264D7">
        <w:trPr>
          <w:trHeight w:val="397"/>
        </w:trPr>
        <w:tc>
          <w:tcPr>
            <w:tcW w:w="1191" w:type="dxa"/>
            <w:vMerge/>
          </w:tcPr>
          <w:p w14:paraId="08C1859F" w14:textId="77777777" w:rsidR="005F68EC" w:rsidRPr="007A1863" w:rsidRDefault="005F68EC" w:rsidP="005C70D5">
            <w:pPr>
              <w:widowControl/>
              <w:spacing w:line="240" w:lineRule="exact"/>
              <w:jc w:val="left"/>
              <w:rPr>
                <w:rFonts w:ascii="Meiryo UI" w:eastAsia="Meiryo UI" w:hAnsi="Meiryo UI"/>
                <w:color w:val="00B0F0"/>
                <w:sz w:val="18"/>
                <w:szCs w:val="18"/>
              </w:rPr>
            </w:pPr>
          </w:p>
        </w:tc>
        <w:tc>
          <w:tcPr>
            <w:tcW w:w="450" w:type="dxa"/>
            <w:vAlign w:val="center"/>
          </w:tcPr>
          <w:p w14:paraId="032FE07C" w14:textId="698EDC4C" w:rsidR="005F68EC" w:rsidRPr="00FC1ECE" w:rsidRDefault="005F68EC" w:rsidP="001C348F">
            <w:pPr>
              <w:widowControl/>
              <w:spacing w:line="240" w:lineRule="exact"/>
              <w:jc w:val="center"/>
              <w:rPr>
                <w:color w:val="FF0000"/>
              </w:rPr>
            </w:pPr>
            <w:r w:rsidRPr="00FC1ECE">
              <w:rPr>
                <w:rFonts w:hint="eastAsia"/>
                <w:color w:val="FF0000"/>
              </w:rPr>
              <w:t>14</w:t>
            </w:r>
          </w:p>
        </w:tc>
        <w:tc>
          <w:tcPr>
            <w:tcW w:w="5525" w:type="dxa"/>
            <w:vAlign w:val="center"/>
          </w:tcPr>
          <w:p w14:paraId="5EC39F9B" w14:textId="4D17ADC8" w:rsidR="005F68EC" w:rsidRPr="00FC1ECE" w:rsidRDefault="005F68EC" w:rsidP="009264D7">
            <w:pPr>
              <w:widowControl/>
              <w:spacing w:line="240" w:lineRule="exact"/>
              <w:rPr>
                <w:rFonts w:ascii="Meiryo UI" w:eastAsia="Meiryo UI" w:hAnsi="Meiryo UI"/>
                <w:color w:val="FF0000"/>
                <w:sz w:val="18"/>
                <w:szCs w:val="18"/>
              </w:rPr>
            </w:pPr>
            <w:r w:rsidRPr="005F68EC">
              <w:rPr>
                <w:rFonts w:ascii="Meiryo UI" w:eastAsia="Meiryo UI" w:hAnsi="Meiryo UI" w:hint="eastAsia"/>
                <w:color w:val="FF0000"/>
                <w:sz w:val="18"/>
                <w:szCs w:val="18"/>
              </w:rPr>
              <w:t>媒体の移送、受け渡し時の保護措置を講じている</w:t>
            </w:r>
          </w:p>
        </w:tc>
        <w:tc>
          <w:tcPr>
            <w:tcW w:w="1269" w:type="dxa"/>
          </w:tcPr>
          <w:p w14:paraId="11CEDDBF" w14:textId="77777777" w:rsidR="005F68EC" w:rsidRDefault="005F68EC" w:rsidP="005C70D5">
            <w:pPr>
              <w:widowControl/>
              <w:spacing w:line="240" w:lineRule="exact"/>
              <w:jc w:val="left"/>
            </w:pPr>
          </w:p>
        </w:tc>
      </w:tr>
      <w:tr w:rsidR="005F68EC" w14:paraId="285734D4" w14:textId="77777777" w:rsidTr="009264D7">
        <w:trPr>
          <w:trHeight w:val="397"/>
        </w:trPr>
        <w:tc>
          <w:tcPr>
            <w:tcW w:w="1191" w:type="dxa"/>
            <w:vMerge/>
          </w:tcPr>
          <w:p w14:paraId="35136663" w14:textId="77777777" w:rsidR="005F68EC" w:rsidRPr="007A1863" w:rsidRDefault="005F68EC" w:rsidP="005C70D5">
            <w:pPr>
              <w:widowControl/>
              <w:spacing w:line="240" w:lineRule="exact"/>
              <w:jc w:val="left"/>
              <w:rPr>
                <w:rFonts w:ascii="Meiryo UI" w:eastAsia="Meiryo UI" w:hAnsi="Meiryo UI"/>
                <w:color w:val="00B0F0"/>
                <w:sz w:val="18"/>
                <w:szCs w:val="18"/>
              </w:rPr>
            </w:pPr>
          </w:p>
        </w:tc>
        <w:tc>
          <w:tcPr>
            <w:tcW w:w="450" w:type="dxa"/>
            <w:vAlign w:val="center"/>
          </w:tcPr>
          <w:p w14:paraId="444BAD9F" w14:textId="0E1FFDF2" w:rsidR="005F68EC" w:rsidRPr="00FC1ECE" w:rsidRDefault="005F68EC" w:rsidP="001C348F">
            <w:pPr>
              <w:widowControl/>
              <w:spacing w:line="240" w:lineRule="exact"/>
              <w:jc w:val="center"/>
              <w:rPr>
                <w:color w:val="FF0000"/>
              </w:rPr>
            </w:pPr>
            <w:r w:rsidRPr="00FC1ECE">
              <w:rPr>
                <w:rFonts w:hint="eastAsia"/>
                <w:color w:val="FF0000"/>
              </w:rPr>
              <w:t>15</w:t>
            </w:r>
          </w:p>
        </w:tc>
        <w:tc>
          <w:tcPr>
            <w:tcW w:w="5525" w:type="dxa"/>
            <w:vAlign w:val="center"/>
          </w:tcPr>
          <w:p w14:paraId="26507572" w14:textId="2072B17E" w:rsidR="005F68EC" w:rsidRPr="00FC1ECE" w:rsidRDefault="005F68EC" w:rsidP="009264D7">
            <w:pPr>
              <w:widowControl/>
              <w:spacing w:line="240" w:lineRule="exact"/>
              <w:rPr>
                <w:rFonts w:ascii="Meiryo UI" w:eastAsia="Meiryo UI" w:hAnsi="Meiryo UI"/>
                <w:color w:val="FF0000"/>
                <w:sz w:val="18"/>
                <w:szCs w:val="18"/>
              </w:rPr>
            </w:pPr>
            <w:r w:rsidRPr="005F68EC">
              <w:rPr>
                <w:rFonts w:ascii="Meiryo UI" w:eastAsia="Meiryo UI" w:hAnsi="Meiryo UI" w:hint="eastAsia"/>
                <w:color w:val="FF0000"/>
                <w:sz w:val="18"/>
                <w:szCs w:val="18"/>
              </w:rPr>
              <w:t>媒体の安全な消去、廃棄の手順を整備している</w:t>
            </w:r>
          </w:p>
        </w:tc>
        <w:tc>
          <w:tcPr>
            <w:tcW w:w="1269" w:type="dxa"/>
          </w:tcPr>
          <w:p w14:paraId="77B6513B" w14:textId="77777777" w:rsidR="005F68EC" w:rsidRDefault="005F68EC" w:rsidP="005C70D5">
            <w:pPr>
              <w:widowControl/>
              <w:spacing w:line="240" w:lineRule="exact"/>
              <w:jc w:val="left"/>
            </w:pPr>
          </w:p>
        </w:tc>
      </w:tr>
      <w:tr w:rsidR="00B672B8" w14:paraId="2A11EE85" w14:textId="77777777" w:rsidTr="009264D7">
        <w:trPr>
          <w:trHeight w:val="397"/>
        </w:trPr>
        <w:tc>
          <w:tcPr>
            <w:tcW w:w="1191" w:type="dxa"/>
            <w:vMerge w:val="restart"/>
          </w:tcPr>
          <w:p w14:paraId="34926E2D" w14:textId="06C7E520" w:rsidR="00B672B8" w:rsidRPr="007A1863" w:rsidRDefault="00027984" w:rsidP="00B672B8">
            <w:pPr>
              <w:widowControl/>
              <w:spacing w:line="240" w:lineRule="exact"/>
              <w:jc w:val="left"/>
              <w:rPr>
                <w:rFonts w:ascii="Meiryo UI" w:eastAsia="Meiryo UI" w:hAnsi="Meiryo UI"/>
                <w:color w:val="00B0F0"/>
                <w:sz w:val="18"/>
                <w:szCs w:val="18"/>
              </w:rPr>
            </w:pPr>
            <w:r>
              <w:rPr>
                <w:rFonts w:ascii="Meiryo UI" w:eastAsia="Meiryo UI" w:hAnsi="Meiryo UI" w:hint="eastAsia"/>
                <w:color w:val="00B0F0"/>
                <w:sz w:val="18"/>
                <w:szCs w:val="18"/>
              </w:rPr>
              <w:t>技術的対策</w:t>
            </w:r>
          </w:p>
        </w:tc>
        <w:tc>
          <w:tcPr>
            <w:tcW w:w="450" w:type="dxa"/>
            <w:vAlign w:val="center"/>
          </w:tcPr>
          <w:p w14:paraId="709980EC" w14:textId="3A9E152C" w:rsidR="00B672B8" w:rsidRPr="00FC1ECE" w:rsidRDefault="00B672B8" w:rsidP="001C348F">
            <w:pPr>
              <w:widowControl/>
              <w:spacing w:line="240" w:lineRule="exact"/>
              <w:jc w:val="center"/>
              <w:rPr>
                <w:color w:val="FF0000"/>
              </w:rPr>
            </w:pPr>
            <w:r w:rsidRPr="00FC1ECE">
              <w:rPr>
                <w:rFonts w:hint="eastAsia"/>
                <w:color w:val="FF0000"/>
              </w:rPr>
              <w:t>16</w:t>
            </w:r>
          </w:p>
        </w:tc>
        <w:tc>
          <w:tcPr>
            <w:tcW w:w="5525" w:type="dxa"/>
            <w:vAlign w:val="center"/>
          </w:tcPr>
          <w:p w14:paraId="4BF3D000" w14:textId="41FA6257" w:rsidR="00B672B8" w:rsidRPr="00FC1ECE" w:rsidRDefault="00B672B8" w:rsidP="009264D7">
            <w:pPr>
              <w:widowControl/>
              <w:spacing w:line="240" w:lineRule="exact"/>
              <w:rPr>
                <w:rFonts w:ascii="Meiryo UI" w:eastAsia="Meiryo UI" w:hAnsi="Meiryo UI"/>
                <w:color w:val="FF0000"/>
                <w:sz w:val="18"/>
                <w:szCs w:val="18"/>
              </w:rPr>
            </w:pPr>
            <w:r w:rsidRPr="00B672B8">
              <w:rPr>
                <w:rFonts w:ascii="Meiryo UI" w:eastAsia="Meiryo UI" w:hAnsi="Meiryo UI" w:hint="eastAsia"/>
                <w:color w:val="FF0000"/>
                <w:sz w:val="18"/>
                <w:szCs w:val="18"/>
              </w:rPr>
              <w:t>業務で使用するサーバー・パソコンのウイルス対策を行っている</w:t>
            </w:r>
          </w:p>
        </w:tc>
        <w:tc>
          <w:tcPr>
            <w:tcW w:w="1269" w:type="dxa"/>
          </w:tcPr>
          <w:p w14:paraId="637F69FD" w14:textId="77777777" w:rsidR="00B672B8" w:rsidRDefault="00B672B8" w:rsidP="005C70D5">
            <w:pPr>
              <w:widowControl/>
              <w:spacing w:line="240" w:lineRule="exact"/>
              <w:jc w:val="left"/>
            </w:pPr>
          </w:p>
        </w:tc>
      </w:tr>
      <w:tr w:rsidR="00B672B8" w14:paraId="301F8E8D" w14:textId="77777777" w:rsidTr="009264D7">
        <w:trPr>
          <w:trHeight w:val="397"/>
        </w:trPr>
        <w:tc>
          <w:tcPr>
            <w:tcW w:w="1191" w:type="dxa"/>
            <w:vMerge/>
          </w:tcPr>
          <w:p w14:paraId="0CF83578" w14:textId="77777777" w:rsidR="00B672B8" w:rsidRPr="007A1863" w:rsidRDefault="00B672B8" w:rsidP="005C70D5">
            <w:pPr>
              <w:widowControl/>
              <w:spacing w:line="240" w:lineRule="exact"/>
              <w:jc w:val="left"/>
              <w:rPr>
                <w:rFonts w:ascii="Meiryo UI" w:eastAsia="Meiryo UI" w:hAnsi="Meiryo UI"/>
                <w:color w:val="00B0F0"/>
                <w:sz w:val="18"/>
                <w:szCs w:val="18"/>
              </w:rPr>
            </w:pPr>
          </w:p>
        </w:tc>
        <w:tc>
          <w:tcPr>
            <w:tcW w:w="450" w:type="dxa"/>
            <w:vAlign w:val="center"/>
          </w:tcPr>
          <w:p w14:paraId="2927E535" w14:textId="36FEA43A" w:rsidR="00B672B8" w:rsidRPr="00FC1ECE" w:rsidRDefault="00B672B8" w:rsidP="001C348F">
            <w:pPr>
              <w:widowControl/>
              <w:spacing w:line="240" w:lineRule="exact"/>
              <w:jc w:val="center"/>
              <w:rPr>
                <w:color w:val="FF0000"/>
              </w:rPr>
            </w:pPr>
            <w:r w:rsidRPr="00FC1ECE">
              <w:rPr>
                <w:rFonts w:hint="eastAsia"/>
                <w:color w:val="FF0000"/>
              </w:rPr>
              <w:t>17</w:t>
            </w:r>
          </w:p>
        </w:tc>
        <w:tc>
          <w:tcPr>
            <w:tcW w:w="5525" w:type="dxa"/>
            <w:vAlign w:val="center"/>
          </w:tcPr>
          <w:p w14:paraId="7A90E6F6" w14:textId="02DADD06" w:rsidR="00B672B8" w:rsidRPr="00FC1ECE" w:rsidRDefault="00B672B8" w:rsidP="009264D7">
            <w:pPr>
              <w:widowControl/>
              <w:spacing w:line="240" w:lineRule="exact"/>
              <w:rPr>
                <w:rFonts w:ascii="Meiryo UI" w:eastAsia="Meiryo UI" w:hAnsi="Meiryo UI"/>
                <w:color w:val="FF0000"/>
                <w:sz w:val="18"/>
                <w:szCs w:val="18"/>
              </w:rPr>
            </w:pPr>
            <w:r w:rsidRPr="00B672B8">
              <w:rPr>
                <w:rFonts w:ascii="Meiryo UI" w:eastAsia="Meiryo UI" w:hAnsi="Meiryo UI" w:hint="eastAsia"/>
                <w:color w:val="FF0000"/>
                <w:sz w:val="18"/>
                <w:szCs w:val="18"/>
              </w:rPr>
              <w:t>業務で使用するサーバー・パソコンは利用者認証機能を設定している</w:t>
            </w:r>
          </w:p>
        </w:tc>
        <w:tc>
          <w:tcPr>
            <w:tcW w:w="1269" w:type="dxa"/>
          </w:tcPr>
          <w:p w14:paraId="23F95ADD" w14:textId="77777777" w:rsidR="00B672B8" w:rsidRDefault="00B672B8" w:rsidP="005C70D5">
            <w:pPr>
              <w:widowControl/>
              <w:spacing w:line="240" w:lineRule="exact"/>
              <w:jc w:val="left"/>
            </w:pPr>
          </w:p>
        </w:tc>
      </w:tr>
      <w:tr w:rsidR="00B672B8" w14:paraId="5A5BC722" w14:textId="77777777" w:rsidTr="009264D7">
        <w:trPr>
          <w:trHeight w:val="397"/>
        </w:trPr>
        <w:tc>
          <w:tcPr>
            <w:tcW w:w="1191" w:type="dxa"/>
            <w:vMerge/>
          </w:tcPr>
          <w:p w14:paraId="45AC8EE4" w14:textId="77777777" w:rsidR="00B672B8" w:rsidRPr="007A1863" w:rsidRDefault="00B672B8" w:rsidP="005C70D5">
            <w:pPr>
              <w:widowControl/>
              <w:spacing w:line="240" w:lineRule="exact"/>
              <w:jc w:val="left"/>
              <w:rPr>
                <w:rFonts w:ascii="Meiryo UI" w:eastAsia="Meiryo UI" w:hAnsi="Meiryo UI"/>
                <w:color w:val="00B0F0"/>
                <w:sz w:val="18"/>
                <w:szCs w:val="18"/>
              </w:rPr>
            </w:pPr>
          </w:p>
        </w:tc>
        <w:tc>
          <w:tcPr>
            <w:tcW w:w="450" w:type="dxa"/>
            <w:vAlign w:val="center"/>
          </w:tcPr>
          <w:p w14:paraId="07F2883D" w14:textId="2C50F007" w:rsidR="00B672B8" w:rsidRPr="00FC1ECE" w:rsidRDefault="00B672B8" w:rsidP="001C348F">
            <w:pPr>
              <w:widowControl/>
              <w:spacing w:line="240" w:lineRule="exact"/>
              <w:jc w:val="center"/>
              <w:rPr>
                <w:color w:val="FF0000"/>
              </w:rPr>
            </w:pPr>
            <w:r w:rsidRPr="00FC1ECE">
              <w:rPr>
                <w:rFonts w:hint="eastAsia"/>
                <w:color w:val="FF0000"/>
              </w:rPr>
              <w:t>18</w:t>
            </w:r>
          </w:p>
        </w:tc>
        <w:tc>
          <w:tcPr>
            <w:tcW w:w="5525" w:type="dxa"/>
            <w:vAlign w:val="center"/>
          </w:tcPr>
          <w:p w14:paraId="7E61439B" w14:textId="6E022E5E" w:rsidR="00B672B8" w:rsidRPr="00FC1ECE" w:rsidRDefault="00B672B8" w:rsidP="009264D7">
            <w:pPr>
              <w:widowControl/>
              <w:spacing w:line="240" w:lineRule="exact"/>
              <w:rPr>
                <w:rFonts w:ascii="Meiryo UI" w:eastAsia="Meiryo UI" w:hAnsi="Meiryo UI"/>
                <w:color w:val="FF0000"/>
                <w:sz w:val="18"/>
                <w:szCs w:val="18"/>
              </w:rPr>
            </w:pPr>
            <w:r w:rsidRPr="00B672B8">
              <w:rPr>
                <w:rFonts w:ascii="Meiryo UI" w:eastAsia="Meiryo UI" w:hAnsi="Meiryo UI" w:hint="eastAsia"/>
                <w:color w:val="FF0000"/>
                <w:sz w:val="18"/>
                <w:szCs w:val="18"/>
              </w:rPr>
              <w:t>業務で使用するサーバー・パソコンに利用制限等を設け管理している</w:t>
            </w:r>
          </w:p>
        </w:tc>
        <w:tc>
          <w:tcPr>
            <w:tcW w:w="1269" w:type="dxa"/>
          </w:tcPr>
          <w:p w14:paraId="746B7B08" w14:textId="77777777" w:rsidR="00B672B8" w:rsidRDefault="00B672B8" w:rsidP="005C70D5">
            <w:pPr>
              <w:widowControl/>
              <w:spacing w:line="240" w:lineRule="exact"/>
              <w:jc w:val="left"/>
            </w:pPr>
          </w:p>
        </w:tc>
      </w:tr>
      <w:tr w:rsidR="00D44EA9" w14:paraId="005399FB" w14:textId="77777777" w:rsidTr="009264D7">
        <w:tc>
          <w:tcPr>
            <w:tcW w:w="1191" w:type="dxa"/>
            <w:vMerge w:val="restart"/>
          </w:tcPr>
          <w:p w14:paraId="0DF34C7B" w14:textId="07B5439A" w:rsidR="00D44EA9" w:rsidRPr="007A1863" w:rsidRDefault="00BE631B" w:rsidP="005C70D5">
            <w:pPr>
              <w:widowControl/>
              <w:spacing w:line="240" w:lineRule="exact"/>
              <w:jc w:val="left"/>
              <w:rPr>
                <w:rFonts w:ascii="Meiryo UI" w:eastAsia="Meiryo UI" w:hAnsi="Meiryo UI"/>
                <w:color w:val="00B0F0"/>
                <w:sz w:val="18"/>
                <w:szCs w:val="18"/>
              </w:rPr>
            </w:pPr>
            <w:r>
              <w:rPr>
                <w:rFonts w:ascii="Meiryo UI" w:eastAsia="Meiryo UI" w:hAnsi="Meiryo UI" w:hint="eastAsia"/>
                <w:color w:val="00B0F0"/>
                <w:sz w:val="18"/>
                <w:szCs w:val="18"/>
              </w:rPr>
              <w:t>再</w:t>
            </w:r>
            <w:r w:rsidR="00D44EA9">
              <w:rPr>
                <w:rFonts w:ascii="Meiryo UI" w:eastAsia="Meiryo UI" w:hAnsi="Meiryo UI" w:hint="eastAsia"/>
                <w:color w:val="00B0F0"/>
                <w:sz w:val="18"/>
                <w:szCs w:val="18"/>
              </w:rPr>
              <w:t>委託先管理</w:t>
            </w:r>
          </w:p>
        </w:tc>
        <w:tc>
          <w:tcPr>
            <w:tcW w:w="450" w:type="dxa"/>
            <w:vAlign w:val="center"/>
          </w:tcPr>
          <w:p w14:paraId="49C9B817" w14:textId="1870A8A9" w:rsidR="00D44EA9" w:rsidRPr="00FC1ECE" w:rsidRDefault="00D44EA9" w:rsidP="001C348F">
            <w:pPr>
              <w:widowControl/>
              <w:spacing w:line="240" w:lineRule="exact"/>
              <w:jc w:val="center"/>
              <w:rPr>
                <w:color w:val="FF0000"/>
              </w:rPr>
            </w:pPr>
            <w:r w:rsidRPr="00FC1ECE">
              <w:rPr>
                <w:rFonts w:hint="eastAsia"/>
                <w:color w:val="FF0000"/>
              </w:rPr>
              <w:t>19</w:t>
            </w:r>
          </w:p>
        </w:tc>
        <w:tc>
          <w:tcPr>
            <w:tcW w:w="5525" w:type="dxa"/>
            <w:vAlign w:val="center"/>
          </w:tcPr>
          <w:p w14:paraId="5AA8270A" w14:textId="511BC41D" w:rsidR="00D44EA9" w:rsidRPr="00FC1ECE" w:rsidRDefault="00D44EA9" w:rsidP="009264D7">
            <w:pPr>
              <w:widowControl/>
              <w:spacing w:line="240" w:lineRule="exact"/>
              <w:rPr>
                <w:rFonts w:ascii="Meiryo UI" w:eastAsia="Meiryo UI" w:hAnsi="Meiryo UI"/>
                <w:color w:val="FF0000"/>
                <w:sz w:val="18"/>
                <w:szCs w:val="18"/>
              </w:rPr>
            </w:pPr>
            <w:r w:rsidRPr="00D44EA9">
              <w:rPr>
                <w:rFonts w:ascii="Meiryo UI" w:eastAsia="Meiryo UI" w:hAnsi="Meiryo UI" w:hint="eastAsia"/>
                <w:color w:val="FF0000"/>
                <w:sz w:val="18"/>
                <w:szCs w:val="18"/>
              </w:rPr>
              <w:t>重要情報の授受を伴う</w:t>
            </w:r>
            <w:r>
              <w:rPr>
                <w:rFonts w:ascii="Meiryo UI" w:eastAsia="Meiryo UI" w:hAnsi="Meiryo UI" w:hint="eastAsia"/>
                <w:color w:val="FF0000"/>
                <w:sz w:val="18"/>
                <w:szCs w:val="18"/>
              </w:rPr>
              <w:t>委託</w:t>
            </w:r>
            <w:r w:rsidRPr="00D44EA9">
              <w:rPr>
                <w:rFonts w:ascii="Meiryo UI" w:eastAsia="Meiryo UI" w:hAnsi="Meiryo UI" w:hint="eastAsia"/>
                <w:color w:val="FF0000"/>
                <w:sz w:val="18"/>
                <w:szCs w:val="18"/>
              </w:rPr>
              <w:t>先との契約書には、秘密保持条項を規定して</w:t>
            </w:r>
            <w:r>
              <w:rPr>
                <w:rFonts w:ascii="Meiryo UI" w:eastAsia="Meiryo UI" w:hAnsi="Meiryo UI" w:hint="eastAsia"/>
                <w:color w:val="FF0000"/>
                <w:sz w:val="18"/>
                <w:szCs w:val="18"/>
              </w:rPr>
              <w:t>いる</w:t>
            </w:r>
          </w:p>
        </w:tc>
        <w:tc>
          <w:tcPr>
            <w:tcW w:w="1269" w:type="dxa"/>
          </w:tcPr>
          <w:p w14:paraId="7FEE9EEB" w14:textId="77777777" w:rsidR="00D44EA9" w:rsidRDefault="00D44EA9" w:rsidP="005C70D5">
            <w:pPr>
              <w:widowControl/>
              <w:spacing w:line="240" w:lineRule="exact"/>
              <w:jc w:val="left"/>
            </w:pPr>
          </w:p>
        </w:tc>
      </w:tr>
      <w:tr w:rsidR="00D44EA9" w14:paraId="27AA80F7" w14:textId="77777777" w:rsidTr="0093782A">
        <w:trPr>
          <w:trHeight w:val="513"/>
        </w:trPr>
        <w:tc>
          <w:tcPr>
            <w:tcW w:w="1191" w:type="dxa"/>
            <w:vMerge/>
          </w:tcPr>
          <w:p w14:paraId="2246E85C" w14:textId="77777777" w:rsidR="00D44EA9" w:rsidRPr="007A1863" w:rsidRDefault="00D44EA9" w:rsidP="005C70D5">
            <w:pPr>
              <w:widowControl/>
              <w:spacing w:line="240" w:lineRule="exact"/>
              <w:jc w:val="left"/>
              <w:rPr>
                <w:rFonts w:ascii="Meiryo UI" w:eastAsia="Meiryo UI" w:hAnsi="Meiryo UI"/>
                <w:color w:val="00B0F0"/>
                <w:sz w:val="18"/>
                <w:szCs w:val="18"/>
              </w:rPr>
            </w:pPr>
          </w:p>
        </w:tc>
        <w:tc>
          <w:tcPr>
            <w:tcW w:w="450" w:type="dxa"/>
            <w:vAlign w:val="center"/>
          </w:tcPr>
          <w:p w14:paraId="154CD16A" w14:textId="5374FAA1" w:rsidR="00D44EA9" w:rsidRPr="00FC1ECE" w:rsidRDefault="00D44EA9" w:rsidP="001C348F">
            <w:pPr>
              <w:widowControl/>
              <w:spacing w:line="240" w:lineRule="exact"/>
              <w:jc w:val="center"/>
              <w:rPr>
                <w:color w:val="FF0000"/>
              </w:rPr>
            </w:pPr>
            <w:r w:rsidRPr="00FC1ECE">
              <w:rPr>
                <w:rFonts w:hint="eastAsia"/>
                <w:color w:val="FF0000"/>
              </w:rPr>
              <w:t>20</w:t>
            </w:r>
          </w:p>
        </w:tc>
        <w:tc>
          <w:tcPr>
            <w:tcW w:w="5525" w:type="dxa"/>
            <w:vAlign w:val="center"/>
          </w:tcPr>
          <w:p w14:paraId="3F0A9604" w14:textId="41096E52" w:rsidR="00D44EA9" w:rsidRPr="00FC1ECE" w:rsidRDefault="00D44EA9" w:rsidP="009264D7">
            <w:pPr>
              <w:widowControl/>
              <w:spacing w:line="240" w:lineRule="exact"/>
              <w:rPr>
                <w:rFonts w:ascii="Meiryo UI" w:eastAsia="Meiryo UI" w:hAnsi="Meiryo UI"/>
                <w:color w:val="FF0000"/>
                <w:sz w:val="18"/>
                <w:szCs w:val="18"/>
              </w:rPr>
            </w:pPr>
            <w:r w:rsidRPr="00D44EA9">
              <w:rPr>
                <w:rFonts w:ascii="Meiryo UI" w:eastAsia="Meiryo UI" w:hAnsi="Meiryo UI" w:hint="eastAsia"/>
                <w:color w:val="FF0000"/>
                <w:sz w:val="18"/>
                <w:szCs w:val="18"/>
              </w:rPr>
              <w:t>重要情報の授受を伴う</w:t>
            </w:r>
            <w:r>
              <w:rPr>
                <w:rFonts w:ascii="Meiryo UI" w:eastAsia="Meiryo UI" w:hAnsi="Meiryo UI" w:hint="eastAsia"/>
                <w:color w:val="FF0000"/>
                <w:sz w:val="18"/>
                <w:szCs w:val="18"/>
              </w:rPr>
              <w:t>委託</w:t>
            </w:r>
            <w:r w:rsidRPr="00D44EA9">
              <w:rPr>
                <w:rFonts w:ascii="Meiryo UI" w:eastAsia="Meiryo UI" w:hAnsi="Meiryo UI" w:hint="eastAsia"/>
                <w:color w:val="FF0000"/>
                <w:sz w:val="18"/>
                <w:szCs w:val="18"/>
              </w:rPr>
              <w:t>先</w:t>
            </w:r>
            <w:r>
              <w:rPr>
                <w:rFonts w:ascii="Meiryo UI" w:eastAsia="Meiryo UI" w:hAnsi="Meiryo UI" w:hint="eastAsia"/>
                <w:color w:val="FF0000"/>
                <w:sz w:val="18"/>
                <w:szCs w:val="18"/>
              </w:rPr>
              <w:t>には自社と同等の情報セキュリティ対策を求めている</w:t>
            </w:r>
          </w:p>
        </w:tc>
        <w:tc>
          <w:tcPr>
            <w:tcW w:w="1269" w:type="dxa"/>
          </w:tcPr>
          <w:p w14:paraId="1429EE5F" w14:textId="77777777" w:rsidR="00D44EA9" w:rsidRDefault="00D44EA9" w:rsidP="005C70D5">
            <w:pPr>
              <w:widowControl/>
              <w:spacing w:line="240" w:lineRule="exact"/>
              <w:jc w:val="left"/>
            </w:pPr>
          </w:p>
        </w:tc>
      </w:tr>
    </w:tbl>
    <w:p w14:paraId="44A04BBE" w14:textId="14074E64" w:rsidR="001843C0" w:rsidRDefault="001843C0">
      <w:pPr>
        <w:widowControl/>
        <w:jc w:val="left"/>
      </w:pPr>
    </w:p>
    <w:p w14:paraId="576D7A36" w14:textId="5EC794B5" w:rsidR="00C81A15" w:rsidRDefault="00C81A15">
      <w:pPr>
        <w:widowControl/>
        <w:jc w:val="left"/>
      </w:pPr>
      <w:r>
        <w:br w:type="page"/>
      </w:r>
    </w:p>
    <w:tbl>
      <w:tblPr>
        <w:tblStyle w:val="a4"/>
        <w:tblW w:w="0" w:type="auto"/>
        <w:jc w:val="center"/>
        <w:tblLook w:val="04A0" w:firstRow="1" w:lastRow="0" w:firstColumn="1" w:lastColumn="0" w:noHBand="0" w:noVBand="1"/>
      </w:tblPr>
      <w:tblGrid>
        <w:gridCol w:w="1187"/>
        <w:gridCol w:w="4620"/>
        <w:gridCol w:w="992"/>
        <w:gridCol w:w="1695"/>
      </w:tblGrid>
      <w:tr w:rsidR="0003326A" w14:paraId="6517BF6C" w14:textId="77777777" w:rsidTr="00092A1C">
        <w:trPr>
          <w:jc w:val="center"/>
        </w:trPr>
        <w:tc>
          <w:tcPr>
            <w:tcW w:w="1187" w:type="dxa"/>
            <w:tcBorders>
              <w:bottom w:val="single" w:sz="4" w:space="0" w:color="auto"/>
            </w:tcBorders>
            <w:shd w:val="clear" w:color="auto" w:fill="FF4B00"/>
            <w:vAlign w:val="center"/>
          </w:tcPr>
          <w:p w14:paraId="68329A2F" w14:textId="195ECCC0" w:rsidR="00042756" w:rsidRPr="00367950" w:rsidRDefault="004F7A02" w:rsidP="00F75EA2">
            <w:pPr>
              <w:jc w:val="center"/>
              <w:rPr>
                <w:rFonts w:ascii="Meiryo UI" w:eastAsia="Meiryo UI" w:hAnsi="Meiryo UI" w:cs="Meiryo UI"/>
                <w:b/>
                <w:color w:val="FFFFFF" w:themeColor="background1"/>
                <w:sz w:val="32"/>
                <w:szCs w:val="32"/>
              </w:rPr>
            </w:pPr>
            <w:r w:rsidRPr="00367950">
              <w:rPr>
                <w:rFonts w:ascii="Meiryo UI" w:eastAsia="Meiryo UI" w:hAnsi="Meiryo UI" w:cs="Meiryo UI"/>
                <w:b/>
                <w:color w:val="FFFFFF" w:themeColor="background1"/>
                <w:sz w:val="32"/>
                <w:szCs w:val="32"/>
              </w:rPr>
              <w:t>1</w:t>
            </w:r>
            <w:r w:rsidR="00EA28EB">
              <w:rPr>
                <w:rFonts w:ascii="Meiryo UI" w:eastAsia="Meiryo UI" w:hAnsi="Meiryo UI" w:cs="Meiryo UI"/>
                <w:b/>
                <w:color w:val="FFFFFF" w:themeColor="background1"/>
                <w:sz w:val="32"/>
                <w:szCs w:val="32"/>
              </w:rPr>
              <w:t>0</w:t>
            </w:r>
          </w:p>
        </w:tc>
        <w:tc>
          <w:tcPr>
            <w:tcW w:w="4620" w:type="dxa"/>
            <w:tcBorders>
              <w:bottom w:val="single" w:sz="4" w:space="0" w:color="auto"/>
            </w:tcBorders>
            <w:shd w:val="clear" w:color="auto" w:fill="FFFF80"/>
            <w:vAlign w:val="center"/>
          </w:tcPr>
          <w:p w14:paraId="7851F4F5" w14:textId="4D79C5CE" w:rsidR="00911F7E" w:rsidRPr="00911F7E" w:rsidRDefault="00911F7E" w:rsidP="00911F7E">
            <w:pPr>
              <w:snapToGrid w:val="0"/>
              <w:spacing w:line="320" w:lineRule="exact"/>
              <w:jc w:val="center"/>
              <w:rPr>
                <w:rFonts w:ascii="Meiryo UI" w:eastAsia="Meiryo UI" w:hAnsi="Meiryo UI" w:cs="Meiryo UI"/>
                <w:sz w:val="32"/>
                <w:szCs w:val="32"/>
              </w:rPr>
            </w:pPr>
            <w:r w:rsidRPr="00D70A2E">
              <w:rPr>
                <w:rFonts w:ascii="Meiryo UI" w:eastAsia="Meiryo UI" w:hAnsi="Meiryo UI" w:cs="Meiryo UI"/>
                <w:sz w:val="28"/>
                <w:szCs w:val="28"/>
              </w:rPr>
              <w:t>情報セキュリティインシデント対応</w:t>
            </w:r>
            <w:r w:rsidRPr="00D70A2E">
              <w:rPr>
                <w:rFonts w:ascii="Meiryo UI" w:eastAsia="Meiryo UI" w:hAnsi="Meiryo UI" w:cs="Meiryo UI" w:hint="eastAsia"/>
                <w:sz w:val="28"/>
                <w:szCs w:val="28"/>
              </w:rPr>
              <w:br/>
              <w:t>ならびに事業継続管理</w:t>
            </w:r>
          </w:p>
        </w:tc>
        <w:tc>
          <w:tcPr>
            <w:tcW w:w="992" w:type="dxa"/>
            <w:tcBorders>
              <w:bottom w:val="single" w:sz="4" w:space="0" w:color="auto"/>
            </w:tcBorders>
            <w:shd w:val="clear" w:color="auto" w:fill="FFCA80"/>
            <w:vAlign w:val="center"/>
          </w:tcPr>
          <w:p w14:paraId="7B2F4CD1" w14:textId="77777777" w:rsidR="00042756" w:rsidRPr="00B96B49" w:rsidRDefault="00042756" w:rsidP="003D67A0">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tcBorders>
              <w:bottom w:val="single" w:sz="4" w:space="0" w:color="auto"/>
            </w:tcBorders>
            <w:shd w:val="clear" w:color="auto" w:fill="FFFF99"/>
            <w:vAlign w:val="center"/>
          </w:tcPr>
          <w:p w14:paraId="60A2EAD4" w14:textId="77777777" w:rsidR="00042756" w:rsidRPr="00911F7E" w:rsidRDefault="00042756" w:rsidP="003D67A0">
            <w:pPr>
              <w:rPr>
                <w:rFonts w:ascii="Meiryo UI" w:eastAsia="Meiryo UI" w:hAnsi="Meiryo UI" w:cs="Meiryo UI"/>
                <w:color w:val="FF0000"/>
                <w:sz w:val="24"/>
                <w:szCs w:val="24"/>
              </w:rPr>
            </w:pPr>
            <w:r w:rsidRPr="00911F7E">
              <w:rPr>
                <w:rFonts w:ascii="Meiryo UI" w:eastAsia="Meiryo UI" w:hAnsi="Meiryo UI" w:cs="Meiryo UI" w:hint="eastAsia"/>
                <w:color w:val="FF0000"/>
                <w:sz w:val="24"/>
                <w:szCs w:val="24"/>
              </w:rPr>
              <w:t>20</w:t>
            </w:r>
            <w:r w:rsidRPr="00911F7E">
              <w:rPr>
                <w:rFonts w:ascii="Meiryo UI" w:eastAsia="Meiryo UI" w:hAnsi="Meiryo UI" w:cs="Meiryo UI"/>
                <w:color w:val="FF0000"/>
                <w:sz w:val="24"/>
                <w:szCs w:val="24"/>
              </w:rPr>
              <w:t>yy</w:t>
            </w:r>
            <w:r w:rsidRPr="00911F7E">
              <w:rPr>
                <w:rFonts w:ascii="Meiryo UI" w:eastAsia="Meiryo UI" w:hAnsi="Meiryo UI" w:cs="Meiryo UI" w:hint="eastAsia"/>
                <w:color w:val="FF0000"/>
                <w:sz w:val="24"/>
                <w:szCs w:val="24"/>
              </w:rPr>
              <w:t>.</w:t>
            </w:r>
            <w:r w:rsidRPr="00911F7E">
              <w:rPr>
                <w:rFonts w:ascii="Meiryo UI" w:eastAsia="Meiryo UI" w:hAnsi="Meiryo UI" w:cs="Meiryo UI"/>
                <w:color w:val="FF0000"/>
                <w:sz w:val="24"/>
                <w:szCs w:val="24"/>
              </w:rPr>
              <w:t>mm</w:t>
            </w:r>
            <w:r w:rsidRPr="00911F7E">
              <w:rPr>
                <w:rFonts w:ascii="Meiryo UI" w:eastAsia="Meiryo UI" w:hAnsi="Meiryo UI" w:cs="Meiryo UI" w:hint="eastAsia"/>
                <w:color w:val="FF0000"/>
                <w:sz w:val="24"/>
                <w:szCs w:val="24"/>
              </w:rPr>
              <w:t>.</w:t>
            </w:r>
            <w:r w:rsidRPr="00911F7E">
              <w:rPr>
                <w:rFonts w:ascii="Meiryo UI" w:eastAsia="Meiryo UI" w:hAnsi="Meiryo UI" w:cs="Meiryo UI"/>
                <w:color w:val="FF0000"/>
                <w:sz w:val="24"/>
                <w:szCs w:val="24"/>
              </w:rPr>
              <w:t>dd</w:t>
            </w:r>
          </w:p>
        </w:tc>
      </w:tr>
      <w:tr w:rsidR="0003326A" w14:paraId="5F6F4A9B" w14:textId="77777777" w:rsidTr="00092A1C">
        <w:trPr>
          <w:jc w:val="center"/>
        </w:trPr>
        <w:tc>
          <w:tcPr>
            <w:tcW w:w="1187" w:type="dxa"/>
            <w:shd w:val="clear" w:color="auto" w:fill="FFCA80"/>
            <w:vAlign w:val="center"/>
          </w:tcPr>
          <w:p w14:paraId="5B178E77" w14:textId="77777777" w:rsidR="00042756" w:rsidRPr="00B96B49" w:rsidRDefault="00042756" w:rsidP="003D67A0">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31C14B37" w14:textId="743B16F1" w:rsidR="00042756" w:rsidRPr="00B96B49" w:rsidRDefault="00154ED5" w:rsidP="003D67A0">
            <w:pPr>
              <w:snapToGrid w:val="0"/>
              <w:spacing w:line="320" w:lineRule="exact"/>
              <w:jc w:val="center"/>
              <w:rPr>
                <w:rFonts w:ascii="Meiryo UI" w:eastAsia="Meiryo UI" w:hAnsi="Meiryo UI" w:cs="Meiryo UI"/>
                <w:color w:val="000000" w:themeColor="text1"/>
                <w:sz w:val="24"/>
                <w:szCs w:val="24"/>
              </w:rPr>
            </w:pPr>
            <w:r>
              <w:rPr>
                <w:rFonts w:ascii="Meiryo UI" w:eastAsia="Meiryo UI" w:hAnsi="Meiryo UI" w:cs="Meiryo UI" w:hint="eastAsia"/>
                <w:color w:val="000000" w:themeColor="text1"/>
                <w:sz w:val="24"/>
                <w:szCs w:val="24"/>
              </w:rPr>
              <w:t>情報資産及び</w:t>
            </w:r>
            <w:r w:rsidR="002264AE">
              <w:rPr>
                <w:rFonts w:ascii="Meiryo UI" w:eastAsia="Meiryo UI" w:hAnsi="Meiryo UI" w:cs="Meiryo UI" w:hint="eastAsia"/>
                <w:color w:val="000000" w:themeColor="text1"/>
                <w:sz w:val="24"/>
                <w:szCs w:val="24"/>
              </w:rPr>
              <w:t>保有する</w:t>
            </w:r>
            <w:r>
              <w:rPr>
                <w:rFonts w:ascii="Meiryo UI" w:eastAsia="Meiryo UI" w:hAnsi="Meiryo UI" w:cs="Meiryo UI" w:hint="eastAsia"/>
                <w:color w:val="000000" w:themeColor="text1"/>
                <w:sz w:val="24"/>
                <w:szCs w:val="24"/>
              </w:rPr>
              <w:t>個人</w:t>
            </w:r>
            <w:r w:rsidR="002264AE">
              <w:rPr>
                <w:rFonts w:ascii="Meiryo UI" w:eastAsia="Meiryo UI" w:hAnsi="Meiryo UI" w:cs="Meiryo UI" w:hint="eastAsia"/>
                <w:color w:val="000000" w:themeColor="text1"/>
                <w:sz w:val="24"/>
                <w:szCs w:val="24"/>
              </w:rPr>
              <w:t>データ</w:t>
            </w:r>
            <w:r w:rsidR="00D11F44">
              <w:rPr>
                <w:rFonts w:ascii="Meiryo UI" w:eastAsia="Meiryo UI" w:hAnsi="Meiryo UI" w:cs="Meiryo UI" w:hint="eastAsia"/>
                <w:color w:val="000000" w:themeColor="text1"/>
                <w:sz w:val="24"/>
                <w:szCs w:val="24"/>
              </w:rPr>
              <w:t>に関わるインシデント</w:t>
            </w:r>
          </w:p>
        </w:tc>
      </w:tr>
    </w:tbl>
    <w:p w14:paraId="0D864B08" w14:textId="77777777" w:rsidR="00DE07AD" w:rsidRDefault="00DE07AD" w:rsidP="00042756"/>
    <w:p w14:paraId="737BEAF7" w14:textId="77777777" w:rsidR="00DE07AD" w:rsidRDefault="00DE07AD" w:rsidP="00DE07AD">
      <w:pPr>
        <w:rPr>
          <w:rFonts w:ascii="ＭＳ ゴシック" w:eastAsia="ＭＳ ゴシック"/>
          <w:sz w:val="20"/>
          <w:szCs w:val="20"/>
        </w:rPr>
      </w:pPr>
      <w:r>
        <w:rPr>
          <w:rFonts w:ascii="ＭＳ ゴシック" w:eastAsia="ＭＳ ゴシック" w:hint="eastAsia"/>
          <w:sz w:val="20"/>
          <w:szCs w:val="20"/>
        </w:rPr>
        <w:t>1.対応体制</w:t>
      </w:r>
    </w:p>
    <w:p w14:paraId="73F1F6F2" w14:textId="73C5DA66" w:rsidR="00DE07AD" w:rsidRDefault="00DE07AD" w:rsidP="00DE07AD">
      <w:pPr>
        <w:rPr>
          <w:rFonts w:ascii="ＭＳ ゴシック" w:eastAsia="ＭＳ ゴシック"/>
          <w:sz w:val="20"/>
          <w:szCs w:val="20"/>
        </w:rPr>
      </w:pPr>
      <w:r>
        <w:rPr>
          <w:rFonts w:ascii="ＭＳ ゴシック" w:eastAsia="ＭＳ ゴシック" w:hint="eastAsia"/>
          <w:sz w:val="20"/>
          <w:szCs w:val="20"/>
        </w:rPr>
        <w:t>情報セキュリティインシデント</w:t>
      </w:r>
      <w:r w:rsidRPr="00D66E5E">
        <w:rPr>
          <w:rFonts w:ascii="ＭＳ ゴシック" w:eastAsia="ＭＳ ゴシック" w:hint="eastAsia"/>
          <w:sz w:val="20"/>
          <w:szCs w:val="20"/>
        </w:rPr>
        <w:t>が発生した</w:t>
      </w:r>
      <w:r w:rsidR="00836775">
        <w:rPr>
          <w:rFonts w:ascii="ＭＳ ゴシック" w:eastAsia="ＭＳ ゴシック" w:hint="eastAsia"/>
          <w:sz w:val="20"/>
          <w:szCs w:val="20"/>
        </w:rPr>
        <w:t>場合</w:t>
      </w:r>
      <w:r w:rsidRPr="00D66E5E">
        <w:rPr>
          <w:rFonts w:ascii="ＭＳ ゴシック" w:eastAsia="ＭＳ ゴシック" w:hint="eastAsia"/>
          <w:sz w:val="20"/>
          <w:szCs w:val="20"/>
        </w:rPr>
        <w:t>には</w:t>
      </w:r>
      <w:r w:rsidR="00836775">
        <w:rPr>
          <w:rFonts w:ascii="ＭＳ ゴシック" w:eastAsia="ＭＳ ゴシック" w:hint="eastAsia"/>
          <w:sz w:val="20"/>
          <w:szCs w:val="20"/>
        </w:rPr>
        <w:t>、</w:t>
      </w:r>
      <w:r w:rsidRPr="00D66E5E">
        <w:rPr>
          <w:rFonts w:ascii="ＭＳ ゴシック" w:eastAsia="ＭＳ ゴシック" w:hint="eastAsia"/>
          <w:sz w:val="20"/>
          <w:szCs w:val="20"/>
        </w:rPr>
        <w:t>以下の体制で対応</w:t>
      </w:r>
      <w:r>
        <w:rPr>
          <w:rFonts w:ascii="ＭＳ ゴシック" w:eastAsia="ＭＳ ゴシック" w:hint="eastAsia"/>
          <w:sz w:val="20"/>
          <w:szCs w:val="20"/>
        </w:rPr>
        <w:t>する</w:t>
      </w:r>
      <w:r w:rsidRPr="00D66E5E">
        <w:rPr>
          <w:rFonts w:ascii="ＭＳ ゴシック" w:eastAsia="ＭＳ ゴシック" w:hint="eastAsia"/>
          <w:sz w:val="20"/>
          <w:szCs w:val="20"/>
        </w:rPr>
        <w:t>。</w:t>
      </w:r>
    </w:p>
    <w:tbl>
      <w:tblPr>
        <w:tblW w:w="764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gridCol w:w="5811"/>
      </w:tblGrid>
      <w:tr w:rsidR="0003326A" w14:paraId="2131B27A" w14:textId="77777777" w:rsidTr="000E072A">
        <w:tc>
          <w:tcPr>
            <w:tcW w:w="1834" w:type="dxa"/>
            <w:shd w:val="clear" w:color="auto" w:fill="auto"/>
          </w:tcPr>
          <w:p w14:paraId="249B8D70" w14:textId="77777777" w:rsidR="00DE07AD" w:rsidRPr="00D66E5E" w:rsidRDefault="00DE07AD" w:rsidP="000E072A">
            <w:pPr>
              <w:jc w:val="center"/>
              <w:rPr>
                <w:rFonts w:asciiTheme="majorEastAsia" w:eastAsiaTheme="majorEastAsia" w:hAnsiTheme="majorEastAsia"/>
                <w:sz w:val="20"/>
                <w:szCs w:val="20"/>
              </w:rPr>
            </w:pPr>
            <w:r w:rsidRPr="00D66E5E">
              <w:rPr>
                <w:rFonts w:asciiTheme="majorEastAsia" w:eastAsiaTheme="majorEastAsia" w:hAnsiTheme="majorEastAsia" w:hint="eastAsia"/>
                <w:sz w:val="20"/>
                <w:szCs w:val="20"/>
              </w:rPr>
              <w:t>最高責任者</w:t>
            </w:r>
          </w:p>
        </w:tc>
        <w:tc>
          <w:tcPr>
            <w:tcW w:w="5811" w:type="dxa"/>
            <w:shd w:val="clear" w:color="auto" w:fill="auto"/>
          </w:tcPr>
          <w:p w14:paraId="7E8DCE56" w14:textId="77777777" w:rsidR="00DE07AD" w:rsidRPr="00D66E5E" w:rsidRDefault="00DE07AD" w:rsidP="000E072A">
            <w:pPr>
              <w:rPr>
                <w:rFonts w:asciiTheme="majorEastAsia" w:eastAsiaTheme="majorEastAsia" w:hAnsiTheme="majorEastAsia"/>
                <w:color w:val="FF0000"/>
                <w:sz w:val="20"/>
                <w:szCs w:val="20"/>
              </w:rPr>
            </w:pPr>
            <w:r w:rsidRPr="00D66E5E">
              <w:rPr>
                <w:rFonts w:asciiTheme="majorEastAsia" w:eastAsiaTheme="majorEastAsia" w:hAnsiTheme="majorEastAsia" w:hint="eastAsia"/>
                <w:color w:val="FF0000"/>
                <w:sz w:val="20"/>
                <w:szCs w:val="20"/>
              </w:rPr>
              <w:t>代表取締役</w:t>
            </w:r>
          </w:p>
        </w:tc>
      </w:tr>
      <w:tr w:rsidR="0003326A" w14:paraId="2FD09BC1" w14:textId="77777777" w:rsidTr="000E072A">
        <w:tc>
          <w:tcPr>
            <w:tcW w:w="1834" w:type="dxa"/>
            <w:shd w:val="clear" w:color="auto" w:fill="auto"/>
          </w:tcPr>
          <w:p w14:paraId="0A98C844" w14:textId="77777777" w:rsidR="00DE07AD" w:rsidRPr="00D66E5E" w:rsidRDefault="00DE07AD" w:rsidP="000E072A">
            <w:pPr>
              <w:jc w:val="center"/>
              <w:rPr>
                <w:rFonts w:asciiTheme="majorEastAsia" w:eastAsiaTheme="majorEastAsia" w:hAnsiTheme="majorEastAsia"/>
                <w:sz w:val="20"/>
                <w:szCs w:val="20"/>
              </w:rPr>
            </w:pPr>
            <w:r w:rsidRPr="00D66E5E">
              <w:rPr>
                <w:rFonts w:asciiTheme="majorEastAsia" w:eastAsiaTheme="majorEastAsia" w:hAnsiTheme="majorEastAsia" w:hint="eastAsia"/>
                <w:sz w:val="20"/>
                <w:szCs w:val="20"/>
              </w:rPr>
              <w:t>対応責任者</w:t>
            </w:r>
          </w:p>
        </w:tc>
        <w:tc>
          <w:tcPr>
            <w:tcW w:w="5811" w:type="dxa"/>
            <w:shd w:val="clear" w:color="auto" w:fill="auto"/>
          </w:tcPr>
          <w:p w14:paraId="2247994B" w14:textId="77777777" w:rsidR="00DE07AD" w:rsidRPr="00D66E5E" w:rsidRDefault="00DE07AD" w:rsidP="000E072A">
            <w:pPr>
              <w:rPr>
                <w:rFonts w:asciiTheme="majorEastAsia" w:eastAsiaTheme="majorEastAsia" w:hAnsiTheme="majorEastAsia"/>
                <w:color w:val="FF0000"/>
                <w:sz w:val="20"/>
                <w:szCs w:val="20"/>
              </w:rPr>
            </w:pPr>
            <w:r w:rsidRPr="00D66E5E">
              <w:rPr>
                <w:rFonts w:asciiTheme="majorEastAsia" w:eastAsiaTheme="majorEastAsia" w:hAnsiTheme="majorEastAsia" w:hint="eastAsia"/>
                <w:color w:val="FF0000"/>
                <w:sz w:val="20"/>
                <w:szCs w:val="20"/>
              </w:rPr>
              <w:t>インシデント対応責任者</w:t>
            </w:r>
          </w:p>
        </w:tc>
      </w:tr>
      <w:tr w:rsidR="00DE07AD" w14:paraId="5AD77BE6" w14:textId="77777777" w:rsidTr="000E072A">
        <w:tc>
          <w:tcPr>
            <w:tcW w:w="1834" w:type="dxa"/>
            <w:shd w:val="clear" w:color="auto" w:fill="auto"/>
          </w:tcPr>
          <w:p w14:paraId="70F3F5DB" w14:textId="77777777" w:rsidR="00DE07AD" w:rsidRPr="00D66E5E" w:rsidRDefault="00DE07AD" w:rsidP="000E072A">
            <w:pPr>
              <w:jc w:val="center"/>
              <w:rPr>
                <w:rFonts w:asciiTheme="majorEastAsia" w:eastAsiaTheme="majorEastAsia" w:hAnsiTheme="majorEastAsia"/>
                <w:sz w:val="20"/>
                <w:szCs w:val="20"/>
              </w:rPr>
            </w:pPr>
            <w:r w:rsidRPr="00D66E5E">
              <w:rPr>
                <w:rFonts w:asciiTheme="majorEastAsia" w:eastAsiaTheme="majorEastAsia" w:hAnsiTheme="majorEastAsia" w:hint="eastAsia"/>
                <w:sz w:val="20"/>
                <w:szCs w:val="20"/>
              </w:rPr>
              <w:t>一次対応者</w:t>
            </w:r>
          </w:p>
        </w:tc>
        <w:tc>
          <w:tcPr>
            <w:tcW w:w="5811" w:type="dxa"/>
            <w:shd w:val="clear" w:color="auto" w:fill="auto"/>
          </w:tcPr>
          <w:p w14:paraId="5A2BBBFB" w14:textId="3DADAA42" w:rsidR="00DE07AD" w:rsidRPr="00D66E5E" w:rsidRDefault="00DE07AD"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発見者又は</w:t>
            </w:r>
            <w:r w:rsidR="00882A62">
              <w:rPr>
                <w:rFonts w:asciiTheme="majorEastAsia" w:eastAsiaTheme="majorEastAsia" w:hAnsiTheme="majorEastAsia" w:hint="eastAsia"/>
                <w:color w:val="FF0000"/>
                <w:sz w:val="20"/>
                <w:szCs w:val="20"/>
              </w:rPr>
              <w:t>情報システム管理者</w:t>
            </w:r>
          </w:p>
        </w:tc>
      </w:tr>
    </w:tbl>
    <w:p w14:paraId="17B92017" w14:textId="77777777" w:rsidR="00DE07AD" w:rsidRPr="00D66E5E" w:rsidRDefault="00DE07AD" w:rsidP="00DE07AD">
      <w:pPr>
        <w:rPr>
          <w:rFonts w:ascii="ＭＳ ゴシック" w:eastAsia="ＭＳ ゴシック"/>
          <w:sz w:val="20"/>
          <w:szCs w:val="20"/>
        </w:rPr>
      </w:pPr>
    </w:p>
    <w:p w14:paraId="3410DDA9" w14:textId="77777777" w:rsidR="00DE07AD" w:rsidRDefault="00DE07AD" w:rsidP="00DE07AD">
      <w:pPr>
        <w:rPr>
          <w:rFonts w:ascii="ＭＳ ゴシック" w:eastAsia="ＭＳ ゴシック"/>
          <w:sz w:val="20"/>
          <w:szCs w:val="20"/>
        </w:rPr>
      </w:pPr>
      <w:r>
        <w:rPr>
          <w:rFonts w:ascii="ＭＳ ゴシック" w:eastAsia="ＭＳ ゴシック" w:hint="eastAsia"/>
          <w:sz w:val="20"/>
          <w:szCs w:val="20"/>
        </w:rPr>
        <w:t>2.情報セキュリティインシデントの影響範囲と対応者</w:t>
      </w:r>
    </w:p>
    <w:p w14:paraId="061464EE" w14:textId="77777777" w:rsidR="00DE07AD" w:rsidRDefault="00DE07AD" w:rsidP="00DE07AD">
      <w:pPr>
        <w:rPr>
          <w:rFonts w:ascii="ＭＳ ゴシック" w:eastAsia="ＭＳ ゴシック"/>
          <w:sz w:val="20"/>
          <w:szCs w:val="20"/>
        </w:rPr>
      </w:pPr>
      <w:r>
        <w:rPr>
          <w:rFonts w:ascii="ＭＳ ゴシック" w:eastAsia="ＭＳ ゴシック" w:hint="eastAsia"/>
          <w:sz w:val="20"/>
          <w:szCs w:val="20"/>
        </w:rPr>
        <w:t>情報セキュリティインシデント</w:t>
      </w:r>
      <w:r w:rsidRPr="00D66E5E">
        <w:rPr>
          <w:rFonts w:ascii="ＭＳ ゴシック" w:eastAsia="ＭＳ ゴシック" w:hint="eastAsia"/>
          <w:sz w:val="20"/>
          <w:szCs w:val="20"/>
        </w:rPr>
        <w:t>が発生した場合、</w:t>
      </w:r>
      <w:r>
        <w:rPr>
          <w:rFonts w:ascii="ＭＳ ゴシック" w:eastAsia="ＭＳ ゴシック" w:hint="eastAsia"/>
          <w:sz w:val="20"/>
          <w:szCs w:val="20"/>
        </w:rPr>
        <w:t>以下</w:t>
      </w:r>
      <w:r w:rsidRPr="00D66E5E">
        <w:rPr>
          <w:rFonts w:ascii="ＭＳ ゴシック" w:eastAsia="ＭＳ ゴシック" w:hint="eastAsia"/>
          <w:sz w:val="20"/>
          <w:szCs w:val="20"/>
        </w:rPr>
        <w:t>を参考に影響</w:t>
      </w:r>
      <w:r>
        <w:rPr>
          <w:rFonts w:ascii="ＭＳ ゴシック" w:eastAsia="ＭＳ ゴシック" w:hint="eastAsia"/>
          <w:sz w:val="20"/>
          <w:szCs w:val="20"/>
        </w:rPr>
        <w:t>範囲を</w:t>
      </w:r>
      <w:r w:rsidRPr="00D66E5E">
        <w:rPr>
          <w:rFonts w:ascii="ＭＳ ゴシック" w:eastAsia="ＭＳ ゴシック" w:hint="eastAsia"/>
          <w:sz w:val="20"/>
          <w:szCs w:val="20"/>
        </w:rPr>
        <w:t>判断し</w:t>
      </w:r>
      <w:r>
        <w:rPr>
          <w:rFonts w:ascii="ＭＳ ゴシック" w:eastAsia="ＭＳ ゴシック" w:hint="eastAsia"/>
          <w:sz w:val="20"/>
          <w:szCs w:val="20"/>
        </w:rPr>
        <w:t>て</w:t>
      </w:r>
      <w:r w:rsidRPr="00D66E5E">
        <w:rPr>
          <w:rFonts w:ascii="ＭＳ ゴシック" w:eastAsia="ＭＳ ゴシック" w:hint="eastAsia"/>
          <w:sz w:val="20"/>
          <w:szCs w:val="20"/>
        </w:rPr>
        <w:t>対応</w:t>
      </w:r>
      <w:r>
        <w:rPr>
          <w:rFonts w:ascii="ＭＳ ゴシック" w:eastAsia="ＭＳ ゴシック" w:hint="eastAsia"/>
          <w:sz w:val="20"/>
          <w:szCs w:val="20"/>
        </w:rPr>
        <w:t>する</w:t>
      </w:r>
      <w:r w:rsidRPr="00D66E5E">
        <w:rPr>
          <w:rFonts w:ascii="ＭＳ ゴシック" w:eastAsia="ＭＳ ゴシック" w:hint="eastAsia"/>
          <w:sz w:val="20"/>
          <w:szCs w:val="20"/>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7"/>
        <w:gridCol w:w="3856"/>
        <w:gridCol w:w="2522"/>
      </w:tblGrid>
      <w:tr w:rsidR="0003326A" w14:paraId="5CF8A371" w14:textId="77777777" w:rsidTr="001C348F">
        <w:tc>
          <w:tcPr>
            <w:tcW w:w="1267" w:type="dxa"/>
            <w:shd w:val="clear" w:color="auto" w:fill="auto"/>
            <w:vAlign w:val="center"/>
          </w:tcPr>
          <w:p w14:paraId="5770AB58" w14:textId="77777777" w:rsidR="00DE07AD" w:rsidRPr="00EE629A" w:rsidRDefault="00DE07AD" w:rsidP="000E072A">
            <w:pPr>
              <w:jc w:val="center"/>
              <w:rPr>
                <w:rFonts w:asciiTheme="majorEastAsia" w:eastAsiaTheme="majorEastAsia" w:hAnsiTheme="majorEastAsia"/>
                <w:bCs/>
                <w:color w:val="000000"/>
                <w:sz w:val="20"/>
                <w:szCs w:val="20"/>
              </w:rPr>
            </w:pPr>
            <w:r>
              <w:rPr>
                <w:rFonts w:asciiTheme="majorEastAsia" w:eastAsiaTheme="majorEastAsia" w:hAnsiTheme="majorEastAsia" w:hint="eastAsia"/>
                <w:bCs/>
                <w:color w:val="000000"/>
                <w:sz w:val="20"/>
                <w:szCs w:val="20"/>
              </w:rPr>
              <w:t>事故</w:t>
            </w:r>
            <w:r w:rsidRPr="00EE629A">
              <w:rPr>
                <w:rFonts w:asciiTheme="majorEastAsia" w:eastAsiaTheme="majorEastAsia" w:hAnsiTheme="majorEastAsia" w:hint="eastAsia"/>
                <w:bCs/>
                <w:color w:val="000000"/>
                <w:sz w:val="20"/>
                <w:szCs w:val="20"/>
              </w:rPr>
              <w:t>レベル</w:t>
            </w:r>
          </w:p>
        </w:tc>
        <w:tc>
          <w:tcPr>
            <w:tcW w:w="3856" w:type="dxa"/>
            <w:shd w:val="clear" w:color="auto" w:fill="auto"/>
            <w:vAlign w:val="center"/>
          </w:tcPr>
          <w:p w14:paraId="186A213E" w14:textId="77777777" w:rsidR="00DE07AD" w:rsidRPr="00EE629A" w:rsidRDefault="00DE07AD" w:rsidP="000E072A">
            <w:pPr>
              <w:jc w:val="center"/>
              <w:rPr>
                <w:rFonts w:asciiTheme="majorEastAsia" w:eastAsiaTheme="majorEastAsia" w:hAnsiTheme="majorEastAsia"/>
                <w:bCs/>
                <w:color w:val="000000"/>
                <w:sz w:val="20"/>
                <w:szCs w:val="20"/>
              </w:rPr>
            </w:pPr>
            <w:r w:rsidRPr="00EE629A">
              <w:rPr>
                <w:rFonts w:asciiTheme="majorEastAsia" w:eastAsiaTheme="majorEastAsia" w:hAnsiTheme="majorEastAsia" w:hint="eastAsia"/>
                <w:bCs/>
                <w:color w:val="000000"/>
                <w:sz w:val="20"/>
                <w:szCs w:val="20"/>
              </w:rPr>
              <w:t>影響範囲</w:t>
            </w:r>
          </w:p>
        </w:tc>
        <w:tc>
          <w:tcPr>
            <w:tcW w:w="2522" w:type="dxa"/>
            <w:shd w:val="clear" w:color="auto" w:fill="auto"/>
            <w:vAlign w:val="center"/>
          </w:tcPr>
          <w:p w14:paraId="3A8A0BEF" w14:textId="4A697134" w:rsidR="00DE07AD" w:rsidRPr="00EE629A" w:rsidRDefault="00286ECC" w:rsidP="000E072A">
            <w:pPr>
              <w:jc w:val="center"/>
              <w:rPr>
                <w:rFonts w:asciiTheme="majorEastAsia" w:eastAsiaTheme="majorEastAsia" w:hAnsiTheme="majorEastAsia"/>
                <w:bCs/>
                <w:color w:val="000000"/>
                <w:sz w:val="20"/>
                <w:szCs w:val="20"/>
              </w:rPr>
            </w:pPr>
            <w:r>
              <w:rPr>
                <w:rFonts w:asciiTheme="majorEastAsia" w:eastAsiaTheme="majorEastAsia" w:hAnsiTheme="majorEastAsia" w:hint="eastAsia"/>
                <w:bCs/>
                <w:color w:val="000000"/>
                <w:sz w:val="20"/>
                <w:szCs w:val="20"/>
              </w:rPr>
              <w:t>責任者</w:t>
            </w:r>
          </w:p>
        </w:tc>
      </w:tr>
      <w:tr w:rsidR="0003326A" w14:paraId="7F8D6D06" w14:textId="77777777" w:rsidTr="001C348F">
        <w:tc>
          <w:tcPr>
            <w:tcW w:w="1267" w:type="dxa"/>
            <w:shd w:val="clear" w:color="auto" w:fill="auto"/>
            <w:vAlign w:val="center"/>
          </w:tcPr>
          <w:p w14:paraId="49A31B2A" w14:textId="77777777" w:rsidR="00DE07AD" w:rsidRPr="00A32C17" w:rsidRDefault="00DE07AD" w:rsidP="000E072A">
            <w:pPr>
              <w:jc w:val="center"/>
              <w:rPr>
                <w:rFonts w:asciiTheme="majorEastAsia" w:eastAsiaTheme="majorEastAsia" w:hAnsiTheme="majorEastAsia"/>
                <w:b/>
                <w:bCs/>
                <w:color w:val="000000"/>
                <w:sz w:val="20"/>
                <w:szCs w:val="20"/>
              </w:rPr>
            </w:pPr>
            <w:r w:rsidRPr="00A32C17">
              <w:rPr>
                <w:rFonts w:asciiTheme="majorEastAsia" w:eastAsiaTheme="majorEastAsia" w:hAnsiTheme="majorEastAsia"/>
                <w:b/>
                <w:bCs/>
                <w:color w:val="000000"/>
                <w:sz w:val="20"/>
                <w:szCs w:val="20"/>
              </w:rPr>
              <w:t>3</w:t>
            </w:r>
          </w:p>
        </w:tc>
        <w:tc>
          <w:tcPr>
            <w:tcW w:w="3856" w:type="dxa"/>
            <w:shd w:val="clear" w:color="auto" w:fill="auto"/>
          </w:tcPr>
          <w:p w14:paraId="1155F06E" w14:textId="55C7F984" w:rsidR="00DE07AD" w:rsidRDefault="00610E46" w:rsidP="000E072A">
            <w:pPr>
              <w:pStyle w:val="a0"/>
              <w:numPr>
                <w:ilvl w:val="0"/>
                <w:numId w:val="48"/>
              </w:numPr>
              <w:ind w:leftChars="0" w:left="205" w:hanging="205"/>
              <w:rPr>
                <w:rFonts w:asciiTheme="majorEastAsia" w:eastAsiaTheme="majorEastAsia" w:hAnsiTheme="majorEastAsia" w:cs="ＭＳ Ｐ明朝"/>
                <w:color w:val="FF0000"/>
                <w:sz w:val="20"/>
                <w:szCs w:val="20"/>
              </w:rPr>
            </w:pPr>
            <w:r>
              <w:rPr>
                <w:rFonts w:asciiTheme="majorEastAsia" w:eastAsiaTheme="majorEastAsia" w:hAnsiTheme="majorEastAsia" w:cs="ＭＳ Ｐ明朝" w:hint="eastAsia"/>
                <w:color w:val="FF0000"/>
                <w:sz w:val="20"/>
                <w:szCs w:val="20"/>
              </w:rPr>
              <w:t>顧客、取引先、株主等</w:t>
            </w:r>
            <w:r w:rsidR="00DE07AD" w:rsidRPr="00424A37">
              <w:rPr>
                <w:rFonts w:asciiTheme="majorEastAsia" w:eastAsiaTheme="majorEastAsia" w:hAnsiTheme="majorEastAsia" w:cs="ＭＳ Ｐ明朝" w:hint="eastAsia"/>
                <w:color w:val="FF0000"/>
                <w:sz w:val="20"/>
                <w:szCs w:val="20"/>
              </w:rPr>
              <w:t>に影響が及ぶとき</w:t>
            </w:r>
          </w:p>
          <w:p w14:paraId="28F55B18" w14:textId="77777777" w:rsidR="00DE07AD" w:rsidRPr="007F78AB" w:rsidRDefault="00DE07AD" w:rsidP="000E072A">
            <w:pPr>
              <w:pStyle w:val="a0"/>
              <w:numPr>
                <w:ilvl w:val="0"/>
                <w:numId w:val="48"/>
              </w:numPr>
              <w:ind w:leftChars="0" w:left="205" w:hanging="205"/>
              <w:rPr>
                <w:rFonts w:asciiTheme="majorEastAsia" w:eastAsiaTheme="majorEastAsia" w:hAnsiTheme="majorEastAsia" w:cs="ＭＳ Ｐ明朝"/>
                <w:color w:val="FF0000"/>
                <w:sz w:val="20"/>
                <w:szCs w:val="20"/>
              </w:rPr>
            </w:pPr>
            <w:r w:rsidRPr="007F78AB">
              <w:rPr>
                <w:rFonts w:asciiTheme="majorEastAsia" w:eastAsiaTheme="majorEastAsia" w:hAnsiTheme="majorEastAsia" w:cs="ＭＳ Ｐ明朝" w:hint="eastAsia"/>
                <w:color w:val="FF0000"/>
                <w:sz w:val="20"/>
                <w:szCs w:val="20"/>
              </w:rPr>
              <w:t>個人情報が漏えいしたとき</w:t>
            </w:r>
          </w:p>
        </w:tc>
        <w:tc>
          <w:tcPr>
            <w:tcW w:w="2522" w:type="dxa"/>
            <w:shd w:val="clear" w:color="auto" w:fill="auto"/>
          </w:tcPr>
          <w:p w14:paraId="0E8E2E28" w14:textId="18538C4B" w:rsidR="00DE07AD" w:rsidRPr="00EE629A" w:rsidRDefault="00DE07AD" w:rsidP="000E072A">
            <w:pPr>
              <w:rPr>
                <w:rFonts w:asciiTheme="majorEastAsia" w:eastAsiaTheme="majorEastAsia" w:hAnsiTheme="majorEastAsia"/>
                <w:color w:val="FF0000"/>
                <w:sz w:val="20"/>
                <w:szCs w:val="20"/>
              </w:rPr>
            </w:pPr>
            <w:r w:rsidRPr="00EE629A">
              <w:rPr>
                <w:rStyle w:val="word1"/>
                <w:rFonts w:asciiTheme="majorEastAsia" w:eastAsiaTheme="majorEastAsia" w:hAnsiTheme="majorEastAsia" w:cs="ＭＳ Ｐ明朝" w:hint="eastAsia"/>
                <w:color w:val="FF0000"/>
                <w:sz w:val="20"/>
                <w:szCs w:val="20"/>
              </w:rPr>
              <w:t>代表取締役</w:t>
            </w:r>
          </w:p>
        </w:tc>
      </w:tr>
      <w:tr w:rsidR="0003326A" w14:paraId="0340ADD2" w14:textId="77777777" w:rsidTr="001C348F">
        <w:tc>
          <w:tcPr>
            <w:tcW w:w="1267" w:type="dxa"/>
            <w:shd w:val="clear" w:color="auto" w:fill="auto"/>
            <w:vAlign w:val="center"/>
          </w:tcPr>
          <w:p w14:paraId="6F9C7DBB" w14:textId="77777777" w:rsidR="00DE07AD" w:rsidRPr="00A32C17" w:rsidRDefault="00DE07AD" w:rsidP="000E072A">
            <w:pPr>
              <w:jc w:val="center"/>
              <w:rPr>
                <w:rFonts w:asciiTheme="majorEastAsia" w:eastAsiaTheme="majorEastAsia" w:hAnsiTheme="majorEastAsia"/>
                <w:b/>
                <w:bCs/>
                <w:color w:val="000000"/>
                <w:sz w:val="20"/>
                <w:szCs w:val="20"/>
              </w:rPr>
            </w:pPr>
            <w:r w:rsidRPr="00A32C17">
              <w:rPr>
                <w:rFonts w:asciiTheme="majorEastAsia" w:eastAsiaTheme="majorEastAsia" w:hAnsiTheme="majorEastAsia"/>
                <w:b/>
                <w:bCs/>
                <w:color w:val="000000"/>
                <w:sz w:val="20"/>
                <w:szCs w:val="20"/>
              </w:rPr>
              <w:t>2</w:t>
            </w:r>
          </w:p>
        </w:tc>
        <w:tc>
          <w:tcPr>
            <w:tcW w:w="3856" w:type="dxa"/>
            <w:shd w:val="clear" w:color="auto" w:fill="auto"/>
          </w:tcPr>
          <w:p w14:paraId="61906731" w14:textId="77777777" w:rsidR="00DE07AD" w:rsidRPr="00EE629A" w:rsidRDefault="00DE07AD" w:rsidP="000E072A">
            <w:pPr>
              <w:rPr>
                <w:rFonts w:asciiTheme="majorEastAsia" w:eastAsiaTheme="majorEastAsia" w:hAnsiTheme="majorEastAsia"/>
                <w:color w:val="FF0000"/>
                <w:sz w:val="20"/>
                <w:szCs w:val="20"/>
              </w:rPr>
            </w:pPr>
            <w:r w:rsidRPr="00EE629A">
              <w:rPr>
                <w:rFonts w:asciiTheme="majorEastAsia" w:eastAsiaTheme="majorEastAsia" w:hAnsiTheme="majorEastAsia" w:cs="ＭＳ Ｐ明朝" w:hint="eastAsia"/>
                <w:color w:val="FF0000"/>
                <w:sz w:val="20"/>
                <w:szCs w:val="20"/>
              </w:rPr>
              <w:t>事業に影響が及ぶとき</w:t>
            </w:r>
          </w:p>
        </w:tc>
        <w:tc>
          <w:tcPr>
            <w:tcW w:w="2522" w:type="dxa"/>
            <w:shd w:val="clear" w:color="auto" w:fill="auto"/>
            <w:vAlign w:val="center"/>
          </w:tcPr>
          <w:p w14:paraId="7BD3B12B" w14:textId="77777777" w:rsidR="00DE07AD" w:rsidRPr="00EE629A" w:rsidRDefault="00DE07AD" w:rsidP="000E072A">
            <w:pPr>
              <w:rPr>
                <w:rFonts w:asciiTheme="majorEastAsia" w:eastAsiaTheme="majorEastAsia" w:hAnsiTheme="majorEastAsia"/>
                <w:color w:val="FF0000"/>
                <w:sz w:val="20"/>
                <w:szCs w:val="20"/>
              </w:rPr>
            </w:pPr>
            <w:r w:rsidRPr="00EE629A">
              <w:rPr>
                <w:rFonts w:asciiTheme="majorEastAsia" w:eastAsiaTheme="majorEastAsia" w:hAnsiTheme="majorEastAsia" w:hint="eastAsia"/>
                <w:color w:val="FF0000"/>
                <w:sz w:val="20"/>
                <w:szCs w:val="20"/>
              </w:rPr>
              <w:t>インシデント対応責任者</w:t>
            </w:r>
          </w:p>
        </w:tc>
      </w:tr>
      <w:tr w:rsidR="0003326A" w14:paraId="03AA7D80" w14:textId="77777777" w:rsidTr="001C348F">
        <w:tc>
          <w:tcPr>
            <w:tcW w:w="1267" w:type="dxa"/>
            <w:shd w:val="clear" w:color="auto" w:fill="auto"/>
            <w:vAlign w:val="center"/>
          </w:tcPr>
          <w:p w14:paraId="6358F3AE" w14:textId="77777777" w:rsidR="00DE07AD" w:rsidRPr="00A32C17" w:rsidRDefault="00DE07AD" w:rsidP="000E072A">
            <w:pPr>
              <w:jc w:val="center"/>
              <w:rPr>
                <w:rFonts w:asciiTheme="majorEastAsia" w:eastAsiaTheme="majorEastAsia" w:hAnsiTheme="majorEastAsia"/>
                <w:b/>
                <w:bCs/>
                <w:color w:val="000000"/>
                <w:sz w:val="20"/>
                <w:szCs w:val="20"/>
              </w:rPr>
            </w:pPr>
            <w:r w:rsidRPr="00A32C17">
              <w:rPr>
                <w:rFonts w:asciiTheme="majorEastAsia" w:eastAsiaTheme="majorEastAsia" w:hAnsiTheme="majorEastAsia"/>
                <w:b/>
                <w:bCs/>
                <w:color w:val="000000"/>
                <w:sz w:val="20"/>
                <w:szCs w:val="20"/>
              </w:rPr>
              <w:t>1</w:t>
            </w:r>
          </w:p>
        </w:tc>
        <w:tc>
          <w:tcPr>
            <w:tcW w:w="3856" w:type="dxa"/>
            <w:shd w:val="clear" w:color="auto" w:fill="auto"/>
          </w:tcPr>
          <w:p w14:paraId="6689425D" w14:textId="77777777" w:rsidR="00DE07AD" w:rsidRPr="00EE629A" w:rsidRDefault="00DE07AD" w:rsidP="000E072A">
            <w:pPr>
              <w:rPr>
                <w:rFonts w:asciiTheme="majorEastAsia" w:eastAsiaTheme="majorEastAsia" w:hAnsiTheme="majorEastAsia"/>
                <w:color w:val="FF0000"/>
                <w:sz w:val="20"/>
                <w:szCs w:val="20"/>
              </w:rPr>
            </w:pPr>
            <w:r w:rsidRPr="00EE629A">
              <w:rPr>
                <w:rStyle w:val="word1"/>
                <w:rFonts w:asciiTheme="majorEastAsia" w:eastAsiaTheme="majorEastAsia" w:hAnsiTheme="majorEastAsia" w:cs="ＭＳ Ｐ明朝" w:hint="eastAsia"/>
                <w:color w:val="FF0000"/>
                <w:sz w:val="20"/>
                <w:szCs w:val="20"/>
              </w:rPr>
              <w:t>従業員</w:t>
            </w:r>
            <w:r w:rsidRPr="00EE629A">
              <w:rPr>
                <w:rFonts w:asciiTheme="majorEastAsia" w:eastAsiaTheme="majorEastAsia" w:hAnsiTheme="majorEastAsia" w:cs="ＭＳ Ｐ明朝" w:hint="eastAsia"/>
                <w:color w:val="FF0000"/>
                <w:sz w:val="20"/>
                <w:szCs w:val="20"/>
              </w:rPr>
              <w:t>の業務遂行に影響が及ぶとき</w:t>
            </w:r>
          </w:p>
        </w:tc>
        <w:tc>
          <w:tcPr>
            <w:tcW w:w="2522" w:type="dxa"/>
            <w:shd w:val="clear" w:color="auto" w:fill="auto"/>
          </w:tcPr>
          <w:p w14:paraId="3AC3C6B2" w14:textId="40FEB25F" w:rsidR="00DE07AD" w:rsidRPr="00EE629A" w:rsidRDefault="00286ECC" w:rsidP="000E072A">
            <w:pPr>
              <w:rPr>
                <w:rFonts w:asciiTheme="majorEastAsia" w:eastAsiaTheme="majorEastAsia" w:hAnsiTheme="majorEastAsia"/>
                <w:color w:val="FF0000"/>
                <w:sz w:val="20"/>
                <w:szCs w:val="20"/>
              </w:rPr>
            </w:pPr>
            <w:r w:rsidRPr="00EE629A">
              <w:rPr>
                <w:rFonts w:asciiTheme="majorEastAsia" w:eastAsiaTheme="majorEastAsia" w:hAnsiTheme="majorEastAsia" w:hint="eastAsia"/>
                <w:color w:val="FF0000"/>
                <w:sz w:val="20"/>
                <w:szCs w:val="20"/>
              </w:rPr>
              <w:t>インシデント対応責任者</w:t>
            </w:r>
          </w:p>
        </w:tc>
      </w:tr>
      <w:tr w:rsidR="00DE07AD" w14:paraId="5055E934" w14:textId="77777777" w:rsidTr="001C348F">
        <w:tc>
          <w:tcPr>
            <w:tcW w:w="1267" w:type="dxa"/>
            <w:shd w:val="clear" w:color="auto" w:fill="auto"/>
            <w:vAlign w:val="center"/>
          </w:tcPr>
          <w:p w14:paraId="3E9D3B04" w14:textId="77777777" w:rsidR="00DE07AD" w:rsidRPr="00A32C17" w:rsidRDefault="00DE07AD" w:rsidP="000E072A">
            <w:pPr>
              <w:jc w:val="center"/>
              <w:rPr>
                <w:rFonts w:asciiTheme="majorEastAsia" w:eastAsiaTheme="majorEastAsia" w:hAnsiTheme="majorEastAsia"/>
                <w:b/>
                <w:bCs/>
                <w:color w:val="000000"/>
                <w:sz w:val="20"/>
                <w:szCs w:val="20"/>
              </w:rPr>
            </w:pPr>
            <w:r w:rsidRPr="00A32C17">
              <w:rPr>
                <w:rFonts w:asciiTheme="majorEastAsia" w:eastAsiaTheme="majorEastAsia" w:hAnsiTheme="majorEastAsia"/>
                <w:b/>
                <w:bCs/>
                <w:color w:val="000000"/>
                <w:sz w:val="20"/>
                <w:szCs w:val="20"/>
              </w:rPr>
              <w:t>0</w:t>
            </w:r>
          </w:p>
        </w:tc>
        <w:tc>
          <w:tcPr>
            <w:tcW w:w="3856" w:type="dxa"/>
            <w:shd w:val="clear" w:color="auto" w:fill="auto"/>
          </w:tcPr>
          <w:p w14:paraId="30EDE60A" w14:textId="77777777" w:rsidR="00DE07AD" w:rsidRPr="00424A37" w:rsidRDefault="00DE07AD" w:rsidP="000E072A">
            <w:r w:rsidRPr="00EE629A">
              <w:rPr>
                <w:rFonts w:asciiTheme="majorEastAsia" w:eastAsiaTheme="majorEastAsia" w:hAnsiTheme="majorEastAsia" w:cs="ＭＳ Ｐ明朝" w:hint="eastAsia"/>
                <w:color w:val="FF0000"/>
                <w:sz w:val="20"/>
                <w:szCs w:val="20"/>
              </w:rPr>
              <w:t>インシデントにまでは至らないが</w:t>
            </w:r>
            <w:r>
              <w:rPr>
                <w:rFonts w:asciiTheme="majorEastAsia" w:eastAsiaTheme="majorEastAsia" w:hAnsiTheme="majorEastAsia" w:cs="ＭＳ Ｐ明朝" w:hint="eastAsia"/>
                <w:color w:val="FF0000"/>
                <w:sz w:val="20"/>
                <w:szCs w:val="20"/>
              </w:rPr>
              <w:t>、</w:t>
            </w:r>
            <w:r w:rsidRPr="00EE629A">
              <w:rPr>
                <w:rFonts w:asciiTheme="majorEastAsia" w:eastAsiaTheme="majorEastAsia" w:hAnsiTheme="majorEastAsia" w:cs="ＭＳ Ｐ明朝" w:hint="eastAsia"/>
                <w:color w:val="FF0000"/>
                <w:sz w:val="20"/>
                <w:szCs w:val="20"/>
              </w:rPr>
              <w:t>将来においてインシデントが発生する可能性がある事象が発見されたとき</w:t>
            </w:r>
          </w:p>
        </w:tc>
        <w:tc>
          <w:tcPr>
            <w:tcW w:w="2522" w:type="dxa"/>
            <w:shd w:val="clear" w:color="auto" w:fill="auto"/>
          </w:tcPr>
          <w:p w14:paraId="3762474B" w14:textId="5AC0F589" w:rsidR="00DE07AD" w:rsidRPr="00EE629A" w:rsidRDefault="00882A62" w:rsidP="000E072A">
            <w:pPr>
              <w:rPr>
                <w:rFonts w:asciiTheme="majorEastAsia" w:eastAsiaTheme="majorEastAsia" w:hAnsiTheme="majorEastAsia"/>
                <w:color w:val="FF0000"/>
                <w:sz w:val="20"/>
                <w:szCs w:val="20"/>
              </w:rPr>
            </w:pPr>
            <w:r>
              <w:rPr>
                <w:rFonts w:asciiTheme="majorEastAsia" w:eastAsiaTheme="majorEastAsia" w:hAnsiTheme="majorEastAsia" w:hint="eastAsia"/>
                <w:color w:val="FF0000"/>
                <w:sz w:val="20"/>
                <w:szCs w:val="20"/>
              </w:rPr>
              <w:t>情報システム管理者</w:t>
            </w:r>
          </w:p>
        </w:tc>
      </w:tr>
    </w:tbl>
    <w:p w14:paraId="0AE04B62" w14:textId="77777777" w:rsidR="00DE07AD" w:rsidRPr="00EE629A" w:rsidRDefault="00DE07AD" w:rsidP="00DE07AD">
      <w:pPr>
        <w:rPr>
          <w:rFonts w:ascii="ＭＳ ゴシック" w:eastAsia="ＭＳ ゴシック"/>
          <w:sz w:val="20"/>
          <w:szCs w:val="20"/>
        </w:rPr>
      </w:pPr>
    </w:p>
    <w:p w14:paraId="59B899C2" w14:textId="77777777" w:rsidR="00DE07AD" w:rsidRDefault="00DE07AD" w:rsidP="00DE07AD">
      <w:pPr>
        <w:rPr>
          <w:rFonts w:ascii="ＭＳ ゴシック" w:eastAsia="ＭＳ ゴシック"/>
          <w:sz w:val="20"/>
          <w:szCs w:val="20"/>
        </w:rPr>
      </w:pPr>
      <w:r>
        <w:rPr>
          <w:rFonts w:ascii="ＭＳ ゴシック" w:eastAsia="ＭＳ ゴシック" w:hint="eastAsia"/>
          <w:sz w:val="20"/>
          <w:szCs w:val="20"/>
        </w:rPr>
        <w:t>3.インシデントの連絡及び報告</w:t>
      </w:r>
    </w:p>
    <w:p w14:paraId="19EF994C" w14:textId="1217587B" w:rsidR="00DE07AD" w:rsidRPr="00D5025E" w:rsidRDefault="00DE07AD" w:rsidP="00DE07AD">
      <w:pPr>
        <w:rPr>
          <w:rFonts w:ascii="ＭＳ ゴシック" w:eastAsia="ＭＳ ゴシック" w:hAnsiTheme="majorEastAsia"/>
          <w:color w:val="FF0000"/>
          <w:sz w:val="20"/>
          <w:szCs w:val="20"/>
        </w:rPr>
      </w:pPr>
      <w:r w:rsidRPr="00C67701">
        <w:rPr>
          <w:rFonts w:ascii="ＭＳ ゴシック" w:eastAsia="ＭＳ ゴシック" w:hint="eastAsia"/>
          <w:color w:val="FF0000"/>
          <w:sz w:val="20"/>
          <w:szCs w:val="20"/>
        </w:rPr>
        <w:t>レベル1</w:t>
      </w:r>
      <w:r>
        <w:rPr>
          <w:rFonts w:ascii="ＭＳ ゴシック" w:eastAsia="ＭＳ ゴシック" w:hint="eastAsia"/>
          <w:sz w:val="20"/>
          <w:szCs w:val="20"/>
        </w:rPr>
        <w:t>以上のインシデント</w:t>
      </w:r>
      <w:r w:rsidRPr="003D67A0">
        <w:rPr>
          <w:rFonts w:ascii="ＭＳ ゴシック" w:eastAsia="ＭＳ ゴシック" w:hint="eastAsia"/>
          <w:sz w:val="20"/>
          <w:szCs w:val="20"/>
        </w:rPr>
        <w:t>が発生した場合、発見者は</w:t>
      </w:r>
      <w:r>
        <w:rPr>
          <w:rFonts w:ascii="ＭＳ ゴシック" w:eastAsia="ＭＳ ゴシック" w:hint="eastAsia"/>
          <w:sz w:val="20"/>
          <w:szCs w:val="20"/>
        </w:rPr>
        <w:t>以下の連絡網に従い、</w:t>
      </w:r>
      <w:r w:rsidRPr="00C67701">
        <w:rPr>
          <w:rFonts w:ascii="ＭＳ ゴシック" w:eastAsia="ＭＳ ゴシック" w:hint="eastAsia"/>
          <w:color w:val="FF0000"/>
          <w:sz w:val="20"/>
          <w:szCs w:val="20"/>
        </w:rPr>
        <w:t>対応者</w:t>
      </w:r>
      <w:r w:rsidR="00286ECC">
        <w:rPr>
          <w:rFonts w:ascii="ＭＳ ゴシック" w:eastAsia="ＭＳ ゴシック" w:hint="eastAsia"/>
          <w:color w:val="FF0000"/>
          <w:sz w:val="20"/>
          <w:szCs w:val="20"/>
        </w:rPr>
        <w:t>または責任者</w:t>
      </w:r>
      <w:r>
        <w:rPr>
          <w:rFonts w:ascii="ＭＳ ゴシック" w:eastAsia="ＭＳ ゴシック" w:hint="eastAsia"/>
          <w:sz w:val="20"/>
          <w:szCs w:val="20"/>
        </w:rPr>
        <w:t>に速やかに</w:t>
      </w:r>
      <w:r w:rsidRPr="003D67A0">
        <w:rPr>
          <w:rFonts w:ascii="ＭＳ ゴシック" w:eastAsia="ＭＳ ゴシック" w:hint="eastAsia"/>
          <w:sz w:val="20"/>
          <w:szCs w:val="20"/>
        </w:rPr>
        <w:t>報告</w:t>
      </w:r>
      <w:r>
        <w:rPr>
          <w:rFonts w:ascii="ＭＳ ゴシック" w:eastAsia="ＭＳ ゴシック" w:hint="eastAsia"/>
          <w:sz w:val="20"/>
          <w:szCs w:val="20"/>
        </w:rPr>
        <w:t>し、指示を仰ぐ</w:t>
      </w:r>
      <w:r w:rsidRPr="003D67A0">
        <w:rPr>
          <w:rFonts w:ascii="ＭＳ ゴシック" w:eastAsia="ＭＳ ゴシック" w:hint="eastAsia"/>
          <w:sz w:val="20"/>
          <w:szCs w:val="20"/>
        </w:rPr>
        <w:t>。</w:t>
      </w:r>
    </w:p>
    <w:tbl>
      <w:tblPr>
        <w:tblStyle w:val="a4"/>
        <w:tblW w:w="0" w:type="auto"/>
        <w:tblInd w:w="308" w:type="dxa"/>
        <w:tblLook w:val="04A0" w:firstRow="1" w:lastRow="0" w:firstColumn="1" w:lastColumn="0" w:noHBand="0" w:noVBand="1"/>
      </w:tblPr>
      <w:tblGrid>
        <w:gridCol w:w="2551"/>
        <w:gridCol w:w="5103"/>
      </w:tblGrid>
      <w:tr w:rsidR="0003326A" w14:paraId="76094B10" w14:textId="77777777" w:rsidTr="000E072A">
        <w:tc>
          <w:tcPr>
            <w:tcW w:w="2551" w:type="dxa"/>
          </w:tcPr>
          <w:p w14:paraId="17D8A8B7" w14:textId="3798708C" w:rsidR="00DE07AD" w:rsidRPr="003D67A0" w:rsidRDefault="00DE07AD" w:rsidP="000E072A">
            <w:pPr>
              <w:jc w:val="center"/>
              <w:rPr>
                <w:rFonts w:ascii="ＭＳ ゴシック" w:eastAsia="ＭＳ ゴシック" w:hAnsiTheme="majorEastAsia"/>
                <w:color w:val="000000" w:themeColor="text1"/>
                <w:sz w:val="20"/>
                <w:szCs w:val="20"/>
              </w:rPr>
            </w:pPr>
            <w:r w:rsidRPr="003D67A0">
              <w:rPr>
                <w:rFonts w:ascii="ＭＳ ゴシック" w:eastAsia="ＭＳ ゴシック" w:hAnsiTheme="majorEastAsia" w:hint="eastAsia"/>
                <w:color w:val="000000" w:themeColor="text1"/>
                <w:sz w:val="20"/>
                <w:szCs w:val="20"/>
              </w:rPr>
              <w:t>対応者</w:t>
            </w:r>
            <w:r w:rsidR="00286ECC">
              <w:rPr>
                <w:rFonts w:ascii="ＭＳ ゴシック" w:eastAsia="ＭＳ ゴシック" w:hAnsiTheme="majorEastAsia" w:hint="eastAsia"/>
                <w:color w:val="000000" w:themeColor="text1"/>
                <w:sz w:val="20"/>
                <w:szCs w:val="20"/>
              </w:rPr>
              <w:t>または責任者</w:t>
            </w:r>
          </w:p>
        </w:tc>
        <w:tc>
          <w:tcPr>
            <w:tcW w:w="5103" w:type="dxa"/>
          </w:tcPr>
          <w:p w14:paraId="6DCD3F7B" w14:textId="77777777" w:rsidR="00DE07AD" w:rsidRPr="003D67A0" w:rsidRDefault="00DE07AD" w:rsidP="000E072A">
            <w:pPr>
              <w:jc w:val="center"/>
              <w:rPr>
                <w:rFonts w:ascii="ＭＳ ゴシック" w:eastAsia="ＭＳ ゴシック" w:hAnsiTheme="majorEastAsia"/>
                <w:color w:val="000000" w:themeColor="text1"/>
                <w:sz w:val="20"/>
                <w:szCs w:val="20"/>
              </w:rPr>
            </w:pPr>
            <w:r w:rsidRPr="003D67A0">
              <w:rPr>
                <w:rFonts w:ascii="ＭＳ ゴシック" w:eastAsia="ＭＳ ゴシック" w:hAnsiTheme="majorEastAsia" w:hint="eastAsia"/>
                <w:color w:val="000000" w:themeColor="text1"/>
                <w:sz w:val="20"/>
                <w:szCs w:val="20"/>
              </w:rPr>
              <w:t>緊急連絡先</w:t>
            </w:r>
          </w:p>
        </w:tc>
      </w:tr>
      <w:tr w:rsidR="0003326A" w14:paraId="46DC5956" w14:textId="77777777" w:rsidTr="000E072A">
        <w:tc>
          <w:tcPr>
            <w:tcW w:w="2551" w:type="dxa"/>
            <w:shd w:val="clear" w:color="auto" w:fill="auto"/>
          </w:tcPr>
          <w:p w14:paraId="5D91AEE7" w14:textId="77777777" w:rsidR="00DE07AD" w:rsidRPr="00D5025E" w:rsidRDefault="00DE07AD" w:rsidP="000E072A">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代表取締役</w:t>
            </w:r>
          </w:p>
        </w:tc>
        <w:tc>
          <w:tcPr>
            <w:tcW w:w="5103" w:type="dxa"/>
          </w:tcPr>
          <w:p w14:paraId="38EFCB21" w14:textId="77777777" w:rsidR="00DE07AD" w:rsidRDefault="00DE07AD"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携帯電話：090-****-****</w:t>
            </w:r>
          </w:p>
          <w:p w14:paraId="62508A73" w14:textId="77777777" w:rsidR="00DE07AD" w:rsidRPr="00D5025E" w:rsidRDefault="00DE07AD"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電子メールアドレス：president</w:t>
            </w:r>
            <w:r>
              <w:rPr>
                <w:rFonts w:ascii="ＭＳ ゴシック" w:eastAsia="ＭＳ ゴシック" w:hAnsiTheme="majorEastAsia"/>
                <w:color w:val="FF0000"/>
                <w:sz w:val="20"/>
                <w:szCs w:val="20"/>
              </w:rPr>
              <w:t>@*****.co.jp</w:t>
            </w:r>
          </w:p>
        </w:tc>
      </w:tr>
      <w:tr w:rsidR="0003326A" w14:paraId="4DF8DCE3" w14:textId="77777777" w:rsidTr="000E072A">
        <w:tc>
          <w:tcPr>
            <w:tcW w:w="2551" w:type="dxa"/>
          </w:tcPr>
          <w:p w14:paraId="0E5BFFE1" w14:textId="77777777" w:rsidR="00DE07AD" w:rsidRPr="00D5025E" w:rsidRDefault="00DE07AD" w:rsidP="000E072A">
            <w:pPr>
              <w:rPr>
                <w:rFonts w:ascii="ＭＳ ゴシック" w:eastAsia="ＭＳ ゴシック" w:hAnsiTheme="majorEastAsia"/>
                <w:color w:val="FF0000"/>
                <w:sz w:val="20"/>
                <w:szCs w:val="20"/>
              </w:rPr>
            </w:pPr>
            <w:r w:rsidRPr="00D5025E">
              <w:rPr>
                <w:rFonts w:ascii="ＭＳ ゴシック" w:eastAsia="ＭＳ ゴシック" w:hAnsiTheme="majorEastAsia" w:hint="eastAsia"/>
                <w:color w:val="FF0000"/>
                <w:sz w:val="20"/>
                <w:szCs w:val="20"/>
              </w:rPr>
              <w:t>インシデント対応責任者</w:t>
            </w:r>
          </w:p>
        </w:tc>
        <w:tc>
          <w:tcPr>
            <w:tcW w:w="5103" w:type="dxa"/>
          </w:tcPr>
          <w:p w14:paraId="7A7400B9" w14:textId="77777777" w:rsidR="00DE07AD" w:rsidRDefault="00DE07AD"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携帯電話：090-****-****</w:t>
            </w:r>
          </w:p>
          <w:p w14:paraId="4F4CBCEE" w14:textId="77777777" w:rsidR="00DE07AD" w:rsidRPr="00D5025E" w:rsidRDefault="00DE07AD"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電子メールアドレス：incident</w:t>
            </w:r>
            <w:r>
              <w:rPr>
                <w:rFonts w:ascii="ＭＳ ゴシック" w:eastAsia="ＭＳ ゴシック" w:hAnsiTheme="majorEastAsia"/>
                <w:color w:val="FF0000"/>
                <w:sz w:val="20"/>
                <w:szCs w:val="20"/>
              </w:rPr>
              <w:t>@*****.co.jp</w:t>
            </w:r>
          </w:p>
        </w:tc>
      </w:tr>
      <w:tr w:rsidR="00DE07AD" w14:paraId="25F2AE8E" w14:textId="77777777" w:rsidTr="000E072A">
        <w:tc>
          <w:tcPr>
            <w:tcW w:w="2551" w:type="dxa"/>
          </w:tcPr>
          <w:p w14:paraId="5F3ED5EB" w14:textId="6E227449" w:rsidR="00DE07AD" w:rsidRDefault="00882A62"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情報システム管理者</w:t>
            </w:r>
          </w:p>
        </w:tc>
        <w:tc>
          <w:tcPr>
            <w:tcW w:w="5103" w:type="dxa"/>
          </w:tcPr>
          <w:p w14:paraId="08A16FF7" w14:textId="77777777" w:rsidR="00DE07AD" w:rsidRDefault="00DE07AD"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携帯電話：090-****-****</w:t>
            </w:r>
          </w:p>
          <w:p w14:paraId="3451172B" w14:textId="77777777" w:rsidR="00DE07AD" w:rsidRPr="00D5025E" w:rsidRDefault="00DE07AD" w:rsidP="000E072A">
            <w:pPr>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電子メールアドレス：system</w:t>
            </w:r>
            <w:r>
              <w:rPr>
                <w:rFonts w:ascii="ＭＳ ゴシック" w:eastAsia="ＭＳ ゴシック" w:hAnsiTheme="majorEastAsia"/>
                <w:color w:val="FF0000"/>
                <w:sz w:val="20"/>
                <w:szCs w:val="20"/>
              </w:rPr>
              <w:t>@*****.co.jp</w:t>
            </w:r>
          </w:p>
        </w:tc>
      </w:tr>
    </w:tbl>
    <w:p w14:paraId="6A1F4092" w14:textId="77777777" w:rsidR="00DE07AD" w:rsidRDefault="00DE07AD" w:rsidP="00DE07AD">
      <w:pPr>
        <w:rPr>
          <w:rFonts w:ascii="ＭＳ ゴシック" w:eastAsia="ＭＳ ゴシック"/>
          <w:sz w:val="20"/>
          <w:szCs w:val="20"/>
        </w:rPr>
      </w:pPr>
    </w:p>
    <w:p w14:paraId="5DC30B52" w14:textId="77777777" w:rsidR="00F64BC1" w:rsidRDefault="00F64BC1">
      <w:pPr>
        <w:widowControl/>
        <w:jc w:val="left"/>
        <w:rPr>
          <w:rFonts w:asciiTheme="majorEastAsia" w:eastAsiaTheme="majorEastAsia" w:hAnsiTheme="majorEastAsia"/>
          <w:sz w:val="20"/>
          <w:szCs w:val="20"/>
        </w:rPr>
      </w:pPr>
      <w:r>
        <w:rPr>
          <w:rFonts w:asciiTheme="majorEastAsia" w:eastAsiaTheme="majorEastAsia" w:hAnsiTheme="majorEastAsia"/>
          <w:sz w:val="20"/>
          <w:szCs w:val="20"/>
        </w:rPr>
        <w:br w:type="page"/>
      </w:r>
    </w:p>
    <w:p w14:paraId="42736FAB" w14:textId="6A085C1F" w:rsidR="00DE07AD" w:rsidRPr="00D90492" w:rsidRDefault="00DE07AD" w:rsidP="00DE07AD">
      <w:pPr>
        <w:rPr>
          <w:rFonts w:asciiTheme="majorEastAsia" w:eastAsiaTheme="majorEastAsia" w:hAnsiTheme="majorEastAsia"/>
          <w:sz w:val="20"/>
          <w:szCs w:val="20"/>
        </w:rPr>
      </w:pPr>
      <w:r>
        <w:rPr>
          <w:rFonts w:asciiTheme="majorEastAsia" w:eastAsiaTheme="majorEastAsia" w:hAnsiTheme="majorEastAsia"/>
          <w:sz w:val="20"/>
          <w:szCs w:val="20"/>
        </w:rPr>
        <w:t>4</w:t>
      </w:r>
      <w:r w:rsidRPr="00D90492">
        <w:rPr>
          <w:rFonts w:asciiTheme="majorEastAsia" w:eastAsiaTheme="majorEastAsia" w:hAnsiTheme="majorEastAsia" w:hint="eastAsia"/>
          <w:sz w:val="20"/>
          <w:szCs w:val="20"/>
        </w:rPr>
        <w:t>.対応手順</w:t>
      </w:r>
    </w:p>
    <w:p w14:paraId="618FD2CE" w14:textId="77777777" w:rsidR="00DE07AD" w:rsidRPr="00D90492" w:rsidRDefault="00DE07AD" w:rsidP="00DE07AD">
      <w:pPr>
        <w:rPr>
          <w:rFonts w:asciiTheme="majorEastAsia" w:eastAsiaTheme="majorEastAsia" w:hAnsiTheme="majorEastAsia"/>
          <w:sz w:val="20"/>
          <w:szCs w:val="20"/>
        </w:rPr>
      </w:pPr>
      <w:r>
        <w:rPr>
          <w:rFonts w:asciiTheme="majorEastAsia" w:eastAsiaTheme="majorEastAsia" w:hAnsiTheme="majorEastAsia" w:hint="eastAsia"/>
          <w:sz w:val="20"/>
          <w:szCs w:val="20"/>
        </w:rPr>
        <w:t>インシデントを</w:t>
      </w:r>
      <w:r w:rsidRPr="00D90492">
        <w:rPr>
          <w:rFonts w:asciiTheme="majorEastAsia" w:eastAsiaTheme="majorEastAsia" w:hAnsiTheme="majorEastAsia" w:hint="eastAsia"/>
          <w:sz w:val="20"/>
          <w:szCs w:val="20"/>
        </w:rPr>
        <w:t>以下の</w:t>
      </w:r>
      <w:r>
        <w:rPr>
          <w:rFonts w:asciiTheme="majorEastAsia" w:eastAsiaTheme="majorEastAsia" w:hAnsiTheme="majorEastAsia" w:hint="eastAsia"/>
          <w:sz w:val="20"/>
          <w:szCs w:val="20"/>
        </w:rPr>
        <w:t>とおりに</w:t>
      </w:r>
      <w:r w:rsidRPr="00D90492">
        <w:rPr>
          <w:rFonts w:asciiTheme="majorEastAsia" w:eastAsiaTheme="majorEastAsia" w:hAnsiTheme="majorEastAsia" w:hint="eastAsia"/>
          <w:sz w:val="20"/>
          <w:szCs w:val="20"/>
        </w:rPr>
        <w:t>区分し、それぞれの対応手順を示す。</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5269"/>
      </w:tblGrid>
      <w:tr w:rsidR="0003326A" w14:paraId="0E1EDC39" w14:textId="77777777" w:rsidTr="000E072A">
        <w:tc>
          <w:tcPr>
            <w:tcW w:w="2405" w:type="dxa"/>
            <w:shd w:val="clear" w:color="auto" w:fill="auto"/>
            <w:vAlign w:val="center"/>
          </w:tcPr>
          <w:p w14:paraId="659700F3" w14:textId="77777777" w:rsidR="00DE07AD" w:rsidRPr="00D90492" w:rsidRDefault="00DE07AD" w:rsidP="000E072A">
            <w:pPr>
              <w:jc w:val="center"/>
              <w:rPr>
                <w:rFonts w:asciiTheme="majorEastAsia" w:eastAsiaTheme="majorEastAsia" w:hAnsiTheme="majorEastAsia"/>
                <w:bCs/>
                <w:color w:val="000000"/>
                <w:sz w:val="20"/>
                <w:szCs w:val="20"/>
              </w:rPr>
            </w:pPr>
            <w:r w:rsidRPr="00D90492">
              <w:rPr>
                <w:rFonts w:asciiTheme="majorEastAsia" w:eastAsiaTheme="majorEastAsia" w:hAnsiTheme="majorEastAsia" w:hint="eastAsia"/>
                <w:bCs/>
                <w:color w:val="000000"/>
                <w:sz w:val="20"/>
                <w:szCs w:val="20"/>
              </w:rPr>
              <w:t>区分</w:t>
            </w:r>
          </w:p>
        </w:tc>
        <w:tc>
          <w:tcPr>
            <w:tcW w:w="5269" w:type="dxa"/>
            <w:shd w:val="clear" w:color="auto" w:fill="auto"/>
            <w:vAlign w:val="center"/>
          </w:tcPr>
          <w:p w14:paraId="6D0C5B7E" w14:textId="77777777" w:rsidR="00DE07AD" w:rsidRPr="00D90492" w:rsidRDefault="00DE07AD" w:rsidP="000E072A">
            <w:pPr>
              <w:jc w:val="center"/>
              <w:rPr>
                <w:rFonts w:asciiTheme="majorEastAsia" w:eastAsiaTheme="majorEastAsia" w:hAnsiTheme="majorEastAsia"/>
                <w:bCs/>
                <w:color w:val="000000"/>
                <w:sz w:val="20"/>
                <w:szCs w:val="20"/>
              </w:rPr>
            </w:pPr>
            <w:r w:rsidRPr="00D90492">
              <w:rPr>
                <w:rFonts w:asciiTheme="majorEastAsia" w:eastAsiaTheme="majorEastAsia" w:hAnsiTheme="majorEastAsia" w:hint="eastAsia"/>
                <w:bCs/>
                <w:color w:val="000000"/>
                <w:sz w:val="20"/>
                <w:szCs w:val="20"/>
              </w:rPr>
              <w:t>事件・事故の状況</w:t>
            </w:r>
          </w:p>
        </w:tc>
      </w:tr>
      <w:tr w:rsidR="0003326A" w14:paraId="6A134C19" w14:textId="77777777" w:rsidTr="000E072A">
        <w:tc>
          <w:tcPr>
            <w:tcW w:w="2405" w:type="dxa"/>
            <w:shd w:val="clear" w:color="auto" w:fill="auto"/>
          </w:tcPr>
          <w:p w14:paraId="50F33C77" w14:textId="77777777" w:rsidR="00DE07AD" w:rsidRPr="00D90492" w:rsidRDefault="00DE07AD" w:rsidP="000E072A">
            <w:pPr>
              <w:jc w:val="center"/>
              <w:rPr>
                <w:rFonts w:asciiTheme="majorEastAsia" w:eastAsiaTheme="majorEastAsia" w:hAnsiTheme="majorEastAsia"/>
                <w:bCs/>
                <w:color w:val="000000"/>
                <w:sz w:val="20"/>
                <w:szCs w:val="20"/>
              </w:rPr>
            </w:pPr>
            <w:r w:rsidRPr="00D90492">
              <w:rPr>
                <w:rFonts w:asciiTheme="majorEastAsia" w:eastAsiaTheme="majorEastAsia" w:hAnsiTheme="majorEastAsia" w:hint="eastAsia"/>
                <w:bCs/>
                <w:color w:val="000000"/>
                <w:sz w:val="20"/>
                <w:szCs w:val="20"/>
              </w:rPr>
              <w:t>漏えい</w:t>
            </w:r>
            <w:r>
              <w:rPr>
                <w:rFonts w:asciiTheme="majorEastAsia" w:eastAsiaTheme="majorEastAsia" w:hAnsiTheme="majorEastAsia" w:hint="eastAsia"/>
                <w:bCs/>
                <w:color w:val="000000"/>
                <w:sz w:val="20"/>
                <w:szCs w:val="20"/>
              </w:rPr>
              <w:t>・流出</w:t>
            </w:r>
          </w:p>
        </w:tc>
        <w:tc>
          <w:tcPr>
            <w:tcW w:w="5269" w:type="dxa"/>
            <w:shd w:val="clear" w:color="auto" w:fill="auto"/>
          </w:tcPr>
          <w:p w14:paraId="1E637F31" w14:textId="77777777" w:rsidR="00DE07AD" w:rsidRPr="00D90492" w:rsidRDefault="00DE07AD" w:rsidP="000E072A">
            <w:pPr>
              <w:rPr>
                <w:rFonts w:asciiTheme="majorEastAsia" w:eastAsiaTheme="majorEastAsia" w:hAnsiTheme="majorEastAsia"/>
                <w:color w:val="000000"/>
                <w:sz w:val="20"/>
                <w:szCs w:val="20"/>
              </w:rPr>
            </w:pPr>
            <w:r>
              <w:rPr>
                <w:rFonts w:asciiTheme="majorEastAsia" w:eastAsiaTheme="majorEastAsia" w:hAnsiTheme="majorEastAsia" w:cs="ＭＳ Ｐ明朝" w:hint="eastAsia"/>
                <w:color w:val="000000"/>
                <w:sz w:val="20"/>
                <w:szCs w:val="20"/>
              </w:rPr>
              <w:t>社外秘又は極秘</w:t>
            </w:r>
            <w:r w:rsidRPr="00D90492">
              <w:rPr>
                <w:rFonts w:asciiTheme="majorEastAsia" w:eastAsiaTheme="majorEastAsia" w:hAnsiTheme="majorEastAsia" w:cs="ＭＳ Ｐ明朝" w:hint="eastAsia"/>
                <w:color w:val="000000"/>
                <w:sz w:val="20"/>
                <w:szCs w:val="20"/>
              </w:rPr>
              <w:t>情報</w:t>
            </w:r>
            <w:r>
              <w:rPr>
                <w:rFonts w:asciiTheme="majorEastAsia" w:eastAsiaTheme="majorEastAsia" w:hAnsiTheme="majorEastAsia" w:cs="ＭＳ Ｐ明朝" w:hint="eastAsia"/>
                <w:color w:val="000000"/>
                <w:sz w:val="20"/>
                <w:szCs w:val="20"/>
              </w:rPr>
              <w:t>資産</w:t>
            </w:r>
            <w:r w:rsidRPr="00D90492">
              <w:rPr>
                <w:rFonts w:asciiTheme="majorEastAsia" w:eastAsiaTheme="majorEastAsia" w:hAnsiTheme="majorEastAsia" w:cs="ＭＳ Ｐ明朝" w:hint="eastAsia"/>
                <w:color w:val="000000"/>
                <w:sz w:val="20"/>
                <w:szCs w:val="20"/>
              </w:rPr>
              <w:t>の盗難、流出、紛失</w:t>
            </w:r>
          </w:p>
        </w:tc>
      </w:tr>
      <w:tr w:rsidR="0003326A" w14:paraId="331131C3" w14:textId="77777777" w:rsidTr="000E072A">
        <w:tc>
          <w:tcPr>
            <w:tcW w:w="2405" w:type="dxa"/>
            <w:shd w:val="clear" w:color="auto" w:fill="auto"/>
          </w:tcPr>
          <w:p w14:paraId="015B37FF" w14:textId="77777777" w:rsidR="00DE07AD" w:rsidRDefault="00DE07AD" w:rsidP="000E072A">
            <w:pPr>
              <w:jc w:val="center"/>
              <w:rPr>
                <w:rFonts w:asciiTheme="majorEastAsia" w:eastAsiaTheme="majorEastAsia" w:hAnsiTheme="majorEastAsia"/>
                <w:bCs/>
                <w:color w:val="000000"/>
                <w:sz w:val="20"/>
                <w:szCs w:val="20"/>
              </w:rPr>
            </w:pPr>
            <w:r>
              <w:rPr>
                <w:rFonts w:asciiTheme="majorEastAsia" w:eastAsiaTheme="majorEastAsia" w:hAnsiTheme="majorEastAsia" w:hint="eastAsia"/>
                <w:bCs/>
                <w:color w:val="000000"/>
                <w:sz w:val="20"/>
                <w:szCs w:val="20"/>
              </w:rPr>
              <w:t>改ざん・消失・破壊</w:t>
            </w:r>
          </w:p>
          <w:p w14:paraId="237FEE1B" w14:textId="77777777" w:rsidR="00DE07AD" w:rsidRPr="00D90492" w:rsidRDefault="00DE07AD" w:rsidP="000E072A">
            <w:pPr>
              <w:jc w:val="center"/>
              <w:rPr>
                <w:rFonts w:asciiTheme="majorEastAsia" w:eastAsiaTheme="majorEastAsia" w:hAnsiTheme="majorEastAsia"/>
                <w:bCs/>
                <w:color w:val="000000"/>
                <w:sz w:val="20"/>
                <w:szCs w:val="20"/>
              </w:rPr>
            </w:pPr>
            <w:r>
              <w:rPr>
                <w:rFonts w:asciiTheme="majorEastAsia" w:eastAsiaTheme="majorEastAsia" w:hAnsiTheme="majorEastAsia" w:hint="eastAsia"/>
                <w:bCs/>
                <w:color w:val="000000"/>
                <w:sz w:val="20"/>
                <w:szCs w:val="20"/>
              </w:rPr>
              <w:t>サービス停止</w:t>
            </w:r>
          </w:p>
        </w:tc>
        <w:tc>
          <w:tcPr>
            <w:tcW w:w="5269" w:type="dxa"/>
            <w:shd w:val="clear" w:color="auto" w:fill="auto"/>
          </w:tcPr>
          <w:p w14:paraId="7DDE4BB0" w14:textId="77777777" w:rsidR="00DE07AD" w:rsidRDefault="00DE07AD" w:rsidP="000E072A">
            <w:pPr>
              <w:rPr>
                <w:rFonts w:asciiTheme="majorEastAsia" w:eastAsiaTheme="majorEastAsia" w:hAnsiTheme="majorEastAsia" w:cs="ＭＳ Ｐ明朝"/>
                <w:color w:val="000000"/>
                <w:sz w:val="20"/>
                <w:szCs w:val="20"/>
              </w:rPr>
            </w:pPr>
            <w:r>
              <w:rPr>
                <w:rFonts w:asciiTheme="majorEastAsia" w:eastAsiaTheme="majorEastAsia" w:hAnsiTheme="majorEastAsia" w:cs="ＭＳ Ｐ明朝" w:hint="eastAsia"/>
                <w:color w:val="000000"/>
                <w:sz w:val="20"/>
                <w:szCs w:val="20"/>
              </w:rPr>
              <w:t>情報資産の意図しない改ざん</w:t>
            </w:r>
            <w:r w:rsidRPr="00D90492">
              <w:rPr>
                <w:rFonts w:asciiTheme="majorEastAsia" w:eastAsiaTheme="majorEastAsia" w:hAnsiTheme="majorEastAsia" w:cs="ＭＳ Ｐ明朝" w:hint="eastAsia"/>
                <w:color w:val="000000"/>
                <w:sz w:val="20"/>
                <w:szCs w:val="20"/>
              </w:rPr>
              <w:t>、</w:t>
            </w:r>
            <w:r>
              <w:rPr>
                <w:rFonts w:asciiTheme="majorEastAsia" w:eastAsiaTheme="majorEastAsia" w:hAnsiTheme="majorEastAsia" w:cs="ＭＳ Ｐ明朝" w:hint="eastAsia"/>
                <w:color w:val="000000"/>
                <w:sz w:val="20"/>
                <w:szCs w:val="20"/>
              </w:rPr>
              <w:t>消失</w:t>
            </w:r>
            <w:r w:rsidRPr="00D90492">
              <w:rPr>
                <w:rFonts w:asciiTheme="majorEastAsia" w:eastAsiaTheme="majorEastAsia" w:hAnsiTheme="majorEastAsia" w:cs="ＭＳ Ｐ明朝" w:hint="eastAsia"/>
                <w:color w:val="000000"/>
                <w:sz w:val="20"/>
                <w:szCs w:val="20"/>
              </w:rPr>
              <w:t>、</w:t>
            </w:r>
            <w:r>
              <w:rPr>
                <w:rFonts w:asciiTheme="majorEastAsia" w:eastAsiaTheme="majorEastAsia" w:hAnsiTheme="majorEastAsia" w:cs="ＭＳ Ｐ明朝" w:hint="eastAsia"/>
                <w:color w:val="000000"/>
                <w:sz w:val="20"/>
                <w:szCs w:val="20"/>
              </w:rPr>
              <w:t>破壊</w:t>
            </w:r>
          </w:p>
          <w:p w14:paraId="540A8806" w14:textId="77777777" w:rsidR="00DE07AD" w:rsidRPr="00D90492" w:rsidRDefault="00DE07AD" w:rsidP="000E072A">
            <w:pPr>
              <w:rPr>
                <w:rFonts w:asciiTheme="majorEastAsia" w:eastAsiaTheme="majorEastAsia" w:hAnsiTheme="majorEastAsia" w:cs="ＭＳ Ｐ明朝"/>
                <w:color w:val="000000"/>
                <w:sz w:val="20"/>
                <w:szCs w:val="20"/>
              </w:rPr>
            </w:pPr>
            <w:r>
              <w:rPr>
                <w:rFonts w:asciiTheme="majorEastAsia" w:eastAsiaTheme="majorEastAsia" w:hAnsiTheme="majorEastAsia" w:cs="ＭＳ Ｐ明朝" w:hint="eastAsia"/>
                <w:color w:val="000000"/>
                <w:sz w:val="20"/>
                <w:szCs w:val="20"/>
              </w:rPr>
              <w:t>情報資産が必要なときに利用できない</w:t>
            </w:r>
          </w:p>
        </w:tc>
      </w:tr>
      <w:tr w:rsidR="00DE07AD" w14:paraId="21A6A60F" w14:textId="77777777" w:rsidTr="000E072A">
        <w:tc>
          <w:tcPr>
            <w:tcW w:w="2405" w:type="dxa"/>
            <w:shd w:val="clear" w:color="auto" w:fill="auto"/>
          </w:tcPr>
          <w:p w14:paraId="35AEC8AD" w14:textId="77777777" w:rsidR="00DE07AD" w:rsidRPr="00D90492" w:rsidRDefault="00DE07AD" w:rsidP="000E072A">
            <w:pPr>
              <w:jc w:val="center"/>
              <w:rPr>
                <w:rFonts w:asciiTheme="majorEastAsia" w:eastAsiaTheme="majorEastAsia" w:hAnsiTheme="majorEastAsia"/>
                <w:bCs/>
                <w:color w:val="000000"/>
                <w:sz w:val="20"/>
                <w:szCs w:val="20"/>
              </w:rPr>
            </w:pPr>
            <w:r>
              <w:rPr>
                <w:rFonts w:asciiTheme="majorEastAsia" w:eastAsiaTheme="majorEastAsia" w:hAnsiTheme="majorEastAsia" w:hint="eastAsia"/>
                <w:bCs/>
                <w:color w:val="000000"/>
                <w:sz w:val="20"/>
                <w:szCs w:val="20"/>
              </w:rPr>
              <w:t>ウイルス感染</w:t>
            </w:r>
          </w:p>
        </w:tc>
        <w:tc>
          <w:tcPr>
            <w:tcW w:w="5269" w:type="dxa"/>
            <w:shd w:val="clear" w:color="auto" w:fill="auto"/>
          </w:tcPr>
          <w:p w14:paraId="0D556F97" w14:textId="77777777" w:rsidR="00DE07AD" w:rsidRPr="00D90492" w:rsidRDefault="00DE07AD" w:rsidP="000E072A">
            <w:pPr>
              <w:rPr>
                <w:rFonts w:asciiTheme="majorEastAsia" w:eastAsiaTheme="majorEastAsia" w:hAnsiTheme="majorEastAsia" w:cs="ＭＳ Ｐ明朝"/>
                <w:color w:val="000000"/>
                <w:sz w:val="20"/>
                <w:szCs w:val="20"/>
              </w:rPr>
            </w:pPr>
            <w:r>
              <w:rPr>
                <w:rFonts w:asciiTheme="majorEastAsia" w:eastAsiaTheme="majorEastAsia" w:hAnsiTheme="majorEastAsia" w:cs="ＭＳ Ｐ明朝" w:hint="eastAsia"/>
                <w:color w:val="000000"/>
                <w:sz w:val="20"/>
                <w:szCs w:val="20"/>
              </w:rPr>
              <w:t>悪意のあるソフトウェアに感染</w:t>
            </w:r>
          </w:p>
        </w:tc>
      </w:tr>
    </w:tbl>
    <w:p w14:paraId="113D5BC1" w14:textId="77777777" w:rsidR="00DE07AD" w:rsidRPr="00D90492" w:rsidRDefault="00DE07AD" w:rsidP="00DE07AD">
      <w:pPr>
        <w:rPr>
          <w:rFonts w:ascii="ＭＳ ゴシック" w:eastAsia="ＭＳ ゴシック"/>
          <w:sz w:val="20"/>
          <w:szCs w:val="20"/>
        </w:rPr>
      </w:pPr>
    </w:p>
    <w:p w14:paraId="79F5A778" w14:textId="77777777" w:rsidR="00DE07AD" w:rsidRDefault="00DE07AD" w:rsidP="00DE07AD">
      <w:pPr>
        <w:rPr>
          <w:rFonts w:ascii="ＭＳ ゴシック" w:eastAsia="ＭＳ ゴシック"/>
          <w:sz w:val="20"/>
          <w:szCs w:val="20"/>
        </w:rPr>
      </w:pPr>
      <w:r>
        <w:rPr>
          <w:rFonts w:ascii="ＭＳ ゴシック" w:eastAsia="ＭＳ ゴシック"/>
          <w:sz w:val="20"/>
          <w:szCs w:val="20"/>
        </w:rPr>
        <w:t>4</w:t>
      </w:r>
      <w:r>
        <w:rPr>
          <w:rFonts w:ascii="ＭＳ ゴシック" w:eastAsia="ＭＳ ゴシック" w:hint="eastAsia"/>
          <w:sz w:val="20"/>
          <w:szCs w:val="20"/>
        </w:rPr>
        <w:t>.1漏えい・流出発生時の対応</w:t>
      </w:r>
    </w:p>
    <w:tbl>
      <w:tblPr>
        <w:tblW w:w="7625" w:type="dxa"/>
        <w:tblInd w:w="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417"/>
        <w:gridCol w:w="6208"/>
      </w:tblGrid>
      <w:tr w:rsidR="00286ECC" w14:paraId="4A1D16D0" w14:textId="77777777" w:rsidTr="00405E93">
        <w:trPr>
          <w:trHeight w:val="361"/>
        </w:trPr>
        <w:tc>
          <w:tcPr>
            <w:tcW w:w="1417" w:type="dxa"/>
            <w:shd w:val="clear" w:color="auto" w:fill="auto"/>
            <w:vAlign w:val="center"/>
          </w:tcPr>
          <w:p w14:paraId="602694D0" w14:textId="77777777" w:rsidR="00286ECC" w:rsidRPr="00D63BC7" w:rsidRDefault="00286ECC" w:rsidP="000E072A">
            <w:pPr>
              <w:autoSpaceDE w:val="0"/>
              <w:autoSpaceDN w:val="0"/>
              <w:adjustRightInd w:val="0"/>
              <w:spacing w:line="0" w:lineRule="atLeast"/>
              <w:ind w:left="99" w:right="99"/>
              <w:jc w:val="center"/>
              <w:rPr>
                <w:rFonts w:asciiTheme="majorEastAsia" w:eastAsiaTheme="majorEastAsia" w:hAnsiTheme="majorEastAsia"/>
                <w:color w:val="000000"/>
                <w:kern w:val="0"/>
                <w:sz w:val="20"/>
                <w:szCs w:val="20"/>
              </w:rPr>
            </w:pPr>
            <w:r>
              <w:rPr>
                <w:rFonts w:asciiTheme="majorEastAsia" w:eastAsiaTheme="majorEastAsia" w:hAnsiTheme="majorEastAsia" w:hint="eastAsia"/>
                <w:color w:val="000000"/>
                <w:kern w:val="0"/>
                <w:sz w:val="20"/>
                <w:szCs w:val="20"/>
              </w:rPr>
              <w:t>事故</w:t>
            </w:r>
            <w:r w:rsidRPr="00D63BC7">
              <w:rPr>
                <w:rFonts w:asciiTheme="majorEastAsia" w:eastAsiaTheme="majorEastAsia" w:hAnsiTheme="majorEastAsia" w:hint="eastAsia"/>
                <w:color w:val="000000"/>
                <w:kern w:val="0"/>
                <w:sz w:val="20"/>
                <w:szCs w:val="20"/>
              </w:rPr>
              <w:t>レベル</w:t>
            </w:r>
          </w:p>
        </w:tc>
        <w:tc>
          <w:tcPr>
            <w:tcW w:w="6208" w:type="dxa"/>
            <w:shd w:val="clear" w:color="auto" w:fill="auto"/>
            <w:vAlign w:val="center"/>
          </w:tcPr>
          <w:p w14:paraId="4327D0E5" w14:textId="77777777" w:rsidR="00286ECC" w:rsidRPr="00D63BC7" w:rsidRDefault="00286ECC" w:rsidP="000E072A">
            <w:pPr>
              <w:autoSpaceDE w:val="0"/>
              <w:autoSpaceDN w:val="0"/>
              <w:adjustRightInd w:val="0"/>
              <w:spacing w:line="0" w:lineRule="atLeast"/>
              <w:ind w:left="15" w:right="99"/>
              <w:jc w:val="center"/>
              <w:rPr>
                <w:rFonts w:asciiTheme="majorEastAsia" w:eastAsiaTheme="majorEastAsia" w:hAnsiTheme="majorEastAsia"/>
                <w:color w:val="000000"/>
                <w:kern w:val="0"/>
                <w:sz w:val="20"/>
                <w:szCs w:val="20"/>
              </w:rPr>
            </w:pPr>
            <w:r w:rsidRPr="00D63BC7">
              <w:rPr>
                <w:rFonts w:asciiTheme="majorEastAsia" w:eastAsiaTheme="majorEastAsia" w:hAnsiTheme="majorEastAsia" w:hint="eastAsia"/>
                <w:color w:val="000000"/>
                <w:kern w:val="0"/>
                <w:sz w:val="20"/>
                <w:szCs w:val="20"/>
              </w:rPr>
              <w:t>対応手順</w:t>
            </w:r>
          </w:p>
        </w:tc>
      </w:tr>
      <w:tr w:rsidR="00286ECC" w:rsidRPr="00405E93" w14:paraId="15E05228" w14:textId="77777777" w:rsidTr="00405E93">
        <w:trPr>
          <w:trHeight w:val="338"/>
        </w:trPr>
        <w:tc>
          <w:tcPr>
            <w:tcW w:w="1417" w:type="dxa"/>
            <w:vAlign w:val="center"/>
          </w:tcPr>
          <w:p w14:paraId="5900F6E3" w14:textId="77777777" w:rsidR="00286ECC" w:rsidRPr="00A32C17" w:rsidRDefault="00286ECC" w:rsidP="000E072A">
            <w:pPr>
              <w:autoSpaceDE w:val="0"/>
              <w:autoSpaceDN w:val="0"/>
              <w:adjustRightInd w:val="0"/>
              <w:spacing w:line="0" w:lineRule="atLeast"/>
              <w:jc w:val="center"/>
              <w:rPr>
                <w:rFonts w:asciiTheme="majorEastAsia" w:eastAsiaTheme="majorEastAsia" w:hAnsiTheme="majorEastAsia"/>
                <w:b/>
                <w:color w:val="000000"/>
                <w:kern w:val="0"/>
                <w:sz w:val="20"/>
                <w:szCs w:val="20"/>
              </w:rPr>
            </w:pPr>
            <w:r w:rsidRPr="00A32C17">
              <w:rPr>
                <w:rFonts w:asciiTheme="majorEastAsia" w:eastAsiaTheme="majorEastAsia" w:hAnsiTheme="majorEastAsia"/>
                <w:b/>
                <w:color w:val="000000"/>
                <w:kern w:val="0"/>
                <w:sz w:val="20"/>
                <w:szCs w:val="20"/>
              </w:rPr>
              <w:t>3</w:t>
            </w:r>
          </w:p>
        </w:tc>
        <w:tc>
          <w:tcPr>
            <w:tcW w:w="6208" w:type="dxa"/>
          </w:tcPr>
          <w:p w14:paraId="150C4DB1" w14:textId="77777777" w:rsidR="00286ECC" w:rsidRPr="00D63BC7" w:rsidRDefault="00286ECC" w:rsidP="00405E93">
            <w:pPr>
              <w:pStyle w:val="a7"/>
              <w:numPr>
                <w:ilvl w:val="0"/>
                <w:numId w:val="50"/>
              </w:numPr>
              <w:spacing w:after="40"/>
              <w:ind w:left="0" w:firstLine="0"/>
              <w:jc w:val="left"/>
              <w:rPr>
                <w:rFonts w:asciiTheme="majorEastAsia" w:eastAsiaTheme="majorEastAsia" w:hAnsiTheme="majorEastAsia"/>
                <w:color w:val="000000"/>
                <w:sz w:val="20"/>
                <w:szCs w:val="20"/>
              </w:rPr>
            </w:pPr>
            <w:r>
              <w:rPr>
                <w:rFonts w:asciiTheme="majorEastAsia" w:eastAsiaTheme="majorEastAsia" w:hAnsiTheme="majorEastAsia" w:hint="eastAsia"/>
                <w:color w:val="FF0000"/>
                <w:sz w:val="20"/>
                <w:szCs w:val="20"/>
              </w:rPr>
              <w:t>発見者</w:t>
            </w:r>
            <w:r w:rsidRPr="001C348F">
              <w:rPr>
                <w:rFonts w:asciiTheme="majorEastAsia" w:eastAsiaTheme="majorEastAsia" w:hAnsiTheme="majorEastAsia" w:hint="eastAsia"/>
                <w:sz w:val="20"/>
                <w:szCs w:val="20"/>
              </w:rPr>
              <w:t>は即座に</w:t>
            </w:r>
            <w:r w:rsidRPr="00EE629A">
              <w:rPr>
                <w:rFonts w:asciiTheme="majorEastAsia" w:eastAsiaTheme="majorEastAsia" w:hAnsiTheme="majorEastAsia" w:hint="eastAsia"/>
                <w:color w:val="FF0000"/>
                <w:sz w:val="20"/>
                <w:szCs w:val="20"/>
              </w:rPr>
              <w:t>インシデント対応責任</w:t>
            </w:r>
            <w:r>
              <w:rPr>
                <w:rFonts w:asciiTheme="majorEastAsia" w:eastAsiaTheme="majorEastAsia" w:hAnsiTheme="majorEastAsia" w:hint="eastAsia"/>
                <w:color w:val="FF0000"/>
                <w:sz w:val="20"/>
                <w:szCs w:val="20"/>
              </w:rPr>
              <w:t>者及び</w:t>
            </w:r>
            <w:r w:rsidRPr="00D63BC7">
              <w:rPr>
                <w:rFonts w:asciiTheme="majorEastAsia" w:eastAsiaTheme="majorEastAsia" w:hAnsiTheme="majorEastAsia" w:hint="eastAsia"/>
                <w:color w:val="FF0000"/>
                <w:sz w:val="20"/>
                <w:szCs w:val="20"/>
              </w:rPr>
              <w:t>代表取締役</w:t>
            </w:r>
            <w:r w:rsidRPr="00D63BC7">
              <w:rPr>
                <w:rFonts w:asciiTheme="majorEastAsia" w:eastAsiaTheme="majorEastAsia" w:hAnsiTheme="majorEastAsia" w:hint="eastAsia"/>
                <w:snapToGrid w:val="0"/>
                <w:color w:val="FF0000"/>
                <w:sz w:val="20"/>
                <w:szCs w:val="20"/>
              </w:rPr>
              <w:t>社長</w:t>
            </w:r>
            <w:r w:rsidRPr="00D63BC7">
              <w:rPr>
                <w:rFonts w:asciiTheme="majorEastAsia" w:eastAsiaTheme="majorEastAsia" w:hAnsiTheme="majorEastAsia" w:hint="eastAsia"/>
                <w:color w:val="000000"/>
                <w:sz w:val="20"/>
                <w:szCs w:val="20"/>
              </w:rPr>
              <w:t>に報告する</w:t>
            </w:r>
            <w:r>
              <w:rPr>
                <w:rFonts w:asciiTheme="majorEastAsia" w:eastAsiaTheme="majorEastAsia" w:hAnsiTheme="majorEastAsia" w:hint="eastAsia"/>
                <w:color w:val="000000"/>
                <w:sz w:val="20"/>
                <w:szCs w:val="20"/>
              </w:rPr>
              <w:t>。</w:t>
            </w:r>
          </w:p>
          <w:p w14:paraId="140D3002" w14:textId="77777777" w:rsidR="00286ECC" w:rsidRPr="00D63BC7" w:rsidRDefault="00286ECC" w:rsidP="000E072A">
            <w:pPr>
              <w:pStyle w:val="a7"/>
              <w:numPr>
                <w:ilvl w:val="0"/>
                <w:numId w:val="50"/>
              </w:numPr>
              <w:ind w:left="102" w:hanging="102"/>
              <w:jc w:val="left"/>
              <w:rPr>
                <w:rFonts w:asciiTheme="majorEastAsia" w:eastAsiaTheme="majorEastAsia" w:hAnsiTheme="majorEastAsia"/>
                <w:color w:val="000000"/>
                <w:sz w:val="20"/>
                <w:szCs w:val="20"/>
              </w:rPr>
            </w:pPr>
            <w:r w:rsidRPr="00EE629A">
              <w:rPr>
                <w:rFonts w:asciiTheme="majorEastAsia" w:eastAsiaTheme="majorEastAsia" w:hAnsiTheme="majorEastAsia" w:hint="eastAsia"/>
                <w:color w:val="FF0000"/>
                <w:sz w:val="20"/>
                <w:szCs w:val="20"/>
              </w:rPr>
              <w:t>インシデント対応責任</w:t>
            </w:r>
            <w:r>
              <w:rPr>
                <w:rFonts w:asciiTheme="majorEastAsia" w:eastAsiaTheme="majorEastAsia" w:hAnsiTheme="majorEastAsia" w:hint="eastAsia"/>
                <w:color w:val="FF0000"/>
                <w:sz w:val="20"/>
                <w:szCs w:val="20"/>
              </w:rPr>
              <w:t>者</w:t>
            </w:r>
            <w:r w:rsidRPr="007C7712">
              <w:rPr>
                <w:rFonts w:asciiTheme="majorEastAsia" w:eastAsiaTheme="majorEastAsia" w:hAnsiTheme="majorEastAsia" w:hint="eastAsia"/>
                <w:color w:val="FF0000"/>
                <w:sz w:val="20"/>
                <w:szCs w:val="20"/>
              </w:rPr>
              <w:t>は</w:t>
            </w:r>
            <w:r w:rsidRPr="001C348F">
              <w:rPr>
                <w:rFonts w:asciiTheme="majorEastAsia" w:eastAsiaTheme="majorEastAsia" w:hAnsiTheme="majorEastAsia" w:hint="eastAsia"/>
                <w:sz w:val="20"/>
                <w:szCs w:val="20"/>
              </w:rPr>
              <w:t>原因を特定するとともに、二次被害が想定される場合には防止策を実行する。</w:t>
            </w:r>
          </w:p>
          <w:p w14:paraId="58F772C0" w14:textId="77777777" w:rsidR="00286ECC" w:rsidRPr="00D63BC7" w:rsidRDefault="00286ECC" w:rsidP="000E072A">
            <w:pPr>
              <w:pStyle w:val="a7"/>
              <w:numPr>
                <w:ilvl w:val="0"/>
                <w:numId w:val="50"/>
              </w:numPr>
              <w:ind w:left="102" w:hanging="102"/>
              <w:jc w:val="left"/>
              <w:rPr>
                <w:rFonts w:asciiTheme="majorEastAsia" w:eastAsiaTheme="majorEastAsia" w:hAnsiTheme="majorEastAsia"/>
                <w:color w:val="000000"/>
                <w:sz w:val="20"/>
                <w:szCs w:val="20"/>
              </w:rPr>
            </w:pPr>
            <w:r w:rsidRPr="00EE629A">
              <w:rPr>
                <w:rFonts w:asciiTheme="majorEastAsia" w:eastAsiaTheme="majorEastAsia" w:hAnsiTheme="majorEastAsia" w:hint="eastAsia"/>
                <w:color w:val="FF0000"/>
                <w:sz w:val="20"/>
                <w:szCs w:val="20"/>
              </w:rPr>
              <w:t>インシデント対応責任</w:t>
            </w:r>
            <w:r>
              <w:rPr>
                <w:rFonts w:asciiTheme="majorEastAsia" w:eastAsiaTheme="majorEastAsia" w:hAnsiTheme="majorEastAsia" w:hint="eastAsia"/>
                <w:color w:val="FF0000"/>
                <w:sz w:val="20"/>
                <w:szCs w:val="20"/>
              </w:rPr>
              <w:t>者</w:t>
            </w:r>
            <w:r w:rsidRPr="00D63BC7">
              <w:rPr>
                <w:rFonts w:asciiTheme="majorEastAsia" w:eastAsiaTheme="majorEastAsia" w:hAnsiTheme="majorEastAsia" w:hint="eastAsia"/>
                <w:color w:val="000000"/>
                <w:sz w:val="20"/>
                <w:szCs w:val="20"/>
              </w:rPr>
              <w:t>は被害者</w:t>
            </w:r>
            <w:r>
              <w:rPr>
                <w:rFonts w:asciiTheme="majorEastAsia" w:eastAsiaTheme="majorEastAsia" w:hAnsiTheme="majorEastAsia" w:hint="eastAsia"/>
                <w:color w:val="000000"/>
                <w:sz w:val="20"/>
                <w:szCs w:val="20"/>
              </w:rPr>
              <w:t>/本人</w:t>
            </w:r>
            <w:r w:rsidRPr="00D63BC7">
              <w:rPr>
                <w:rFonts w:asciiTheme="majorEastAsia" w:eastAsiaTheme="majorEastAsia" w:hAnsiTheme="majorEastAsia" w:hint="eastAsia"/>
                <w:color w:val="000000"/>
                <w:sz w:val="20"/>
                <w:szCs w:val="20"/>
              </w:rPr>
              <w:t>対応を準備する。</w:t>
            </w:r>
          </w:p>
          <w:p w14:paraId="27FA082B" w14:textId="2283FB62" w:rsidR="00286ECC" w:rsidRDefault="00286ECC" w:rsidP="000E072A">
            <w:pPr>
              <w:pStyle w:val="a7"/>
              <w:numPr>
                <w:ilvl w:val="0"/>
                <w:numId w:val="50"/>
              </w:numPr>
              <w:ind w:left="102" w:hanging="102"/>
              <w:jc w:val="left"/>
              <w:rPr>
                <w:rFonts w:asciiTheme="majorEastAsia" w:eastAsiaTheme="majorEastAsia" w:hAnsiTheme="majorEastAsia"/>
                <w:color w:val="000000"/>
                <w:sz w:val="20"/>
                <w:szCs w:val="20"/>
              </w:rPr>
            </w:pPr>
            <w:r w:rsidRPr="00EE629A">
              <w:rPr>
                <w:rFonts w:asciiTheme="majorEastAsia" w:eastAsiaTheme="majorEastAsia" w:hAnsiTheme="majorEastAsia" w:hint="eastAsia"/>
                <w:color w:val="FF0000"/>
                <w:sz w:val="20"/>
                <w:szCs w:val="20"/>
              </w:rPr>
              <w:t>インシデント対応責任</w:t>
            </w:r>
            <w:r>
              <w:rPr>
                <w:rFonts w:asciiTheme="majorEastAsia" w:eastAsiaTheme="majorEastAsia" w:hAnsiTheme="majorEastAsia" w:hint="eastAsia"/>
                <w:color w:val="FF0000"/>
                <w:sz w:val="20"/>
                <w:szCs w:val="20"/>
              </w:rPr>
              <w:t>者</w:t>
            </w:r>
            <w:r w:rsidRPr="00D63BC7">
              <w:rPr>
                <w:rFonts w:asciiTheme="majorEastAsia" w:eastAsiaTheme="majorEastAsia" w:hAnsiTheme="majorEastAsia" w:hint="eastAsia"/>
                <w:color w:val="000000"/>
                <w:sz w:val="20"/>
                <w:szCs w:val="20"/>
              </w:rPr>
              <w:t>は問</w:t>
            </w:r>
            <w:r>
              <w:rPr>
                <w:rFonts w:asciiTheme="majorEastAsia" w:eastAsiaTheme="majorEastAsia" w:hAnsiTheme="majorEastAsia" w:hint="eastAsia"/>
                <w:color w:val="000000"/>
                <w:sz w:val="20"/>
                <w:szCs w:val="20"/>
              </w:rPr>
              <w:t>い</w:t>
            </w:r>
            <w:r w:rsidRPr="00D63BC7">
              <w:rPr>
                <w:rFonts w:asciiTheme="majorEastAsia" w:eastAsiaTheme="majorEastAsia" w:hAnsiTheme="majorEastAsia" w:hint="eastAsia"/>
                <w:color w:val="000000"/>
                <w:sz w:val="20"/>
                <w:szCs w:val="20"/>
              </w:rPr>
              <w:t>合</w:t>
            </w:r>
            <w:r>
              <w:rPr>
                <w:rFonts w:asciiTheme="majorEastAsia" w:eastAsiaTheme="majorEastAsia" w:hAnsiTheme="majorEastAsia" w:hint="eastAsia"/>
                <w:color w:val="000000"/>
                <w:sz w:val="20"/>
                <w:szCs w:val="20"/>
              </w:rPr>
              <w:t>わ</w:t>
            </w:r>
            <w:r w:rsidRPr="00D63BC7">
              <w:rPr>
                <w:rFonts w:asciiTheme="majorEastAsia" w:eastAsiaTheme="majorEastAsia" w:hAnsiTheme="majorEastAsia" w:hint="eastAsia"/>
                <w:color w:val="000000"/>
                <w:sz w:val="20"/>
                <w:szCs w:val="20"/>
              </w:rPr>
              <w:t>せ対応を準備する。</w:t>
            </w:r>
          </w:p>
          <w:p w14:paraId="3E1819FC" w14:textId="77777777" w:rsidR="00286ECC" w:rsidRPr="00D63BC7" w:rsidRDefault="00286ECC" w:rsidP="000E072A">
            <w:pPr>
              <w:pStyle w:val="a7"/>
              <w:numPr>
                <w:ilvl w:val="0"/>
                <w:numId w:val="50"/>
              </w:numPr>
              <w:ind w:left="102" w:hanging="102"/>
              <w:jc w:val="left"/>
              <w:rPr>
                <w:rFonts w:asciiTheme="majorEastAsia" w:eastAsiaTheme="majorEastAsia" w:hAnsiTheme="majorEastAsia"/>
                <w:color w:val="000000"/>
                <w:sz w:val="20"/>
                <w:szCs w:val="20"/>
              </w:rPr>
            </w:pPr>
            <w:r w:rsidRPr="00EE629A">
              <w:rPr>
                <w:rFonts w:asciiTheme="majorEastAsia" w:eastAsiaTheme="majorEastAsia" w:hAnsiTheme="majorEastAsia" w:hint="eastAsia"/>
                <w:color w:val="FF0000"/>
                <w:sz w:val="20"/>
                <w:szCs w:val="20"/>
              </w:rPr>
              <w:t>インシデント対応責任</w:t>
            </w:r>
            <w:r>
              <w:rPr>
                <w:rFonts w:asciiTheme="majorEastAsia" w:eastAsiaTheme="majorEastAsia" w:hAnsiTheme="majorEastAsia" w:hint="eastAsia"/>
                <w:color w:val="FF0000"/>
                <w:sz w:val="20"/>
                <w:szCs w:val="20"/>
              </w:rPr>
              <w:t>者</w:t>
            </w:r>
            <w:r w:rsidRPr="00AE7E53">
              <w:rPr>
                <w:rFonts w:asciiTheme="majorEastAsia" w:eastAsiaTheme="majorEastAsia" w:hAnsiTheme="majorEastAsia" w:hint="eastAsia"/>
                <w:color w:val="000000" w:themeColor="text1"/>
                <w:sz w:val="20"/>
                <w:szCs w:val="20"/>
              </w:rPr>
              <w:t>は影</w:t>
            </w:r>
            <w:r w:rsidRPr="00D63BC7">
              <w:rPr>
                <w:rFonts w:asciiTheme="majorEastAsia" w:eastAsiaTheme="majorEastAsia" w:hAnsiTheme="majorEastAsia" w:hint="eastAsia"/>
                <w:color w:val="000000"/>
                <w:sz w:val="20"/>
                <w:szCs w:val="20"/>
              </w:rPr>
              <w:t>響範囲・被害の大きさによっては</w:t>
            </w:r>
            <w:r w:rsidRPr="00D63BC7">
              <w:rPr>
                <w:rFonts w:asciiTheme="majorEastAsia" w:eastAsiaTheme="majorEastAsia" w:hAnsiTheme="majorEastAsia" w:hint="eastAsia"/>
                <w:color w:val="FF0000"/>
                <w:sz w:val="20"/>
                <w:szCs w:val="20"/>
              </w:rPr>
              <w:t>総務部</w:t>
            </w:r>
            <w:r w:rsidRPr="001C348F">
              <w:rPr>
                <w:rFonts w:asciiTheme="majorEastAsia" w:eastAsiaTheme="majorEastAsia" w:hAnsiTheme="majorEastAsia" w:hint="eastAsia"/>
                <w:sz w:val="20"/>
                <w:szCs w:val="20"/>
              </w:rPr>
              <w:t>に報</w:t>
            </w:r>
            <w:r w:rsidRPr="00D63BC7">
              <w:rPr>
                <w:rFonts w:asciiTheme="majorEastAsia" w:eastAsiaTheme="majorEastAsia" w:hAnsiTheme="majorEastAsia" w:hint="eastAsia"/>
                <w:color w:val="000000"/>
                <w:sz w:val="20"/>
                <w:szCs w:val="20"/>
              </w:rPr>
              <w:t>道発表</w:t>
            </w:r>
            <w:r>
              <w:rPr>
                <w:rFonts w:asciiTheme="majorEastAsia" w:eastAsiaTheme="majorEastAsia" w:hAnsiTheme="majorEastAsia" w:hint="eastAsia"/>
                <w:color w:val="000000"/>
                <w:sz w:val="20"/>
                <w:szCs w:val="20"/>
              </w:rPr>
              <w:t>の</w:t>
            </w:r>
            <w:r w:rsidRPr="00D63BC7">
              <w:rPr>
                <w:rFonts w:asciiTheme="majorEastAsia" w:eastAsiaTheme="majorEastAsia" w:hAnsiTheme="majorEastAsia" w:hint="eastAsia"/>
                <w:color w:val="000000"/>
                <w:sz w:val="20"/>
                <w:szCs w:val="20"/>
              </w:rPr>
              <w:t>準備</w:t>
            </w:r>
            <w:r>
              <w:rPr>
                <w:rFonts w:asciiTheme="majorEastAsia" w:eastAsiaTheme="majorEastAsia" w:hAnsiTheme="majorEastAsia" w:hint="eastAsia"/>
                <w:color w:val="000000"/>
                <w:sz w:val="20"/>
                <w:szCs w:val="20"/>
              </w:rPr>
              <w:t>を申請</w:t>
            </w:r>
            <w:r w:rsidRPr="00D63BC7">
              <w:rPr>
                <w:rFonts w:asciiTheme="majorEastAsia" w:eastAsiaTheme="majorEastAsia" w:hAnsiTheme="majorEastAsia" w:hint="eastAsia"/>
                <w:color w:val="000000"/>
                <w:sz w:val="20"/>
                <w:szCs w:val="20"/>
              </w:rPr>
              <w:t>する。</w:t>
            </w:r>
          </w:p>
          <w:p w14:paraId="3DA9B383" w14:textId="77777777" w:rsidR="00286ECC" w:rsidRPr="00D63BC7" w:rsidRDefault="00286ECC" w:rsidP="000E072A">
            <w:pPr>
              <w:pStyle w:val="a7"/>
              <w:numPr>
                <w:ilvl w:val="0"/>
                <w:numId w:val="50"/>
              </w:numPr>
              <w:ind w:left="244" w:hanging="244"/>
              <w:jc w:val="left"/>
              <w:rPr>
                <w:rFonts w:asciiTheme="majorEastAsia" w:eastAsiaTheme="majorEastAsia" w:hAnsiTheme="majorEastAsia"/>
                <w:color w:val="000000"/>
                <w:sz w:val="20"/>
                <w:szCs w:val="20"/>
              </w:rPr>
            </w:pPr>
            <w:r w:rsidRPr="00EE629A">
              <w:rPr>
                <w:rFonts w:asciiTheme="majorEastAsia" w:eastAsiaTheme="majorEastAsia" w:hAnsiTheme="majorEastAsia" w:hint="eastAsia"/>
                <w:color w:val="FF0000"/>
                <w:sz w:val="20"/>
                <w:szCs w:val="20"/>
              </w:rPr>
              <w:t>インシデント対応責任</w:t>
            </w:r>
            <w:r>
              <w:rPr>
                <w:rFonts w:asciiTheme="majorEastAsia" w:eastAsiaTheme="majorEastAsia" w:hAnsiTheme="majorEastAsia" w:hint="eastAsia"/>
                <w:color w:val="FF0000"/>
                <w:sz w:val="20"/>
                <w:szCs w:val="20"/>
              </w:rPr>
              <w:t>者</w:t>
            </w:r>
            <w:r w:rsidRPr="00D63BC7">
              <w:rPr>
                <w:rFonts w:asciiTheme="majorEastAsia" w:eastAsiaTheme="majorEastAsia" w:hAnsiTheme="majorEastAsia" w:hint="eastAsia"/>
                <w:color w:val="000000"/>
                <w:sz w:val="20"/>
                <w:szCs w:val="20"/>
              </w:rPr>
              <w:t>は</w:t>
            </w:r>
            <w:r w:rsidRPr="001C348F">
              <w:rPr>
                <w:rFonts w:asciiTheme="majorEastAsia" w:eastAsiaTheme="majorEastAsia" w:hAnsiTheme="majorEastAsia" w:hint="eastAsia"/>
                <w:sz w:val="20"/>
                <w:szCs w:val="20"/>
              </w:rPr>
              <w:t>サイバー攻撃等の不正アクセスによる被害の場合は</w:t>
            </w:r>
            <w:r w:rsidRPr="007C7712">
              <w:rPr>
                <w:rFonts w:asciiTheme="majorEastAsia" w:eastAsiaTheme="majorEastAsia" w:hAnsiTheme="majorEastAsia" w:hint="eastAsia"/>
                <w:color w:val="FF0000"/>
                <w:sz w:val="20"/>
                <w:szCs w:val="20"/>
              </w:rPr>
              <w:t>都道府県警察本部のサイバー犯罪相談窓口</w:t>
            </w:r>
            <w:r w:rsidRPr="00D63BC7">
              <w:rPr>
                <w:rFonts w:asciiTheme="majorEastAsia" w:eastAsiaTheme="majorEastAsia" w:hAnsiTheme="majorEastAsia" w:hint="eastAsia"/>
                <w:color w:val="000000"/>
                <w:sz w:val="20"/>
                <w:szCs w:val="20"/>
              </w:rPr>
              <w:t>に届け出る。</w:t>
            </w:r>
          </w:p>
          <w:p w14:paraId="32586FB3" w14:textId="77777777" w:rsidR="00286ECC" w:rsidRPr="001C348F" w:rsidRDefault="00286ECC" w:rsidP="000E072A">
            <w:pPr>
              <w:pStyle w:val="a7"/>
              <w:numPr>
                <w:ilvl w:val="0"/>
                <w:numId w:val="50"/>
              </w:numPr>
              <w:ind w:left="244" w:hanging="244"/>
              <w:jc w:val="left"/>
              <w:rPr>
                <w:rFonts w:asciiTheme="majorEastAsia" w:eastAsiaTheme="majorEastAsia" w:hAnsiTheme="majorEastAsia"/>
                <w:sz w:val="20"/>
                <w:szCs w:val="20"/>
              </w:rPr>
            </w:pPr>
            <w:r w:rsidRPr="00EE629A">
              <w:rPr>
                <w:rFonts w:asciiTheme="majorEastAsia" w:eastAsiaTheme="majorEastAsia" w:hAnsiTheme="majorEastAsia" w:hint="eastAsia"/>
                <w:color w:val="FF0000"/>
                <w:sz w:val="20"/>
                <w:szCs w:val="20"/>
              </w:rPr>
              <w:t>インシデント対応責任</w:t>
            </w:r>
            <w:r>
              <w:rPr>
                <w:rFonts w:asciiTheme="majorEastAsia" w:eastAsiaTheme="majorEastAsia" w:hAnsiTheme="majorEastAsia" w:hint="eastAsia"/>
                <w:color w:val="FF0000"/>
                <w:sz w:val="20"/>
                <w:szCs w:val="20"/>
              </w:rPr>
              <w:t>者</w:t>
            </w:r>
            <w:r w:rsidRPr="001C348F">
              <w:rPr>
                <w:rFonts w:asciiTheme="majorEastAsia" w:eastAsiaTheme="majorEastAsia" w:hAnsiTheme="majorEastAsia" w:hint="eastAsia"/>
                <w:sz w:val="20"/>
                <w:szCs w:val="20"/>
              </w:rPr>
              <w:t>は個人データ</w:t>
            </w:r>
            <w:r w:rsidRPr="001C348F">
              <w:rPr>
                <w:rFonts w:asciiTheme="majorEastAsia" w:eastAsiaTheme="majorEastAsia" w:hAnsiTheme="majorEastAsia"/>
                <w:sz w:val="24"/>
                <w:szCs w:val="24"/>
                <w:vertAlign w:val="superscript"/>
              </w:rPr>
              <w:t>*</w:t>
            </w:r>
            <w:r w:rsidRPr="001C348F">
              <w:rPr>
                <w:rFonts w:asciiTheme="majorEastAsia" w:eastAsiaTheme="majorEastAsia" w:hAnsiTheme="majorEastAsia" w:hint="eastAsia"/>
                <w:sz w:val="20"/>
                <w:szCs w:val="20"/>
              </w:rPr>
              <w:t>または特定個人情報漏えいの場合には個人情報保護委員会に報告する。</w:t>
            </w:r>
          </w:p>
          <w:p w14:paraId="05C1E7F8" w14:textId="77777777" w:rsidR="00286ECC" w:rsidRPr="001C348F" w:rsidRDefault="00286ECC" w:rsidP="000E072A">
            <w:pPr>
              <w:pStyle w:val="a7"/>
              <w:numPr>
                <w:ilvl w:val="0"/>
                <w:numId w:val="50"/>
              </w:numPr>
              <w:ind w:left="244" w:hanging="244"/>
              <w:jc w:val="left"/>
              <w:rPr>
                <w:rFonts w:asciiTheme="majorEastAsia" w:eastAsiaTheme="majorEastAsia" w:hAnsiTheme="majorEastAsia"/>
                <w:sz w:val="20"/>
                <w:szCs w:val="20"/>
              </w:rPr>
            </w:pPr>
            <w:r>
              <w:rPr>
                <w:rFonts w:asciiTheme="majorEastAsia" w:eastAsiaTheme="majorEastAsia" w:hAnsiTheme="majorEastAsia" w:hint="eastAsia"/>
                <w:color w:val="FF0000"/>
                <w:sz w:val="20"/>
                <w:szCs w:val="20"/>
              </w:rPr>
              <w:t>代表取締役</w:t>
            </w:r>
            <w:r w:rsidRPr="001C348F">
              <w:rPr>
                <w:rFonts w:asciiTheme="majorEastAsia" w:eastAsiaTheme="majorEastAsia" w:hAnsiTheme="majorEastAsia" w:hint="eastAsia"/>
                <w:sz w:val="20"/>
                <w:szCs w:val="20"/>
              </w:rPr>
              <w:t>は社内及び影響範囲の全ての組織・人に対応結果及び対策を公表する。</w:t>
            </w:r>
          </w:p>
          <w:p w14:paraId="7AECC292" w14:textId="77777777" w:rsidR="00286ECC" w:rsidRDefault="00286ECC" w:rsidP="000E072A">
            <w:pPr>
              <w:autoSpaceDE w:val="0"/>
              <w:autoSpaceDN w:val="0"/>
              <w:adjustRightInd w:val="0"/>
              <w:spacing w:line="0" w:lineRule="atLeast"/>
              <w:ind w:leftChars="45" w:left="94" w:right="99" w:firstLine="1"/>
              <w:jc w:val="left"/>
              <w:rPr>
                <w:rFonts w:asciiTheme="majorEastAsia" w:eastAsiaTheme="majorEastAsia" w:hAnsiTheme="majorEastAsia"/>
                <w:color w:val="FF0000"/>
                <w:sz w:val="20"/>
                <w:szCs w:val="20"/>
              </w:rPr>
            </w:pPr>
          </w:p>
          <w:p w14:paraId="67F1650E" w14:textId="77777777" w:rsidR="00286ECC" w:rsidRPr="00A32C17" w:rsidRDefault="00286ECC" w:rsidP="000E072A">
            <w:pPr>
              <w:autoSpaceDE w:val="0"/>
              <w:autoSpaceDN w:val="0"/>
              <w:adjustRightInd w:val="0"/>
              <w:spacing w:line="0" w:lineRule="atLeast"/>
              <w:ind w:leftChars="46" w:left="237" w:right="99" w:hangingChars="78" w:hanging="140"/>
              <w:jc w:val="left"/>
              <w:rPr>
                <w:rFonts w:ascii="Meiryo UI" w:eastAsia="Meiryo UI" w:hAnsi="Meiryo UI"/>
                <w:color w:val="FF0000"/>
                <w:sz w:val="18"/>
                <w:szCs w:val="18"/>
              </w:rPr>
            </w:pPr>
            <w:r w:rsidRPr="00A32C17">
              <w:rPr>
                <w:rFonts w:ascii="Meiryo UI" w:eastAsia="Meiryo UI" w:hAnsi="Meiryo UI"/>
                <w:color w:val="000000" w:themeColor="text1"/>
                <w:sz w:val="18"/>
                <w:szCs w:val="18"/>
              </w:rPr>
              <w:t>*個人データ：個人情報データベース等（特定の個人を検索できるようにまとめたもの）を構成する個人情報</w:t>
            </w:r>
          </w:p>
        </w:tc>
      </w:tr>
      <w:tr w:rsidR="00286ECC" w14:paraId="6E0BB605" w14:textId="77777777" w:rsidTr="00405E93">
        <w:trPr>
          <w:trHeight w:val="338"/>
        </w:trPr>
        <w:tc>
          <w:tcPr>
            <w:tcW w:w="1417" w:type="dxa"/>
            <w:vAlign w:val="center"/>
          </w:tcPr>
          <w:p w14:paraId="59BC940F" w14:textId="77777777" w:rsidR="00286ECC" w:rsidRPr="00A32C17" w:rsidRDefault="00286ECC" w:rsidP="000E072A">
            <w:pPr>
              <w:autoSpaceDE w:val="0"/>
              <w:autoSpaceDN w:val="0"/>
              <w:adjustRightInd w:val="0"/>
              <w:spacing w:line="0" w:lineRule="atLeast"/>
              <w:jc w:val="center"/>
              <w:rPr>
                <w:rFonts w:asciiTheme="majorEastAsia" w:eastAsiaTheme="majorEastAsia" w:hAnsiTheme="majorEastAsia"/>
                <w:b/>
                <w:color w:val="000000"/>
                <w:kern w:val="0"/>
                <w:sz w:val="20"/>
                <w:szCs w:val="20"/>
              </w:rPr>
            </w:pPr>
            <w:r w:rsidRPr="00A32C17">
              <w:rPr>
                <w:rFonts w:asciiTheme="majorEastAsia" w:eastAsiaTheme="majorEastAsia" w:hAnsiTheme="majorEastAsia"/>
                <w:b/>
                <w:color w:val="000000"/>
                <w:kern w:val="0"/>
                <w:sz w:val="20"/>
                <w:szCs w:val="20"/>
              </w:rPr>
              <w:t>2</w:t>
            </w:r>
          </w:p>
        </w:tc>
        <w:tc>
          <w:tcPr>
            <w:tcW w:w="6208" w:type="dxa"/>
          </w:tcPr>
          <w:p w14:paraId="3288E0E3" w14:textId="3AD41506" w:rsidR="00286ECC" w:rsidRPr="00B84D40" w:rsidRDefault="00286ECC" w:rsidP="00405E93">
            <w:pPr>
              <w:pStyle w:val="a0"/>
              <w:numPr>
                <w:ilvl w:val="0"/>
                <w:numId w:val="107"/>
              </w:numPr>
              <w:autoSpaceDE w:val="0"/>
              <w:autoSpaceDN w:val="0"/>
              <w:adjustRightInd w:val="0"/>
              <w:spacing w:line="0" w:lineRule="atLeast"/>
              <w:ind w:leftChars="0" w:left="0" w:firstLine="0"/>
              <w:jc w:val="left"/>
              <w:rPr>
                <w:rFonts w:asciiTheme="majorEastAsia" w:eastAsiaTheme="majorEastAsia" w:hAnsiTheme="majorEastAsia"/>
                <w:color w:val="000000"/>
                <w:kern w:val="0"/>
                <w:sz w:val="20"/>
                <w:szCs w:val="20"/>
              </w:rPr>
            </w:pPr>
            <w:r w:rsidRPr="00B84D40">
              <w:rPr>
                <w:rFonts w:asciiTheme="majorEastAsia" w:eastAsiaTheme="majorEastAsia" w:hAnsiTheme="majorEastAsia" w:hint="eastAsia"/>
                <w:color w:val="FF0000"/>
                <w:kern w:val="0"/>
                <w:sz w:val="20"/>
                <w:szCs w:val="20"/>
              </w:rPr>
              <w:t>発見者</w:t>
            </w:r>
            <w:r w:rsidRPr="00B84D40">
              <w:rPr>
                <w:rFonts w:asciiTheme="majorEastAsia" w:eastAsiaTheme="majorEastAsia" w:hAnsiTheme="majorEastAsia" w:hint="eastAsia"/>
                <w:color w:val="000000"/>
                <w:kern w:val="0"/>
                <w:sz w:val="20"/>
                <w:szCs w:val="20"/>
              </w:rPr>
              <w:t>は発見次第、</w:t>
            </w:r>
            <w:r>
              <w:rPr>
                <w:rFonts w:asciiTheme="majorEastAsia" w:eastAsiaTheme="majorEastAsia" w:hAnsiTheme="majorEastAsia" w:hint="eastAsia"/>
                <w:color w:val="FF0000"/>
                <w:kern w:val="0"/>
                <w:sz w:val="20"/>
                <w:szCs w:val="20"/>
              </w:rPr>
              <w:t>情報システム管理者</w:t>
            </w:r>
            <w:r>
              <w:rPr>
                <w:rFonts w:asciiTheme="majorEastAsia" w:eastAsiaTheme="majorEastAsia" w:hAnsiTheme="majorEastAsia" w:hint="eastAsia"/>
                <w:color w:val="000000"/>
                <w:kern w:val="0"/>
                <w:sz w:val="20"/>
                <w:szCs w:val="20"/>
              </w:rPr>
              <w:t>に報告する。</w:t>
            </w:r>
          </w:p>
          <w:p w14:paraId="48282B59" w14:textId="75374E6F" w:rsidR="00286ECC" w:rsidRPr="007C7712" w:rsidRDefault="00286ECC" w:rsidP="00405E93">
            <w:pPr>
              <w:pStyle w:val="a0"/>
              <w:numPr>
                <w:ilvl w:val="0"/>
                <w:numId w:val="107"/>
              </w:numPr>
              <w:autoSpaceDE w:val="0"/>
              <w:autoSpaceDN w:val="0"/>
              <w:adjustRightInd w:val="0"/>
              <w:spacing w:line="0" w:lineRule="atLeast"/>
              <w:ind w:leftChars="1" w:left="216" w:hangingChars="107" w:hanging="214"/>
              <w:jc w:val="left"/>
              <w:rPr>
                <w:rFonts w:asciiTheme="majorEastAsia" w:eastAsiaTheme="majorEastAsia" w:hAnsiTheme="majorEastAsia"/>
                <w:color w:val="000000"/>
                <w:kern w:val="0"/>
                <w:sz w:val="20"/>
                <w:szCs w:val="20"/>
              </w:rPr>
            </w:pPr>
            <w:r>
              <w:rPr>
                <w:rFonts w:asciiTheme="majorEastAsia" w:eastAsiaTheme="majorEastAsia" w:hAnsiTheme="majorEastAsia" w:hint="eastAsia"/>
                <w:color w:val="FF0000"/>
                <w:kern w:val="0"/>
                <w:sz w:val="20"/>
                <w:szCs w:val="20"/>
              </w:rPr>
              <w:t>情報システム管理者</w:t>
            </w:r>
            <w:r>
              <w:rPr>
                <w:rFonts w:asciiTheme="majorEastAsia" w:eastAsiaTheme="majorEastAsia" w:hAnsiTheme="majorEastAsia" w:hint="eastAsia"/>
                <w:color w:val="000000"/>
                <w:kern w:val="0"/>
                <w:sz w:val="20"/>
                <w:szCs w:val="20"/>
              </w:rPr>
              <w:t>は</w:t>
            </w:r>
            <w:r w:rsidRPr="007C7712">
              <w:rPr>
                <w:rFonts w:asciiTheme="majorEastAsia" w:eastAsiaTheme="majorEastAsia" w:hAnsiTheme="majorEastAsia" w:hint="eastAsia"/>
                <w:color w:val="000000"/>
                <w:kern w:val="0"/>
                <w:sz w:val="20"/>
                <w:szCs w:val="20"/>
              </w:rPr>
              <w:t>漏えい先を調査し、</w:t>
            </w:r>
            <w:r w:rsidRPr="007C7712">
              <w:rPr>
                <w:rFonts w:asciiTheme="majorEastAsia" w:eastAsiaTheme="majorEastAsia" w:hAnsiTheme="majorEastAsia" w:hint="eastAsia"/>
                <w:color w:val="FF0000"/>
                <w:sz w:val="20"/>
                <w:szCs w:val="20"/>
              </w:rPr>
              <w:t>インシデント対応責任者</w:t>
            </w:r>
            <w:r w:rsidRPr="007C7712">
              <w:rPr>
                <w:rFonts w:asciiTheme="majorEastAsia" w:eastAsiaTheme="majorEastAsia" w:hAnsiTheme="majorEastAsia" w:hint="eastAsia"/>
                <w:color w:val="000000"/>
                <w:kern w:val="0"/>
                <w:sz w:val="20"/>
                <w:szCs w:val="20"/>
              </w:rPr>
              <w:t>に報告する。</w:t>
            </w:r>
          </w:p>
          <w:p w14:paraId="4813C8BA" w14:textId="65C8EE8F" w:rsidR="00286ECC" w:rsidRPr="007C7712" w:rsidRDefault="00286ECC" w:rsidP="00405E93">
            <w:pPr>
              <w:pStyle w:val="a0"/>
              <w:numPr>
                <w:ilvl w:val="0"/>
                <w:numId w:val="107"/>
              </w:numPr>
              <w:autoSpaceDE w:val="0"/>
              <w:autoSpaceDN w:val="0"/>
              <w:adjustRightInd w:val="0"/>
              <w:spacing w:line="0" w:lineRule="atLeast"/>
              <w:ind w:leftChars="0" w:left="0" w:firstLine="0"/>
              <w:jc w:val="left"/>
              <w:rPr>
                <w:rFonts w:asciiTheme="majorEastAsia" w:eastAsiaTheme="majorEastAsia" w:hAnsiTheme="majorEastAsia"/>
                <w:color w:val="000000"/>
                <w:kern w:val="0"/>
                <w:sz w:val="20"/>
                <w:szCs w:val="20"/>
              </w:rPr>
            </w:pPr>
            <w:r>
              <w:rPr>
                <w:rFonts w:asciiTheme="majorEastAsia" w:eastAsiaTheme="majorEastAsia" w:hAnsiTheme="majorEastAsia" w:hint="eastAsia"/>
                <w:color w:val="FF0000"/>
                <w:sz w:val="20"/>
                <w:szCs w:val="20"/>
              </w:rPr>
              <w:t>情報システム管理者</w:t>
            </w:r>
            <w:r w:rsidRPr="007C7712">
              <w:rPr>
                <w:rFonts w:asciiTheme="majorEastAsia" w:eastAsiaTheme="majorEastAsia" w:hAnsiTheme="majorEastAsia" w:hint="eastAsia"/>
                <w:color w:val="000000"/>
                <w:kern w:val="0"/>
                <w:sz w:val="20"/>
                <w:szCs w:val="20"/>
              </w:rPr>
              <w:t>は社内関係者に周知する。</w:t>
            </w:r>
          </w:p>
        </w:tc>
      </w:tr>
      <w:tr w:rsidR="00286ECC" w14:paraId="4019B2ED" w14:textId="77777777" w:rsidTr="00405E93">
        <w:trPr>
          <w:trHeight w:val="1027"/>
        </w:trPr>
        <w:tc>
          <w:tcPr>
            <w:tcW w:w="1417" w:type="dxa"/>
            <w:vAlign w:val="center"/>
          </w:tcPr>
          <w:p w14:paraId="5252CC09" w14:textId="77777777" w:rsidR="00286ECC" w:rsidRPr="00A32C17" w:rsidRDefault="00286ECC" w:rsidP="000E072A">
            <w:pPr>
              <w:autoSpaceDE w:val="0"/>
              <w:autoSpaceDN w:val="0"/>
              <w:adjustRightInd w:val="0"/>
              <w:spacing w:line="0" w:lineRule="atLeast"/>
              <w:jc w:val="center"/>
              <w:rPr>
                <w:rFonts w:asciiTheme="majorEastAsia" w:eastAsiaTheme="majorEastAsia" w:hAnsiTheme="majorEastAsia"/>
                <w:b/>
                <w:color w:val="000000"/>
                <w:kern w:val="0"/>
                <w:sz w:val="20"/>
                <w:szCs w:val="20"/>
              </w:rPr>
            </w:pPr>
            <w:r w:rsidRPr="00A32C17">
              <w:rPr>
                <w:rFonts w:asciiTheme="majorEastAsia" w:eastAsiaTheme="majorEastAsia" w:hAnsiTheme="majorEastAsia"/>
                <w:b/>
                <w:color w:val="000000"/>
                <w:kern w:val="0"/>
                <w:sz w:val="20"/>
                <w:szCs w:val="20"/>
              </w:rPr>
              <w:t>1</w:t>
            </w:r>
          </w:p>
        </w:tc>
        <w:tc>
          <w:tcPr>
            <w:tcW w:w="6208" w:type="dxa"/>
          </w:tcPr>
          <w:p w14:paraId="4D6A569A" w14:textId="77777777" w:rsidR="00286ECC" w:rsidRPr="00B45CD5" w:rsidRDefault="00286ECC" w:rsidP="000E072A">
            <w:pPr>
              <w:jc w:val="left"/>
              <w:rPr>
                <w:rFonts w:asciiTheme="majorEastAsia" w:eastAsiaTheme="majorEastAsia" w:hAnsiTheme="majorEastAsia"/>
                <w:color w:val="FF0000"/>
                <w:sz w:val="20"/>
                <w:szCs w:val="20"/>
              </w:rPr>
            </w:pPr>
            <w:r w:rsidRPr="00B45CD5">
              <w:rPr>
                <w:rFonts w:asciiTheme="majorEastAsia" w:eastAsiaTheme="majorEastAsia" w:hAnsiTheme="majorEastAsia" w:hint="eastAsia"/>
                <w:sz w:val="20"/>
                <w:szCs w:val="20"/>
              </w:rPr>
              <w:t>※情報漏えい・流出は全て事故レベル</w:t>
            </w:r>
            <w:r w:rsidRPr="00B45CD5">
              <w:rPr>
                <w:rFonts w:asciiTheme="majorEastAsia" w:eastAsiaTheme="majorEastAsia" w:hAnsiTheme="majorEastAsia"/>
                <w:color w:val="000000"/>
                <w:kern w:val="0"/>
                <w:sz w:val="20"/>
                <w:szCs w:val="20"/>
              </w:rPr>
              <w:t>2以上</w:t>
            </w:r>
          </w:p>
        </w:tc>
      </w:tr>
    </w:tbl>
    <w:p w14:paraId="7340B03A" w14:textId="1FF1906C" w:rsidR="00DE07AD" w:rsidRDefault="00DE07AD" w:rsidP="00042756"/>
    <w:p w14:paraId="235BAB46" w14:textId="77777777" w:rsidR="00DE07AD" w:rsidRDefault="00DE07AD" w:rsidP="00DE07AD">
      <w:pPr>
        <w:rPr>
          <w:rFonts w:ascii="ＭＳ ゴシック" w:eastAsia="ＭＳ ゴシック"/>
          <w:sz w:val="20"/>
          <w:szCs w:val="20"/>
        </w:rPr>
      </w:pPr>
      <w:r>
        <w:rPr>
          <w:rFonts w:ascii="ＭＳ ゴシック" w:eastAsia="ＭＳ ゴシック"/>
          <w:sz w:val="20"/>
          <w:szCs w:val="20"/>
        </w:rPr>
        <w:t>4</w:t>
      </w:r>
      <w:r>
        <w:rPr>
          <w:rFonts w:ascii="ＭＳ ゴシック" w:eastAsia="ＭＳ ゴシック" w:hint="eastAsia"/>
          <w:sz w:val="20"/>
          <w:szCs w:val="20"/>
        </w:rPr>
        <w:t>.2</w:t>
      </w:r>
      <w:r>
        <w:rPr>
          <w:rFonts w:asciiTheme="majorEastAsia" w:eastAsiaTheme="majorEastAsia" w:hAnsiTheme="majorEastAsia" w:cs="ＭＳ Ｐ明朝" w:hint="eastAsia"/>
          <w:color w:val="000000"/>
          <w:sz w:val="20"/>
          <w:szCs w:val="20"/>
        </w:rPr>
        <w:t>改ざん・消失・破壊・</w:t>
      </w:r>
      <w:r>
        <w:rPr>
          <w:rFonts w:asciiTheme="majorEastAsia" w:eastAsiaTheme="majorEastAsia" w:hAnsiTheme="majorEastAsia" w:hint="eastAsia"/>
          <w:bCs/>
          <w:color w:val="000000"/>
          <w:sz w:val="20"/>
          <w:szCs w:val="20"/>
        </w:rPr>
        <w:t>サービス停止</w:t>
      </w:r>
      <w:r>
        <w:rPr>
          <w:rFonts w:asciiTheme="majorEastAsia" w:eastAsiaTheme="majorEastAsia" w:hAnsiTheme="majorEastAsia" w:cs="ＭＳ Ｐ明朝" w:hint="eastAsia"/>
          <w:color w:val="000000"/>
          <w:sz w:val="20"/>
          <w:szCs w:val="20"/>
        </w:rPr>
        <w:t>発生時の対応</w:t>
      </w:r>
    </w:p>
    <w:tbl>
      <w:tblPr>
        <w:tblW w:w="7625" w:type="dxa"/>
        <w:tblInd w:w="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417"/>
        <w:gridCol w:w="6208"/>
      </w:tblGrid>
      <w:tr w:rsidR="00286ECC" w14:paraId="284B40A0" w14:textId="77777777" w:rsidTr="00405E93">
        <w:trPr>
          <w:trHeight w:val="361"/>
        </w:trPr>
        <w:tc>
          <w:tcPr>
            <w:tcW w:w="1417" w:type="dxa"/>
            <w:shd w:val="clear" w:color="auto" w:fill="auto"/>
            <w:vAlign w:val="center"/>
          </w:tcPr>
          <w:p w14:paraId="0EC657DA" w14:textId="77777777" w:rsidR="00286ECC" w:rsidRPr="000672B0" w:rsidRDefault="00286ECC" w:rsidP="000E072A">
            <w:pPr>
              <w:autoSpaceDE w:val="0"/>
              <w:autoSpaceDN w:val="0"/>
              <w:adjustRightInd w:val="0"/>
              <w:spacing w:line="0" w:lineRule="atLeast"/>
              <w:ind w:left="99" w:right="99"/>
              <w:jc w:val="center"/>
              <w:rPr>
                <w:rFonts w:asciiTheme="majorEastAsia" w:eastAsiaTheme="majorEastAsia" w:hAnsiTheme="majorEastAsia"/>
                <w:color w:val="000000"/>
                <w:kern w:val="0"/>
                <w:sz w:val="20"/>
                <w:szCs w:val="20"/>
              </w:rPr>
            </w:pPr>
            <w:r>
              <w:rPr>
                <w:rFonts w:asciiTheme="majorEastAsia" w:eastAsiaTheme="majorEastAsia" w:hAnsiTheme="majorEastAsia" w:hint="eastAsia"/>
                <w:color w:val="000000"/>
                <w:kern w:val="0"/>
                <w:sz w:val="20"/>
                <w:szCs w:val="20"/>
              </w:rPr>
              <w:t>事故レ</w:t>
            </w:r>
            <w:r w:rsidRPr="000672B0">
              <w:rPr>
                <w:rFonts w:asciiTheme="majorEastAsia" w:eastAsiaTheme="majorEastAsia" w:hAnsiTheme="majorEastAsia" w:hint="eastAsia"/>
                <w:color w:val="000000"/>
                <w:kern w:val="0"/>
                <w:sz w:val="20"/>
                <w:szCs w:val="20"/>
              </w:rPr>
              <w:t>ベル</w:t>
            </w:r>
          </w:p>
        </w:tc>
        <w:tc>
          <w:tcPr>
            <w:tcW w:w="6208" w:type="dxa"/>
            <w:shd w:val="clear" w:color="auto" w:fill="auto"/>
            <w:vAlign w:val="center"/>
          </w:tcPr>
          <w:p w14:paraId="6A24FB3E" w14:textId="77777777" w:rsidR="00286ECC" w:rsidRPr="000672B0" w:rsidRDefault="00286ECC" w:rsidP="000E072A">
            <w:pPr>
              <w:autoSpaceDE w:val="0"/>
              <w:autoSpaceDN w:val="0"/>
              <w:adjustRightInd w:val="0"/>
              <w:spacing w:line="0" w:lineRule="atLeast"/>
              <w:ind w:left="15" w:right="99"/>
              <w:jc w:val="center"/>
              <w:rPr>
                <w:rFonts w:asciiTheme="majorEastAsia" w:eastAsiaTheme="majorEastAsia" w:hAnsiTheme="majorEastAsia"/>
                <w:color w:val="000000"/>
                <w:kern w:val="0"/>
                <w:sz w:val="20"/>
                <w:szCs w:val="20"/>
              </w:rPr>
            </w:pPr>
            <w:r w:rsidRPr="000672B0">
              <w:rPr>
                <w:rFonts w:asciiTheme="majorEastAsia" w:eastAsiaTheme="majorEastAsia" w:hAnsiTheme="majorEastAsia" w:hint="eastAsia"/>
                <w:color w:val="000000"/>
                <w:kern w:val="0"/>
                <w:sz w:val="20"/>
                <w:szCs w:val="20"/>
              </w:rPr>
              <w:t>対応手順</w:t>
            </w:r>
          </w:p>
        </w:tc>
      </w:tr>
      <w:tr w:rsidR="00286ECC" w14:paraId="6F66E31F" w14:textId="77777777" w:rsidTr="00405E93">
        <w:trPr>
          <w:trHeight w:val="338"/>
        </w:trPr>
        <w:tc>
          <w:tcPr>
            <w:tcW w:w="1417" w:type="dxa"/>
            <w:vAlign w:val="center"/>
          </w:tcPr>
          <w:p w14:paraId="69FB1037" w14:textId="77777777" w:rsidR="00286ECC" w:rsidRPr="00A32C17" w:rsidRDefault="00286ECC" w:rsidP="000E072A">
            <w:pPr>
              <w:autoSpaceDE w:val="0"/>
              <w:autoSpaceDN w:val="0"/>
              <w:adjustRightInd w:val="0"/>
              <w:spacing w:line="0" w:lineRule="atLeast"/>
              <w:jc w:val="center"/>
              <w:rPr>
                <w:rFonts w:asciiTheme="majorEastAsia" w:eastAsiaTheme="majorEastAsia" w:hAnsiTheme="majorEastAsia"/>
                <w:b/>
                <w:color w:val="000000"/>
                <w:kern w:val="0"/>
                <w:sz w:val="20"/>
                <w:szCs w:val="20"/>
              </w:rPr>
            </w:pPr>
            <w:r w:rsidRPr="00A32C17">
              <w:rPr>
                <w:rFonts w:asciiTheme="majorEastAsia" w:eastAsiaTheme="majorEastAsia" w:hAnsiTheme="majorEastAsia"/>
                <w:b/>
                <w:color w:val="000000"/>
                <w:kern w:val="0"/>
                <w:sz w:val="20"/>
                <w:szCs w:val="20"/>
              </w:rPr>
              <w:t>3</w:t>
            </w:r>
          </w:p>
        </w:tc>
        <w:tc>
          <w:tcPr>
            <w:tcW w:w="6208" w:type="dxa"/>
          </w:tcPr>
          <w:p w14:paraId="5FAA02DE" w14:textId="77777777" w:rsidR="00286ECC" w:rsidRPr="008C4215" w:rsidRDefault="00286ECC" w:rsidP="00405E93">
            <w:pPr>
              <w:pStyle w:val="a0"/>
              <w:numPr>
                <w:ilvl w:val="0"/>
                <w:numId w:val="53"/>
              </w:numPr>
              <w:autoSpaceDE w:val="0"/>
              <w:autoSpaceDN w:val="0"/>
              <w:adjustRightInd w:val="0"/>
              <w:spacing w:line="0" w:lineRule="atLeast"/>
              <w:ind w:leftChars="1" w:left="216" w:hangingChars="107" w:hanging="214"/>
              <w:rPr>
                <w:rFonts w:asciiTheme="majorEastAsia" w:eastAsiaTheme="majorEastAsia" w:hAnsiTheme="majorEastAsia"/>
                <w:color w:val="000000"/>
                <w:kern w:val="0"/>
                <w:sz w:val="20"/>
                <w:szCs w:val="20"/>
              </w:rPr>
            </w:pPr>
            <w:r w:rsidRPr="00B84D40">
              <w:rPr>
                <w:rFonts w:asciiTheme="majorEastAsia" w:eastAsiaTheme="majorEastAsia" w:hAnsiTheme="majorEastAsia" w:hint="eastAsia"/>
                <w:color w:val="FF0000"/>
                <w:kern w:val="0"/>
                <w:sz w:val="20"/>
                <w:szCs w:val="20"/>
              </w:rPr>
              <w:t>発見者</w:t>
            </w:r>
            <w:r w:rsidRPr="001C348F">
              <w:rPr>
                <w:rFonts w:asciiTheme="majorEastAsia" w:eastAsiaTheme="majorEastAsia" w:hAnsiTheme="majorEastAsia" w:hint="eastAsia"/>
                <w:kern w:val="0"/>
                <w:sz w:val="20"/>
                <w:szCs w:val="20"/>
              </w:rPr>
              <w:t>は即座に</w:t>
            </w:r>
            <w:r w:rsidRPr="00B84D40">
              <w:rPr>
                <w:rFonts w:asciiTheme="majorEastAsia" w:eastAsiaTheme="majorEastAsia" w:hAnsiTheme="majorEastAsia" w:hint="eastAsia"/>
                <w:color w:val="FF0000"/>
                <w:kern w:val="0"/>
                <w:sz w:val="20"/>
                <w:szCs w:val="20"/>
              </w:rPr>
              <w:t>インシデント対応責任者及び代表取締役社長</w:t>
            </w:r>
            <w:r w:rsidRPr="008C4215">
              <w:rPr>
                <w:rFonts w:asciiTheme="majorEastAsia" w:eastAsiaTheme="majorEastAsia" w:hAnsiTheme="majorEastAsia" w:hint="eastAsia"/>
                <w:color w:val="000000"/>
                <w:kern w:val="0"/>
                <w:sz w:val="20"/>
                <w:szCs w:val="20"/>
              </w:rPr>
              <w:t>に報告する。</w:t>
            </w:r>
          </w:p>
          <w:p w14:paraId="183CE647" w14:textId="6874D610" w:rsidR="00286ECC" w:rsidRPr="008C4215" w:rsidRDefault="00286ECC" w:rsidP="00405E93">
            <w:pPr>
              <w:pStyle w:val="a0"/>
              <w:numPr>
                <w:ilvl w:val="0"/>
                <w:numId w:val="53"/>
              </w:numPr>
              <w:autoSpaceDE w:val="0"/>
              <w:autoSpaceDN w:val="0"/>
              <w:adjustRightInd w:val="0"/>
              <w:spacing w:line="0" w:lineRule="atLeast"/>
              <w:ind w:leftChars="1" w:left="216" w:hangingChars="107" w:hanging="214"/>
              <w:rPr>
                <w:rFonts w:asciiTheme="majorEastAsia" w:eastAsiaTheme="majorEastAsia" w:hAnsiTheme="majorEastAsia"/>
                <w:color w:val="000000"/>
                <w:kern w:val="0"/>
                <w:sz w:val="20"/>
                <w:szCs w:val="20"/>
              </w:rPr>
            </w:pPr>
            <w:r>
              <w:rPr>
                <w:rFonts w:asciiTheme="majorEastAsia" w:eastAsiaTheme="majorEastAsia" w:hAnsiTheme="majorEastAsia" w:hint="eastAsia"/>
                <w:color w:val="FF0000"/>
                <w:kern w:val="0"/>
                <w:sz w:val="20"/>
                <w:szCs w:val="20"/>
              </w:rPr>
              <w:t>情報システム管理者</w:t>
            </w:r>
            <w:r w:rsidRPr="008C4215">
              <w:rPr>
                <w:rFonts w:asciiTheme="majorEastAsia" w:eastAsiaTheme="majorEastAsia" w:hAnsiTheme="majorEastAsia" w:hint="eastAsia"/>
                <w:color w:val="000000"/>
                <w:kern w:val="0"/>
                <w:sz w:val="20"/>
                <w:szCs w:val="20"/>
              </w:rPr>
              <w:t>は原因を特定し、応急処置を実行する。</w:t>
            </w:r>
          </w:p>
          <w:p w14:paraId="735AED49" w14:textId="77777777" w:rsidR="00286ECC" w:rsidRPr="008C4215" w:rsidRDefault="00286ECC" w:rsidP="00405E93">
            <w:pPr>
              <w:pStyle w:val="a0"/>
              <w:numPr>
                <w:ilvl w:val="0"/>
                <w:numId w:val="53"/>
              </w:numPr>
              <w:autoSpaceDE w:val="0"/>
              <w:autoSpaceDN w:val="0"/>
              <w:adjustRightInd w:val="0"/>
              <w:spacing w:line="0" w:lineRule="atLeast"/>
              <w:ind w:leftChars="1" w:left="216" w:hangingChars="107" w:hanging="214"/>
              <w:rPr>
                <w:rFonts w:asciiTheme="majorEastAsia" w:eastAsiaTheme="majorEastAsia" w:hAnsiTheme="majorEastAsia"/>
                <w:color w:val="000000"/>
                <w:kern w:val="0"/>
                <w:sz w:val="20"/>
                <w:szCs w:val="20"/>
              </w:rPr>
            </w:pPr>
            <w:r w:rsidRPr="00B84D40">
              <w:rPr>
                <w:rFonts w:asciiTheme="majorEastAsia" w:eastAsiaTheme="majorEastAsia" w:hAnsiTheme="majorEastAsia" w:hint="eastAsia"/>
                <w:color w:val="FF0000"/>
                <w:kern w:val="0"/>
                <w:sz w:val="20"/>
                <w:szCs w:val="20"/>
              </w:rPr>
              <w:t>インシデント対応責任者</w:t>
            </w:r>
            <w:r w:rsidRPr="008C4215">
              <w:rPr>
                <w:rFonts w:asciiTheme="majorEastAsia" w:eastAsiaTheme="majorEastAsia" w:hAnsiTheme="majorEastAsia" w:hint="eastAsia"/>
                <w:color w:val="000000"/>
                <w:kern w:val="0"/>
                <w:sz w:val="20"/>
                <w:szCs w:val="20"/>
              </w:rPr>
              <w:t>は社内に周知するとともに</w:t>
            </w:r>
            <w:r w:rsidRPr="00D17E82">
              <w:rPr>
                <w:rFonts w:asciiTheme="majorEastAsia" w:eastAsiaTheme="majorEastAsia" w:hAnsiTheme="majorEastAsia" w:hint="eastAsia"/>
                <w:color w:val="FF0000"/>
                <w:kern w:val="0"/>
                <w:sz w:val="20"/>
                <w:szCs w:val="20"/>
              </w:rPr>
              <w:t>総務部情報システム担当</w:t>
            </w:r>
            <w:r w:rsidRPr="008C4215">
              <w:rPr>
                <w:rFonts w:asciiTheme="majorEastAsia" w:eastAsiaTheme="majorEastAsia" w:hAnsiTheme="majorEastAsia" w:hint="eastAsia"/>
                <w:color w:val="000000"/>
                <w:kern w:val="0"/>
                <w:sz w:val="20"/>
                <w:szCs w:val="20"/>
              </w:rPr>
              <w:t>に連絡する。</w:t>
            </w:r>
          </w:p>
          <w:p w14:paraId="024DEBE8" w14:textId="65451627" w:rsidR="00286ECC" w:rsidRPr="008C4215" w:rsidRDefault="00286ECC" w:rsidP="00405E93">
            <w:pPr>
              <w:pStyle w:val="a0"/>
              <w:numPr>
                <w:ilvl w:val="0"/>
                <w:numId w:val="53"/>
              </w:numPr>
              <w:autoSpaceDE w:val="0"/>
              <w:autoSpaceDN w:val="0"/>
              <w:adjustRightInd w:val="0"/>
              <w:spacing w:line="0" w:lineRule="atLeast"/>
              <w:ind w:leftChars="1" w:left="216" w:hangingChars="107" w:hanging="214"/>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000000"/>
                <w:kern w:val="0"/>
                <w:sz w:val="20"/>
                <w:szCs w:val="20"/>
              </w:rPr>
              <w:t>電子データの場合は</w:t>
            </w:r>
            <w:r>
              <w:rPr>
                <w:rFonts w:asciiTheme="majorEastAsia" w:eastAsiaTheme="majorEastAsia" w:hAnsiTheme="majorEastAsia" w:hint="eastAsia"/>
                <w:color w:val="FF0000"/>
                <w:kern w:val="0"/>
                <w:sz w:val="20"/>
                <w:szCs w:val="20"/>
              </w:rPr>
              <w:t>情報システム管理者</w:t>
            </w:r>
            <w:r w:rsidRPr="008C4215">
              <w:rPr>
                <w:rFonts w:asciiTheme="majorEastAsia" w:eastAsiaTheme="majorEastAsia" w:hAnsiTheme="majorEastAsia" w:hint="eastAsia"/>
                <w:color w:val="000000"/>
                <w:kern w:val="0"/>
                <w:sz w:val="20"/>
                <w:szCs w:val="20"/>
              </w:rPr>
              <w:t>がバックアップによる復旧を実行する。</w:t>
            </w:r>
          </w:p>
          <w:p w14:paraId="025FC36E" w14:textId="266FB70D" w:rsidR="00286ECC" w:rsidRPr="008C4215" w:rsidRDefault="00286ECC" w:rsidP="00405E93">
            <w:pPr>
              <w:pStyle w:val="a0"/>
              <w:numPr>
                <w:ilvl w:val="0"/>
                <w:numId w:val="53"/>
              </w:numPr>
              <w:autoSpaceDE w:val="0"/>
              <w:autoSpaceDN w:val="0"/>
              <w:adjustRightInd w:val="0"/>
              <w:spacing w:line="0" w:lineRule="atLeast"/>
              <w:ind w:leftChars="1" w:left="216" w:hangingChars="107" w:hanging="214"/>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000000"/>
                <w:kern w:val="0"/>
                <w:sz w:val="20"/>
                <w:szCs w:val="20"/>
              </w:rPr>
              <w:t>機器の場合は</w:t>
            </w:r>
            <w:r>
              <w:rPr>
                <w:rFonts w:asciiTheme="majorEastAsia" w:eastAsiaTheme="majorEastAsia" w:hAnsiTheme="majorEastAsia" w:hint="eastAsia"/>
                <w:color w:val="FF0000"/>
                <w:kern w:val="0"/>
                <w:sz w:val="20"/>
                <w:szCs w:val="20"/>
              </w:rPr>
              <w:t>情報システム管理者</w:t>
            </w:r>
            <w:r w:rsidRPr="008C4215">
              <w:rPr>
                <w:rFonts w:asciiTheme="majorEastAsia" w:eastAsiaTheme="majorEastAsia" w:hAnsiTheme="majorEastAsia" w:hint="eastAsia"/>
                <w:color w:val="000000"/>
                <w:kern w:val="0"/>
                <w:sz w:val="20"/>
                <w:szCs w:val="20"/>
              </w:rPr>
              <w:t>が修理、復旧、交換等の手続きを行う。</w:t>
            </w:r>
          </w:p>
          <w:p w14:paraId="2ED90385" w14:textId="77777777" w:rsidR="00286ECC" w:rsidRPr="008C4215" w:rsidRDefault="00286ECC" w:rsidP="00405E93">
            <w:pPr>
              <w:pStyle w:val="a0"/>
              <w:numPr>
                <w:ilvl w:val="0"/>
                <w:numId w:val="53"/>
              </w:numPr>
              <w:autoSpaceDE w:val="0"/>
              <w:autoSpaceDN w:val="0"/>
              <w:adjustRightInd w:val="0"/>
              <w:spacing w:line="0" w:lineRule="atLeast"/>
              <w:ind w:leftChars="1" w:left="216" w:hangingChars="107" w:hanging="214"/>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000000"/>
                <w:kern w:val="0"/>
                <w:sz w:val="20"/>
                <w:szCs w:val="20"/>
              </w:rPr>
              <w:t>書類・フィルム原本の場合は</w:t>
            </w:r>
            <w:r w:rsidRPr="00D5025E">
              <w:rPr>
                <w:rFonts w:ascii="ＭＳ ゴシック" w:eastAsia="ＭＳ ゴシック" w:hAnsiTheme="majorEastAsia" w:hint="eastAsia"/>
                <w:color w:val="FF0000"/>
                <w:sz w:val="20"/>
                <w:szCs w:val="20"/>
              </w:rPr>
              <w:t>情報セキュリティ</w:t>
            </w:r>
            <w:r>
              <w:rPr>
                <w:rFonts w:ascii="ＭＳ ゴシック" w:eastAsia="ＭＳ ゴシック" w:hAnsiTheme="majorEastAsia" w:hint="eastAsia"/>
                <w:color w:val="FF0000"/>
                <w:sz w:val="20"/>
                <w:szCs w:val="20"/>
              </w:rPr>
              <w:t>部門</w:t>
            </w:r>
            <w:r w:rsidRPr="00D5025E">
              <w:rPr>
                <w:rFonts w:ascii="ＭＳ ゴシック" w:eastAsia="ＭＳ ゴシック" w:hAnsiTheme="majorEastAsia" w:hint="eastAsia"/>
                <w:color w:val="FF0000"/>
                <w:sz w:val="20"/>
                <w:szCs w:val="20"/>
              </w:rPr>
              <w:t>責任者</w:t>
            </w:r>
            <w:r w:rsidRPr="008C4215">
              <w:rPr>
                <w:rFonts w:asciiTheme="majorEastAsia" w:eastAsiaTheme="majorEastAsia" w:hAnsiTheme="majorEastAsia" w:hint="eastAsia"/>
                <w:color w:val="000000"/>
                <w:kern w:val="0"/>
                <w:sz w:val="20"/>
                <w:szCs w:val="20"/>
              </w:rPr>
              <w:t>が可能な範囲で修復する。</w:t>
            </w:r>
          </w:p>
          <w:p w14:paraId="5668C466" w14:textId="26CE423E" w:rsidR="00286ECC" w:rsidRPr="008C4215" w:rsidRDefault="00286ECC" w:rsidP="00405E93">
            <w:pPr>
              <w:pStyle w:val="a0"/>
              <w:numPr>
                <w:ilvl w:val="0"/>
                <w:numId w:val="53"/>
              </w:numPr>
              <w:autoSpaceDE w:val="0"/>
              <w:autoSpaceDN w:val="0"/>
              <w:adjustRightInd w:val="0"/>
              <w:spacing w:line="0" w:lineRule="atLeast"/>
              <w:ind w:leftChars="1" w:left="216" w:hangingChars="107" w:hanging="214"/>
              <w:rPr>
                <w:rFonts w:asciiTheme="majorEastAsia" w:eastAsiaTheme="majorEastAsia" w:hAnsiTheme="majorEastAsia"/>
                <w:color w:val="000000"/>
                <w:kern w:val="0"/>
                <w:sz w:val="20"/>
                <w:szCs w:val="20"/>
              </w:rPr>
            </w:pPr>
            <w:r>
              <w:rPr>
                <w:rFonts w:asciiTheme="majorEastAsia" w:eastAsiaTheme="majorEastAsia" w:hAnsiTheme="majorEastAsia" w:hint="eastAsia"/>
                <w:color w:val="FF0000"/>
                <w:kern w:val="0"/>
                <w:sz w:val="20"/>
                <w:szCs w:val="20"/>
              </w:rPr>
              <w:t>情報システム管理者</w:t>
            </w:r>
            <w:r w:rsidRPr="008C4215">
              <w:rPr>
                <w:rFonts w:asciiTheme="majorEastAsia" w:eastAsiaTheme="majorEastAsia" w:hAnsiTheme="majorEastAsia" w:hint="eastAsia"/>
                <w:color w:val="000000"/>
                <w:kern w:val="0"/>
                <w:sz w:val="20"/>
                <w:szCs w:val="20"/>
              </w:rPr>
              <w:t>は原因対策を実施する。</w:t>
            </w:r>
          </w:p>
          <w:p w14:paraId="0C43735F" w14:textId="757DFEEC" w:rsidR="00286ECC" w:rsidRPr="000672B0" w:rsidRDefault="00286ECC" w:rsidP="00405E93">
            <w:pPr>
              <w:autoSpaceDE w:val="0"/>
              <w:autoSpaceDN w:val="0"/>
              <w:adjustRightInd w:val="0"/>
              <w:spacing w:line="0" w:lineRule="atLeast"/>
              <w:ind w:leftChars="102" w:left="214" w:right="99"/>
              <w:rPr>
                <w:rFonts w:asciiTheme="majorEastAsia" w:eastAsiaTheme="majorEastAsia" w:hAnsiTheme="majorEastAsia"/>
                <w:color w:val="000000"/>
                <w:kern w:val="0"/>
                <w:sz w:val="20"/>
                <w:szCs w:val="20"/>
              </w:rPr>
            </w:pPr>
            <w:r w:rsidRPr="00B84D40">
              <w:rPr>
                <w:rFonts w:asciiTheme="majorEastAsia" w:eastAsiaTheme="majorEastAsia" w:hAnsiTheme="majorEastAsia" w:hint="eastAsia"/>
                <w:color w:val="FF0000"/>
                <w:kern w:val="0"/>
                <w:sz w:val="20"/>
                <w:szCs w:val="20"/>
              </w:rPr>
              <w:t>代表取締役</w:t>
            </w:r>
            <w:r w:rsidRPr="008C4215">
              <w:rPr>
                <w:rFonts w:asciiTheme="majorEastAsia" w:eastAsiaTheme="majorEastAsia" w:hAnsiTheme="majorEastAsia" w:hint="eastAsia"/>
                <w:color w:val="000000"/>
                <w:kern w:val="0"/>
                <w:sz w:val="20"/>
                <w:szCs w:val="20"/>
              </w:rPr>
              <w:t>は社内及び影響範囲の全ての組織・人に対応結果及び対策を公表する。</w:t>
            </w:r>
          </w:p>
        </w:tc>
      </w:tr>
      <w:tr w:rsidR="00286ECC" w14:paraId="354F3856" w14:textId="77777777" w:rsidTr="00405E93">
        <w:trPr>
          <w:trHeight w:val="901"/>
        </w:trPr>
        <w:tc>
          <w:tcPr>
            <w:tcW w:w="1417" w:type="dxa"/>
            <w:vAlign w:val="center"/>
          </w:tcPr>
          <w:p w14:paraId="592412DF" w14:textId="77777777" w:rsidR="00286ECC" w:rsidRPr="00A32C17" w:rsidRDefault="00286ECC" w:rsidP="000E072A">
            <w:pPr>
              <w:autoSpaceDE w:val="0"/>
              <w:autoSpaceDN w:val="0"/>
              <w:adjustRightInd w:val="0"/>
              <w:spacing w:line="0" w:lineRule="atLeast"/>
              <w:jc w:val="center"/>
              <w:rPr>
                <w:rFonts w:asciiTheme="majorEastAsia" w:eastAsiaTheme="majorEastAsia" w:hAnsiTheme="majorEastAsia"/>
                <w:b/>
                <w:color w:val="000000"/>
                <w:kern w:val="0"/>
                <w:sz w:val="20"/>
                <w:szCs w:val="20"/>
              </w:rPr>
            </w:pPr>
            <w:r w:rsidRPr="00A32C17">
              <w:rPr>
                <w:rFonts w:asciiTheme="majorEastAsia" w:eastAsiaTheme="majorEastAsia" w:hAnsiTheme="majorEastAsia"/>
                <w:b/>
                <w:color w:val="000000"/>
                <w:kern w:val="0"/>
                <w:sz w:val="20"/>
                <w:szCs w:val="20"/>
              </w:rPr>
              <w:t>2</w:t>
            </w:r>
          </w:p>
        </w:tc>
        <w:tc>
          <w:tcPr>
            <w:tcW w:w="6208" w:type="dxa"/>
          </w:tcPr>
          <w:p w14:paraId="57F4E388" w14:textId="51D01A2A" w:rsidR="00286ECC" w:rsidRPr="00B84D40" w:rsidRDefault="00286ECC" w:rsidP="000E072A">
            <w:pPr>
              <w:pStyle w:val="a0"/>
              <w:numPr>
                <w:ilvl w:val="0"/>
                <w:numId w:val="52"/>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B84D40">
              <w:rPr>
                <w:rFonts w:asciiTheme="majorEastAsia" w:eastAsiaTheme="majorEastAsia" w:hAnsiTheme="majorEastAsia" w:hint="eastAsia"/>
                <w:color w:val="FF0000"/>
                <w:kern w:val="0"/>
                <w:sz w:val="20"/>
                <w:szCs w:val="20"/>
              </w:rPr>
              <w:t>発見者</w:t>
            </w:r>
            <w:r w:rsidRPr="00B84D40">
              <w:rPr>
                <w:rFonts w:asciiTheme="majorEastAsia" w:eastAsiaTheme="majorEastAsia" w:hAnsiTheme="majorEastAsia" w:hint="eastAsia"/>
                <w:color w:val="000000"/>
                <w:kern w:val="0"/>
                <w:sz w:val="20"/>
                <w:szCs w:val="20"/>
              </w:rPr>
              <w:t>は発見次第、</w:t>
            </w:r>
            <w:r>
              <w:rPr>
                <w:rFonts w:asciiTheme="majorEastAsia" w:eastAsiaTheme="majorEastAsia" w:hAnsiTheme="majorEastAsia" w:hint="eastAsia"/>
                <w:color w:val="FF0000"/>
                <w:kern w:val="0"/>
                <w:sz w:val="20"/>
                <w:szCs w:val="20"/>
              </w:rPr>
              <w:t>情報システム管理者</w:t>
            </w:r>
            <w:r w:rsidRPr="00B84D40">
              <w:rPr>
                <w:rFonts w:asciiTheme="majorEastAsia" w:eastAsiaTheme="majorEastAsia" w:hAnsiTheme="majorEastAsia" w:hint="eastAsia"/>
                <w:color w:val="000000"/>
                <w:kern w:val="0"/>
                <w:sz w:val="20"/>
                <w:szCs w:val="20"/>
              </w:rPr>
              <w:t>に報告する。</w:t>
            </w:r>
          </w:p>
          <w:p w14:paraId="68C9AF2C" w14:textId="3788AEB3" w:rsidR="00286ECC" w:rsidRPr="008C4215" w:rsidRDefault="00286ECC" w:rsidP="000E072A">
            <w:pPr>
              <w:pStyle w:val="a0"/>
              <w:numPr>
                <w:ilvl w:val="0"/>
                <w:numId w:val="52"/>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Pr>
                <w:rFonts w:asciiTheme="majorEastAsia" w:eastAsiaTheme="majorEastAsia" w:hAnsiTheme="majorEastAsia" w:hint="eastAsia"/>
                <w:color w:val="FF0000"/>
                <w:kern w:val="0"/>
                <w:sz w:val="20"/>
                <w:szCs w:val="20"/>
              </w:rPr>
              <w:t>情報システム管理者</w:t>
            </w:r>
            <w:r w:rsidRPr="008C4215">
              <w:rPr>
                <w:rFonts w:asciiTheme="majorEastAsia" w:eastAsiaTheme="majorEastAsia" w:hAnsiTheme="majorEastAsia" w:hint="eastAsia"/>
                <w:color w:val="000000"/>
                <w:kern w:val="0"/>
                <w:sz w:val="20"/>
                <w:szCs w:val="20"/>
              </w:rPr>
              <w:t>は原因を特定し、応急処置を実行する。</w:t>
            </w:r>
          </w:p>
          <w:p w14:paraId="1C5211DD" w14:textId="77777777" w:rsidR="00286ECC" w:rsidRPr="008C4215" w:rsidRDefault="00286ECC" w:rsidP="000E072A">
            <w:pPr>
              <w:pStyle w:val="a0"/>
              <w:numPr>
                <w:ilvl w:val="0"/>
                <w:numId w:val="52"/>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FF0000"/>
                <w:kern w:val="0"/>
                <w:sz w:val="20"/>
                <w:szCs w:val="20"/>
              </w:rPr>
              <w:t>インシデント対応責任者</w:t>
            </w:r>
            <w:r w:rsidRPr="008C4215">
              <w:rPr>
                <w:rFonts w:asciiTheme="majorEastAsia" w:eastAsiaTheme="majorEastAsia" w:hAnsiTheme="majorEastAsia" w:hint="eastAsia"/>
                <w:color w:val="000000"/>
                <w:kern w:val="0"/>
                <w:sz w:val="20"/>
                <w:szCs w:val="20"/>
              </w:rPr>
              <w:t>は社内に周知するとともに総務部情報システム担当に連絡する。</w:t>
            </w:r>
          </w:p>
          <w:p w14:paraId="13840DD3" w14:textId="11A2E305" w:rsidR="00286ECC" w:rsidRPr="008C4215" w:rsidRDefault="00286ECC" w:rsidP="000E072A">
            <w:pPr>
              <w:pStyle w:val="a0"/>
              <w:numPr>
                <w:ilvl w:val="0"/>
                <w:numId w:val="52"/>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000000"/>
                <w:kern w:val="0"/>
                <w:sz w:val="20"/>
                <w:szCs w:val="20"/>
              </w:rPr>
              <w:t>電子データの場合は</w:t>
            </w:r>
            <w:r>
              <w:rPr>
                <w:rFonts w:asciiTheme="majorEastAsia" w:eastAsiaTheme="majorEastAsia" w:hAnsiTheme="majorEastAsia" w:hint="eastAsia"/>
                <w:color w:val="FF0000"/>
                <w:kern w:val="0"/>
                <w:sz w:val="20"/>
                <w:szCs w:val="20"/>
              </w:rPr>
              <w:t>情報システム管理者</w:t>
            </w:r>
            <w:r w:rsidRPr="008C4215">
              <w:rPr>
                <w:rFonts w:asciiTheme="majorEastAsia" w:eastAsiaTheme="majorEastAsia" w:hAnsiTheme="majorEastAsia" w:hint="eastAsia"/>
                <w:color w:val="000000"/>
                <w:kern w:val="0"/>
                <w:sz w:val="20"/>
                <w:szCs w:val="20"/>
              </w:rPr>
              <w:t>がバックアップによる復旧を実行する。</w:t>
            </w:r>
          </w:p>
          <w:p w14:paraId="4C131684" w14:textId="30EBF010" w:rsidR="00286ECC" w:rsidRPr="008C4215" w:rsidRDefault="00286ECC" w:rsidP="000E072A">
            <w:pPr>
              <w:pStyle w:val="a0"/>
              <w:numPr>
                <w:ilvl w:val="0"/>
                <w:numId w:val="52"/>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000000"/>
                <w:kern w:val="0"/>
                <w:sz w:val="20"/>
                <w:szCs w:val="20"/>
              </w:rPr>
              <w:t>機器の場合は</w:t>
            </w:r>
            <w:r>
              <w:rPr>
                <w:rFonts w:asciiTheme="majorEastAsia" w:eastAsiaTheme="majorEastAsia" w:hAnsiTheme="majorEastAsia" w:hint="eastAsia"/>
                <w:color w:val="FF0000"/>
                <w:kern w:val="0"/>
                <w:sz w:val="20"/>
                <w:szCs w:val="20"/>
              </w:rPr>
              <w:t>情報システム管理者</w:t>
            </w:r>
            <w:r w:rsidRPr="008C4215">
              <w:rPr>
                <w:rFonts w:asciiTheme="majorEastAsia" w:eastAsiaTheme="majorEastAsia" w:hAnsiTheme="majorEastAsia" w:hint="eastAsia"/>
                <w:color w:val="000000"/>
                <w:kern w:val="0"/>
                <w:sz w:val="20"/>
                <w:szCs w:val="20"/>
              </w:rPr>
              <w:t>が修理、復旧、交換等の手続きを行う。</w:t>
            </w:r>
          </w:p>
          <w:p w14:paraId="1353AF01" w14:textId="77777777" w:rsidR="00286ECC" w:rsidRDefault="00286ECC" w:rsidP="000E072A">
            <w:pPr>
              <w:pStyle w:val="a0"/>
              <w:numPr>
                <w:ilvl w:val="0"/>
                <w:numId w:val="52"/>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000000"/>
                <w:kern w:val="0"/>
                <w:sz w:val="20"/>
                <w:szCs w:val="20"/>
              </w:rPr>
              <w:t>書類・フィルム原本の場合は</w:t>
            </w:r>
            <w:r w:rsidRPr="00D5025E">
              <w:rPr>
                <w:rFonts w:ascii="ＭＳ ゴシック" w:eastAsia="ＭＳ ゴシック" w:hAnsiTheme="majorEastAsia" w:hint="eastAsia"/>
                <w:color w:val="FF0000"/>
                <w:sz w:val="20"/>
                <w:szCs w:val="20"/>
              </w:rPr>
              <w:t>情報セキュリティ</w:t>
            </w:r>
            <w:r>
              <w:rPr>
                <w:rFonts w:ascii="ＭＳ ゴシック" w:eastAsia="ＭＳ ゴシック" w:hAnsiTheme="majorEastAsia" w:hint="eastAsia"/>
                <w:color w:val="FF0000"/>
                <w:sz w:val="20"/>
                <w:szCs w:val="20"/>
              </w:rPr>
              <w:t>部門</w:t>
            </w:r>
            <w:r w:rsidRPr="00D5025E">
              <w:rPr>
                <w:rFonts w:ascii="ＭＳ ゴシック" w:eastAsia="ＭＳ ゴシック" w:hAnsiTheme="majorEastAsia" w:hint="eastAsia"/>
                <w:color w:val="FF0000"/>
                <w:sz w:val="20"/>
                <w:szCs w:val="20"/>
              </w:rPr>
              <w:t>責任者</w:t>
            </w:r>
            <w:r w:rsidRPr="008C4215">
              <w:rPr>
                <w:rFonts w:asciiTheme="majorEastAsia" w:eastAsiaTheme="majorEastAsia" w:hAnsiTheme="majorEastAsia" w:hint="eastAsia"/>
                <w:color w:val="000000"/>
                <w:kern w:val="0"/>
                <w:sz w:val="20"/>
                <w:szCs w:val="20"/>
              </w:rPr>
              <w:t>が可能な範囲で修復する。</w:t>
            </w:r>
          </w:p>
          <w:p w14:paraId="0C6D862B" w14:textId="666566F5" w:rsidR="00286ECC" w:rsidRPr="00033725" w:rsidRDefault="00286ECC" w:rsidP="000E072A">
            <w:pPr>
              <w:pStyle w:val="a0"/>
              <w:numPr>
                <w:ilvl w:val="0"/>
                <w:numId w:val="52"/>
              </w:numPr>
              <w:autoSpaceDE w:val="0"/>
              <w:autoSpaceDN w:val="0"/>
              <w:adjustRightInd w:val="0"/>
              <w:spacing w:line="0" w:lineRule="atLeast"/>
              <w:ind w:leftChars="0" w:left="243" w:hanging="243"/>
              <w:rPr>
                <w:rFonts w:asciiTheme="majorEastAsia" w:eastAsiaTheme="majorEastAsia" w:hAnsiTheme="majorEastAsia"/>
                <w:color w:val="000000"/>
                <w:kern w:val="0"/>
                <w:sz w:val="20"/>
                <w:szCs w:val="20"/>
              </w:rPr>
            </w:pPr>
            <w:r>
              <w:rPr>
                <w:rFonts w:asciiTheme="majorEastAsia" w:eastAsiaTheme="majorEastAsia" w:hAnsiTheme="majorEastAsia" w:hint="eastAsia"/>
                <w:color w:val="FF0000"/>
                <w:kern w:val="0"/>
                <w:sz w:val="20"/>
                <w:szCs w:val="20"/>
              </w:rPr>
              <w:t>情報システム管理者</w:t>
            </w:r>
            <w:r w:rsidRPr="008C4215">
              <w:rPr>
                <w:rFonts w:asciiTheme="majorEastAsia" w:eastAsiaTheme="majorEastAsia" w:hAnsiTheme="majorEastAsia" w:hint="eastAsia"/>
                <w:color w:val="000000"/>
                <w:kern w:val="0"/>
                <w:sz w:val="20"/>
                <w:szCs w:val="20"/>
              </w:rPr>
              <w:t>は原因対策を実施する。</w:t>
            </w:r>
          </w:p>
        </w:tc>
      </w:tr>
      <w:tr w:rsidR="00286ECC" w14:paraId="52D1BFE5" w14:textId="77777777" w:rsidTr="00405E93">
        <w:trPr>
          <w:trHeight w:val="338"/>
        </w:trPr>
        <w:tc>
          <w:tcPr>
            <w:tcW w:w="1417" w:type="dxa"/>
            <w:vAlign w:val="center"/>
          </w:tcPr>
          <w:p w14:paraId="3B3105F2" w14:textId="77777777" w:rsidR="00286ECC" w:rsidRPr="00A32C17" w:rsidRDefault="00286ECC" w:rsidP="000E072A">
            <w:pPr>
              <w:autoSpaceDE w:val="0"/>
              <w:autoSpaceDN w:val="0"/>
              <w:adjustRightInd w:val="0"/>
              <w:spacing w:line="0" w:lineRule="atLeast"/>
              <w:jc w:val="center"/>
              <w:rPr>
                <w:rFonts w:asciiTheme="majorEastAsia" w:eastAsiaTheme="majorEastAsia" w:hAnsiTheme="majorEastAsia"/>
                <w:b/>
                <w:color w:val="000000"/>
                <w:kern w:val="0"/>
                <w:sz w:val="20"/>
                <w:szCs w:val="20"/>
              </w:rPr>
            </w:pPr>
            <w:r w:rsidRPr="00A32C17">
              <w:rPr>
                <w:rFonts w:asciiTheme="majorEastAsia" w:eastAsiaTheme="majorEastAsia" w:hAnsiTheme="majorEastAsia"/>
                <w:b/>
                <w:color w:val="000000"/>
                <w:kern w:val="0"/>
                <w:sz w:val="20"/>
                <w:szCs w:val="20"/>
              </w:rPr>
              <w:t>1</w:t>
            </w:r>
          </w:p>
        </w:tc>
        <w:tc>
          <w:tcPr>
            <w:tcW w:w="6208" w:type="dxa"/>
          </w:tcPr>
          <w:p w14:paraId="62BDF26C" w14:textId="5B2BBA57" w:rsidR="00286ECC" w:rsidRPr="00B84D40" w:rsidRDefault="00286ECC" w:rsidP="000E072A">
            <w:pPr>
              <w:pStyle w:val="a0"/>
              <w:numPr>
                <w:ilvl w:val="2"/>
                <w:numId w:val="51"/>
              </w:numPr>
              <w:autoSpaceDE w:val="0"/>
              <w:autoSpaceDN w:val="0"/>
              <w:adjustRightInd w:val="0"/>
              <w:spacing w:line="0" w:lineRule="atLeast"/>
              <w:ind w:leftChars="0" w:left="102" w:hanging="102"/>
              <w:rPr>
                <w:rFonts w:asciiTheme="majorEastAsia" w:eastAsiaTheme="majorEastAsia" w:hAnsiTheme="majorEastAsia"/>
                <w:color w:val="000000"/>
                <w:kern w:val="0"/>
                <w:sz w:val="20"/>
                <w:szCs w:val="20"/>
              </w:rPr>
            </w:pPr>
            <w:r w:rsidRPr="00B84D40">
              <w:rPr>
                <w:rFonts w:asciiTheme="majorEastAsia" w:eastAsiaTheme="majorEastAsia" w:hAnsiTheme="majorEastAsia" w:hint="eastAsia"/>
                <w:color w:val="FF0000"/>
                <w:kern w:val="0"/>
                <w:sz w:val="20"/>
                <w:szCs w:val="20"/>
              </w:rPr>
              <w:t>発見者</w:t>
            </w:r>
            <w:r w:rsidRPr="00B84D40">
              <w:rPr>
                <w:rFonts w:asciiTheme="majorEastAsia" w:eastAsiaTheme="majorEastAsia" w:hAnsiTheme="majorEastAsia" w:hint="eastAsia"/>
                <w:color w:val="000000"/>
                <w:kern w:val="0"/>
                <w:sz w:val="20"/>
                <w:szCs w:val="20"/>
              </w:rPr>
              <w:t>は発見次第、</w:t>
            </w:r>
            <w:r>
              <w:rPr>
                <w:rFonts w:asciiTheme="majorEastAsia" w:eastAsiaTheme="majorEastAsia" w:hAnsiTheme="majorEastAsia" w:hint="eastAsia"/>
                <w:color w:val="FF0000"/>
                <w:kern w:val="0"/>
                <w:sz w:val="20"/>
                <w:szCs w:val="20"/>
              </w:rPr>
              <w:t>情報システム管理者</w:t>
            </w:r>
            <w:r w:rsidRPr="00B84D40">
              <w:rPr>
                <w:rFonts w:asciiTheme="majorEastAsia" w:eastAsiaTheme="majorEastAsia" w:hAnsiTheme="majorEastAsia" w:hint="eastAsia"/>
                <w:color w:val="000000"/>
                <w:kern w:val="0"/>
                <w:sz w:val="20"/>
                <w:szCs w:val="20"/>
              </w:rPr>
              <w:t>に報告する。</w:t>
            </w:r>
          </w:p>
          <w:p w14:paraId="2C0A0D73" w14:textId="379886AE" w:rsidR="00286ECC" w:rsidRDefault="00286ECC" w:rsidP="000E072A">
            <w:pPr>
              <w:pStyle w:val="a0"/>
              <w:numPr>
                <w:ilvl w:val="0"/>
                <w:numId w:val="51"/>
              </w:numPr>
              <w:autoSpaceDE w:val="0"/>
              <w:autoSpaceDN w:val="0"/>
              <w:adjustRightInd w:val="0"/>
              <w:spacing w:line="0" w:lineRule="atLeast"/>
              <w:ind w:leftChars="0" w:left="102" w:hanging="102"/>
              <w:rPr>
                <w:rFonts w:asciiTheme="majorEastAsia" w:eastAsiaTheme="majorEastAsia" w:hAnsiTheme="majorEastAsia"/>
                <w:color w:val="000000"/>
                <w:kern w:val="0"/>
                <w:sz w:val="20"/>
                <w:szCs w:val="20"/>
              </w:rPr>
            </w:pPr>
            <w:r>
              <w:rPr>
                <w:rFonts w:asciiTheme="majorEastAsia" w:eastAsiaTheme="majorEastAsia" w:hAnsiTheme="majorEastAsia" w:hint="eastAsia"/>
                <w:color w:val="FF0000"/>
                <w:kern w:val="0"/>
                <w:sz w:val="20"/>
                <w:szCs w:val="20"/>
              </w:rPr>
              <w:t>情報システム管理者</w:t>
            </w:r>
            <w:r w:rsidRPr="0068750A">
              <w:rPr>
                <w:rFonts w:asciiTheme="majorEastAsia" w:eastAsiaTheme="majorEastAsia" w:hAnsiTheme="majorEastAsia" w:hint="eastAsia"/>
                <w:color w:val="000000" w:themeColor="text1"/>
                <w:kern w:val="0"/>
                <w:sz w:val="20"/>
                <w:szCs w:val="20"/>
              </w:rPr>
              <w:t>は</w:t>
            </w:r>
            <w:r w:rsidRPr="0068750A">
              <w:rPr>
                <w:rFonts w:asciiTheme="majorEastAsia" w:eastAsiaTheme="majorEastAsia" w:hAnsiTheme="majorEastAsia" w:hint="eastAsia"/>
                <w:color w:val="000000"/>
                <w:kern w:val="0"/>
                <w:sz w:val="20"/>
                <w:szCs w:val="20"/>
              </w:rPr>
              <w:t>原因を特定し、応急処置を実行する。</w:t>
            </w:r>
          </w:p>
          <w:p w14:paraId="18B2C40E" w14:textId="71738A57" w:rsidR="00286ECC" w:rsidRPr="0068750A" w:rsidRDefault="00286ECC" w:rsidP="000E072A">
            <w:pPr>
              <w:pStyle w:val="a0"/>
              <w:numPr>
                <w:ilvl w:val="0"/>
                <w:numId w:val="51"/>
              </w:numPr>
              <w:autoSpaceDE w:val="0"/>
              <w:autoSpaceDN w:val="0"/>
              <w:adjustRightInd w:val="0"/>
              <w:spacing w:line="0" w:lineRule="atLeast"/>
              <w:ind w:leftChars="0" w:left="102" w:hanging="102"/>
              <w:rPr>
                <w:rFonts w:asciiTheme="majorEastAsia" w:eastAsiaTheme="majorEastAsia" w:hAnsiTheme="majorEastAsia"/>
                <w:color w:val="000000"/>
                <w:kern w:val="0"/>
                <w:sz w:val="20"/>
                <w:szCs w:val="20"/>
              </w:rPr>
            </w:pPr>
            <w:r w:rsidRPr="0068750A">
              <w:rPr>
                <w:rFonts w:asciiTheme="majorEastAsia" w:eastAsiaTheme="majorEastAsia" w:hAnsiTheme="majorEastAsia" w:hint="eastAsia"/>
                <w:color w:val="000000"/>
                <w:kern w:val="0"/>
                <w:sz w:val="20"/>
                <w:szCs w:val="20"/>
              </w:rPr>
              <w:t>電子データの場合は</w:t>
            </w:r>
            <w:r>
              <w:rPr>
                <w:rFonts w:asciiTheme="majorEastAsia" w:eastAsiaTheme="majorEastAsia" w:hAnsiTheme="majorEastAsia" w:hint="eastAsia"/>
                <w:color w:val="FF0000"/>
                <w:kern w:val="0"/>
                <w:sz w:val="20"/>
                <w:szCs w:val="20"/>
              </w:rPr>
              <w:t>情報システム管理者</w:t>
            </w:r>
            <w:r w:rsidRPr="0068750A">
              <w:rPr>
                <w:rFonts w:asciiTheme="majorEastAsia" w:eastAsiaTheme="majorEastAsia" w:hAnsiTheme="majorEastAsia" w:hint="eastAsia"/>
                <w:color w:val="000000" w:themeColor="text1"/>
                <w:kern w:val="0"/>
                <w:sz w:val="20"/>
                <w:szCs w:val="20"/>
              </w:rPr>
              <w:t>が</w:t>
            </w:r>
            <w:r w:rsidRPr="0068750A">
              <w:rPr>
                <w:rFonts w:asciiTheme="majorEastAsia" w:eastAsiaTheme="majorEastAsia" w:hAnsiTheme="majorEastAsia" w:hint="eastAsia"/>
                <w:color w:val="000000"/>
                <w:kern w:val="0"/>
                <w:sz w:val="20"/>
                <w:szCs w:val="20"/>
              </w:rPr>
              <w:t>バックアップによる復旧もしくは再作成・入手を実行する。</w:t>
            </w:r>
          </w:p>
          <w:p w14:paraId="1D18074F" w14:textId="788F103B" w:rsidR="00286ECC" w:rsidRPr="00033725" w:rsidRDefault="00286ECC" w:rsidP="000E072A">
            <w:pPr>
              <w:pStyle w:val="a0"/>
              <w:numPr>
                <w:ilvl w:val="0"/>
                <w:numId w:val="51"/>
              </w:numPr>
              <w:autoSpaceDE w:val="0"/>
              <w:autoSpaceDN w:val="0"/>
              <w:adjustRightInd w:val="0"/>
              <w:spacing w:line="0" w:lineRule="atLeast"/>
              <w:ind w:leftChars="0" w:left="102" w:hanging="102"/>
              <w:rPr>
                <w:rFonts w:asciiTheme="majorEastAsia" w:eastAsiaTheme="majorEastAsia" w:hAnsiTheme="majorEastAsia"/>
                <w:color w:val="000000"/>
                <w:kern w:val="0"/>
                <w:sz w:val="20"/>
                <w:szCs w:val="20"/>
              </w:rPr>
            </w:pPr>
            <w:r w:rsidRPr="00033725">
              <w:rPr>
                <w:rFonts w:asciiTheme="majorEastAsia" w:eastAsiaTheme="majorEastAsia" w:hAnsiTheme="majorEastAsia" w:hint="eastAsia"/>
                <w:color w:val="000000"/>
                <w:kern w:val="0"/>
                <w:sz w:val="20"/>
                <w:szCs w:val="20"/>
              </w:rPr>
              <w:t>機器の場合は</w:t>
            </w:r>
            <w:r>
              <w:rPr>
                <w:rFonts w:asciiTheme="majorEastAsia" w:eastAsiaTheme="majorEastAsia" w:hAnsiTheme="majorEastAsia" w:hint="eastAsia"/>
                <w:color w:val="FF0000"/>
                <w:kern w:val="0"/>
                <w:sz w:val="20"/>
                <w:szCs w:val="20"/>
              </w:rPr>
              <w:t>情報システム管理者</w:t>
            </w:r>
            <w:r w:rsidRPr="008C4215">
              <w:rPr>
                <w:rFonts w:asciiTheme="majorEastAsia" w:eastAsiaTheme="majorEastAsia" w:hAnsiTheme="majorEastAsia" w:hint="eastAsia"/>
                <w:color w:val="000000" w:themeColor="text1"/>
                <w:kern w:val="0"/>
                <w:sz w:val="20"/>
                <w:szCs w:val="20"/>
              </w:rPr>
              <w:t>が</w:t>
            </w:r>
            <w:r w:rsidRPr="00033725">
              <w:rPr>
                <w:rFonts w:asciiTheme="majorEastAsia" w:eastAsiaTheme="majorEastAsia" w:hAnsiTheme="majorEastAsia" w:hint="eastAsia"/>
                <w:color w:val="000000"/>
                <w:kern w:val="0"/>
                <w:sz w:val="20"/>
                <w:szCs w:val="20"/>
              </w:rPr>
              <w:t>修理、復旧、交換等の手続きを行う。</w:t>
            </w:r>
          </w:p>
          <w:p w14:paraId="3DDD1A58" w14:textId="77777777" w:rsidR="00286ECC" w:rsidRDefault="00286ECC" w:rsidP="000E072A">
            <w:pPr>
              <w:pStyle w:val="a0"/>
              <w:numPr>
                <w:ilvl w:val="0"/>
                <w:numId w:val="51"/>
              </w:numPr>
              <w:autoSpaceDE w:val="0"/>
              <w:autoSpaceDN w:val="0"/>
              <w:adjustRightInd w:val="0"/>
              <w:spacing w:line="0" w:lineRule="atLeast"/>
              <w:ind w:leftChars="0" w:left="102" w:hanging="102"/>
              <w:rPr>
                <w:rFonts w:asciiTheme="majorEastAsia" w:eastAsiaTheme="majorEastAsia" w:hAnsiTheme="majorEastAsia"/>
                <w:color w:val="000000"/>
                <w:kern w:val="0"/>
                <w:sz w:val="20"/>
                <w:szCs w:val="20"/>
              </w:rPr>
            </w:pPr>
            <w:r w:rsidRPr="00033725">
              <w:rPr>
                <w:rFonts w:asciiTheme="majorEastAsia" w:eastAsiaTheme="majorEastAsia" w:hAnsiTheme="majorEastAsia" w:hint="eastAsia"/>
                <w:color w:val="000000"/>
                <w:kern w:val="0"/>
                <w:sz w:val="20"/>
                <w:szCs w:val="20"/>
              </w:rPr>
              <w:t>書類・フィルム等の原本の場合は</w:t>
            </w:r>
            <w:r w:rsidRPr="00D5025E">
              <w:rPr>
                <w:rFonts w:ascii="ＭＳ ゴシック" w:eastAsia="ＭＳ ゴシック" w:hAnsiTheme="majorEastAsia" w:hint="eastAsia"/>
                <w:color w:val="FF0000"/>
                <w:sz w:val="20"/>
                <w:szCs w:val="20"/>
              </w:rPr>
              <w:t>情報セキュリティ</w:t>
            </w:r>
            <w:r>
              <w:rPr>
                <w:rFonts w:ascii="ＭＳ ゴシック" w:eastAsia="ＭＳ ゴシック" w:hAnsiTheme="majorEastAsia" w:hint="eastAsia"/>
                <w:color w:val="FF0000"/>
                <w:sz w:val="20"/>
                <w:szCs w:val="20"/>
              </w:rPr>
              <w:t>部門</w:t>
            </w:r>
            <w:r w:rsidRPr="00D5025E">
              <w:rPr>
                <w:rFonts w:ascii="ＭＳ ゴシック" w:eastAsia="ＭＳ ゴシック" w:hAnsiTheme="majorEastAsia" w:hint="eastAsia"/>
                <w:color w:val="FF0000"/>
                <w:sz w:val="20"/>
                <w:szCs w:val="20"/>
              </w:rPr>
              <w:t>責任者</w:t>
            </w:r>
            <w:r w:rsidRPr="008C4215">
              <w:rPr>
                <w:rFonts w:asciiTheme="majorEastAsia" w:eastAsiaTheme="majorEastAsia" w:hAnsiTheme="majorEastAsia" w:hint="eastAsia"/>
                <w:color w:val="000000"/>
                <w:kern w:val="0"/>
                <w:sz w:val="20"/>
                <w:szCs w:val="20"/>
              </w:rPr>
              <w:t>が</w:t>
            </w:r>
            <w:r w:rsidRPr="00033725">
              <w:rPr>
                <w:rFonts w:asciiTheme="majorEastAsia" w:eastAsiaTheme="majorEastAsia" w:hAnsiTheme="majorEastAsia" w:hint="eastAsia"/>
                <w:color w:val="000000"/>
                <w:kern w:val="0"/>
                <w:sz w:val="20"/>
                <w:szCs w:val="20"/>
              </w:rPr>
              <w:t>可能な範囲で修復する</w:t>
            </w:r>
          </w:p>
          <w:p w14:paraId="66488818" w14:textId="236EA58A" w:rsidR="00286ECC" w:rsidRPr="0048476F" w:rsidRDefault="00286ECC" w:rsidP="000E072A">
            <w:pPr>
              <w:pStyle w:val="a0"/>
              <w:numPr>
                <w:ilvl w:val="0"/>
                <w:numId w:val="51"/>
              </w:numPr>
              <w:autoSpaceDE w:val="0"/>
              <w:autoSpaceDN w:val="0"/>
              <w:adjustRightInd w:val="0"/>
              <w:spacing w:line="0" w:lineRule="atLeast"/>
              <w:ind w:leftChars="0" w:left="102" w:hanging="102"/>
              <w:rPr>
                <w:rFonts w:asciiTheme="majorEastAsia" w:eastAsiaTheme="majorEastAsia" w:hAnsiTheme="majorEastAsia"/>
                <w:color w:val="000000"/>
                <w:kern w:val="0"/>
                <w:sz w:val="20"/>
                <w:szCs w:val="20"/>
              </w:rPr>
            </w:pPr>
            <w:r>
              <w:rPr>
                <w:rFonts w:asciiTheme="majorEastAsia" w:eastAsiaTheme="majorEastAsia" w:hAnsiTheme="majorEastAsia" w:hint="eastAsia"/>
                <w:color w:val="FF0000"/>
                <w:kern w:val="0"/>
                <w:sz w:val="20"/>
                <w:szCs w:val="20"/>
              </w:rPr>
              <w:t>情報システム管理者</w:t>
            </w:r>
            <w:r w:rsidRPr="008C4215">
              <w:rPr>
                <w:rFonts w:asciiTheme="majorEastAsia" w:eastAsiaTheme="majorEastAsia" w:hAnsiTheme="majorEastAsia" w:hint="eastAsia"/>
                <w:color w:val="000000"/>
                <w:kern w:val="0"/>
                <w:sz w:val="20"/>
                <w:szCs w:val="20"/>
              </w:rPr>
              <w:t>は</w:t>
            </w:r>
            <w:r w:rsidRPr="00033725">
              <w:rPr>
                <w:rFonts w:asciiTheme="majorEastAsia" w:eastAsiaTheme="majorEastAsia" w:hAnsiTheme="majorEastAsia" w:hint="eastAsia"/>
                <w:color w:val="000000"/>
                <w:kern w:val="0"/>
                <w:sz w:val="20"/>
                <w:szCs w:val="20"/>
              </w:rPr>
              <w:t>原因対策を実施する</w:t>
            </w:r>
          </w:p>
        </w:tc>
      </w:tr>
      <w:tr w:rsidR="00286ECC" w14:paraId="40A1FDC7" w14:textId="77777777" w:rsidTr="00405E93">
        <w:trPr>
          <w:trHeight w:val="1027"/>
        </w:trPr>
        <w:tc>
          <w:tcPr>
            <w:tcW w:w="1417" w:type="dxa"/>
            <w:vAlign w:val="center"/>
          </w:tcPr>
          <w:p w14:paraId="53BBA435" w14:textId="77777777" w:rsidR="00286ECC" w:rsidRPr="00A32C17" w:rsidRDefault="00286ECC" w:rsidP="000E072A">
            <w:pPr>
              <w:autoSpaceDE w:val="0"/>
              <w:autoSpaceDN w:val="0"/>
              <w:adjustRightInd w:val="0"/>
              <w:spacing w:line="0" w:lineRule="atLeast"/>
              <w:jc w:val="center"/>
              <w:rPr>
                <w:rFonts w:asciiTheme="majorEastAsia" w:eastAsiaTheme="majorEastAsia" w:hAnsiTheme="majorEastAsia"/>
                <w:b/>
                <w:color w:val="000000"/>
                <w:kern w:val="0"/>
                <w:sz w:val="20"/>
                <w:szCs w:val="20"/>
              </w:rPr>
            </w:pPr>
            <w:r w:rsidRPr="00A32C17">
              <w:rPr>
                <w:rFonts w:asciiTheme="majorEastAsia" w:eastAsiaTheme="majorEastAsia" w:hAnsiTheme="majorEastAsia"/>
                <w:b/>
                <w:color w:val="000000"/>
                <w:kern w:val="0"/>
                <w:sz w:val="20"/>
                <w:szCs w:val="20"/>
              </w:rPr>
              <w:t>0</w:t>
            </w:r>
          </w:p>
        </w:tc>
        <w:tc>
          <w:tcPr>
            <w:tcW w:w="6208" w:type="dxa"/>
          </w:tcPr>
          <w:p w14:paraId="6097744C" w14:textId="66D16D95" w:rsidR="00286ECC" w:rsidRPr="008C4215" w:rsidRDefault="00286ECC" w:rsidP="000E072A">
            <w:pPr>
              <w:pStyle w:val="a0"/>
              <w:autoSpaceDE w:val="0"/>
              <w:autoSpaceDN w:val="0"/>
              <w:adjustRightInd w:val="0"/>
              <w:spacing w:line="0" w:lineRule="atLeast"/>
              <w:ind w:leftChars="0" w:left="0"/>
              <w:rPr>
                <w:rFonts w:asciiTheme="majorEastAsia" w:eastAsiaTheme="majorEastAsia" w:hAnsiTheme="majorEastAsia"/>
                <w:color w:val="000000"/>
                <w:kern w:val="0"/>
                <w:sz w:val="20"/>
                <w:szCs w:val="20"/>
              </w:rPr>
            </w:pPr>
            <w:r w:rsidRPr="008C4215">
              <w:rPr>
                <w:rFonts w:asciiTheme="majorEastAsia" w:eastAsiaTheme="majorEastAsia" w:hAnsiTheme="majorEastAsia" w:hint="eastAsia"/>
                <w:color w:val="FF0000"/>
                <w:kern w:val="0"/>
                <w:sz w:val="20"/>
                <w:szCs w:val="20"/>
              </w:rPr>
              <w:t>発見者</w:t>
            </w:r>
            <w:r>
              <w:rPr>
                <w:rFonts w:asciiTheme="majorEastAsia" w:eastAsiaTheme="majorEastAsia" w:hAnsiTheme="majorEastAsia" w:hint="eastAsia"/>
                <w:color w:val="000000"/>
                <w:kern w:val="0"/>
                <w:sz w:val="20"/>
                <w:szCs w:val="20"/>
              </w:rPr>
              <w:t>は</w:t>
            </w:r>
            <w:r w:rsidRPr="00D63BC7">
              <w:rPr>
                <w:rFonts w:asciiTheme="majorEastAsia" w:eastAsiaTheme="majorEastAsia" w:hAnsiTheme="majorEastAsia" w:hint="eastAsia"/>
                <w:color w:val="000000"/>
                <w:kern w:val="0"/>
                <w:sz w:val="20"/>
                <w:szCs w:val="20"/>
              </w:rPr>
              <w:t>発見次第、発生可能性のある</w:t>
            </w:r>
            <w:r>
              <w:rPr>
                <w:rFonts w:asciiTheme="majorEastAsia" w:eastAsiaTheme="majorEastAsia" w:hAnsiTheme="majorEastAsia" w:hint="eastAsia"/>
                <w:color w:val="000000"/>
                <w:kern w:val="0"/>
                <w:sz w:val="20"/>
                <w:szCs w:val="20"/>
              </w:rPr>
              <w:t>インシデントと想定される被害</w:t>
            </w:r>
            <w:r w:rsidRPr="00D63BC7">
              <w:rPr>
                <w:rFonts w:asciiTheme="majorEastAsia" w:eastAsiaTheme="majorEastAsia" w:hAnsiTheme="majorEastAsia" w:hint="eastAsia"/>
                <w:color w:val="000000"/>
                <w:kern w:val="0"/>
                <w:sz w:val="20"/>
                <w:szCs w:val="20"/>
              </w:rPr>
              <w:t>を</w:t>
            </w:r>
            <w:r>
              <w:rPr>
                <w:rFonts w:asciiTheme="majorEastAsia" w:eastAsiaTheme="majorEastAsia" w:hAnsiTheme="majorEastAsia" w:hint="eastAsia"/>
                <w:color w:val="FF0000"/>
                <w:sz w:val="20"/>
                <w:szCs w:val="20"/>
              </w:rPr>
              <w:t>情報システム管理者</w:t>
            </w:r>
            <w:r w:rsidRPr="008C4215">
              <w:rPr>
                <w:rFonts w:asciiTheme="majorEastAsia" w:eastAsiaTheme="majorEastAsia" w:hAnsiTheme="majorEastAsia" w:hint="eastAsia"/>
                <w:sz w:val="20"/>
                <w:szCs w:val="20"/>
              </w:rPr>
              <w:t>に</w:t>
            </w:r>
            <w:r w:rsidRPr="00D63BC7">
              <w:rPr>
                <w:rFonts w:asciiTheme="majorEastAsia" w:eastAsiaTheme="majorEastAsia" w:hAnsiTheme="majorEastAsia" w:hint="eastAsia"/>
                <w:color w:val="000000"/>
                <w:kern w:val="0"/>
                <w:sz w:val="20"/>
                <w:szCs w:val="20"/>
              </w:rPr>
              <w:t>報告する。</w:t>
            </w:r>
          </w:p>
        </w:tc>
      </w:tr>
    </w:tbl>
    <w:p w14:paraId="65F9AEB7" w14:textId="77777777" w:rsidR="00DE07AD" w:rsidRDefault="00DE07AD" w:rsidP="00DE07AD">
      <w:pPr>
        <w:rPr>
          <w:rFonts w:ascii="ＭＳ ゴシック" w:eastAsia="ＭＳ ゴシック"/>
          <w:sz w:val="20"/>
          <w:szCs w:val="20"/>
        </w:rPr>
      </w:pPr>
    </w:p>
    <w:p w14:paraId="36B094BF" w14:textId="1E961E82" w:rsidR="00DE07AD" w:rsidRPr="00E8379D" w:rsidRDefault="00DE07AD" w:rsidP="001C348F">
      <w:pPr>
        <w:widowControl/>
        <w:jc w:val="left"/>
      </w:pPr>
      <w:r>
        <w:rPr>
          <w:rFonts w:ascii="ＭＳ ゴシック" w:eastAsia="ＭＳ ゴシック"/>
          <w:sz w:val="20"/>
          <w:szCs w:val="20"/>
        </w:rPr>
        <w:t>4</w:t>
      </w:r>
      <w:r>
        <w:rPr>
          <w:rFonts w:ascii="ＭＳ ゴシック" w:eastAsia="ＭＳ ゴシック" w:hint="eastAsia"/>
          <w:sz w:val="20"/>
          <w:szCs w:val="20"/>
        </w:rPr>
        <w:t>.</w:t>
      </w:r>
      <w:r>
        <w:rPr>
          <w:rFonts w:ascii="ＭＳ ゴシック" w:eastAsia="ＭＳ ゴシック"/>
          <w:sz w:val="20"/>
          <w:szCs w:val="20"/>
        </w:rPr>
        <w:t>3</w:t>
      </w:r>
      <w:r>
        <w:rPr>
          <w:rFonts w:asciiTheme="majorEastAsia" w:eastAsiaTheme="majorEastAsia" w:hAnsiTheme="majorEastAsia" w:hint="eastAsia"/>
          <w:bCs/>
          <w:color w:val="000000"/>
          <w:sz w:val="20"/>
          <w:szCs w:val="20"/>
        </w:rPr>
        <w:t>ウイルス感染時の初期対応</w:t>
      </w:r>
    </w:p>
    <w:p w14:paraId="2F473D4D" w14:textId="77777777" w:rsidR="00DE07AD" w:rsidRPr="00D90492" w:rsidRDefault="00DE07AD" w:rsidP="00DE07AD">
      <w:pPr>
        <w:rPr>
          <w:rFonts w:asciiTheme="majorEastAsia" w:eastAsiaTheme="majorEastAsia" w:hAnsiTheme="majorEastAsia"/>
          <w:sz w:val="20"/>
          <w:szCs w:val="20"/>
        </w:rPr>
      </w:pPr>
      <w:r w:rsidRPr="00715569">
        <w:rPr>
          <w:rFonts w:asciiTheme="majorEastAsia" w:eastAsiaTheme="majorEastAsia" w:hAnsiTheme="majorEastAsia" w:hint="eastAsia"/>
          <w:color w:val="FF0000"/>
          <w:sz w:val="20"/>
          <w:szCs w:val="20"/>
        </w:rPr>
        <w:t>従業員</w:t>
      </w:r>
      <w:r>
        <w:rPr>
          <w:rFonts w:asciiTheme="majorEastAsia" w:eastAsiaTheme="majorEastAsia" w:hAnsiTheme="majorEastAsia" w:hint="eastAsia"/>
          <w:sz w:val="20"/>
          <w:szCs w:val="20"/>
        </w:rPr>
        <w:t>は、業務に利用している</w:t>
      </w:r>
      <w:r w:rsidRPr="00715569">
        <w:rPr>
          <w:rFonts w:asciiTheme="majorEastAsia" w:eastAsiaTheme="majorEastAsia" w:hAnsiTheme="majorEastAsia" w:hint="eastAsia"/>
          <w:color w:val="FF0000"/>
          <w:sz w:val="20"/>
          <w:szCs w:val="20"/>
        </w:rPr>
        <w:t>パソコン、サーバー</w:t>
      </w:r>
      <w:r>
        <w:rPr>
          <w:rFonts w:asciiTheme="majorEastAsia" w:eastAsiaTheme="majorEastAsia" w:hAnsiTheme="majorEastAsia" w:hint="eastAsia"/>
          <w:color w:val="FF0000"/>
          <w:sz w:val="20"/>
          <w:szCs w:val="20"/>
        </w:rPr>
        <w:t>又は</w:t>
      </w:r>
      <w:r w:rsidRPr="00715569">
        <w:rPr>
          <w:rFonts w:asciiTheme="majorEastAsia" w:eastAsiaTheme="majorEastAsia" w:hAnsiTheme="majorEastAsia" w:hint="eastAsia"/>
          <w:color w:val="FF0000"/>
          <w:sz w:val="20"/>
          <w:szCs w:val="20"/>
        </w:rPr>
        <w:t>スマートフォン、タブレット</w:t>
      </w:r>
      <w:r>
        <w:rPr>
          <w:rFonts w:asciiTheme="majorEastAsia" w:eastAsiaTheme="majorEastAsia" w:hAnsiTheme="majorEastAsia" w:hint="eastAsia"/>
          <w:sz w:val="20"/>
          <w:szCs w:val="20"/>
        </w:rPr>
        <w:t>（以下「コンピュータ」といいます。）がウイルスに感染した場合には、以下を実行する。</w:t>
      </w:r>
    </w:p>
    <w:p w14:paraId="5B078B9D" w14:textId="77777777" w:rsidR="00DE07AD" w:rsidRDefault="00DE07AD">
      <w:pPr>
        <w:pStyle w:val="a0"/>
        <w:numPr>
          <w:ilvl w:val="0"/>
          <w:numId w:val="54"/>
        </w:numPr>
        <w:ind w:leftChars="0"/>
        <w:rPr>
          <w:rFonts w:ascii="ＭＳ ゴシック" w:eastAsia="ＭＳ ゴシック"/>
          <w:sz w:val="20"/>
          <w:szCs w:val="20"/>
        </w:rPr>
      </w:pPr>
      <w:r w:rsidRPr="00715569">
        <w:rPr>
          <w:rFonts w:ascii="ＭＳ ゴシック" w:eastAsia="ＭＳ ゴシック" w:hint="eastAsia"/>
          <w:sz w:val="20"/>
          <w:szCs w:val="20"/>
        </w:rPr>
        <w:t>ネットワークからコンピュータを切断する。</w:t>
      </w:r>
    </w:p>
    <w:p w14:paraId="4B83DB4E" w14:textId="5B947DFF" w:rsidR="00DE07AD" w:rsidRPr="00715569" w:rsidRDefault="00882A62">
      <w:pPr>
        <w:pStyle w:val="a0"/>
        <w:numPr>
          <w:ilvl w:val="0"/>
          <w:numId w:val="54"/>
        </w:numPr>
        <w:ind w:leftChars="0"/>
        <w:rPr>
          <w:rFonts w:ascii="ＭＳ ゴシック" w:eastAsia="ＭＳ ゴシック"/>
          <w:sz w:val="20"/>
          <w:szCs w:val="20"/>
        </w:rPr>
      </w:pPr>
      <w:r>
        <w:rPr>
          <w:rFonts w:ascii="ＭＳ ゴシック" w:eastAsia="ＭＳ ゴシック" w:hint="eastAsia"/>
          <w:color w:val="FF0000"/>
          <w:sz w:val="20"/>
          <w:szCs w:val="20"/>
        </w:rPr>
        <w:t>情報システム管理者</w:t>
      </w:r>
      <w:r w:rsidR="00DE07AD">
        <w:rPr>
          <w:rFonts w:ascii="ＭＳ ゴシック" w:eastAsia="ＭＳ ゴシック" w:hint="eastAsia"/>
          <w:sz w:val="20"/>
          <w:szCs w:val="20"/>
        </w:rPr>
        <w:t>に連絡する。</w:t>
      </w:r>
    </w:p>
    <w:p w14:paraId="1C810DF0" w14:textId="77777777" w:rsidR="00DE07AD" w:rsidRPr="00715569" w:rsidRDefault="00DE07AD">
      <w:pPr>
        <w:pStyle w:val="a0"/>
        <w:numPr>
          <w:ilvl w:val="0"/>
          <w:numId w:val="54"/>
        </w:numPr>
        <w:ind w:leftChars="0"/>
        <w:rPr>
          <w:rFonts w:ascii="ＭＳ ゴシック" w:eastAsia="ＭＳ ゴシック"/>
          <w:sz w:val="20"/>
          <w:szCs w:val="20"/>
        </w:rPr>
      </w:pPr>
      <w:r w:rsidRPr="00715569">
        <w:rPr>
          <w:rFonts w:ascii="ＭＳ ゴシック" w:eastAsia="ＭＳ ゴシック" w:hint="eastAsia"/>
          <w:sz w:val="20"/>
          <w:szCs w:val="20"/>
        </w:rPr>
        <w:t>ウイルス対策ソフトの定義ファイルを最新版に更新する</w:t>
      </w:r>
      <w:r>
        <w:rPr>
          <w:rFonts w:ascii="ＭＳ ゴシック" w:eastAsia="ＭＳ ゴシック" w:hint="eastAsia"/>
          <w:sz w:val="20"/>
          <w:szCs w:val="20"/>
        </w:rPr>
        <w:t>。</w:t>
      </w:r>
    </w:p>
    <w:p w14:paraId="1E00786C" w14:textId="77777777" w:rsidR="00DE07AD" w:rsidRPr="00715569" w:rsidRDefault="00DE07AD">
      <w:pPr>
        <w:pStyle w:val="a0"/>
        <w:numPr>
          <w:ilvl w:val="0"/>
          <w:numId w:val="54"/>
        </w:numPr>
        <w:ind w:leftChars="0"/>
        <w:rPr>
          <w:rFonts w:ascii="ＭＳ ゴシック" w:eastAsia="ＭＳ ゴシック"/>
          <w:sz w:val="20"/>
          <w:szCs w:val="20"/>
        </w:rPr>
      </w:pPr>
      <w:r w:rsidRPr="00715569">
        <w:rPr>
          <w:rFonts w:ascii="ＭＳ ゴシック" w:eastAsia="ＭＳ ゴシック" w:hint="eastAsia"/>
          <w:sz w:val="20"/>
          <w:szCs w:val="20"/>
        </w:rPr>
        <w:t>ウイルス対策ソフトを実行しウイルス名を確認する</w:t>
      </w:r>
      <w:r>
        <w:rPr>
          <w:rFonts w:ascii="ＭＳ ゴシック" w:eastAsia="ＭＳ ゴシック" w:hint="eastAsia"/>
          <w:sz w:val="20"/>
          <w:szCs w:val="20"/>
        </w:rPr>
        <w:t>。</w:t>
      </w:r>
    </w:p>
    <w:p w14:paraId="13187E9C" w14:textId="77777777" w:rsidR="00DE07AD" w:rsidRDefault="00DE07AD">
      <w:pPr>
        <w:pStyle w:val="a0"/>
        <w:numPr>
          <w:ilvl w:val="0"/>
          <w:numId w:val="54"/>
        </w:numPr>
        <w:ind w:leftChars="0"/>
        <w:rPr>
          <w:rFonts w:ascii="ＭＳ ゴシック" w:eastAsia="ＭＳ ゴシック"/>
          <w:sz w:val="20"/>
          <w:szCs w:val="20"/>
        </w:rPr>
      </w:pPr>
      <w:r w:rsidRPr="00715569">
        <w:rPr>
          <w:rFonts w:ascii="ＭＳ ゴシック" w:eastAsia="ＭＳ ゴシック" w:hint="eastAsia"/>
          <w:sz w:val="20"/>
          <w:szCs w:val="20"/>
        </w:rPr>
        <w:t>ウイルス対策ソフトで駆除可能な場合は駆除する</w:t>
      </w:r>
      <w:r>
        <w:rPr>
          <w:rFonts w:ascii="ＭＳ ゴシック" w:eastAsia="ＭＳ ゴシック" w:hint="eastAsia"/>
          <w:sz w:val="20"/>
          <w:szCs w:val="20"/>
        </w:rPr>
        <w:t>。</w:t>
      </w:r>
    </w:p>
    <w:p w14:paraId="2DBDE311" w14:textId="77777777" w:rsidR="00DE07AD" w:rsidRDefault="00DE07AD">
      <w:pPr>
        <w:pStyle w:val="a0"/>
        <w:numPr>
          <w:ilvl w:val="0"/>
          <w:numId w:val="54"/>
        </w:numPr>
        <w:ind w:leftChars="0"/>
        <w:rPr>
          <w:rFonts w:ascii="ＭＳ ゴシック" w:eastAsia="ＭＳ ゴシック"/>
          <w:sz w:val="20"/>
          <w:szCs w:val="20"/>
        </w:rPr>
      </w:pPr>
      <w:r w:rsidRPr="00622747">
        <w:rPr>
          <w:rFonts w:ascii="ＭＳ ゴシック" w:eastAsia="ＭＳ ゴシック" w:hint="eastAsia"/>
          <w:sz w:val="20"/>
          <w:szCs w:val="20"/>
        </w:rPr>
        <w:t>駆除後再度</w:t>
      </w:r>
      <w:r w:rsidRPr="00715569">
        <w:rPr>
          <w:rFonts w:ascii="ＭＳ ゴシック" w:eastAsia="ＭＳ ゴシック" w:hint="eastAsia"/>
          <w:sz w:val="20"/>
          <w:szCs w:val="20"/>
        </w:rPr>
        <w:t>ウイルス対策ソフト</w:t>
      </w:r>
      <w:r>
        <w:rPr>
          <w:rFonts w:ascii="ＭＳ ゴシック" w:eastAsia="ＭＳ ゴシック" w:hint="eastAsia"/>
          <w:sz w:val="20"/>
          <w:szCs w:val="20"/>
        </w:rPr>
        <w:t>で</w:t>
      </w:r>
      <w:r w:rsidRPr="00622747">
        <w:rPr>
          <w:rFonts w:ascii="ＭＳ ゴシック" w:eastAsia="ＭＳ ゴシック" w:hint="eastAsia"/>
          <w:sz w:val="20"/>
          <w:szCs w:val="20"/>
        </w:rPr>
        <w:t>スキャンし</w:t>
      </w:r>
      <w:r>
        <w:rPr>
          <w:rFonts w:ascii="ＭＳ ゴシック" w:eastAsia="ＭＳ ゴシック" w:hint="eastAsia"/>
          <w:sz w:val="20"/>
          <w:szCs w:val="20"/>
        </w:rPr>
        <w:t>、</w:t>
      </w:r>
      <w:r w:rsidRPr="00622747">
        <w:rPr>
          <w:rFonts w:ascii="ＭＳ ゴシック" w:eastAsia="ＭＳ ゴシック" w:hint="eastAsia"/>
          <w:sz w:val="20"/>
          <w:szCs w:val="20"/>
        </w:rPr>
        <w:t>駆除を確認する</w:t>
      </w:r>
      <w:r>
        <w:rPr>
          <w:rFonts w:ascii="ＭＳ ゴシック" w:eastAsia="ＭＳ ゴシック" w:hint="eastAsia"/>
          <w:sz w:val="20"/>
          <w:szCs w:val="20"/>
        </w:rPr>
        <w:t>。</w:t>
      </w:r>
    </w:p>
    <w:p w14:paraId="68BCC616" w14:textId="6AB281A4" w:rsidR="00DE07AD" w:rsidRPr="00715569" w:rsidRDefault="00882A62">
      <w:pPr>
        <w:pStyle w:val="a0"/>
        <w:numPr>
          <w:ilvl w:val="0"/>
          <w:numId w:val="54"/>
        </w:numPr>
        <w:ind w:leftChars="0"/>
        <w:rPr>
          <w:rFonts w:ascii="ＭＳ ゴシック" w:eastAsia="ＭＳ ゴシック"/>
          <w:sz w:val="20"/>
          <w:szCs w:val="20"/>
        </w:rPr>
      </w:pPr>
      <w:r>
        <w:rPr>
          <w:rFonts w:ascii="ＭＳ ゴシック" w:eastAsia="ＭＳ ゴシック" w:hint="eastAsia"/>
          <w:color w:val="FF0000"/>
          <w:sz w:val="20"/>
          <w:szCs w:val="20"/>
        </w:rPr>
        <w:t>情報システム管理者</w:t>
      </w:r>
      <w:r w:rsidR="00DE07AD">
        <w:rPr>
          <w:rFonts w:ascii="ＭＳ ゴシック" w:eastAsia="ＭＳ ゴシック" w:hint="eastAsia"/>
          <w:sz w:val="20"/>
          <w:szCs w:val="20"/>
        </w:rPr>
        <w:t>に報告する。</w:t>
      </w:r>
    </w:p>
    <w:p w14:paraId="2D081BB3" w14:textId="77777777" w:rsidR="00DE07AD" w:rsidRPr="00715569" w:rsidRDefault="00DE07AD" w:rsidP="00DE07AD">
      <w:pPr>
        <w:rPr>
          <w:rFonts w:ascii="ＭＳ ゴシック" w:eastAsia="ＭＳ ゴシック"/>
          <w:sz w:val="20"/>
          <w:szCs w:val="20"/>
        </w:rPr>
      </w:pPr>
    </w:p>
    <w:p w14:paraId="2B1B7679" w14:textId="5D2460E5" w:rsidR="00DE07AD" w:rsidRPr="00715569" w:rsidRDefault="00DE07AD" w:rsidP="00DE07AD">
      <w:pPr>
        <w:rPr>
          <w:rFonts w:ascii="ＭＳ ゴシック" w:eastAsia="ＭＳ ゴシック"/>
          <w:sz w:val="20"/>
          <w:szCs w:val="20"/>
        </w:rPr>
      </w:pPr>
      <w:r w:rsidRPr="00715569">
        <w:rPr>
          <w:rFonts w:ascii="ＭＳ ゴシック" w:eastAsia="ＭＳ ゴシック" w:hint="eastAsia"/>
          <w:sz w:val="20"/>
          <w:szCs w:val="20"/>
        </w:rPr>
        <w:t>以下の場合</w:t>
      </w:r>
      <w:r>
        <w:rPr>
          <w:rFonts w:ascii="ＭＳ ゴシック" w:eastAsia="ＭＳ ゴシック" w:hint="eastAsia"/>
          <w:sz w:val="20"/>
          <w:szCs w:val="20"/>
        </w:rPr>
        <w:t>など従業員自身で対応できないと判断される場合は</w:t>
      </w:r>
      <w:r w:rsidR="00882A62">
        <w:rPr>
          <w:rFonts w:ascii="ＭＳ ゴシック" w:eastAsia="ＭＳ ゴシック" w:hint="eastAsia"/>
          <w:color w:val="FF0000"/>
          <w:sz w:val="20"/>
          <w:szCs w:val="20"/>
        </w:rPr>
        <w:t>情報システム管理者</w:t>
      </w:r>
      <w:r w:rsidRPr="00715569">
        <w:rPr>
          <w:rFonts w:ascii="ＭＳ ゴシック" w:eastAsia="ＭＳ ゴシック" w:hint="eastAsia"/>
          <w:sz w:val="20"/>
          <w:szCs w:val="20"/>
        </w:rPr>
        <w:t>に問い合わせる。</w:t>
      </w:r>
    </w:p>
    <w:p w14:paraId="579CCEA1" w14:textId="77777777" w:rsidR="00DE07AD" w:rsidRPr="00622747" w:rsidRDefault="00DE07AD" w:rsidP="00405E93">
      <w:pPr>
        <w:pStyle w:val="a0"/>
        <w:numPr>
          <w:ilvl w:val="0"/>
          <w:numId w:val="103"/>
        </w:numPr>
        <w:ind w:leftChars="0"/>
        <w:rPr>
          <w:rFonts w:ascii="ＭＳ ゴシック" w:eastAsia="ＭＳ ゴシック"/>
          <w:sz w:val="20"/>
          <w:szCs w:val="20"/>
        </w:rPr>
      </w:pPr>
      <w:r w:rsidRPr="00622747">
        <w:rPr>
          <w:rFonts w:ascii="ＭＳ ゴシック" w:eastAsia="ＭＳ ゴシック" w:hint="eastAsia"/>
          <w:sz w:val="20"/>
          <w:szCs w:val="20"/>
        </w:rPr>
        <w:t>ウイルス対策ソフトで駆除できない</w:t>
      </w:r>
      <w:r>
        <w:rPr>
          <w:rFonts w:ascii="ＭＳ ゴシック" w:eastAsia="ＭＳ ゴシック" w:hint="eastAsia"/>
          <w:sz w:val="20"/>
          <w:szCs w:val="20"/>
        </w:rPr>
        <w:t>。</w:t>
      </w:r>
    </w:p>
    <w:p w14:paraId="35AFEC0D" w14:textId="77777777" w:rsidR="00DE07AD" w:rsidRPr="00622747" w:rsidRDefault="00DE07AD" w:rsidP="00405E93">
      <w:pPr>
        <w:pStyle w:val="a0"/>
        <w:numPr>
          <w:ilvl w:val="0"/>
          <w:numId w:val="103"/>
        </w:numPr>
        <w:ind w:leftChars="0"/>
        <w:rPr>
          <w:rFonts w:ascii="ＭＳ ゴシック" w:eastAsia="ＭＳ ゴシック"/>
          <w:sz w:val="20"/>
          <w:szCs w:val="20"/>
        </w:rPr>
      </w:pPr>
      <w:r w:rsidRPr="00622747">
        <w:rPr>
          <w:rFonts w:ascii="ＭＳ ゴシック" w:eastAsia="ＭＳ ゴシック" w:hint="eastAsia"/>
          <w:sz w:val="20"/>
          <w:szCs w:val="20"/>
        </w:rPr>
        <w:t>システムファイルが破壊・改ざんされている</w:t>
      </w:r>
      <w:r>
        <w:rPr>
          <w:rFonts w:ascii="ＭＳ ゴシック" w:eastAsia="ＭＳ ゴシック" w:hint="eastAsia"/>
          <w:sz w:val="20"/>
          <w:szCs w:val="20"/>
        </w:rPr>
        <w:t>。</w:t>
      </w:r>
    </w:p>
    <w:p w14:paraId="38FF8856" w14:textId="77777777" w:rsidR="00DE07AD" w:rsidRPr="00622747" w:rsidRDefault="00DE07AD" w:rsidP="00405E93">
      <w:pPr>
        <w:pStyle w:val="a0"/>
        <w:numPr>
          <w:ilvl w:val="0"/>
          <w:numId w:val="103"/>
        </w:numPr>
        <w:ind w:leftChars="0"/>
        <w:rPr>
          <w:rFonts w:ascii="ＭＳ ゴシック" w:eastAsia="ＭＳ ゴシック"/>
          <w:sz w:val="20"/>
          <w:szCs w:val="20"/>
        </w:rPr>
      </w:pPr>
      <w:r w:rsidRPr="00622747">
        <w:rPr>
          <w:rFonts w:ascii="ＭＳ ゴシック" w:eastAsia="ＭＳ ゴシック" w:hint="eastAsia"/>
          <w:sz w:val="20"/>
          <w:szCs w:val="20"/>
        </w:rPr>
        <w:t>ファイルが改ざん・暗号化・削除されている</w:t>
      </w:r>
      <w:r>
        <w:rPr>
          <w:rFonts w:ascii="ＭＳ ゴシック" w:eastAsia="ＭＳ ゴシック" w:hint="eastAsia"/>
          <w:sz w:val="20"/>
          <w:szCs w:val="20"/>
        </w:rPr>
        <w:t>。</w:t>
      </w:r>
    </w:p>
    <w:p w14:paraId="3E1E2E5F" w14:textId="77777777" w:rsidR="00DE07AD" w:rsidRDefault="00DE07AD" w:rsidP="00DE07AD">
      <w:pPr>
        <w:rPr>
          <w:rFonts w:ascii="ＭＳ ゴシック" w:eastAsia="ＭＳ ゴシック"/>
          <w:sz w:val="20"/>
          <w:szCs w:val="20"/>
        </w:rPr>
      </w:pPr>
    </w:p>
    <w:p w14:paraId="26E5D844" w14:textId="77777777" w:rsidR="00DE07AD" w:rsidRDefault="00DE07AD" w:rsidP="00DE07AD">
      <w:pPr>
        <w:rPr>
          <w:rFonts w:ascii="ＭＳ ゴシック" w:eastAsia="ＭＳ ゴシック"/>
          <w:sz w:val="20"/>
          <w:szCs w:val="20"/>
        </w:rPr>
      </w:pPr>
      <w:r>
        <w:rPr>
          <w:rFonts w:ascii="ＭＳ ゴシック" w:eastAsia="ＭＳ ゴシック"/>
          <w:sz w:val="20"/>
          <w:szCs w:val="20"/>
        </w:rPr>
        <w:t>4</w:t>
      </w:r>
      <w:r>
        <w:rPr>
          <w:rFonts w:ascii="ＭＳ ゴシック" w:eastAsia="ＭＳ ゴシック" w:hint="eastAsia"/>
          <w:sz w:val="20"/>
          <w:szCs w:val="20"/>
        </w:rPr>
        <w:t>.5届出及び相談</w:t>
      </w:r>
    </w:p>
    <w:p w14:paraId="5AA675CE" w14:textId="57A615BE" w:rsidR="00DE07AD" w:rsidRDefault="00882A62" w:rsidP="00DE07AD">
      <w:pPr>
        <w:rPr>
          <w:rFonts w:ascii="ＭＳ ゴシック" w:eastAsia="ＭＳ ゴシック"/>
          <w:sz w:val="20"/>
          <w:szCs w:val="20"/>
        </w:rPr>
      </w:pPr>
      <w:r>
        <w:rPr>
          <w:rFonts w:ascii="ＭＳ ゴシック" w:eastAsia="ＭＳ ゴシック" w:hint="eastAsia"/>
          <w:color w:val="FF0000"/>
          <w:sz w:val="20"/>
          <w:szCs w:val="20"/>
        </w:rPr>
        <w:t>情報システム管理者</w:t>
      </w:r>
      <w:r w:rsidR="00DE07AD">
        <w:rPr>
          <w:rFonts w:ascii="ＭＳ ゴシック" w:eastAsia="ＭＳ ゴシック" w:hint="eastAsia"/>
          <w:sz w:val="20"/>
          <w:szCs w:val="20"/>
        </w:rPr>
        <w:t>は、インシデント対応後に以下の機関への届け出</w:t>
      </w:r>
      <w:r w:rsidR="00C01DAE">
        <w:rPr>
          <w:rFonts w:ascii="ＭＳ ゴシック" w:eastAsia="ＭＳ ゴシック" w:hint="eastAsia"/>
          <w:sz w:val="20"/>
          <w:szCs w:val="20"/>
        </w:rPr>
        <w:t>、報告</w:t>
      </w:r>
      <w:r w:rsidR="00DE07AD">
        <w:rPr>
          <w:rFonts w:ascii="ＭＳ ゴシック" w:eastAsia="ＭＳ ゴシック" w:hint="eastAsia"/>
          <w:sz w:val="20"/>
          <w:szCs w:val="20"/>
        </w:rPr>
        <w:t>又は相談を検討する。</w:t>
      </w:r>
    </w:p>
    <w:p w14:paraId="3F023627" w14:textId="77777777" w:rsidR="00DE07AD" w:rsidRPr="00816D38" w:rsidRDefault="00DE07AD" w:rsidP="00DE07AD">
      <w:pPr>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＜届出・相談</w:t>
      </w:r>
      <w:r>
        <w:rPr>
          <w:rFonts w:ascii="ＭＳ ゴシック" w:eastAsia="ＭＳ ゴシック" w:hint="eastAsia"/>
          <w:color w:val="000000" w:themeColor="text1"/>
          <w:sz w:val="20"/>
          <w:szCs w:val="20"/>
        </w:rPr>
        <w:t>・報告先</w:t>
      </w:r>
      <w:r w:rsidRPr="00816D38">
        <w:rPr>
          <w:rFonts w:ascii="ＭＳ ゴシック" w:eastAsia="ＭＳ ゴシック" w:hint="eastAsia"/>
          <w:color w:val="000000" w:themeColor="text1"/>
          <w:sz w:val="20"/>
          <w:szCs w:val="20"/>
        </w:rPr>
        <w:t>＞</w:t>
      </w:r>
    </w:p>
    <w:p w14:paraId="52E45999" w14:textId="77777777" w:rsidR="00DE07AD" w:rsidRPr="00816D38" w:rsidRDefault="00DE07AD" w:rsidP="00DE07AD">
      <w:pPr>
        <w:rPr>
          <w:rFonts w:ascii="ＭＳ ゴシック" w:eastAsia="ＭＳ ゴシック"/>
          <w:color w:val="000000" w:themeColor="text1"/>
          <w:sz w:val="20"/>
          <w:szCs w:val="20"/>
        </w:rPr>
      </w:pPr>
      <w:r>
        <w:rPr>
          <w:rFonts w:ascii="ＭＳ ゴシック" w:eastAsia="ＭＳ ゴシック" w:hint="eastAsia"/>
          <w:color w:val="000000" w:themeColor="text1"/>
          <w:sz w:val="20"/>
          <w:szCs w:val="20"/>
        </w:rPr>
        <w:t>【</w:t>
      </w:r>
      <w:r w:rsidRPr="00816D38">
        <w:rPr>
          <w:rFonts w:ascii="ＭＳ ゴシック" w:eastAsia="ＭＳ ゴシック" w:hint="eastAsia"/>
          <w:color w:val="000000" w:themeColor="text1"/>
          <w:sz w:val="20"/>
          <w:szCs w:val="20"/>
        </w:rPr>
        <w:t>独立行政法人 情報処理推進機構セキュリティセンター(IPA/ISEC)</w:t>
      </w:r>
      <w:r>
        <w:rPr>
          <w:rFonts w:ascii="ＭＳ ゴシック" w:eastAsia="ＭＳ ゴシック" w:hint="eastAsia"/>
          <w:color w:val="000000" w:themeColor="text1"/>
          <w:sz w:val="20"/>
          <w:szCs w:val="20"/>
        </w:rPr>
        <w:t>】</w:t>
      </w:r>
    </w:p>
    <w:p w14:paraId="1D4E1DD9" w14:textId="77777777" w:rsidR="00DE07AD" w:rsidRPr="00816D38" w:rsidRDefault="00DE07AD" w:rsidP="00DE07AD">
      <w:pPr>
        <w:pStyle w:val="a0"/>
        <w:numPr>
          <w:ilvl w:val="0"/>
          <w:numId w:val="57"/>
        </w:numPr>
        <w:ind w:leftChars="0"/>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ウイルスの届出</w:t>
      </w:r>
    </w:p>
    <w:p w14:paraId="58DBCA73" w14:textId="77777777" w:rsidR="00DE07AD" w:rsidRPr="00816D38" w:rsidRDefault="00DE07AD" w:rsidP="00405E93">
      <w:pPr>
        <w:ind w:firstLineChars="100" w:firstLine="200"/>
        <w:rPr>
          <w:rFonts w:ascii="ＭＳ ゴシック" w:eastAsia="ＭＳ ゴシック"/>
          <w:color w:val="000000" w:themeColor="text1"/>
          <w:sz w:val="20"/>
          <w:szCs w:val="20"/>
        </w:rPr>
      </w:pPr>
      <w:r w:rsidRPr="00816D38">
        <w:rPr>
          <w:rFonts w:ascii="ＭＳ ゴシック" w:eastAsia="ＭＳ ゴシック"/>
          <w:color w:val="000000" w:themeColor="text1"/>
          <w:sz w:val="20"/>
          <w:szCs w:val="20"/>
        </w:rPr>
        <w:t>https://www.ipa.go.jp/security/outline/todokede-j.html</w:t>
      </w:r>
    </w:p>
    <w:p w14:paraId="02F27599" w14:textId="77777777" w:rsidR="00DE07AD" w:rsidRPr="00816D38" w:rsidRDefault="00DE07AD" w:rsidP="00405E93">
      <w:pPr>
        <w:ind w:firstLineChars="100" w:firstLine="200"/>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TEL:</w:t>
      </w:r>
      <w:r w:rsidRPr="00816D38">
        <w:rPr>
          <w:color w:val="000000" w:themeColor="text1"/>
        </w:rPr>
        <w:t xml:space="preserve"> </w:t>
      </w:r>
      <w:r w:rsidRPr="00816D38">
        <w:rPr>
          <w:rFonts w:ascii="ＭＳ ゴシック" w:eastAsia="ＭＳ ゴシック"/>
          <w:color w:val="000000" w:themeColor="text1"/>
          <w:sz w:val="20"/>
          <w:szCs w:val="20"/>
        </w:rPr>
        <w:t>03-5978-7518</w:t>
      </w:r>
    </w:p>
    <w:p w14:paraId="2A961D90" w14:textId="77777777" w:rsidR="00DE07AD" w:rsidRPr="00816D38" w:rsidRDefault="00DE07AD" w:rsidP="00405E93">
      <w:pPr>
        <w:ind w:firstLineChars="100" w:firstLine="200"/>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E-mail：</w:t>
      </w:r>
      <w:r w:rsidRPr="00816D38">
        <w:rPr>
          <w:rFonts w:ascii="ＭＳ ゴシック" w:eastAsia="ＭＳ ゴシック"/>
          <w:color w:val="000000" w:themeColor="text1"/>
          <w:sz w:val="20"/>
          <w:szCs w:val="20"/>
        </w:rPr>
        <w:t>virus@ipa.go.jp</w:t>
      </w:r>
    </w:p>
    <w:p w14:paraId="5BF8F2E2" w14:textId="77777777" w:rsidR="00DE07AD" w:rsidRPr="00816D38" w:rsidRDefault="00DE07AD" w:rsidP="00DE07AD">
      <w:pPr>
        <w:pStyle w:val="a0"/>
        <w:numPr>
          <w:ilvl w:val="0"/>
          <w:numId w:val="57"/>
        </w:numPr>
        <w:ind w:leftChars="0"/>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不正アクセスに関する届出</w:t>
      </w:r>
    </w:p>
    <w:p w14:paraId="788AA336" w14:textId="199D1116" w:rsidR="00DE07AD" w:rsidRPr="00816D38" w:rsidRDefault="00DE07AD" w:rsidP="00405E93">
      <w:pPr>
        <w:pStyle w:val="a0"/>
        <w:ind w:leftChars="13" w:left="27" w:firstLineChars="100" w:firstLine="200"/>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E-</w:t>
      </w:r>
      <w:r w:rsidR="00B30386">
        <w:rPr>
          <w:rFonts w:ascii="ＭＳ ゴシック" w:eastAsia="ＭＳ ゴシック"/>
          <w:color w:val="000000" w:themeColor="text1"/>
          <w:sz w:val="20"/>
          <w:szCs w:val="20"/>
        </w:rPr>
        <w:t>m</w:t>
      </w:r>
      <w:r w:rsidRPr="00816D38">
        <w:rPr>
          <w:rFonts w:ascii="ＭＳ ゴシック" w:eastAsia="ＭＳ ゴシック" w:hint="eastAsia"/>
          <w:color w:val="000000" w:themeColor="text1"/>
          <w:sz w:val="20"/>
          <w:szCs w:val="20"/>
        </w:rPr>
        <w:t xml:space="preserve">ail：crack@ipa.go.jp </w:t>
      </w:r>
    </w:p>
    <w:p w14:paraId="79A44A05" w14:textId="77777777" w:rsidR="00DE07AD" w:rsidRDefault="00DE07AD" w:rsidP="00405E93">
      <w:pPr>
        <w:pStyle w:val="a0"/>
        <w:ind w:leftChars="0" w:left="0" w:firstLineChars="100" w:firstLine="200"/>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FAX：03-5978-7518</w:t>
      </w:r>
    </w:p>
    <w:p w14:paraId="2EB8A850" w14:textId="77777777" w:rsidR="00DE07AD" w:rsidRPr="00816D38" w:rsidRDefault="00DE07AD" w:rsidP="00DE07AD">
      <w:pPr>
        <w:pStyle w:val="a0"/>
        <w:numPr>
          <w:ilvl w:val="0"/>
          <w:numId w:val="57"/>
        </w:numPr>
        <w:ind w:leftChars="0"/>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情報セキュリティ安心相談窓口</w:t>
      </w:r>
    </w:p>
    <w:p w14:paraId="7D1DE0B2" w14:textId="77777777" w:rsidR="00DE07AD" w:rsidRPr="00816D38" w:rsidRDefault="00DE07AD" w:rsidP="00405E93">
      <w:pPr>
        <w:ind w:firstLineChars="100" w:firstLine="200"/>
        <w:rPr>
          <w:rFonts w:ascii="ＭＳ ゴシック" w:eastAsia="ＭＳ ゴシック"/>
          <w:color w:val="000000" w:themeColor="text1"/>
          <w:sz w:val="20"/>
          <w:szCs w:val="20"/>
        </w:rPr>
      </w:pPr>
      <w:r w:rsidRPr="00816D38">
        <w:rPr>
          <w:rFonts w:ascii="ＭＳ ゴシック" w:eastAsia="ＭＳ ゴシック"/>
          <w:color w:val="000000" w:themeColor="text1"/>
          <w:sz w:val="20"/>
          <w:szCs w:val="20"/>
        </w:rPr>
        <w:t>https://www.ipa.go.jp/security/anshin/index.html</w:t>
      </w:r>
    </w:p>
    <w:p w14:paraId="7E42127C" w14:textId="77777777" w:rsidR="00DE07AD" w:rsidRPr="00816D38" w:rsidRDefault="00DE07AD" w:rsidP="00405E93">
      <w:pPr>
        <w:ind w:firstLineChars="100" w:firstLine="200"/>
        <w:rPr>
          <w:rFonts w:ascii="ＭＳ ゴシック" w:eastAsia="ＭＳ ゴシック"/>
          <w:color w:val="000000" w:themeColor="text1"/>
          <w:sz w:val="20"/>
          <w:szCs w:val="20"/>
        </w:rPr>
      </w:pPr>
      <w:r w:rsidRPr="00816D38">
        <w:rPr>
          <w:rFonts w:ascii="ＭＳ ゴシック" w:eastAsia="ＭＳ ゴシック"/>
          <w:color w:val="000000" w:themeColor="text1"/>
          <w:sz w:val="20"/>
          <w:szCs w:val="20"/>
        </w:rPr>
        <w:t>TEL:03-5978-7509</w:t>
      </w:r>
    </w:p>
    <w:p w14:paraId="47CC08C5" w14:textId="291C5B5C" w:rsidR="00DE07AD" w:rsidRDefault="00DE07AD" w:rsidP="00405E93">
      <w:pPr>
        <w:ind w:firstLineChars="100" w:firstLine="200"/>
        <w:rPr>
          <w:rFonts w:ascii="ＭＳ ゴシック" w:eastAsia="ＭＳ ゴシック"/>
          <w:color w:val="000000" w:themeColor="text1"/>
          <w:sz w:val="20"/>
          <w:szCs w:val="20"/>
        </w:rPr>
      </w:pPr>
      <w:r w:rsidRPr="00816D38">
        <w:rPr>
          <w:rFonts w:ascii="ＭＳ ゴシック" w:eastAsia="ＭＳ ゴシック" w:hint="eastAsia"/>
          <w:color w:val="000000" w:themeColor="text1"/>
          <w:sz w:val="20"/>
          <w:szCs w:val="20"/>
        </w:rPr>
        <w:t>E-mail：</w:t>
      </w:r>
      <w:r w:rsidR="009060AB" w:rsidRPr="001C348F">
        <w:rPr>
          <w:rStyle w:val="af"/>
          <w:rFonts w:ascii="ＭＳ ゴシック" w:eastAsia="ＭＳ ゴシック"/>
          <w:color w:val="000000" w:themeColor="text1"/>
          <w:sz w:val="20"/>
          <w:szCs w:val="20"/>
          <w:u w:val="none"/>
        </w:rPr>
        <w:t>anshin@ipa.go.jp</w:t>
      </w:r>
    </w:p>
    <w:p w14:paraId="637E4716" w14:textId="77777777" w:rsidR="006A42E0" w:rsidRDefault="006A42E0" w:rsidP="00DE07AD">
      <w:pPr>
        <w:rPr>
          <w:rFonts w:ascii="ＭＳ ゴシック" w:eastAsia="ＭＳ ゴシック"/>
          <w:color w:val="000000" w:themeColor="text1"/>
          <w:sz w:val="20"/>
          <w:szCs w:val="20"/>
        </w:rPr>
      </w:pPr>
    </w:p>
    <w:p w14:paraId="797952CB" w14:textId="598BCE82" w:rsidR="00DE07AD" w:rsidRPr="00816D38" w:rsidRDefault="00DE07AD" w:rsidP="00DE07AD">
      <w:pPr>
        <w:rPr>
          <w:rFonts w:ascii="ＭＳ ゴシック" w:eastAsia="ＭＳ ゴシック"/>
          <w:color w:val="000000" w:themeColor="text1"/>
          <w:sz w:val="20"/>
          <w:szCs w:val="20"/>
        </w:rPr>
      </w:pPr>
      <w:r>
        <w:rPr>
          <w:rFonts w:ascii="ＭＳ ゴシック" w:eastAsia="ＭＳ ゴシック" w:hint="eastAsia"/>
          <w:color w:val="000000" w:themeColor="text1"/>
          <w:sz w:val="20"/>
          <w:szCs w:val="20"/>
        </w:rPr>
        <w:t>【</w:t>
      </w:r>
      <w:r w:rsidRPr="002F137B">
        <w:rPr>
          <w:rFonts w:ascii="ＭＳ ゴシック" w:eastAsia="ＭＳ ゴシック" w:hint="eastAsia"/>
          <w:color w:val="000000" w:themeColor="text1"/>
          <w:sz w:val="20"/>
          <w:szCs w:val="20"/>
        </w:rPr>
        <w:t>個人情報保護委員会</w:t>
      </w:r>
      <w:r>
        <w:rPr>
          <w:rFonts w:ascii="ＭＳ ゴシック" w:eastAsia="ＭＳ ゴシック" w:hint="eastAsia"/>
          <w:color w:val="000000" w:themeColor="text1"/>
          <w:sz w:val="20"/>
          <w:szCs w:val="20"/>
        </w:rPr>
        <w:t>】</w:t>
      </w:r>
    </w:p>
    <w:p w14:paraId="19565A82" w14:textId="5332678C" w:rsidR="006A42E0" w:rsidRDefault="006A42E0" w:rsidP="00DE07AD">
      <w:pPr>
        <w:pStyle w:val="a0"/>
        <w:numPr>
          <w:ilvl w:val="0"/>
          <w:numId w:val="57"/>
        </w:numPr>
        <w:ind w:leftChars="0"/>
        <w:rPr>
          <w:rFonts w:ascii="ＭＳ ゴシック" w:eastAsia="ＭＳ ゴシック"/>
          <w:color w:val="000000" w:themeColor="text1"/>
          <w:sz w:val="20"/>
          <w:szCs w:val="20"/>
        </w:rPr>
      </w:pPr>
      <w:r w:rsidRPr="006A42E0">
        <w:rPr>
          <w:rFonts w:ascii="ＭＳ ゴシック" w:eastAsia="ＭＳ ゴシック" w:hint="eastAsia"/>
          <w:color w:val="000000" w:themeColor="text1"/>
          <w:sz w:val="20"/>
          <w:szCs w:val="20"/>
        </w:rPr>
        <w:t>個人データの漏えい等の事案が発生した場合等の対応</w:t>
      </w:r>
    </w:p>
    <w:p w14:paraId="3E6A1ECC" w14:textId="41349574" w:rsidR="00DE07AD" w:rsidRPr="001C348F" w:rsidRDefault="00DE07AD" w:rsidP="00A25D21">
      <w:pPr>
        <w:pStyle w:val="a0"/>
        <w:numPr>
          <w:ilvl w:val="0"/>
          <w:numId w:val="97"/>
        </w:numPr>
        <w:ind w:leftChars="0" w:left="567"/>
        <w:rPr>
          <w:rFonts w:ascii="ＭＳ ゴシック" w:eastAsia="ＭＳ ゴシック"/>
          <w:sz w:val="20"/>
          <w:szCs w:val="20"/>
        </w:rPr>
      </w:pPr>
      <w:r w:rsidRPr="001C348F">
        <w:rPr>
          <w:rFonts w:ascii="ＭＳ ゴシック" w:eastAsia="ＭＳ ゴシック" w:hint="eastAsia"/>
          <w:sz w:val="20"/>
          <w:szCs w:val="20"/>
        </w:rPr>
        <w:t>個人データ（特定個人情報に係るものを除く。）の漏えい、滅失又は毀損</w:t>
      </w:r>
    </w:p>
    <w:p w14:paraId="082C4511" w14:textId="77777777" w:rsidR="00DE07AD" w:rsidRPr="001C348F" w:rsidRDefault="00DE07AD" w:rsidP="00A25D21">
      <w:pPr>
        <w:pStyle w:val="a0"/>
        <w:numPr>
          <w:ilvl w:val="0"/>
          <w:numId w:val="97"/>
        </w:numPr>
        <w:ind w:leftChars="0" w:left="567"/>
        <w:rPr>
          <w:rFonts w:ascii="ＭＳ ゴシック" w:eastAsia="ＭＳ ゴシック"/>
          <w:sz w:val="20"/>
          <w:szCs w:val="20"/>
        </w:rPr>
      </w:pPr>
      <w:r w:rsidRPr="001C348F">
        <w:rPr>
          <w:rFonts w:ascii="ＭＳ ゴシック" w:eastAsia="ＭＳ ゴシック" w:hint="eastAsia"/>
          <w:sz w:val="20"/>
          <w:szCs w:val="20"/>
        </w:rPr>
        <w:t>加工方法等情報（匿名加工情報の加工の方法に関する情報等）の漏えい</w:t>
      </w:r>
    </w:p>
    <w:p w14:paraId="25623F32" w14:textId="39A54485" w:rsidR="00DE07AD" w:rsidRDefault="006A42E0" w:rsidP="00A25D21">
      <w:pPr>
        <w:pStyle w:val="a0"/>
        <w:numPr>
          <w:ilvl w:val="0"/>
          <w:numId w:val="97"/>
        </w:numPr>
        <w:ind w:leftChars="0" w:left="567"/>
        <w:rPr>
          <w:rFonts w:ascii="ＭＳ ゴシック" w:eastAsia="ＭＳ ゴシック"/>
          <w:sz w:val="20"/>
          <w:szCs w:val="20"/>
        </w:rPr>
      </w:pPr>
      <w:r>
        <w:rPr>
          <w:rFonts w:ascii="ＭＳ ゴシック" w:eastAsia="ＭＳ ゴシック" w:hint="eastAsia"/>
          <w:sz w:val="20"/>
          <w:szCs w:val="20"/>
        </w:rPr>
        <w:t>上記①又は②</w:t>
      </w:r>
      <w:r w:rsidR="00DE07AD" w:rsidRPr="001C348F">
        <w:rPr>
          <w:rFonts w:ascii="ＭＳ ゴシック" w:eastAsia="ＭＳ ゴシック" w:hint="eastAsia"/>
          <w:sz w:val="20"/>
          <w:szCs w:val="20"/>
        </w:rPr>
        <w:t>のおそれ</w:t>
      </w:r>
    </w:p>
    <w:p w14:paraId="4F8D56FA" w14:textId="01B82512" w:rsidR="00F64BC1" w:rsidRPr="001C348F" w:rsidRDefault="00C84F46" w:rsidP="00405E93">
      <w:pPr>
        <w:ind w:leftChars="67" w:left="141"/>
        <w:rPr>
          <w:rFonts w:asciiTheme="majorEastAsia" w:eastAsiaTheme="majorEastAsia" w:hAnsiTheme="majorEastAsia"/>
          <w:color w:val="FF0000"/>
          <w:sz w:val="20"/>
          <w:szCs w:val="20"/>
        </w:rPr>
      </w:pPr>
      <w:r w:rsidRPr="001C348F">
        <w:rPr>
          <w:rFonts w:asciiTheme="majorEastAsia" w:eastAsiaTheme="majorEastAsia" w:hAnsiTheme="majorEastAsia" w:cs="ＭＳ 明朝" w:hint="eastAsia"/>
          <w:sz w:val="20"/>
          <w:szCs w:val="20"/>
        </w:rPr>
        <w:t>漏えい等事案が発覚した場合は</w:t>
      </w:r>
      <w:r w:rsidR="005D2AA7" w:rsidRPr="001C348F">
        <w:rPr>
          <w:rFonts w:asciiTheme="majorEastAsia" w:eastAsiaTheme="majorEastAsia" w:hAnsiTheme="majorEastAsia" w:cs="ＭＳ 明朝" w:hint="eastAsia"/>
          <w:sz w:val="20"/>
          <w:szCs w:val="20"/>
        </w:rPr>
        <w:t>、</w:t>
      </w:r>
      <w:r w:rsidR="005D2AA7" w:rsidRPr="001C348F">
        <w:rPr>
          <w:rFonts w:asciiTheme="majorEastAsia" w:eastAsiaTheme="majorEastAsia" w:hAnsiTheme="majorEastAsia" w:hint="eastAsia"/>
          <w:sz w:val="20"/>
          <w:szCs w:val="20"/>
        </w:rPr>
        <w:t>速やかに</w:t>
      </w:r>
      <w:r w:rsidRPr="001C348F">
        <w:rPr>
          <w:rFonts w:asciiTheme="majorEastAsia" w:eastAsiaTheme="majorEastAsia" w:hAnsiTheme="majorEastAsia" w:cs="ＭＳ 明朝" w:hint="eastAsia"/>
          <w:sz w:val="20"/>
          <w:szCs w:val="20"/>
        </w:rPr>
        <w:t>下記</w:t>
      </w:r>
      <w:r w:rsidR="00F64BC1" w:rsidRPr="001C348F">
        <w:rPr>
          <w:rFonts w:asciiTheme="majorEastAsia" w:eastAsiaTheme="majorEastAsia" w:hAnsiTheme="majorEastAsia"/>
          <w:sz w:val="20"/>
          <w:szCs w:val="20"/>
        </w:rPr>
        <w:t>UR</w:t>
      </w:r>
      <w:r w:rsidRPr="001C348F">
        <w:rPr>
          <w:rFonts w:asciiTheme="majorEastAsia" w:eastAsiaTheme="majorEastAsia" w:hAnsiTheme="majorEastAsia" w:hint="eastAsia"/>
          <w:sz w:val="20"/>
          <w:szCs w:val="20"/>
        </w:rPr>
        <w:t>を参照</w:t>
      </w:r>
      <w:r w:rsidR="00BC7000" w:rsidRPr="001C348F">
        <w:rPr>
          <w:rFonts w:asciiTheme="majorEastAsia" w:eastAsiaTheme="majorEastAsia" w:hAnsiTheme="majorEastAsia" w:hint="eastAsia"/>
          <w:sz w:val="20"/>
          <w:szCs w:val="20"/>
        </w:rPr>
        <w:t>して個人情報保護委員会等に対し</w:t>
      </w:r>
      <w:r w:rsidR="005D2AA7" w:rsidRPr="001C348F">
        <w:rPr>
          <w:rFonts w:asciiTheme="majorEastAsia" w:eastAsiaTheme="majorEastAsia" w:hAnsiTheme="majorEastAsia" w:hint="eastAsia"/>
          <w:sz w:val="20"/>
          <w:szCs w:val="20"/>
        </w:rPr>
        <w:t>、</w:t>
      </w:r>
      <w:r w:rsidR="00BC7000" w:rsidRPr="001C348F">
        <w:rPr>
          <w:rFonts w:asciiTheme="majorEastAsia" w:eastAsiaTheme="majorEastAsia" w:hAnsiTheme="majorEastAsia" w:hint="eastAsia"/>
          <w:sz w:val="20"/>
          <w:szCs w:val="20"/>
        </w:rPr>
        <w:t>報告する</w:t>
      </w:r>
      <w:r w:rsidRPr="001C348F">
        <w:rPr>
          <w:rFonts w:asciiTheme="majorEastAsia" w:eastAsiaTheme="majorEastAsia" w:hAnsiTheme="majorEastAsia" w:hint="eastAsia"/>
          <w:sz w:val="20"/>
          <w:szCs w:val="20"/>
        </w:rPr>
        <w:t>こと</w:t>
      </w:r>
    </w:p>
    <w:p w14:paraId="221CD6FC" w14:textId="5EAE7860" w:rsidR="00FA487B" w:rsidRPr="009060AB" w:rsidRDefault="00E1182B" w:rsidP="00405E93">
      <w:pPr>
        <w:ind w:leftChars="67" w:left="141"/>
        <w:rPr>
          <w:rFonts w:ascii="ＭＳ ゴシック" w:eastAsia="ＭＳ ゴシック"/>
          <w:color w:val="FF0000"/>
          <w:sz w:val="20"/>
          <w:szCs w:val="20"/>
        </w:rPr>
      </w:pPr>
      <w:r w:rsidRPr="00E1182B">
        <w:rPr>
          <w:rFonts w:ascii="ＭＳ ゴシック" w:eastAsia="ＭＳ ゴシック"/>
          <w:color w:val="FF0000"/>
          <w:sz w:val="20"/>
          <w:szCs w:val="20"/>
        </w:rPr>
        <w:t>https://www.ppc.go.jp/personalinfo/legal/leakAction/</w:t>
      </w:r>
    </w:p>
    <w:p w14:paraId="5713CA78" w14:textId="77777777" w:rsidR="00DE07AD" w:rsidRPr="003D674E" w:rsidRDefault="00DE07AD" w:rsidP="00405E93">
      <w:pPr>
        <w:ind w:leftChars="67" w:left="141"/>
        <w:rPr>
          <w:rFonts w:ascii="ＭＳ ゴシック" w:eastAsia="ＭＳ ゴシック"/>
          <w:color w:val="FF0000"/>
          <w:sz w:val="20"/>
          <w:szCs w:val="20"/>
        </w:rPr>
      </w:pPr>
      <w:r w:rsidRPr="003D674E">
        <w:rPr>
          <w:rFonts w:ascii="ＭＳ ゴシック" w:eastAsia="ＭＳ ゴシック" w:hint="eastAsia"/>
          <w:color w:val="FF0000"/>
          <w:sz w:val="20"/>
          <w:szCs w:val="20"/>
        </w:rPr>
        <w:t>TEL：03-6457-9685</w:t>
      </w:r>
    </w:p>
    <w:p w14:paraId="000A5E6A" w14:textId="22365CF4" w:rsidR="00DE07AD" w:rsidRPr="003D674E" w:rsidRDefault="00DE07AD" w:rsidP="00405E93">
      <w:pPr>
        <w:ind w:leftChars="67" w:left="141"/>
        <w:rPr>
          <w:rFonts w:ascii="ＭＳ ゴシック" w:eastAsia="ＭＳ ゴシック"/>
          <w:color w:val="FF0000"/>
          <w:sz w:val="20"/>
          <w:szCs w:val="20"/>
        </w:rPr>
      </w:pPr>
      <w:r w:rsidRPr="003D674E">
        <w:rPr>
          <w:rFonts w:ascii="ＭＳ ゴシック" w:eastAsia="ＭＳ ゴシック" w:hint="eastAsia"/>
          <w:color w:val="FF0000"/>
          <w:sz w:val="20"/>
          <w:szCs w:val="20"/>
        </w:rPr>
        <w:t>個人情報保護委員会事務局　個人データ漏えい等報告窓口</w:t>
      </w:r>
    </w:p>
    <w:p w14:paraId="28D4B491" w14:textId="1A98B48A" w:rsidR="00DE07AD" w:rsidRPr="00A32C17" w:rsidRDefault="00DE07AD" w:rsidP="00DE07AD">
      <w:pPr>
        <w:pStyle w:val="a0"/>
        <w:numPr>
          <w:ilvl w:val="0"/>
          <w:numId w:val="57"/>
        </w:numPr>
        <w:ind w:leftChars="0"/>
        <w:rPr>
          <w:rFonts w:ascii="ＭＳ ゴシック" w:eastAsia="ＭＳ ゴシック"/>
          <w:color w:val="000000" w:themeColor="text1"/>
          <w:sz w:val="20"/>
          <w:szCs w:val="20"/>
        </w:rPr>
      </w:pPr>
      <w:r w:rsidRPr="00A32C17">
        <w:rPr>
          <w:rFonts w:ascii="ＭＳ ゴシック" w:eastAsia="ＭＳ ゴシック" w:hint="eastAsia"/>
          <w:color w:val="000000" w:themeColor="text1"/>
          <w:sz w:val="20"/>
          <w:szCs w:val="20"/>
        </w:rPr>
        <w:t>特定個人情報の漏えい事案</w:t>
      </w:r>
      <w:r w:rsidR="007575DF">
        <w:rPr>
          <w:rFonts w:ascii="ＭＳ ゴシック" w:eastAsia="ＭＳ ゴシック" w:hint="eastAsia"/>
          <w:color w:val="000000" w:themeColor="text1"/>
          <w:sz w:val="20"/>
          <w:szCs w:val="20"/>
        </w:rPr>
        <w:t>が発生した場合の対応</w:t>
      </w:r>
    </w:p>
    <w:p w14:paraId="663938AA" w14:textId="5C858251" w:rsidR="007575DF" w:rsidRDefault="007575DF" w:rsidP="00A25D21">
      <w:pPr>
        <w:pStyle w:val="a0"/>
        <w:numPr>
          <w:ilvl w:val="0"/>
          <w:numId w:val="98"/>
        </w:numPr>
        <w:ind w:leftChars="0" w:left="567"/>
        <w:rPr>
          <w:rFonts w:ascii="ＭＳ ゴシック" w:eastAsia="ＭＳ ゴシック"/>
          <w:sz w:val="20"/>
          <w:szCs w:val="20"/>
        </w:rPr>
      </w:pPr>
      <w:r>
        <w:rPr>
          <w:rFonts w:ascii="ＭＳ ゴシック" w:eastAsia="ＭＳ ゴシック" w:hint="eastAsia"/>
          <w:sz w:val="20"/>
          <w:szCs w:val="20"/>
        </w:rPr>
        <w:t>番号法違反又は違反のおそれ</w:t>
      </w:r>
    </w:p>
    <w:p w14:paraId="08E55577" w14:textId="5E1D07E4" w:rsidR="007575DF" w:rsidRDefault="005D2AA7" w:rsidP="00A25D21">
      <w:pPr>
        <w:ind w:leftChars="86" w:left="181"/>
        <w:rPr>
          <w:rFonts w:asciiTheme="majorEastAsia" w:eastAsiaTheme="majorEastAsia" w:hAnsiTheme="majorEastAsia" w:cs="ＭＳ 明朝"/>
          <w:sz w:val="20"/>
          <w:szCs w:val="20"/>
        </w:rPr>
      </w:pPr>
      <w:r w:rsidRPr="001C348F">
        <w:rPr>
          <w:rFonts w:asciiTheme="majorEastAsia" w:eastAsiaTheme="majorEastAsia" w:hAnsiTheme="majorEastAsia" w:cs="ＭＳ 明朝" w:hint="eastAsia"/>
          <w:sz w:val="20"/>
          <w:szCs w:val="20"/>
        </w:rPr>
        <w:t>番号法違反又は違反のおそれを把握した場合は、速やかに下記</w:t>
      </w:r>
      <w:r w:rsidRPr="001C348F">
        <w:rPr>
          <w:rFonts w:asciiTheme="majorEastAsia" w:eastAsiaTheme="majorEastAsia" w:hAnsiTheme="majorEastAsia" w:cs="ＭＳ 明朝"/>
          <w:sz w:val="20"/>
          <w:szCs w:val="20"/>
        </w:rPr>
        <w:t>URを参照して個人情報保護委員会等に対し、報告すること</w:t>
      </w:r>
    </w:p>
    <w:p w14:paraId="1AC4A04E" w14:textId="64E3AE15" w:rsidR="00AC4DE4" w:rsidRPr="001C348F" w:rsidRDefault="00AC4DE4" w:rsidP="00A25D21">
      <w:pPr>
        <w:ind w:leftChars="86" w:left="181"/>
        <w:rPr>
          <w:rFonts w:asciiTheme="majorEastAsia" w:eastAsiaTheme="majorEastAsia" w:hAnsiTheme="majorEastAsia" w:cs="ＭＳ 明朝"/>
          <w:color w:val="FF0000"/>
          <w:sz w:val="20"/>
          <w:szCs w:val="20"/>
        </w:rPr>
      </w:pPr>
      <w:r w:rsidRPr="001C348F">
        <w:rPr>
          <w:rFonts w:asciiTheme="majorEastAsia" w:eastAsiaTheme="majorEastAsia" w:hAnsiTheme="majorEastAsia" w:cs="ＭＳ 明朝"/>
          <w:color w:val="FF0000"/>
          <w:sz w:val="20"/>
          <w:szCs w:val="20"/>
        </w:rPr>
        <w:t>https://www.ppc.go.jp/legal/rouei/</w:t>
      </w:r>
    </w:p>
    <w:p w14:paraId="3C3FC081" w14:textId="49959376" w:rsidR="007575DF" w:rsidRPr="003552C5" w:rsidRDefault="007575DF" w:rsidP="00A25D21">
      <w:pPr>
        <w:pStyle w:val="a0"/>
        <w:numPr>
          <w:ilvl w:val="0"/>
          <w:numId w:val="98"/>
        </w:numPr>
        <w:ind w:leftChars="0" w:left="567"/>
        <w:rPr>
          <w:rFonts w:ascii="ＭＳ ゴシック" w:eastAsia="ＭＳ ゴシック"/>
          <w:sz w:val="20"/>
          <w:szCs w:val="20"/>
        </w:rPr>
      </w:pPr>
      <w:r>
        <w:rPr>
          <w:rFonts w:ascii="ＭＳ ゴシック" w:eastAsia="ＭＳ ゴシック" w:hint="eastAsia"/>
          <w:sz w:val="20"/>
          <w:szCs w:val="20"/>
        </w:rPr>
        <w:t>重大事態に該当する</w:t>
      </w:r>
      <w:r w:rsidRPr="007575DF">
        <w:rPr>
          <w:rFonts w:ascii="ＭＳ ゴシック" w:eastAsia="ＭＳ ゴシック" w:hint="eastAsia"/>
          <w:sz w:val="20"/>
          <w:szCs w:val="20"/>
        </w:rPr>
        <w:t>事案又はそのおそれ</w:t>
      </w:r>
    </w:p>
    <w:p w14:paraId="74C8DA2B" w14:textId="7B0CBEC6" w:rsidR="007575DF" w:rsidRDefault="007575DF" w:rsidP="00A25D21">
      <w:pPr>
        <w:ind w:left="567"/>
        <w:rPr>
          <w:rFonts w:ascii="ＭＳ ゴシック" w:eastAsia="ＭＳ ゴシック"/>
          <w:sz w:val="20"/>
          <w:szCs w:val="20"/>
        </w:rPr>
      </w:pPr>
      <w:r>
        <w:rPr>
          <w:rFonts w:ascii="ＭＳ ゴシック" w:eastAsia="ＭＳ ゴシック" w:hint="eastAsia"/>
          <w:sz w:val="20"/>
          <w:szCs w:val="20"/>
        </w:rPr>
        <w:t>≪重大事態≫</w:t>
      </w:r>
    </w:p>
    <w:p w14:paraId="255B04AA" w14:textId="77777777" w:rsidR="007575DF" w:rsidRPr="001C348F" w:rsidRDefault="007575DF" w:rsidP="00A25D21">
      <w:pPr>
        <w:pStyle w:val="a0"/>
        <w:numPr>
          <w:ilvl w:val="0"/>
          <w:numId w:val="100"/>
        </w:numPr>
        <w:ind w:leftChars="0" w:left="567" w:hanging="136"/>
        <w:rPr>
          <w:rFonts w:ascii="ＭＳ ゴシック" w:eastAsia="ＭＳ ゴシック"/>
          <w:sz w:val="20"/>
          <w:szCs w:val="20"/>
        </w:rPr>
      </w:pPr>
      <w:r w:rsidRPr="001C348F">
        <w:rPr>
          <w:rFonts w:ascii="ＭＳ ゴシック" w:eastAsia="ＭＳ ゴシック" w:hint="eastAsia"/>
          <w:sz w:val="20"/>
          <w:szCs w:val="20"/>
        </w:rPr>
        <w:t>情報提供ネットワークシステム等又は個人番号利用事務を処理するために使用する情報システムで管理される特定個人情報が漏えい等した事態</w:t>
      </w:r>
    </w:p>
    <w:p w14:paraId="2FCEAC8D" w14:textId="77777777" w:rsidR="007575DF" w:rsidRPr="001C348F" w:rsidRDefault="007575DF" w:rsidP="00A25D21">
      <w:pPr>
        <w:pStyle w:val="a0"/>
        <w:numPr>
          <w:ilvl w:val="0"/>
          <w:numId w:val="100"/>
        </w:numPr>
        <w:ind w:leftChars="0" w:left="567" w:hanging="136"/>
        <w:rPr>
          <w:rFonts w:ascii="ＭＳ ゴシック" w:eastAsia="ＭＳ ゴシック"/>
          <w:sz w:val="20"/>
          <w:szCs w:val="20"/>
        </w:rPr>
      </w:pPr>
      <w:r w:rsidRPr="001C348F">
        <w:rPr>
          <w:rFonts w:ascii="ＭＳ ゴシック" w:eastAsia="ＭＳ ゴシック" w:hint="eastAsia"/>
          <w:sz w:val="20"/>
          <w:szCs w:val="20"/>
        </w:rPr>
        <w:t>漏えい等した特定個人情報に係る本人の数が</w:t>
      </w:r>
      <w:r w:rsidRPr="001C348F">
        <w:rPr>
          <w:rFonts w:ascii="ＭＳ ゴシック" w:eastAsia="ＭＳ ゴシック"/>
          <w:sz w:val="20"/>
          <w:szCs w:val="20"/>
        </w:rPr>
        <w:t>100</w:t>
      </w:r>
      <w:r w:rsidRPr="001C348F">
        <w:rPr>
          <w:rFonts w:ascii="ＭＳ ゴシック" w:eastAsia="ＭＳ ゴシック" w:hint="eastAsia"/>
          <w:sz w:val="20"/>
          <w:szCs w:val="20"/>
        </w:rPr>
        <w:t>人を超える事態</w:t>
      </w:r>
    </w:p>
    <w:p w14:paraId="26BE58F1" w14:textId="77777777" w:rsidR="007575DF" w:rsidRPr="001C348F" w:rsidRDefault="007575DF" w:rsidP="00A25D21">
      <w:pPr>
        <w:pStyle w:val="a0"/>
        <w:numPr>
          <w:ilvl w:val="0"/>
          <w:numId w:val="100"/>
        </w:numPr>
        <w:ind w:leftChars="0" w:left="567" w:hanging="136"/>
        <w:rPr>
          <w:rFonts w:ascii="ＭＳ ゴシック" w:eastAsia="ＭＳ ゴシック"/>
          <w:sz w:val="20"/>
          <w:szCs w:val="20"/>
        </w:rPr>
      </w:pPr>
      <w:r w:rsidRPr="001C348F">
        <w:rPr>
          <w:rFonts w:ascii="ＭＳ ゴシック" w:eastAsia="ＭＳ ゴシック" w:hint="eastAsia"/>
          <w:sz w:val="20"/>
          <w:szCs w:val="20"/>
        </w:rPr>
        <w:t>特定個人情報を電磁的方法により不特定多数の者が閲覧することができる状態となり、かつ閲覧された事態</w:t>
      </w:r>
    </w:p>
    <w:p w14:paraId="37E11487" w14:textId="6F66E679" w:rsidR="007575DF" w:rsidRPr="001C348F" w:rsidRDefault="007575DF" w:rsidP="00A25D21">
      <w:pPr>
        <w:pStyle w:val="a0"/>
        <w:numPr>
          <w:ilvl w:val="0"/>
          <w:numId w:val="100"/>
        </w:numPr>
        <w:ind w:leftChars="0" w:left="567" w:hanging="136"/>
        <w:rPr>
          <w:rFonts w:ascii="ＭＳ ゴシック" w:eastAsia="ＭＳ ゴシック"/>
          <w:sz w:val="20"/>
          <w:szCs w:val="20"/>
        </w:rPr>
      </w:pPr>
      <w:r w:rsidRPr="001C348F">
        <w:rPr>
          <w:rFonts w:ascii="ＭＳ ゴシック" w:eastAsia="ＭＳ ゴシック" w:hint="eastAsia"/>
          <w:sz w:val="20"/>
          <w:szCs w:val="20"/>
        </w:rPr>
        <w:t>従業員等が不正の目的をもって、特定個人情報を利用し、又は提供した事態</w:t>
      </w:r>
    </w:p>
    <w:p w14:paraId="57F518C5" w14:textId="655C6578" w:rsidR="007575DF" w:rsidRPr="001C348F" w:rsidRDefault="005D2AA7" w:rsidP="00A25D21">
      <w:pPr>
        <w:ind w:left="567"/>
        <w:rPr>
          <w:rFonts w:asciiTheme="majorEastAsia" w:eastAsiaTheme="majorEastAsia" w:hAnsiTheme="majorEastAsia" w:cs="ＭＳ 明朝"/>
          <w:sz w:val="20"/>
          <w:szCs w:val="20"/>
        </w:rPr>
      </w:pPr>
      <w:r w:rsidRPr="001C348F">
        <w:rPr>
          <w:rFonts w:asciiTheme="majorEastAsia" w:eastAsiaTheme="majorEastAsia" w:hAnsiTheme="majorEastAsia" w:cs="ＭＳ 明朝" w:hint="eastAsia"/>
          <w:sz w:val="20"/>
          <w:szCs w:val="20"/>
        </w:rPr>
        <w:t>重大事態が発覚した場合は、直ちに下記</w:t>
      </w:r>
      <w:r w:rsidRPr="001C348F">
        <w:rPr>
          <w:rFonts w:asciiTheme="majorEastAsia" w:eastAsiaTheme="majorEastAsia" w:hAnsiTheme="majorEastAsia" w:cs="ＭＳ 明朝"/>
          <w:sz w:val="20"/>
          <w:szCs w:val="20"/>
        </w:rPr>
        <w:t>URを参照して個人情報保護委員会等に対し、報告すること</w:t>
      </w:r>
    </w:p>
    <w:p w14:paraId="031FF107" w14:textId="33F14E56" w:rsidR="00DE07AD" w:rsidRPr="007B3EB5" w:rsidRDefault="00DE07AD" w:rsidP="00A25D21">
      <w:pPr>
        <w:ind w:left="567"/>
        <w:rPr>
          <w:rFonts w:ascii="ＭＳ ゴシック" w:eastAsia="ＭＳ ゴシック"/>
          <w:color w:val="FF0000"/>
          <w:sz w:val="20"/>
          <w:szCs w:val="20"/>
        </w:rPr>
      </w:pPr>
      <w:r w:rsidRPr="007B3EB5">
        <w:rPr>
          <w:rFonts w:ascii="ＭＳ ゴシック" w:eastAsia="ＭＳ ゴシック"/>
          <w:color w:val="FF0000"/>
        </w:rPr>
        <w:t>https://www.ppc.go.jp/legal/rouei/</w:t>
      </w:r>
    </w:p>
    <w:p w14:paraId="516DEBEA" w14:textId="67B57FA8" w:rsidR="00DE07AD" w:rsidRPr="003D674E" w:rsidRDefault="00DE07AD" w:rsidP="00A25D21">
      <w:pPr>
        <w:ind w:left="567"/>
        <w:rPr>
          <w:rFonts w:ascii="ＭＳ ゴシック" w:eastAsia="ＭＳ ゴシック"/>
          <w:color w:val="FF0000"/>
          <w:sz w:val="20"/>
          <w:szCs w:val="20"/>
        </w:rPr>
      </w:pPr>
      <w:r w:rsidRPr="003D674E">
        <w:rPr>
          <w:rFonts w:ascii="ＭＳ ゴシック" w:eastAsia="ＭＳ ゴシック" w:hint="eastAsia"/>
          <w:color w:val="FF0000"/>
          <w:sz w:val="20"/>
          <w:szCs w:val="20"/>
        </w:rPr>
        <w:t>個人情報保護委員会事務局　特定個人情報漏えい等報告窓口</w:t>
      </w:r>
    </w:p>
    <w:p w14:paraId="01CAAAC5" w14:textId="14CE4423" w:rsidR="00DE07AD" w:rsidRDefault="00B0373F" w:rsidP="00A25D21">
      <w:pPr>
        <w:ind w:left="567"/>
        <w:rPr>
          <w:rFonts w:ascii="ＭＳ ゴシック" w:eastAsia="ＭＳ ゴシック"/>
          <w:color w:val="FF0000"/>
          <w:sz w:val="20"/>
          <w:szCs w:val="20"/>
        </w:rPr>
      </w:pPr>
      <w:r>
        <w:rPr>
          <w:rFonts w:ascii="ＭＳ ゴシック" w:eastAsia="ＭＳ ゴシック" w:hint="eastAsia"/>
          <w:color w:val="FF0000"/>
          <w:sz w:val="20"/>
          <w:szCs w:val="20"/>
        </w:rPr>
        <w:t>TEL</w:t>
      </w:r>
      <w:r w:rsidR="00DE07AD" w:rsidRPr="003D674E">
        <w:rPr>
          <w:rFonts w:ascii="ＭＳ ゴシック" w:eastAsia="ＭＳ ゴシック"/>
          <w:color w:val="FF0000"/>
          <w:sz w:val="20"/>
          <w:szCs w:val="20"/>
        </w:rPr>
        <w:t>:03-</w:t>
      </w:r>
      <w:r>
        <w:rPr>
          <w:rFonts w:ascii="ＭＳ ゴシック" w:eastAsia="ＭＳ ゴシック" w:hint="eastAsia"/>
          <w:color w:val="FF0000"/>
          <w:sz w:val="20"/>
          <w:szCs w:val="20"/>
        </w:rPr>
        <w:t>6457</w:t>
      </w:r>
      <w:r w:rsidR="00DE07AD" w:rsidRPr="003D674E">
        <w:rPr>
          <w:rFonts w:ascii="ＭＳ ゴシック" w:eastAsia="ＭＳ ゴシック"/>
          <w:color w:val="FF0000"/>
          <w:sz w:val="20"/>
          <w:szCs w:val="20"/>
        </w:rPr>
        <w:t>-</w:t>
      </w:r>
      <w:r>
        <w:rPr>
          <w:rFonts w:ascii="ＭＳ ゴシック" w:eastAsia="ＭＳ ゴシック" w:hint="eastAsia"/>
          <w:color w:val="FF0000"/>
          <w:sz w:val="20"/>
          <w:szCs w:val="20"/>
        </w:rPr>
        <w:t>9680</w:t>
      </w:r>
    </w:p>
    <w:p w14:paraId="5705EE28" w14:textId="77777777" w:rsidR="00DE07AD" w:rsidRDefault="00DE07AD" w:rsidP="00DE07AD">
      <w:pPr>
        <w:rPr>
          <w:rFonts w:ascii="ＭＳ ゴシック" w:eastAsia="ＭＳ ゴシック"/>
          <w:color w:val="FF0000"/>
          <w:sz w:val="20"/>
          <w:szCs w:val="20"/>
        </w:rPr>
      </w:pPr>
    </w:p>
    <w:p w14:paraId="198E486A" w14:textId="77777777" w:rsidR="00DE07AD" w:rsidRDefault="00DE07AD" w:rsidP="00DE07AD">
      <w:pPr>
        <w:rPr>
          <w:rFonts w:ascii="ＭＳ ゴシック" w:eastAsia="ＭＳ ゴシック"/>
          <w:sz w:val="20"/>
          <w:szCs w:val="20"/>
        </w:rPr>
      </w:pPr>
      <w:r>
        <w:rPr>
          <w:rFonts w:ascii="ＭＳ ゴシック" w:eastAsia="ＭＳ ゴシック"/>
          <w:sz w:val="20"/>
          <w:szCs w:val="20"/>
        </w:rPr>
        <w:t>5</w:t>
      </w:r>
      <w:r>
        <w:rPr>
          <w:rFonts w:ascii="ＭＳ ゴシック" w:eastAsia="ＭＳ ゴシック" w:hint="eastAsia"/>
          <w:sz w:val="20"/>
          <w:szCs w:val="20"/>
        </w:rPr>
        <w:t>.情報セキュリティインシデントによる事業中断と事業継続管理</w:t>
      </w:r>
    </w:p>
    <w:p w14:paraId="027CC781" w14:textId="77777777" w:rsidR="00DE07AD" w:rsidRDefault="00DE07AD" w:rsidP="00DE07AD">
      <w:pPr>
        <w:rPr>
          <w:rFonts w:ascii="ＭＳ ゴシック" w:eastAsia="ＭＳ ゴシック"/>
          <w:sz w:val="20"/>
          <w:szCs w:val="20"/>
        </w:rPr>
      </w:pPr>
      <w:r w:rsidRPr="00D5025E">
        <w:rPr>
          <w:rFonts w:ascii="ＭＳ ゴシック" w:eastAsia="ＭＳ ゴシック" w:hAnsiTheme="majorEastAsia" w:hint="eastAsia"/>
          <w:color w:val="FF0000"/>
          <w:sz w:val="20"/>
          <w:szCs w:val="20"/>
        </w:rPr>
        <w:t>代表取締役</w:t>
      </w:r>
      <w:r w:rsidRPr="00816D38">
        <w:rPr>
          <w:rFonts w:ascii="ＭＳ ゴシック" w:eastAsia="ＭＳ ゴシック" w:hAnsiTheme="majorEastAsia" w:hint="eastAsia"/>
          <w:color w:val="000000" w:themeColor="text1"/>
          <w:sz w:val="20"/>
          <w:szCs w:val="20"/>
        </w:rPr>
        <w:t>は</w:t>
      </w:r>
      <w:r>
        <w:rPr>
          <w:rFonts w:ascii="ＭＳ ゴシック" w:eastAsia="ＭＳ ゴシック" w:hAnsiTheme="majorEastAsia" w:hint="eastAsia"/>
          <w:color w:val="000000" w:themeColor="text1"/>
          <w:sz w:val="20"/>
          <w:szCs w:val="20"/>
        </w:rPr>
        <w:t>、</w:t>
      </w:r>
      <w:r w:rsidRPr="00816D38">
        <w:rPr>
          <w:rFonts w:ascii="ＭＳ ゴシック" w:eastAsia="ＭＳ ゴシック" w:hint="eastAsia"/>
          <w:color w:val="000000" w:themeColor="text1"/>
          <w:sz w:val="20"/>
          <w:szCs w:val="20"/>
        </w:rPr>
        <w:t>情報</w:t>
      </w:r>
      <w:r>
        <w:rPr>
          <w:rFonts w:ascii="ＭＳ ゴシック" w:eastAsia="ＭＳ ゴシック" w:hint="eastAsia"/>
          <w:sz w:val="20"/>
          <w:szCs w:val="20"/>
        </w:rPr>
        <w:t>セキュリティインシデントの影響により当社事業が中断した場合に備え、以下を定める。</w:t>
      </w:r>
    </w:p>
    <w:p w14:paraId="07FE4DCC" w14:textId="77777777" w:rsidR="00DE07AD" w:rsidRDefault="00DE07AD" w:rsidP="00DE07AD">
      <w:pPr>
        <w:rPr>
          <w:rFonts w:ascii="ＭＳ ゴシック" w:eastAsia="ＭＳ ゴシック"/>
          <w:sz w:val="20"/>
          <w:szCs w:val="20"/>
        </w:rPr>
      </w:pPr>
      <w:r>
        <w:rPr>
          <w:rFonts w:ascii="ＭＳ ゴシック" w:eastAsia="ＭＳ ゴシック"/>
          <w:sz w:val="20"/>
          <w:szCs w:val="20"/>
        </w:rPr>
        <w:t>5</w:t>
      </w:r>
      <w:r>
        <w:rPr>
          <w:rFonts w:ascii="ＭＳ ゴシック" w:eastAsia="ＭＳ ゴシック" w:hint="eastAsia"/>
          <w:sz w:val="20"/>
          <w:szCs w:val="20"/>
        </w:rPr>
        <w:t>.1想定される情報セキュリティインシデント</w:t>
      </w:r>
    </w:p>
    <w:p w14:paraId="41FB4BDA" w14:textId="77777777" w:rsidR="00DE07AD" w:rsidRDefault="00DE07AD" w:rsidP="00DE07AD">
      <w:pPr>
        <w:rPr>
          <w:rFonts w:ascii="ＭＳ ゴシック" w:eastAsia="ＭＳ ゴシック"/>
          <w:sz w:val="20"/>
          <w:szCs w:val="20"/>
        </w:rPr>
      </w:pPr>
      <w:r>
        <w:rPr>
          <w:rFonts w:ascii="ＭＳ ゴシック" w:eastAsia="ＭＳ ゴシック" w:hint="eastAsia"/>
          <w:sz w:val="20"/>
          <w:szCs w:val="20"/>
        </w:rPr>
        <w:t>以下のインシデントによる事業の中断を想定する。</w:t>
      </w:r>
    </w:p>
    <w:p w14:paraId="6099B244" w14:textId="77777777" w:rsidR="00DE07AD" w:rsidRPr="00CB4748" w:rsidRDefault="00DE07AD" w:rsidP="00DE07AD">
      <w:pPr>
        <w:pStyle w:val="a0"/>
        <w:numPr>
          <w:ilvl w:val="0"/>
          <w:numId w:val="59"/>
        </w:numPr>
        <w:tabs>
          <w:tab w:val="left" w:pos="3148"/>
        </w:tabs>
        <w:ind w:leftChars="0" w:left="171" w:hanging="171"/>
        <w:rPr>
          <w:rFonts w:ascii="ＭＳ ゴシック" w:eastAsia="ＭＳ ゴシック"/>
          <w:sz w:val="20"/>
          <w:szCs w:val="20"/>
        </w:rPr>
      </w:pPr>
      <w:r w:rsidRPr="00715B30">
        <w:rPr>
          <w:rFonts w:ascii="ＭＳ ゴシック" w:eastAsia="ＭＳ ゴシック" w:hint="eastAsia"/>
          <w:color w:val="FF0000"/>
          <w:sz w:val="20"/>
          <w:szCs w:val="20"/>
        </w:rPr>
        <w:t>情報セキュリティ</w:t>
      </w:r>
      <w:r w:rsidRPr="00715B30">
        <w:rPr>
          <w:rFonts w:asciiTheme="majorEastAsia" w:eastAsiaTheme="majorEastAsia" w:hAnsiTheme="majorEastAsia" w:hint="eastAsia"/>
          <w:color w:val="FF0000"/>
          <w:sz w:val="20"/>
          <w:szCs w:val="20"/>
        </w:rPr>
        <w:t>イ</w:t>
      </w:r>
      <w:r w:rsidRPr="00CB4748">
        <w:rPr>
          <w:rFonts w:asciiTheme="majorEastAsia" w:eastAsiaTheme="majorEastAsia" w:hAnsiTheme="majorEastAsia" w:hint="eastAsia"/>
          <w:color w:val="FF0000"/>
          <w:sz w:val="20"/>
          <w:szCs w:val="20"/>
        </w:rPr>
        <w:t>ンシデント：大型地震の発生</w:t>
      </w:r>
      <w:r>
        <w:rPr>
          <w:rFonts w:asciiTheme="majorEastAsia" w:eastAsiaTheme="majorEastAsia" w:hAnsiTheme="majorEastAsia" w:hint="eastAsia"/>
          <w:color w:val="FF0000"/>
          <w:sz w:val="20"/>
          <w:szCs w:val="20"/>
        </w:rPr>
        <w:t>に伴う設備の倒壊、</w:t>
      </w:r>
      <w:r w:rsidRPr="00816D38">
        <w:rPr>
          <w:rFonts w:asciiTheme="majorEastAsia" w:eastAsiaTheme="majorEastAsia" w:hAnsiTheme="majorEastAsia" w:hint="eastAsia"/>
          <w:color w:val="FF0000"/>
          <w:sz w:val="20"/>
          <w:szCs w:val="20"/>
        </w:rPr>
        <w:t>回線</w:t>
      </w:r>
      <w:r w:rsidRPr="00130521">
        <w:rPr>
          <w:rFonts w:asciiTheme="majorEastAsia" w:eastAsiaTheme="majorEastAsia" w:hAnsiTheme="majorEastAsia" w:hint="eastAsia"/>
          <w:color w:val="FF0000"/>
          <w:sz w:val="20"/>
          <w:szCs w:val="20"/>
        </w:rPr>
        <w:t>の途絶、停電等に</w:t>
      </w:r>
      <w:r w:rsidRPr="00CB4748">
        <w:rPr>
          <w:rFonts w:asciiTheme="majorEastAsia" w:eastAsiaTheme="majorEastAsia" w:hAnsiTheme="majorEastAsia" w:hint="eastAsia"/>
          <w:color w:val="FF0000"/>
          <w:sz w:val="20"/>
          <w:szCs w:val="20"/>
        </w:rPr>
        <w:t>よる</w:t>
      </w:r>
      <w:r>
        <w:rPr>
          <w:rFonts w:asciiTheme="majorEastAsia" w:eastAsiaTheme="majorEastAsia" w:hAnsiTheme="majorEastAsia" w:hint="eastAsia"/>
          <w:color w:val="FF0000"/>
          <w:sz w:val="20"/>
          <w:szCs w:val="20"/>
        </w:rPr>
        <w:t>○○</w:t>
      </w:r>
      <w:r w:rsidRPr="00CB4748">
        <w:rPr>
          <w:rFonts w:asciiTheme="majorEastAsia" w:eastAsiaTheme="majorEastAsia" w:hAnsiTheme="majorEastAsia" w:hint="eastAsia"/>
          <w:color w:val="FF0000"/>
          <w:sz w:val="20"/>
          <w:szCs w:val="20"/>
        </w:rPr>
        <w:t>システム停止</w:t>
      </w:r>
    </w:p>
    <w:p w14:paraId="0358C195" w14:textId="77777777" w:rsidR="00DE07AD" w:rsidRPr="00CB4748" w:rsidRDefault="00DE07AD" w:rsidP="00DE07AD">
      <w:pPr>
        <w:pStyle w:val="a0"/>
        <w:numPr>
          <w:ilvl w:val="0"/>
          <w:numId w:val="59"/>
        </w:numPr>
        <w:tabs>
          <w:tab w:val="left" w:pos="3148"/>
        </w:tabs>
        <w:ind w:leftChars="0" w:left="171" w:hanging="171"/>
        <w:rPr>
          <w:rFonts w:ascii="ＭＳ ゴシック" w:eastAsia="ＭＳ ゴシック"/>
          <w:sz w:val="20"/>
          <w:szCs w:val="20"/>
        </w:rPr>
      </w:pPr>
      <w:r w:rsidRPr="00CB4748">
        <w:rPr>
          <w:rFonts w:asciiTheme="majorEastAsia" w:eastAsiaTheme="majorEastAsia" w:hAnsiTheme="majorEastAsia" w:hint="eastAsia"/>
          <w:color w:val="FF0000"/>
          <w:sz w:val="20"/>
          <w:szCs w:val="20"/>
        </w:rPr>
        <w:t>想定理由：当社の事業は、商品の販売から請求回収までの業務を</w:t>
      </w:r>
      <w:r>
        <w:rPr>
          <w:rFonts w:asciiTheme="majorEastAsia" w:eastAsiaTheme="majorEastAsia" w:hAnsiTheme="majorEastAsia" w:hint="eastAsia"/>
          <w:color w:val="FF0000"/>
          <w:sz w:val="20"/>
          <w:szCs w:val="20"/>
        </w:rPr>
        <w:t>○○</w:t>
      </w:r>
      <w:r w:rsidRPr="00CB4748">
        <w:rPr>
          <w:rFonts w:asciiTheme="majorEastAsia" w:eastAsiaTheme="majorEastAsia" w:hAnsiTheme="majorEastAsia" w:hint="eastAsia"/>
          <w:color w:val="FF0000"/>
          <w:sz w:val="20"/>
          <w:szCs w:val="20"/>
        </w:rPr>
        <w:t>システムに依存しているため、停止した場合は事業の継続が</w:t>
      </w:r>
      <w:r>
        <w:rPr>
          <w:rFonts w:asciiTheme="majorEastAsia" w:eastAsiaTheme="majorEastAsia" w:hAnsiTheme="majorEastAsia" w:hint="eastAsia"/>
          <w:color w:val="FF0000"/>
          <w:sz w:val="20"/>
          <w:szCs w:val="20"/>
        </w:rPr>
        <w:t>困難になり</w:t>
      </w:r>
      <w:r w:rsidRPr="00CB4748">
        <w:rPr>
          <w:rFonts w:asciiTheme="majorEastAsia" w:eastAsiaTheme="majorEastAsia" w:hAnsiTheme="majorEastAsia" w:hint="eastAsia"/>
          <w:color w:val="FF0000"/>
          <w:sz w:val="20"/>
          <w:szCs w:val="20"/>
        </w:rPr>
        <w:t>多大</w:t>
      </w:r>
      <w:r>
        <w:rPr>
          <w:rFonts w:asciiTheme="majorEastAsia" w:eastAsiaTheme="majorEastAsia" w:hAnsiTheme="majorEastAsia" w:hint="eastAsia"/>
          <w:color w:val="FF0000"/>
          <w:sz w:val="20"/>
          <w:szCs w:val="20"/>
        </w:rPr>
        <w:t>な損失が発生</w:t>
      </w:r>
    </w:p>
    <w:p w14:paraId="4C01EB54" w14:textId="77777777" w:rsidR="00DE07AD" w:rsidRDefault="00DE07AD" w:rsidP="00DE07AD">
      <w:pPr>
        <w:rPr>
          <w:rFonts w:ascii="ＭＳ ゴシック" w:eastAsia="ＭＳ ゴシック"/>
          <w:sz w:val="20"/>
          <w:szCs w:val="20"/>
        </w:rPr>
      </w:pPr>
      <w:r>
        <w:rPr>
          <w:rFonts w:ascii="ＭＳ ゴシック" w:eastAsia="ＭＳ ゴシック"/>
          <w:sz w:val="20"/>
          <w:szCs w:val="20"/>
        </w:rPr>
        <w:t>5</w:t>
      </w:r>
      <w:r>
        <w:rPr>
          <w:rFonts w:ascii="ＭＳ ゴシック" w:eastAsia="ＭＳ ゴシック" w:hint="eastAsia"/>
          <w:sz w:val="20"/>
          <w:szCs w:val="20"/>
        </w:rPr>
        <w:t>.2復旧責任者及び関連連絡先</w:t>
      </w:r>
    </w:p>
    <w:tbl>
      <w:tblPr>
        <w:tblStyle w:val="a4"/>
        <w:tblW w:w="0" w:type="auto"/>
        <w:tblLook w:val="04A0" w:firstRow="1" w:lastRow="0" w:firstColumn="1" w:lastColumn="0" w:noHBand="0" w:noVBand="1"/>
      </w:tblPr>
      <w:tblGrid>
        <w:gridCol w:w="2754"/>
        <w:gridCol w:w="2754"/>
        <w:gridCol w:w="2755"/>
      </w:tblGrid>
      <w:tr w:rsidR="0003326A" w14:paraId="1D7980EF" w14:textId="77777777" w:rsidTr="000E072A">
        <w:tc>
          <w:tcPr>
            <w:tcW w:w="2754" w:type="dxa"/>
          </w:tcPr>
          <w:p w14:paraId="00ADCB50" w14:textId="77777777" w:rsidR="00DE07AD" w:rsidRDefault="00DE07AD" w:rsidP="000E072A">
            <w:pPr>
              <w:jc w:val="center"/>
              <w:rPr>
                <w:rFonts w:ascii="ＭＳ ゴシック" w:eastAsia="ＭＳ ゴシック"/>
                <w:sz w:val="20"/>
                <w:szCs w:val="20"/>
              </w:rPr>
            </w:pPr>
            <w:r>
              <w:rPr>
                <w:rFonts w:ascii="ＭＳ ゴシック" w:eastAsia="ＭＳ ゴシック" w:hint="eastAsia"/>
                <w:sz w:val="20"/>
                <w:szCs w:val="20"/>
              </w:rPr>
              <w:t>被害対象</w:t>
            </w:r>
          </w:p>
        </w:tc>
        <w:tc>
          <w:tcPr>
            <w:tcW w:w="2754" w:type="dxa"/>
          </w:tcPr>
          <w:p w14:paraId="265D6EB7" w14:textId="77777777" w:rsidR="00DE07AD" w:rsidRDefault="00DE07AD" w:rsidP="000E072A">
            <w:pPr>
              <w:jc w:val="center"/>
              <w:rPr>
                <w:rFonts w:ascii="ＭＳ ゴシック" w:eastAsia="ＭＳ ゴシック"/>
                <w:sz w:val="20"/>
                <w:szCs w:val="20"/>
              </w:rPr>
            </w:pPr>
            <w:r>
              <w:rPr>
                <w:rFonts w:ascii="ＭＳ ゴシック" w:eastAsia="ＭＳ ゴシック" w:hint="eastAsia"/>
                <w:sz w:val="20"/>
                <w:szCs w:val="20"/>
              </w:rPr>
              <w:t>復旧責任者</w:t>
            </w:r>
          </w:p>
        </w:tc>
        <w:tc>
          <w:tcPr>
            <w:tcW w:w="2755" w:type="dxa"/>
          </w:tcPr>
          <w:p w14:paraId="696D343A" w14:textId="77777777" w:rsidR="00DE07AD" w:rsidRDefault="00DE07AD" w:rsidP="000E072A">
            <w:pPr>
              <w:jc w:val="center"/>
              <w:rPr>
                <w:rFonts w:ascii="ＭＳ ゴシック" w:eastAsia="ＭＳ ゴシック"/>
                <w:sz w:val="20"/>
                <w:szCs w:val="20"/>
              </w:rPr>
            </w:pPr>
            <w:r>
              <w:rPr>
                <w:rFonts w:ascii="ＭＳ ゴシック" w:eastAsia="ＭＳ ゴシック" w:hint="eastAsia"/>
                <w:sz w:val="20"/>
                <w:szCs w:val="20"/>
              </w:rPr>
              <w:t>関係者連絡先</w:t>
            </w:r>
          </w:p>
        </w:tc>
      </w:tr>
      <w:tr w:rsidR="0003326A" w14:paraId="7EA490B1" w14:textId="77777777" w:rsidTr="000E072A">
        <w:tc>
          <w:tcPr>
            <w:tcW w:w="2754" w:type="dxa"/>
          </w:tcPr>
          <w:p w14:paraId="5954032D" w14:textId="77777777" w:rsidR="00DE07AD" w:rsidRPr="00CB4748" w:rsidRDefault="00DE07AD" w:rsidP="000E072A">
            <w:pPr>
              <w:jc w:val="left"/>
              <w:rPr>
                <w:rFonts w:ascii="ＭＳ ゴシック" w:eastAsia="ＭＳ ゴシック"/>
                <w:color w:val="FF0000"/>
                <w:sz w:val="20"/>
                <w:szCs w:val="20"/>
              </w:rPr>
            </w:pPr>
            <w:r w:rsidRPr="00CB4748">
              <w:rPr>
                <w:rFonts w:ascii="ＭＳ ゴシック" w:eastAsia="ＭＳ ゴシック" w:hint="eastAsia"/>
                <w:color w:val="FF0000"/>
                <w:sz w:val="20"/>
                <w:szCs w:val="20"/>
              </w:rPr>
              <w:t>電源設備</w:t>
            </w:r>
          </w:p>
          <w:p w14:paraId="070AB197" w14:textId="77777777" w:rsidR="00DE07AD" w:rsidRPr="00CB4748" w:rsidRDefault="00DE07AD" w:rsidP="000E072A">
            <w:pPr>
              <w:jc w:val="left"/>
              <w:rPr>
                <w:rFonts w:ascii="ＭＳ ゴシック" w:eastAsia="ＭＳ ゴシック"/>
                <w:color w:val="FF0000"/>
                <w:sz w:val="20"/>
                <w:szCs w:val="20"/>
              </w:rPr>
            </w:pPr>
            <w:r w:rsidRPr="00CB4748">
              <w:rPr>
                <w:rFonts w:ascii="ＭＳ ゴシック" w:eastAsia="ＭＳ ゴシック" w:hint="eastAsia"/>
                <w:color w:val="FF0000"/>
                <w:sz w:val="20"/>
                <w:szCs w:val="20"/>
              </w:rPr>
              <w:t>空調機</w:t>
            </w:r>
          </w:p>
        </w:tc>
        <w:tc>
          <w:tcPr>
            <w:tcW w:w="2754" w:type="dxa"/>
          </w:tcPr>
          <w:p w14:paraId="404B91F9"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総務部長</w:t>
            </w:r>
          </w:p>
        </w:tc>
        <w:tc>
          <w:tcPr>
            <w:tcW w:w="2755" w:type="dxa"/>
          </w:tcPr>
          <w:p w14:paraId="2E2BC610" w14:textId="77777777" w:rsidR="00DE07AD" w:rsidRPr="00CB4748" w:rsidRDefault="00DE07AD" w:rsidP="000E072A">
            <w:pPr>
              <w:rPr>
                <w:rFonts w:ascii="ＭＳ ゴシック" w:eastAsia="ＭＳ ゴシック"/>
                <w:color w:val="FF0000"/>
                <w:sz w:val="20"/>
                <w:szCs w:val="20"/>
              </w:rPr>
            </w:pPr>
            <w:r>
              <w:rPr>
                <w:rFonts w:asciiTheme="majorEastAsia" w:eastAsiaTheme="majorEastAsia" w:hAnsiTheme="majorEastAsia" w:hint="eastAsia"/>
                <w:color w:val="FF0000"/>
                <w:sz w:val="20"/>
                <w:szCs w:val="20"/>
              </w:rPr>
              <w:t>○○</w:t>
            </w:r>
            <w:r w:rsidRPr="00CB4748">
              <w:rPr>
                <w:rFonts w:ascii="ＭＳ ゴシック" w:eastAsia="ＭＳ ゴシック" w:hint="eastAsia"/>
                <w:color w:val="FF0000"/>
                <w:sz w:val="20"/>
                <w:szCs w:val="20"/>
              </w:rPr>
              <w:t>電力</w:t>
            </w:r>
            <w:r>
              <w:rPr>
                <w:rFonts w:ascii="ＭＳ ゴシック" w:eastAsia="ＭＳ ゴシック" w:hint="eastAsia"/>
                <w:color w:val="FF0000"/>
                <w:sz w:val="20"/>
                <w:szCs w:val="20"/>
              </w:rPr>
              <w:t>△△</w:t>
            </w:r>
            <w:r w:rsidRPr="00CB4748">
              <w:rPr>
                <w:rFonts w:ascii="ＭＳ ゴシック" w:eastAsia="ＭＳ ゴシック" w:hint="eastAsia"/>
                <w:color w:val="FF0000"/>
                <w:sz w:val="20"/>
                <w:szCs w:val="20"/>
              </w:rPr>
              <w:t>支店</w:t>
            </w:r>
          </w:p>
          <w:p w14:paraId="605A2E06"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(株)</w:t>
            </w:r>
            <w:r>
              <w:rPr>
                <w:rFonts w:asciiTheme="majorEastAsia" w:eastAsiaTheme="majorEastAsia" w:hAnsiTheme="majorEastAsia" w:hint="eastAsia"/>
                <w:color w:val="FF0000"/>
                <w:sz w:val="20"/>
                <w:szCs w:val="20"/>
              </w:rPr>
              <w:t>○○</w:t>
            </w:r>
            <w:r w:rsidRPr="00CB4748">
              <w:rPr>
                <w:rFonts w:ascii="ＭＳ ゴシック" w:eastAsia="ＭＳ ゴシック" w:hint="eastAsia"/>
                <w:color w:val="FF0000"/>
                <w:sz w:val="20"/>
                <w:szCs w:val="20"/>
              </w:rPr>
              <w:t>設備</w:t>
            </w:r>
          </w:p>
        </w:tc>
      </w:tr>
      <w:tr w:rsidR="0003326A" w14:paraId="576C86DB" w14:textId="77777777" w:rsidTr="000E072A">
        <w:tc>
          <w:tcPr>
            <w:tcW w:w="2754" w:type="dxa"/>
          </w:tcPr>
          <w:p w14:paraId="0A4FC174"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w:t>
            </w:r>
            <w:r>
              <w:rPr>
                <w:rFonts w:asciiTheme="majorEastAsia" w:eastAsiaTheme="majorEastAsia" w:hAnsiTheme="majorEastAsia" w:hint="eastAsia"/>
                <w:color w:val="FF0000"/>
                <w:sz w:val="20"/>
                <w:szCs w:val="20"/>
              </w:rPr>
              <w:t>○○</w:t>
            </w:r>
            <w:r w:rsidRPr="00CB4748">
              <w:rPr>
                <w:rFonts w:ascii="ＭＳ ゴシック" w:eastAsia="ＭＳ ゴシック" w:hint="eastAsia"/>
                <w:color w:val="FF0000"/>
                <w:sz w:val="20"/>
                <w:szCs w:val="20"/>
              </w:rPr>
              <w:t>システム）</w:t>
            </w:r>
          </w:p>
          <w:p w14:paraId="30BD2907"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ハードウェア</w:t>
            </w:r>
          </w:p>
          <w:p w14:paraId="63DBB99F"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ソフトウェア</w:t>
            </w:r>
          </w:p>
          <w:p w14:paraId="7F6CFEEC"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ネットワーク機器</w:t>
            </w:r>
          </w:p>
          <w:p w14:paraId="137C8EBC" w14:textId="77777777" w:rsidR="00DE07AD"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回線サービス</w:t>
            </w:r>
          </w:p>
          <w:p w14:paraId="2C7C8476" w14:textId="77777777" w:rsidR="00DE07AD" w:rsidRPr="00CB4748" w:rsidRDefault="00DE07AD" w:rsidP="000E072A">
            <w:pPr>
              <w:rPr>
                <w:rFonts w:ascii="ＭＳ ゴシック" w:eastAsia="ＭＳ ゴシック"/>
                <w:color w:val="FF0000"/>
                <w:sz w:val="20"/>
                <w:szCs w:val="20"/>
              </w:rPr>
            </w:pPr>
            <w:r>
              <w:rPr>
                <w:rFonts w:ascii="ＭＳ ゴシック" w:eastAsia="ＭＳ ゴシック" w:hint="eastAsia"/>
                <w:color w:val="FF0000"/>
                <w:sz w:val="20"/>
                <w:szCs w:val="20"/>
              </w:rPr>
              <w:t>バックアップクラウドサーバー</w:t>
            </w:r>
          </w:p>
        </w:tc>
        <w:tc>
          <w:tcPr>
            <w:tcW w:w="2754" w:type="dxa"/>
          </w:tcPr>
          <w:p w14:paraId="3FF26541" w14:textId="77777777" w:rsidR="00DE07AD" w:rsidRPr="00CB4748" w:rsidRDefault="00DE07AD" w:rsidP="000E072A">
            <w:pPr>
              <w:rPr>
                <w:rFonts w:asciiTheme="majorEastAsia" w:eastAsiaTheme="majorEastAsia" w:hAnsiTheme="majorEastAsia"/>
                <w:color w:val="FF0000"/>
                <w:sz w:val="20"/>
                <w:szCs w:val="20"/>
              </w:rPr>
            </w:pPr>
            <w:r w:rsidRPr="00CB4748">
              <w:rPr>
                <w:rFonts w:asciiTheme="majorEastAsia" w:eastAsiaTheme="majorEastAsia" w:hAnsiTheme="majorEastAsia" w:hint="eastAsia"/>
                <w:color w:val="FF0000"/>
                <w:sz w:val="20"/>
                <w:szCs w:val="20"/>
              </w:rPr>
              <w:t>インシデント対応責任者</w:t>
            </w:r>
          </w:p>
          <w:p w14:paraId="512345E7" w14:textId="4818B374" w:rsidR="00DE07AD" w:rsidRPr="00CB4748" w:rsidRDefault="00882A62" w:rsidP="000E072A">
            <w:pPr>
              <w:rPr>
                <w:rFonts w:ascii="ＭＳ ゴシック" w:eastAsia="ＭＳ ゴシック"/>
                <w:color w:val="FF0000"/>
                <w:sz w:val="20"/>
                <w:szCs w:val="20"/>
              </w:rPr>
            </w:pPr>
            <w:r>
              <w:rPr>
                <w:rFonts w:asciiTheme="majorEastAsia" w:eastAsiaTheme="majorEastAsia" w:hAnsiTheme="majorEastAsia" w:hint="eastAsia"/>
                <w:color w:val="FF0000"/>
                <w:sz w:val="20"/>
                <w:szCs w:val="20"/>
              </w:rPr>
              <w:t>情報システム管理者</w:t>
            </w:r>
          </w:p>
        </w:tc>
        <w:tc>
          <w:tcPr>
            <w:tcW w:w="2755" w:type="dxa"/>
          </w:tcPr>
          <w:p w14:paraId="513DA035" w14:textId="77777777" w:rsidR="00DE07AD" w:rsidRPr="00CB4748" w:rsidRDefault="00DE07AD" w:rsidP="000E072A">
            <w:pPr>
              <w:rPr>
                <w:rFonts w:ascii="ＭＳ ゴシック" w:eastAsia="ＭＳ ゴシック"/>
                <w:color w:val="FF0000"/>
                <w:sz w:val="20"/>
                <w:szCs w:val="20"/>
              </w:rPr>
            </w:pPr>
            <w:r>
              <w:rPr>
                <w:rFonts w:ascii="ＭＳ ゴシック" w:eastAsia="ＭＳ ゴシック" w:hint="eastAsia"/>
                <w:color w:val="FF0000"/>
                <w:sz w:val="20"/>
                <w:szCs w:val="20"/>
              </w:rPr>
              <w:t>(株)</w:t>
            </w:r>
            <w:r>
              <w:rPr>
                <w:rFonts w:asciiTheme="majorEastAsia" w:eastAsiaTheme="majorEastAsia" w:hAnsiTheme="majorEastAsia" w:hint="eastAsia"/>
                <w:color w:val="FF0000"/>
                <w:sz w:val="20"/>
                <w:szCs w:val="20"/>
              </w:rPr>
              <w:t>○○</w:t>
            </w:r>
            <w:r w:rsidRPr="00CB4748">
              <w:rPr>
                <w:rFonts w:ascii="ＭＳ ゴシック" w:eastAsia="ＭＳ ゴシック" w:hint="eastAsia"/>
                <w:color w:val="FF0000"/>
                <w:sz w:val="20"/>
                <w:szCs w:val="20"/>
              </w:rPr>
              <w:t>システム開発</w:t>
            </w:r>
          </w:p>
          <w:p w14:paraId="443803AB" w14:textId="77777777" w:rsidR="00DE07AD" w:rsidRDefault="00DE07AD" w:rsidP="000E072A">
            <w:pPr>
              <w:rPr>
                <w:rFonts w:ascii="ＭＳ ゴシック" w:eastAsia="ＭＳ ゴシック"/>
                <w:color w:val="FF0000"/>
                <w:sz w:val="20"/>
                <w:szCs w:val="20"/>
              </w:rPr>
            </w:pPr>
            <w:r>
              <w:rPr>
                <w:rFonts w:ascii="ＭＳ ゴシック" w:eastAsia="ＭＳ ゴシック" w:hint="eastAsia"/>
                <w:color w:val="FF0000"/>
                <w:sz w:val="20"/>
                <w:szCs w:val="20"/>
              </w:rPr>
              <w:t>(株)△△ネットワーク</w:t>
            </w:r>
            <w:r w:rsidRPr="00CB4748">
              <w:rPr>
                <w:rFonts w:ascii="ＭＳ ゴシック" w:eastAsia="ＭＳ ゴシック" w:hint="eastAsia"/>
                <w:color w:val="FF0000"/>
                <w:sz w:val="20"/>
                <w:szCs w:val="20"/>
              </w:rPr>
              <w:t>サービス</w:t>
            </w:r>
          </w:p>
          <w:p w14:paraId="33F19EF9" w14:textId="77777777" w:rsidR="00DE07AD" w:rsidRPr="00CB4748" w:rsidRDefault="00DE07AD" w:rsidP="000E072A">
            <w:pPr>
              <w:rPr>
                <w:rFonts w:ascii="ＭＳ ゴシック" w:eastAsia="ＭＳ ゴシック"/>
                <w:color w:val="FF0000"/>
                <w:sz w:val="20"/>
                <w:szCs w:val="20"/>
              </w:rPr>
            </w:pPr>
            <w:r>
              <w:rPr>
                <w:rFonts w:ascii="ＭＳ ゴシック" w:eastAsia="ＭＳ ゴシック" w:hint="eastAsia"/>
                <w:color w:val="FF0000"/>
                <w:sz w:val="20"/>
                <w:szCs w:val="20"/>
              </w:rPr>
              <w:t>(株)◇◇マネージドサーバー</w:t>
            </w:r>
          </w:p>
        </w:tc>
      </w:tr>
      <w:tr w:rsidR="0003326A" w14:paraId="3A5D9033" w14:textId="77777777" w:rsidTr="000E072A">
        <w:tc>
          <w:tcPr>
            <w:tcW w:w="2754" w:type="dxa"/>
          </w:tcPr>
          <w:p w14:paraId="797E5593"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顧客</w:t>
            </w:r>
          </w:p>
        </w:tc>
        <w:tc>
          <w:tcPr>
            <w:tcW w:w="2754" w:type="dxa"/>
          </w:tcPr>
          <w:p w14:paraId="7EA5D652"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営業部長</w:t>
            </w:r>
          </w:p>
        </w:tc>
        <w:tc>
          <w:tcPr>
            <w:tcW w:w="2755" w:type="dxa"/>
          </w:tcPr>
          <w:p w14:paraId="3B1BF39D"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営業部取引先リスト参照</w:t>
            </w:r>
          </w:p>
        </w:tc>
      </w:tr>
      <w:tr w:rsidR="00DE07AD" w14:paraId="32CBA3F9" w14:textId="77777777" w:rsidTr="000E072A">
        <w:tc>
          <w:tcPr>
            <w:tcW w:w="2754" w:type="dxa"/>
          </w:tcPr>
          <w:p w14:paraId="3271B6EA"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従業員人的被害</w:t>
            </w:r>
          </w:p>
        </w:tc>
        <w:tc>
          <w:tcPr>
            <w:tcW w:w="2754" w:type="dxa"/>
          </w:tcPr>
          <w:p w14:paraId="4F83064C"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総務部長</w:t>
            </w:r>
          </w:p>
        </w:tc>
        <w:tc>
          <w:tcPr>
            <w:tcW w:w="2755" w:type="dxa"/>
          </w:tcPr>
          <w:p w14:paraId="709582E6" w14:textId="77777777" w:rsidR="00DE07AD" w:rsidRPr="00CB4748" w:rsidRDefault="00DE07AD" w:rsidP="000E072A">
            <w:pPr>
              <w:rPr>
                <w:rFonts w:ascii="ＭＳ ゴシック" w:eastAsia="ＭＳ ゴシック"/>
                <w:color w:val="FF0000"/>
                <w:sz w:val="20"/>
                <w:szCs w:val="20"/>
              </w:rPr>
            </w:pPr>
            <w:r w:rsidRPr="00CB4748">
              <w:rPr>
                <w:rFonts w:ascii="ＭＳ ゴシック" w:eastAsia="ＭＳ ゴシック" w:hint="eastAsia"/>
                <w:color w:val="FF0000"/>
                <w:sz w:val="20"/>
                <w:szCs w:val="20"/>
              </w:rPr>
              <w:t>従業員名簿参照</w:t>
            </w:r>
          </w:p>
        </w:tc>
      </w:tr>
    </w:tbl>
    <w:p w14:paraId="495E4905" w14:textId="77777777" w:rsidR="00DE07AD" w:rsidRDefault="00DE07AD" w:rsidP="00DE07AD">
      <w:pPr>
        <w:rPr>
          <w:rFonts w:ascii="ＭＳ ゴシック" w:eastAsia="ＭＳ ゴシック"/>
          <w:sz w:val="20"/>
          <w:szCs w:val="20"/>
        </w:rPr>
      </w:pPr>
    </w:p>
    <w:p w14:paraId="41241C2F" w14:textId="77777777" w:rsidR="00DE07AD" w:rsidRDefault="00DE07AD" w:rsidP="00DE07AD">
      <w:pPr>
        <w:rPr>
          <w:rFonts w:ascii="ＭＳ ゴシック" w:eastAsia="ＭＳ ゴシック"/>
          <w:sz w:val="20"/>
          <w:szCs w:val="20"/>
        </w:rPr>
      </w:pPr>
      <w:r>
        <w:rPr>
          <w:rFonts w:ascii="ＭＳ ゴシック" w:eastAsia="ＭＳ ゴシック"/>
          <w:sz w:val="20"/>
          <w:szCs w:val="20"/>
        </w:rPr>
        <w:t>5</w:t>
      </w:r>
      <w:r>
        <w:rPr>
          <w:rFonts w:ascii="ＭＳ ゴシック" w:eastAsia="ＭＳ ゴシック" w:hint="eastAsia"/>
          <w:sz w:val="20"/>
          <w:szCs w:val="20"/>
        </w:rPr>
        <w:t>.3事業継続計画</w:t>
      </w:r>
    </w:p>
    <w:p w14:paraId="53191314" w14:textId="19EC043A" w:rsidR="000E072A" w:rsidRDefault="00DE07AD" w:rsidP="00042756">
      <w:pPr>
        <w:rPr>
          <w:rFonts w:ascii="ＭＳ ゴシック" w:eastAsia="ＭＳ ゴシック"/>
          <w:sz w:val="20"/>
          <w:szCs w:val="20"/>
        </w:rPr>
      </w:pPr>
      <w:r w:rsidRPr="00CB4748">
        <w:rPr>
          <w:rFonts w:asciiTheme="majorEastAsia" w:eastAsiaTheme="majorEastAsia" w:hAnsiTheme="majorEastAsia" w:hint="eastAsia"/>
          <w:color w:val="FF0000"/>
          <w:sz w:val="20"/>
          <w:szCs w:val="20"/>
        </w:rPr>
        <w:t>インシデント対応責任者</w:t>
      </w:r>
      <w:r>
        <w:rPr>
          <w:rFonts w:ascii="ＭＳ ゴシック" w:eastAsia="ＭＳ ゴシック" w:hint="eastAsia"/>
          <w:sz w:val="20"/>
          <w:szCs w:val="20"/>
        </w:rPr>
        <w:t>は、想定する</w:t>
      </w:r>
      <w:r w:rsidRPr="00715B30">
        <w:rPr>
          <w:rFonts w:ascii="ＭＳ ゴシック" w:eastAsia="ＭＳ ゴシック" w:hint="eastAsia"/>
          <w:color w:val="FF0000"/>
          <w:sz w:val="20"/>
          <w:szCs w:val="20"/>
        </w:rPr>
        <w:t>情報セキュリティインシデント</w:t>
      </w:r>
      <w:r>
        <w:rPr>
          <w:rFonts w:ascii="ＭＳ ゴシック" w:eastAsia="ＭＳ ゴシック" w:hint="eastAsia"/>
          <w:sz w:val="20"/>
          <w:szCs w:val="20"/>
        </w:rPr>
        <w:t>が発生し、事業が中断した際の復旧責任者の役割認識及び関係者連絡先について、有効に機能するか検証する。復旧責任者は、被害対象に応じて復旧から事業再開までの計画を立案する。</w:t>
      </w:r>
    </w:p>
    <w:p w14:paraId="7BD2C568" w14:textId="77777777" w:rsidR="008E160C" w:rsidRDefault="008E160C">
      <w:pPr>
        <w:widowControl/>
        <w:jc w:val="left"/>
      </w:pPr>
      <w:r>
        <w:br w:type="page"/>
      </w:r>
    </w:p>
    <w:tbl>
      <w:tblPr>
        <w:tblStyle w:val="a4"/>
        <w:tblW w:w="0" w:type="auto"/>
        <w:jc w:val="center"/>
        <w:tblLook w:val="04A0" w:firstRow="1" w:lastRow="0" w:firstColumn="1" w:lastColumn="0" w:noHBand="0" w:noVBand="1"/>
      </w:tblPr>
      <w:tblGrid>
        <w:gridCol w:w="1187"/>
        <w:gridCol w:w="4620"/>
        <w:gridCol w:w="992"/>
        <w:gridCol w:w="1695"/>
      </w:tblGrid>
      <w:tr w:rsidR="00D241E6" w14:paraId="1F8B8C2F" w14:textId="77777777" w:rsidTr="001843C0">
        <w:trPr>
          <w:jc w:val="center"/>
        </w:trPr>
        <w:tc>
          <w:tcPr>
            <w:tcW w:w="1187" w:type="dxa"/>
            <w:tcBorders>
              <w:bottom w:val="single" w:sz="4" w:space="0" w:color="auto"/>
            </w:tcBorders>
            <w:shd w:val="clear" w:color="auto" w:fill="FF4B00"/>
            <w:vAlign w:val="center"/>
          </w:tcPr>
          <w:p w14:paraId="08E20BD9" w14:textId="1CAD6FD6" w:rsidR="00D241E6" w:rsidRPr="00367950" w:rsidRDefault="00D241E6" w:rsidP="005725F3">
            <w:pPr>
              <w:jc w:val="center"/>
              <w:rPr>
                <w:rFonts w:ascii="Meiryo UI" w:eastAsia="Meiryo UI" w:hAnsi="Meiryo UI" w:cs="Meiryo UI"/>
                <w:b/>
                <w:color w:val="FFFFFF" w:themeColor="background1"/>
                <w:sz w:val="32"/>
                <w:szCs w:val="32"/>
              </w:rPr>
            </w:pPr>
            <w:r>
              <w:rPr>
                <w:rFonts w:ascii="Meiryo UI" w:eastAsia="Meiryo UI" w:hAnsi="Meiryo UI" w:cs="Meiryo UI" w:hint="eastAsia"/>
                <w:b/>
                <w:color w:val="FFFFFF" w:themeColor="background1"/>
                <w:sz w:val="32"/>
                <w:szCs w:val="32"/>
              </w:rPr>
              <w:t>1</w:t>
            </w:r>
            <w:r w:rsidR="005725F3">
              <w:rPr>
                <w:rFonts w:ascii="Meiryo UI" w:eastAsia="Meiryo UI" w:hAnsi="Meiryo UI" w:cs="Meiryo UI"/>
                <w:b/>
                <w:color w:val="FFFFFF" w:themeColor="background1"/>
                <w:sz w:val="32"/>
                <w:szCs w:val="32"/>
              </w:rPr>
              <w:t>1</w:t>
            </w:r>
          </w:p>
        </w:tc>
        <w:tc>
          <w:tcPr>
            <w:tcW w:w="4620" w:type="dxa"/>
            <w:tcBorders>
              <w:bottom w:val="single" w:sz="4" w:space="0" w:color="auto"/>
            </w:tcBorders>
            <w:shd w:val="clear" w:color="auto" w:fill="FFFF80"/>
            <w:tcMar>
              <w:left w:w="0" w:type="dxa"/>
              <w:right w:w="0" w:type="dxa"/>
            </w:tcMar>
            <w:vAlign w:val="center"/>
          </w:tcPr>
          <w:p w14:paraId="6493E8FD" w14:textId="77777777" w:rsidR="005D6994" w:rsidRDefault="001427E7" w:rsidP="001843C0">
            <w:pPr>
              <w:spacing w:line="320" w:lineRule="exact"/>
              <w:jc w:val="center"/>
              <w:rPr>
                <w:rFonts w:ascii="Meiryo UI" w:eastAsia="Meiryo UI" w:hAnsi="Meiryo UI" w:cs="Meiryo UI"/>
                <w:sz w:val="29"/>
                <w:szCs w:val="29"/>
              </w:rPr>
            </w:pPr>
            <w:r w:rsidRPr="001843C0">
              <w:rPr>
                <w:rFonts w:ascii="Meiryo UI" w:eastAsia="Meiryo UI" w:hAnsi="Meiryo UI" w:cs="Meiryo UI" w:hint="eastAsia"/>
                <w:sz w:val="29"/>
                <w:szCs w:val="29"/>
              </w:rPr>
              <w:t>個人番号及び</w:t>
            </w:r>
          </w:p>
          <w:p w14:paraId="62ED32E3" w14:textId="76A94094" w:rsidR="00D241E6" w:rsidRPr="001843C0" w:rsidRDefault="001427E7" w:rsidP="001843C0">
            <w:pPr>
              <w:spacing w:line="320" w:lineRule="exact"/>
              <w:jc w:val="center"/>
              <w:rPr>
                <w:rFonts w:ascii="Meiryo UI" w:eastAsia="Meiryo UI" w:hAnsi="Meiryo UI" w:cs="Meiryo UI"/>
                <w:sz w:val="29"/>
                <w:szCs w:val="29"/>
              </w:rPr>
            </w:pPr>
            <w:r w:rsidRPr="001843C0">
              <w:rPr>
                <w:rFonts w:ascii="Meiryo UI" w:eastAsia="Meiryo UI" w:hAnsi="Meiryo UI" w:cs="Meiryo UI" w:hint="eastAsia"/>
                <w:sz w:val="29"/>
                <w:szCs w:val="29"/>
              </w:rPr>
              <w:t>特定個人情報の取</w:t>
            </w:r>
            <w:r w:rsidR="003C6A6D">
              <w:rPr>
                <w:rFonts w:ascii="Meiryo UI" w:eastAsia="Meiryo UI" w:hAnsi="Meiryo UI" w:cs="Meiryo UI" w:hint="eastAsia"/>
                <w:sz w:val="29"/>
                <w:szCs w:val="29"/>
              </w:rPr>
              <w:t>り</w:t>
            </w:r>
            <w:r w:rsidRPr="001843C0">
              <w:rPr>
                <w:rFonts w:ascii="Meiryo UI" w:eastAsia="Meiryo UI" w:hAnsi="Meiryo UI" w:cs="Meiryo UI" w:hint="eastAsia"/>
                <w:sz w:val="29"/>
                <w:szCs w:val="29"/>
              </w:rPr>
              <w:t>扱い</w:t>
            </w:r>
          </w:p>
        </w:tc>
        <w:tc>
          <w:tcPr>
            <w:tcW w:w="992" w:type="dxa"/>
            <w:tcBorders>
              <w:bottom w:val="single" w:sz="4" w:space="0" w:color="auto"/>
            </w:tcBorders>
            <w:shd w:val="clear" w:color="auto" w:fill="FFCA80"/>
            <w:vAlign w:val="center"/>
          </w:tcPr>
          <w:p w14:paraId="40C60B00" w14:textId="77777777" w:rsidR="00D241E6" w:rsidRPr="00B96B49" w:rsidRDefault="00D241E6" w:rsidP="00C81A15">
            <w:pPr>
              <w:jc w:val="center"/>
              <w:rPr>
                <w:rFonts w:ascii="Meiryo UI" w:eastAsia="Meiryo UI" w:hAnsi="Meiryo UI" w:cs="Meiryo UI"/>
                <w:sz w:val="24"/>
                <w:szCs w:val="24"/>
              </w:rPr>
            </w:pPr>
            <w:r w:rsidRPr="00B96B49">
              <w:rPr>
                <w:rFonts w:ascii="Meiryo UI" w:eastAsia="Meiryo UI" w:hAnsi="Meiryo UI" w:cs="Meiryo UI" w:hint="eastAsia"/>
                <w:sz w:val="24"/>
                <w:szCs w:val="24"/>
              </w:rPr>
              <w:t>改訂日</w:t>
            </w:r>
          </w:p>
        </w:tc>
        <w:tc>
          <w:tcPr>
            <w:tcW w:w="1695" w:type="dxa"/>
            <w:tcBorders>
              <w:bottom w:val="single" w:sz="4" w:space="0" w:color="auto"/>
            </w:tcBorders>
            <w:shd w:val="clear" w:color="auto" w:fill="FFFF80"/>
            <w:vAlign w:val="center"/>
          </w:tcPr>
          <w:p w14:paraId="08A0E55B" w14:textId="77777777" w:rsidR="00D241E6" w:rsidRPr="00D10CBE" w:rsidRDefault="00D241E6" w:rsidP="00C81A15">
            <w:pPr>
              <w:rPr>
                <w:rFonts w:ascii="Meiryo UI" w:eastAsia="Meiryo UI" w:hAnsi="Meiryo UI" w:cs="Meiryo UI"/>
                <w:color w:val="FF0000"/>
                <w:sz w:val="24"/>
                <w:szCs w:val="24"/>
              </w:rPr>
            </w:pPr>
            <w:r w:rsidRPr="00D10CBE">
              <w:rPr>
                <w:rFonts w:ascii="Meiryo UI" w:eastAsia="Meiryo UI" w:hAnsi="Meiryo UI" w:cs="Meiryo UI" w:hint="eastAsia"/>
                <w:color w:val="FF0000"/>
                <w:sz w:val="24"/>
                <w:szCs w:val="24"/>
              </w:rPr>
              <w:t>20</w:t>
            </w:r>
            <w:r w:rsidRPr="00D10CBE">
              <w:rPr>
                <w:rFonts w:ascii="Meiryo UI" w:eastAsia="Meiryo UI" w:hAnsi="Meiryo UI" w:cs="Meiryo UI"/>
                <w:color w:val="FF0000"/>
                <w:sz w:val="24"/>
                <w:szCs w:val="24"/>
              </w:rPr>
              <w:t>yy</w:t>
            </w:r>
            <w:r w:rsidRPr="00D10CBE">
              <w:rPr>
                <w:rFonts w:ascii="Meiryo UI" w:eastAsia="Meiryo UI" w:hAnsi="Meiryo UI" w:cs="Meiryo UI" w:hint="eastAsia"/>
                <w:color w:val="FF0000"/>
                <w:sz w:val="24"/>
                <w:szCs w:val="24"/>
              </w:rPr>
              <w:t>.</w:t>
            </w:r>
            <w:r w:rsidRPr="00D10CBE">
              <w:rPr>
                <w:rFonts w:ascii="Meiryo UI" w:eastAsia="Meiryo UI" w:hAnsi="Meiryo UI" w:cs="Meiryo UI"/>
                <w:color w:val="FF0000"/>
                <w:sz w:val="24"/>
                <w:szCs w:val="24"/>
              </w:rPr>
              <w:t>mm</w:t>
            </w:r>
            <w:r w:rsidRPr="00D10CBE">
              <w:rPr>
                <w:rFonts w:ascii="Meiryo UI" w:eastAsia="Meiryo UI" w:hAnsi="Meiryo UI" w:cs="Meiryo UI" w:hint="eastAsia"/>
                <w:color w:val="FF0000"/>
                <w:sz w:val="24"/>
                <w:szCs w:val="24"/>
              </w:rPr>
              <w:t>.</w:t>
            </w:r>
            <w:r w:rsidRPr="00D10CBE">
              <w:rPr>
                <w:rFonts w:ascii="Meiryo UI" w:eastAsia="Meiryo UI" w:hAnsi="Meiryo UI" w:cs="Meiryo UI"/>
                <w:color w:val="FF0000"/>
                <w:sz w:val="24"/>
                <w:szCs w:val="24"/>
              </w:rPr>
              <w:t>dd</w:t>
            </w:r>
          </w:p>
        </w:tc>
      </w:tr>
      <w:tr w:rsidR="00D241E6" w14:paraId="643055D8" w14:textId="77777777" w:rsidTr="00C81A15">
        <w:trPr>
          <w:jc w:val="center"/>
        </w:trPr>
        <w:tc>
          <w:tcPr>
            <w:tcW w:w="1187" w:type="dxa"/>
            <w:shd w:val="clear" w:color="auto" w:fill="FFCA80"/>
            <w:vAlign w:val="center"/>
          </w:tcPr>
          <w:p w14:paraId="478D9C6C" w14:textId="77777777" w:rsidR="00D241E6" w:rsidRPr="00B96B49" w:rsidRDefault="00D241E6" w:rsidP="00C81A15">
            <w:pPr>
              <w:jc w:val="center"/>
              <w:rPr>
                <w:rFonts w:ascii="Meiryo UI" w:eastAsia="Meiryo UI" w:hAnsi="Meiryo UI" w:cs="Meiryo UI"/>
                <w:color w:val="000000" w:themeColor="text1"/>
                <w:sz w:val="24"/>
                <w:szCs w:val="24"/>
              </w:rPr>
            </w:pPr>
            <w:r w:rsidRPr="00B96B49">
              <w:rPr>
                <w:rFonts w:ascii="Meiryo UI" w:eastAsia="Meiryo UI" w:hAnsi="Meiryo UI" w:cs="Meiryo UI" w:hint="eastAsia"/>
                <w:color w:val="000000" w:themeColor="text1"/>
                <w:sz w:val="24"/>
                <w:szCs w:val="24"/>
              </w:rPr>
              <w:t>適用範囲</w:t>
            </w:r>
          </w:p>
        </w:tc>
        <w:tc>
          <w:tcPr>
            <w:tcW w:w="7307" w:type="dxa"/>
            <w:gridSpan w:val="3"/>
            <w:shd w:val="clear" w:color="auto" w:fill="FFFF80"/>
            <w:vAlign w:val="center"/>
          </w:tcPr>
          <w:p w14:paraId="1EB6C1AA" w14:textId="05DFF68F" w:rsidR="00D241E6" w:rsidRPr="00B96B49" w:rsidRDefault="001427E7" w:rsidP="00C81A15">
            <w:pPr>
              <w:snapToGrid w:val="0"/>
              <w:spacing w:line="320" w:lineRule="exact"/>
              <w:jc w:val="center"/>
              <w:rPr>
                <w:rFonts w:ascii="Meiryo UI" w:eastAsia="Meiryo UI" w:hAnsi="Meiryo UI" w:cs="Meiryo UI"/>
                <w:color w:val="000000" w:themeColor="text1"/>
                <w:sz w:val="24"/>
                <w:szCs w:val="24"/>
              </w:rPr>
            </w:pPr>
            <w:r w:rsidRPr="00E0152A">
              <w:rPr>
                <w:rFonts w:ascii="Meiryo UI" w:eastAsia="Meiryo UI" w:hAnsi="Meiryo UI" w:cs="Meiryo UI" w:hint="eastAsia"/>
                <w:color w:val="000000" w:themeColor="text1"/>
                <w:sz w:val="24"/>
                <w:szCs w:val="24"/>
              </w:rPr>
              <w:t>特定個人情報（マイナンバーを内容に含む個人情報）</w:t>
            </w:r>
          </w:p>
        </w:tc>
      </w:tr>
    </w:tbl>
    <w:p w14:paraId="7A5F0D70" w14:textId="7C6A0FD9" w:rsidR="001427E7" w:rsidRDefault="001427E7" w:rsidP="00AE1209">
      <w:pPr>
        <w:jc w:val="center"/>
        <w:rPr>
          <w:rFonts w:ascii="ＭＳ ゴシック" w:eastAsia="ＭＳ ゴシック" w:hAnsiTheme="majorEastAsia"/>
          <w:color w:val="000000" w:themeColor="text1"/>
          <w:sz w:val="20"/>
          <w:szCs w:val="20"/>
        </w:rPr>
      </w:pPr>
      <w:r w:rsidRPr="00367950">
        <w:rPr>
          <w:rFonts w:asciiTheme="majorEastAsia" w:eastAsiaTheme="majorEastAsia" w:hAnsiTheme="majorEastAsia"/>
          <w:noProof/>
          <w:sz w:val="20"/>
          <w:szCs w:val="20"/>
        </w:rPr>
        <mc:AlternateContent>
          <mc:Choice Requires="wps">
            <w:drawing>
              <wp:anchor distT="45720" distB="45720" distL="114300" distR="114300" simplePos="0" relativeHeight="251729920" behindDoc="0" locked="0" layoutInCell="1" allowOverlap="1" wp14:anchorId="0BEEF26B" wp14:editId="70B9545E">
                <wp:simplePos x="0" y="0"/>
                <wp:positionH relativeFrom="margin">
                  <wp:posOffset>0</wp:posOffset>
                </wp:positionH>
                <wp:positionV relativeFrom="paragraph">
                  <wp:posOffset>271335</wp:posOffset>
                </wp:positionV>
                <wp:extent cx="5381625" cy="1404620"/>
                <wp:effectExtent l="0" t="0" r="28575" b="13970"/>
                <wp:wrapSquare wrapText="bothSides"/>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319398B4" w14:textId="4490BF81" w:rsidR="00A831D6" w:rsidRDefault="00A831D6" w:rsidP="001427E7">
                            <w:pPr>
                              <w:ind w:right="200"/>
                              <w:jc w:val="left"/>
                              <w:rPr>
                                <w:rFonts w:ascii="Meiryo UI" w:eastAsia="Meiryo UI" w:hAnsi="Meiryo UI" w:cs="Meiryo UI"/>
                                <w:sz w:val="30"/>
                                <w:szCs w:val="30"/>
                              </w:rPr>
                            </w:pPr>
                            <w:r w:rsidRPr="001427E7">
                              <w:rPr>
                                <w:rFonts w:ascii="Meiryo UI" w:eastAsia="Meiryo UI" w:hAnsi="Meiryo UI" w:cs="Meiryo UI" w:hint="eastAsia"/>
                                <w:sz w:val="30"/>
                                <w:szCs w:val="30"/>
                              </w:rPr>
                              <w:t>個人番号及び特定個人情報の適正な取</w:t>
                            </w:r>
                            <w:r>
                              <w:rPr>
                                <w:rFonts w:ascii="Meiryo UI" w:eastAsia="Meiryo UI" w:hAnsi="Meiryo UI" w:cs="Meiryo UI" w:hint="eastAsia"/>
                                <w:sz w:val="30"/>
                                <w:szCs w:val="30"/>
                              </w:rPr>
                              <w:t>り</w:t>
                            </w:r>
                            <w:r w:rsidRPr="001427E7">
                              <w:rPr>
                                <w:rFonts w:ascii="Meiryo UI" w:eastAsia="Meiryo UI" w:hAnsi="Meiryo UI" w:cs="Meiryo UI" w:hint="eastAsia"/>
                                <w:sz w:val="30"/>
                                <w:szCs w:val="30"/>
                              </w:rPr>
                              <w:t>扱いに関する基本方針</w:t>
                            </w:r>
                          </w:p>
                          <w:p w14:paraId="53E9951C" w14:textId="753A3860" w:rsidR="00A831D6" w:rsidRDefault="00A831D6" w:rsidP="001427E7">
                            <w:pPr>
                              <w:ind w:right="200"/>
                              <w:jc w:val="left"/>
                              <w:rPr>
                                <w:rFonts w:ascii="ＭＳ ゴシック" w:eastAsia="ＭＳ ゴシック" w:hAnsiTheme="majorEastAsia"/>
                                <w:sz w:val="20"/>
                                <w:szCs w:val="20"/>
                              </w:rPr>
                            </w:pPr>
                            <w:r w:rsidRPr="00367950">
                              <w:rPr>
                                <w:rFonts w:ascii="ＭＳ ゴシック" w:eastAsia="ＭＳ ゴシック" w:hAnsi="ＭＳ ゴシック" w:hint="eastAsia"/>
                              </w:rPr>
                              <w:t>注：このサンプルは、</w:t>
                            </w:r>
                            <w:r w:rsidRPr="00D87904">
                              <w:rPr>
                                <w:rFonts w:ascii="ＭＳ ゴシック" w:eastAsia="ＭＳ ゴシック" w:hAnsiTheme="majorEastAsia" w:hint="eastAsia"/>
                                <w:sz w:val="20"/>
                                <w:szCs w:val="20"/>
                              </w:rPr>
                              <w:t>中小企業・小規模事業者の</w:t>
                            </w:r>
                            <w:r>
                              <w:rPr>
                                <w:rFonts w:ascii="ＭＳ ゴシック" w:eastAsia="ＭＳ ゴシック" w:hAnsiTheme="majorEastAsia" w:hint="eastAsia"/>
                                <w:sz w:val="20"/>
                                <w:szCs w:val="20"/>
                              </w:rPr>
                              <w:t>ための支援サイト「ミラサポ」の「マイナンバー制度ヘッドライン」が提供する様式「</w:t>
                            </w:r>
                            <w:r w:rsidRPr="00D87904">
                              <w:rPr>
                                <w:rFonts w:ascii="ＭＳ ゴシック" w:eastAsia="ＭＳ ゴシック" w:hAnsiTheme="majorEastAsia" w:hint="eastAsia"/>
                                <w:sz w:val="20"/>
                                <w:szCs w:val="20"/>
                              </w:rPr>
                              <w:t>個人情報及び特定個人情報の適正な取扱いに関する基本方針</w:t>
                            </w:r>
                            <w:r>
                              <w:rPr>
                                <w:rFonts w:ascii="ＭＳ ゴシック" w:eastAsia="ＭＳ ゴシック" w:hAnsiTheme="majorEastAsia" w:hint="eastAsia"/>
                                <w:sz w:val="20"/>
                                <w:szCs w:val="20"/>
                              </w:rPr>
                              <w:t>」を基に作成しています。最新版の様式は下記URLよりダウンロード可能です。</w:t>
                            </w:r>
                          </w:p>
                          <w:p w14:paraId="430A479C" w14:textId="77777777" w:rsidR="00A831D6" w:rsidRPr="00367950" w:rsidRDefault="00EC4AD9" w:rsidP="001427E7">
                            <w:pPr>
                              <w:rPr>
                                <w:rFonts w:ascii="ＭＳ ゴシック" w:eastAsia="ＭＳ ゴシック" w:hAnsi="ＭＳ ゴシック"/>
                              </w:rPr>
                            </w:pPr>
                            <w:hyperlink r:id="rId9" w:history="1">
                              <w:r w:rsidR="00A831D6" w:rsidRPr="008D22DB">
                                <w:rPr>
                                  <w:rStyle w:val="af"/>
                                  <w:rFonts w:ascii="ＭＳ ゴシック" w:eastAsia="ＭＳ ゴシック" w:hAnsiTheme="majorEastAsia"/>
                                  <w:sz w:val="20"/>
                                  <w:szCs w:val="20"/>
                                </w:rPr>
                                <w:t>https://www.mirasapo.jp/mynumber/style.html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EEF26B" id="_x0000_s1038" type="#_x0000_t202" style="position:absolute;left:0;text-align:left;margin-left:0;margin-top:21.35pt;width:423.75pt;height:110.6pt;z-index:2517299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">
                <v:textbox style="mso-fit-shape-to-text:t">
                  <w:txbxContent>
                    <w:p w14:paraId="319398B4" w14:textId="4490BF81" w:rsidR="00A831D6" w:rsidRDefault="00A831D6" w:rsidP="001427E7">
                      <w:pPr>
                        <w:ind w:right="200"/>
                        <w:jc w:val="left"/>
                        <w:rPr>
                          <w:rFonts w:ascii="Meiryo UI" w:eastAsia="Meiryo UI" w:hAnsi="Meiryo UI" w:cs="Meiryo UI"/>
                          <w:sz w:val="30"/>
                          <w:szCs w:val="30"/>
                        </w:rPr>
                      </w:pPr>
                      <w:r w:rsidRPr="001427E7">
                        <w:rPr>
                          <w:rFonts w:ascii="Meiryo UI" w:eastAsia="Meiryo UI" w:hAnsi="Meiryo UI" w:cs="Meiryo UI" w:hint="eastAsia"/>
                          <w:sz w:val="30"/>
                          <w:szCs w:val="30"/>
                        </w:rPr>
                        <w:t>個人番号及び特定個人情報の適正な取</w:t>
                      </w:r>
                      <w:r>
                        <w:rPr>
                          <w:rFonts w:ascii="Meiryo UI" w:eastAsia="Meiryo UI" w:hAnsi="Meiryo UI" w:cs="Meiryo UI" w:hint="eastAsia"/>
                          <w:sz w:val="30"/>
                          <w:szCs w:val="30"/>
                        </w:rPr>
                        <w:t>り</w:t>
                      </w:r>
                      <w:r w:rsidRPr="001427E7">
                        <w:rPr>
                          <w:rFonts w:ascii="Meiryo UI" w:eastAsia="Meiryo UI" w:hAnsi="Meiryo UI" w:cs="Meiryo UI" w:hint="eastAsia"/>
                          <w:sz w:val="30"/>
                          <w:szCs w:val="30"/>
                        </w:rPr>
                        <w:t>扱いに関する基本方針</w:t>
                      </w:r>
                    </w:p>
                    <w:p w14:paraId="53E9951C" w14:textId="753A3860" w:rsidR="00A831D6" w:rsidRDefault="00A831D6" w:rsidP="001427E7">
                      <w:pPr>
                        <w:ind w:right="200"/>
                        <w:jc w:val="left"/>
                        <w:rPr>
                          <w:rFonts w:ascii="ＭＳ ゴシック" w:eastAsia="ＭＳ ゴシック" w:hAnsiTheme="majorEastAsia"/>
                          <w:sz w:val="20"/>
                          <w:szCs w:val="20"/>
                        </w:rPr>
                      </w:pPr>
                      <w:r w:rsidRPr="00367950">
                        <w:rPr>
                          <w:rFonts w:ascii="ＭＳ ゴシック" w:eastAsia="ＭＳ ゴシック" w:hAnsi="ＭＳ ゴシック" w:hint="eastAsia"/>
                        </w:rPr>
                        <w:t>注：このサンプルは、</w:t>
                      </w:r>
                      <w:r w:rsidRPr="00D87904">
                        <w:rPr>
                          <w:rFonts w:ascii="ＭＳ ゴシック" w:eastAsia="ＭＳ ゴシック" w:hAnsiTheme="majorEastAsia" w:hint="eastAsia"/>
                          <w:sz w:val="20"/>
                          <w:szCs w:val="20"/>
                        </w:rPr>
                        <w:t>中小企業・小規模事業者の</w:t>
                      </w:r>
                      <w:r>
                        <w:rPr>
                          <w:rFonts w:ascii="ＭＳ ゴシック" w:eastAsia="ＭＳ ゴシック" w:hAnsiTheme="majorEastAsia" w:hint="eastAsia"/>
                          <w:sz w:val="20"/>
                          <w:szCs w:val="20"/>
                        </w:rPr>
                        <w:t>ための支援サイト「ミラサポ」の「マイナンバー制度ヘッドライン」が提供する様式「</w:t>
                      </w:r>
                      <w:r w:rsidRPr="00D87904">
                        <w:rPr>
                          <w:rFonts w:ascii="ＭＳ ゴシック" w:eastAsia="ＭＳ ゴシック" w:hAnsiTheme="majorEastAsia" w:hint="eastAsia"/>
                          <w:sz w:val="20"/>
                          <w:szCs w:val="20"/>
                        </w:rPr>
                        <w:t>個人情報及び特定個人情報の適正な取扱いに関する基本方針</w:t>
                      </w:r>
                      <w:r>
                        <w:rPr>
                          <w:rFonts w:ascii="ＭＳ ゴシック" w:eastAsia="ＭＳ ゴシック" w:hAnsiTheme="majorEastAsia" w:hint="eastAsia"/>
                          <w:sz w:val="20"/>
                          <w:szCs w:val="20"/>
                        </w:rPr>
                        <w:t>」を基に作成しています。最新版の様式は下記URLよりダウンロード可能です。</w:t>
                      </w:r>
                    </w:p>
                    <w:p w14:paraId="430A479C" w14:textId="77777777" w:rsidR="00A831D6" w:rsidRPr="00367950" w:rsidRDefault="00405E93" w:rsidP="001427E7">
                      <w:pPr>
                        <w:rPr>
                          <w:rFonts w:ascii="ＭＳ ゴシック" w:eastAsia="ＭＳ ゴシック" w:hAnsi="ＭＳ ゴシック"/>
                        </w:rPr>
                      </w:pPr>
                      <w:hyperlink r:id="rId10" w:history="1">
                        <w:r w:rsidR="00A831D6" w:rsidRPr="008D22DB">
                          <w:rPr>
                            <w:rStyle w:val="af"/>
                            <w:rFonts w:ascii="ＭＳ ゴシック" w:eastAsia="ＭＳ ゴシック" w:hAnsiTheme="majorEastAsia"/>
                            <w:sz w:val="20"/>
                            <w:szCs w:val="20"/>
                          </w:rPr>
                          <w:t>https://www.mirasapo.jp/mynumber/style.html</w:t>
                        </w:r>
                      </w:hyperlink>
                    </w:p>
                  </w:txbxContent>
                </v:textbox>
                <w10:wrap type="square" anchorx="margin"/>
              </v:shape>
            </w:pict>
          </mc:Fallback>
        </mc:AlternateContent>
      </w:r>
    </w:p>
    <w:p w14:paraId="48AD28F6" w14:textId="77777777" w:rsidR="001427E7" w:rsidRDefault="001427E7" w:rsidP="00AE1209">
      <w:pPr>
        <w:jc w:val="center"/>
        <w:rPr>
          <w:rFonts w:ascii="ＭＳ ゴシック" w:eastAsia="ＭＳ ゴシック" w:hAnsiTheme="majorEastAsia"/>
          <w:color w:val="000000" w:themeColor="text1"/>
          <w:sz w:val="20"/>
          <w:szCs w:val="20"/>
        </w:rPr>
      </w:pPr>
    </w:p>
    <w:p w14:paraId="048A2A61"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color w:val="FF0000"/>
          <w:sz w:val="20"/>
          <w:szCs w:val="20"/>
        </w:rPr>
        <w:t>1.関係法令・ガイドライン等の遵守</w:t>
      </w:r>
    </w:p>
    <w:p w14:paraId="43887785" w14:textId="5591B289"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当社は、個人番号及び特定個人情報（以下「特定個人情報等」といいます。）の取り扱いに関し、「行政手続における特定の個人を識別するための番号の利用等に関する法律」（以下「マイナンバー法」といいます。）及び「特定個人情報の適正な取扱いに関するガイドライン（事業者編）」、並びに「個人情報の保護に関する法律」（以下「個人情報保護法」といいます。）及び</w:t>
      </w:r>
      <w:r w:rsidR="004A2AB0">
        <w:rPr>
          <w:rFonts w:ascii="ＭＳ ゴシック" w:eastAsia="ＭＳ ゴシック" w:hAnsiTheme="majorEastAsia" w:hint="eastAsia"/>
          <w:color w:val="FF0000"/>
          <w:sz w:val="20"/>
          <w:szCs w:val="20"/>
        </w:rPr>
        <w:t>個人情報保護委員会</w:t>
      </w:r>
      <w:r w:rsidRPr="00B81739">
        <w:rPr>
          <w:rFonts w:ascii="ＭＳ ゴシック" w:eastAsia="ＭＳ ゴシック" w:hAnsiTheme="majorEastAsia" w:hint="eastAsia"/>
          <w:color w:val="FF0000"/>
          <w:sz w:val="20"/>
          <w:szCs w:val="20"/>
        </w:rPr>
        <w:t>のガイドラインを遵守します。</w:t>
      </w:r>
    </w:p>
    <w:p w14:paraId="655E1091" w14:textId="77777777" w:rsidR="00EA28EB" w:rsidRPr="00B81739" w:rsidRDefault="00EA28EB" w:rsidP="00EA28EB">
      <w:pPr>
        <w:rPr>
          <w:rFonts w:ascii="ＭＳ ゴシック" w:eastAsia="ＭＳ ゴシック" w:hAnsiTheme="majorEastAsia"/>
          <w:color w:val="FF0000"/>
          <w:sz w:val="20"/>
          <w:szCs w:val="20"/>
        </w:rPr>
      </w:pPr>
    </w:p>
    <w:p w14:paraId="64AE700D"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color w:val="FF0000"/>
          <w:sz w:val="20"/>
          <w:szCs w:val="20"/>
        </w:rPr>
        <w:t>2.利用目的</w:t>
      </w:r>
    </w:p>
    <w:p w14:paraId="130D99B6"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当社は、提供を受けた特定個人情報等を、以下の目的で利用します。</w:t>
      </w:r>
    </w:p>
    <w:p w14:paraId="0BCE9FAE"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color w:val="FF0000"/>
          <w:sz w:val="20"/>
          <w:szCs w:val="20"/>
        </w:rPr>
        <w:t xml:space="preserve">(1) </w:t>
      </w:r>
      <w:r w:rsidRPr="00B81739">
        <w:rPr>
          <w:rFonts w:ascii="ＭＳ ゴシック" w:eastAsia="ＭＳ ゴシック" w:hAnsiTheme="majorEastAsia" w:hint="eastAsia"/>
          <w:color w:val="FF0000"/>
          <w:sz w:val="20"/>
          <w:szCs w:val="20"/>
        </w:rPr>
        <w:t>取引先様の特定個人情報等</w:t>
      </w:r>
    </w:p>
    <w:p w14:paraId="10D09168"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・不動産取引に関する支払調書作成事務</w:t>
      </w:r>
    </w:p>
    <w:p w14:paraId="2C67094A"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・報酬、料金、契約金及び賞金に関する支払調書作成事務</w:t>
      </w:r>
    </w:p>
    <w:p w14:paraId="07DC32CE"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color w:val="FF0000"/>
          <w:sz w:val="20"/>
          <w:szCs w:val="20"/>
        </w:rPr>
        <w:t xml:space="preserve">(2) </w:t>
      </w:r>
      <w:r w:rsidRPr="00B81739">
        <w:rPr>
          <w:rFonts w:ascii="ＭＳ ゴシック" w:eastAsia="ＭＳ ゴシック" w:hAnsiTheme="majorEastAsia" w:hint="eastAsia"/>
          <w:color w:val="FF0000"/>
          <w:sz w:val="20"/>
          <w:szCs w:val="20"/>
        </w:rPr>
        <w:t>株主様の特定個人情報等</w:t>
      </w:r>
    </w:p>
    <w:p w14:paraId="2595B0ED"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・配当及び剰余金の分配に関する支払調書作成事務</w:t>
      </w:r>
    </w:p>
    <w:p w14:paraId="7AB12E63"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color w:val="FF0000"/>
          <w:sz w:val="20"/>
          <w:szCs w:val="20"/>
        </w:rPr>
        <w:t xml:space="preserve">(3) </w:t>
      </w:r>
      <w:r w:rsidRPr="00B81739">
        <w:rPr>
          <w:rFonts w:ascii="ＭＳ ゴシック" w:eastAsia="ＭＳ ゴシック" w:hAnsiTheme="majorEastAsia" w:hint="eastAsia"/>
          <w:color w:val="FF0000"/>
          <w:sz w:val="20"/>
          <w:szCs w:val="20"/>
        </w:rPr>
        <w:t>当社の従業員等の特定個人情報等</w:t>
      </w:r>
    </w:p>
    <w:p w14:paraId="7A4D984D"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【税務】</w:t>
      </w:r>
    </w:p>
    <w:p w14:paraId="0DD8CA6C"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・源泉徴収票作成事務</w:t>
      </w:r>
    </w:p>
    <w:p w14:paraId="50DA3BDE"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・扶養控除等（異動）申告書、保険料控除申告書兼給与所得者の配偶者特別控除申告書作成事務</w:t>
      </w:r>
    </w:p>
    <w:p w14:paraId="5F379B0C"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【社会保険】</w:t>
      </w:r>
    </w:p>
    <w:p w14:paraId="73440EAC"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・健康保険・厚生年金保険届出、申請・請求事務</w:t>
      </w:r>
    </w:p>
    <w:p w14:paraId="14F3CB3B"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・雇用保険・労災保険届出、申請・請求、証明書作成事務</w:t>
      </w:r>
    </w:p>
    <w:p w14:paraId="67C85BE4"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color w:val="FF0000"/>
          <w:sz w:val="20"/>
          <w:szCs w:val="20"/>
        </w:rPr>
        <w:t xml:space="preserve"> (4) 当社従業員等の配偶者及び親族等の特定個人情報等</w:t>
      </w:r>
    </w:p>
    <w:p w14:paraId="0C7A2248"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【税務】</w:t>
      </w:r>
    </w:p>
    <w:p w14:paraId="4481DF93"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・源泉徴収票作成事務</w:t>
      </w:r>
    </w:p>
    <w:p w14:paraId="456AE5D1"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・扶養控除等（異動）申告書、保険料控除申告書兼給与所得者の配偶者特別控除申告書作成事務</w:t>
      </w:r>
    </w:p>
    <w:p w14:paraId="30FF4D7B"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【社会保険】</w:t>
      </w:r>
    </w:p>
    <w:p w14:paraId="4D4C3742"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・健康保険・厚生年金保険届出事務</w:t>
      </w:r>
    </w:p>
    <w:p w14:paraId="7FF0B511" w14:textId="77777777" w:rsidR="00EA28EB" w:rsidRPr="00B81739" w:rsidRDefault="00EA28EB" w:rsidP="00EA28EB">
      <w:pPr>
        <w:rPr>
          <w:rFonts w:ascii="ＭＳ ゴシック" w:eastAsia="ＭＳ ゴシック" w:hAnsiTheme="majorEastAsia"/>
          <w:color w:val="FF0000"/>
          <w:sz w:val="20"/>
          <w:szCs w:val="20"/>
        </w:rPr>
      </w:pPr>
    </w:p>
    <w:p w14:paraId="505F4210"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color w:val="FF0000"/>
          <w:sz w:val="20"/>
          <w:szCs w:val="20"/>
        </w:rPr>
        <w:t>3.安全管理措置に関する事項</w:t>
      </w:r>
    </w:p>
    <w:p w14:paraId="71764770"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当社は、特定個人情報等の漏えい、滅失又は毀損の防止その他の個人番号の適切な管理のために、別途規則を定め、これを遵守します。</w:t>
      </w:r>
    </w:p>
    <w:p w14:paraId="619F758B" w14:textId="77777777" w:rsidR="00EA28EB" w:rsidRPr="00B81739" w:rsidRDefault="00EA28EB" w:rsidP="00EA28EB">
      <w:pPr>
        <w:rPr>
          <w:rFonts w:ascii="ＭＳ ゴシック" w:eastAsia="ＭＳ ゴシック" w:hAnsiTheme="majorEastAsia"/>
          <w:color w:val="FF0000"/>
          <w:sz w:val="20"/>
          <w:szCs w:val="20"/>
        </w:rPr>
      </w:pPr>
    </w:p>
    <w:p w14:paraId="3D6D3807"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color w:val="FF0000"/>
          <w:sz w:val="20"/>
          <w:szCs w:val="20"/>
        </w:rPr>
        <w:t>4.委託の取り扱い</w:t>
      </w:r>
    </w:p>
    <w:p w14:paraId="220B38EA"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当社は、特定個人情報等の取り扱いを第三者に委託することがあります。この場合、当社は、マイナンバー法及び個人情報保護法に従って、委託先に対する必要かつ適切な監督を行います。</w:t>
      </w:r>
    </w:p>
    <w:p w14:paraId="239330B7" w14:textId="77777777" w:rsidR="00EA28EB" w:rsidRPr="00B81739" w:rsidRDefault="00EA28EB" w:rsidP="00EA28EB">
      <w:pPr>
        <w:rPr>
          <w:rFonts w:ascii="ＭＳ ゴシック" w:eastAsia="ＭＳ ゴシック" w:hAnsiTheme="majorEastAsia"/>
          <w:color w:val="FF0000"/>
          <w:sz w:val="20"/>
          <w:szCs w:val="20"/>
        </w:rPr>
      </w:pPr>
    </w:p>
    <w:p w14:paraId="60C0AFCD"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color w:val="FF0000"/>
          <w:sz w:val="20"/>
          <w:szCs w:val="20"/>
        </w:rPr>
        <w:t>5.継続的改善</w:t>
      </w:r>
    </w:p>
    <w:p w14:paraId="5B2524B6"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当社は、特定個人情報等の取り扱いを継続的に改善するよう努めます。</w:t>
      </w:r>
    </w:p>
    <w:p w14:paraId="3AFE40C5" w14:textId="77777777" w:rsidR="00EA28EB" w:rsidRPr="00B81739" w:rsidRDefault="00EA28EB" w:rsidP="00EA28EB">
      <w:pPr>
        <w:rPr>
          <w:rFonts w:ascii="ＭＳ ゴシック" w:eastAsia="ＭＳ ゴシック" w:hAnsiTheme="majorEastAsia"/>
          <w:color w:val="FF0000"/>
          <w:sz w:val="20"/>
          <w:szCs w:val="20"/>
        </w:rPr>
      </w:pPr>
    </w:p>
    <w:p w14:paraId="47079990"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color w:val="FF0000"/>
          <w:sz w:val="20"/>
          <w:szCs w:val="20"/>
        </w:rPr>
        <w:t>6.特定個人情報等の開示</w:t>
      </w:r>
    </w:p>
    <w:p w14:paraId="099AF48B"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当社は、本人又はその代理人から、当該特定個人情報等に係る保有個人データの開示の求めがあったときは、次の各号の場合を除き、遅滞なく回答します。</w:t>
      </w:r>
    </w:p>
    <w:p w14:paraId="18A43A10"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・本人又は第三者の生命、身体、財産その他の権利利益を害するおそれがある場合</w:t>
      </w:r>
    </w:p>
    <w:p w14:paraId="6F5428D0"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・当社の業務の適正な実施に著しい支障を及ぼすおそれがある場合</w:t>
      </w:r>
    </w:p>
    <w:p w14:paraId="0AAEABD3"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・法令に違反することとなる場合</w:t>
      </w:r>
    </w:p>
    <w:p w14:paraId="6A0285A8" w14:textId="77777777" w:rsidR="00EA28EB" w:rsidRPr="00B81739" w:rsidRDefault="00EA28EB" w:rsidP="00EA28EB">
      <w:pPr>
        <w:rPr>
          <w:rFonts w:ascii="ＭＳ ゴシック" w:eastAsia="ＭＳ ゴシック" w:hAnsiTheme="majorEastAsia"/>
          <w:color w:val="FF0000"/>
          <w:sz w:val="20"/>
          <w:szCs w:val="20"/>
        </w:rPr>
      </w:pPr>
    </w:p>
    <w:p w14:paraId="7DCE6D39"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特定個人情報等の開示に関するお問合せ、及び質問苦情等は下記までお願いいたします。</w:t>
      </w:r>
    </w:p>
    <w:p w14:paraId="734112D3"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［窓口名称・担当者名等］</w:t>
      </w:r>
    </w:p>
    <w:p w14:paraId="227C10E1" w14:textId="77777777" w:rsidR="00EA28EB" w:rsidRPr="00B81739" w:rsidRDefault="00EA28EB" w:rsidP="00EA28EB">
      <w:pPr>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［電話番号・電子メールアドレス・問い合わせ用ウェブページのアドレス等］</w:t>
      </w:r>
    </w:p>
    <w:p w14:paraId="0CA054B1" w14:textId="77777777" w:rsidR="00EA28EB" w:rsidRPr="00B81739" w:rsidRDefault="00EA28EB" w:rsidP="00EA28EB">
      <w:pPr>
        <w:rPr>
          <w:rFonts w:ascii="ＭＳ ゴシック" w:eastAsia="ＭＳ ゴシック" w:hAnsiTheme="majorEastAsia"/>
          <w:color w:val="FF0000"/>
          <w:sz w:val="20"/>
          <w:szCs w:val="20"/>
        </w:rPr>
      </w:pPr>
    </w:p>
    <w:p w14:paraId="7DDDD2AE" w14:textId="2018A646" w:rsidR="00EA28EB" w:rsidRPr="00B81739" w:rsidRDefault="00EA28EB" w:rsidP="00EA28EB">
      <w:pPr>
        <w:jc w:val="right"/>
        <w:rPr>
          <w:rFonts w:ascii="ＭＳ ゴシック" w:eastAsia="ＭＳ ゴシック" w:hAnsiTheme="majorEastAsia"/>
          <w:color w:val="FF0000"/>
          <w:sz w:val="20"/>
          <w:szCs w:val="20"/>
        </w:rPr>
      </w:pPr>
      <w:r>
        <w:rPr>
          <w:rFonts w:ascii="ＭＳ ゴシック" w:eastAsia="ＭＳ ゴシック" w:hAnsiTheme="majorEastAsia" w:hint="eastAsia"/>
          <w:color w:val="FF0000"/>
          <w:sz w:val="20"/>
          <w:szCs w:val="20"/>
        </w:rPr>
        <w:t>発効日</w:t>
      </w:r>
      <w:r>
        <w:rPr>
          <w:rFonts w:ascii="ＭＳ ゴシック" w:eastAsia="ＭＳ ゴシック" w:hAnsiTheme="majorEastAsia"/>
          <w:color w:val="FF0000"/>
          <w:sz w:val="20"/>
          <w:szCs w:val="20"/>
        </w:rPr>
        <w:t>:</w:t>
      </w:r>
      <w:r w:rsidR="00E62FF3">
        <w:rPr>
          <w:rFonts w:ascii="ＭＳ ゴシック" w:eastAsia="ＭＳ ゴシック" w:hAnsiTheme="majorEastAsia" w:hint="eastAsia"/>
          <w:color w:val="FF0000"/>
          <w:sz w:val="20"/>
          <w:szCs w:val="20"/>
        </w:rPr>
        <w:t>20</w:t>
      </w:r>
      <w:r>
        <w:rPr>
          <w:rFonts w:ascii="ＭＳ ゴシック" w:eastAsia="ＭＳ ゴシック" w:hAnsiTheme="majorEastAsia" w:hint="eastAsia"/>
          <w:color w:val="FF0000"/>
          <w:sz w:val="20"/>
          <w:szCs w:val="20"/>
        </w:rPr>
        <w:t>〇</w:t>
      </w:r>
      <w:r w:rsidRPr="00B81739">
        <w:rPr>
          <w:rFonts w:ascii="ＭＳ ゴシック" w:eastAsia="ＭＳ ゴシック" w:hAnsiTheme="majorEastAsia" w:hint="eastAsia"/>
          <w:color w:val="FF0000"/>
          <w:sz w:val="20"/>
          <w:szCs w:val="20"/>
        </w:rPr>
        <w:t>○年○月○日</w:t>
      </w:r>
    </w:p>
    <w:p w14:paraId="41E848E2" w14:textId="77777777" w:rsidR="00EA28EB" w:rsidRPr="00B81739" w:rsidRDefault="00EA28EB" w:rsidP="00EA28EB">
      <w:pPr>
        <w:jc w:val="right"/>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株式会社○○○○</w:t>
      </w:r>
    </w:p>
    <w:p w14:paraId="23A02CFA" w14:textId="6F7EF928" w:rsidR="00EA28EB" w:rsidRDefault="00EA28EB" w:rsidP="00EA28EB">
      <w:pPr>
        <w:jc w:val="right"/>
        <w:rPr>
          <w:rFonts w:ascii="ＭＳ ゴシック" w:eastAsia="ＭＳ ゴシック" w:hAnsiTheme="majorEastAsia"/>
          <w:color w:val="FF0000"/>
          <w:sz w:val="20"/>
          <w:szCs w:val="20"/>
        </w:rPr>
      </w:pPr>
      <w:r w:rsidRPr="00B81739">
        <w:rPr>
          <w:rFonts w:ascii="ＭＳ ゴシック" w:eastAsia="ＭＳ ゴシック" w:hAnsiTheme="majorEastAsia" w:hint="eastAsia"/>
          <w:color w:val="FF0000"/>
          <w:sz w:val="20"/>
          <w:szCs w:val="20"/>
        </w:rPr>
        <w:t>代表取締役社長　○○○○</w:t>
      </w:r>
    </w:p>
    <w:p w14:paraId="24059A2B" w14:textId="77777777" w:rsidR="00A01BC0" w:rsidRDefault="00A01BC0" w:rsidP="00A65D9F">
      <w:pPr>
        <w:ind w:right="200"/>
        <w:jc w:val="left"/>
        <w:rPr>
          <w:rFonts w:ascii="ＭＳ ゴシック" w:eastAsia="ＭＳ ゴシック" w:hAnsiTheme="majorEastAsia"/>
          <w:sz w:val="20"/>
          <w:szCs w:val="20"/>
        </w:rPr>
      </w:pPr>
    </w:p>
    <w:p w14:paraId="1815C660" w14:textId="557DA2C5" w:rsidR="003D6156" w:rsidRDefault="003D6156" w:rsidP="003D6156">
      <w:pPr>
        <w:ind w:right="200"/>
        <w:jc w:val="left"/>
      </w:pPr>
      <w:r>
        <w:br w:type="page"/>
      </w:r>
    </w:p>
    <w:p w14:paraId="65EED40E" w14:textId="592764DB" w:rsidR="00EA28EB" w:rsidRDefault="001427E7" w:rsidP="00EA28EB">
      <w:r w:rsidRPr="00367950">
        <w:rPr>
          <w:rFonts w:asciiTheme="majorEastAsia" w:eastAsiaTheme="majorEastAsia" w:hAnsiTheme="majorEastAsia"/>
          <w:noProof/>
          <w:sz w:val="20"/>
          <w:szCs w:val="20"/>
        </w:rPr>
        <mc:AlternateContent>
          <mc:Choice Requires="wps">
            <w:drawing>
              <wp:anchor distT="45720" distB="45720" distL="114300" distR="114300" simplePos="0" relativeHeight="251731968" behindDoc="0" locked="0" layoutInCell="1" allowOverlap="1" wp14:anchorId="57550EE8" wp14:editId="7529C2F4">
                <wp:simplePos x="0" y="0"/>
                <wp:positionH relativeFrom="margin">
                  <wp:posOffset>0</wp:posOffset>
                </wp:positionH>
                <wp:positionV relativeFrom="paragraph">
                  <wp:posOffset>271145</wp:posOffset>
                </wp:positionV>
                <wp:extent cx="5381625" cy="1404620"/>
                <wp:effectExtent l="0" t="0" r="28575" b="13970"/>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39A86FD1" w14:textId="4A63438C" w:rsidR="00A831D6" w:rsidRDefault="00A831D6" w:rsidP="001427E7">
                            <w:pPr>
                              <w:ind w:right="200"/>
                              <w:jc w:val="left"/>
                              <w:rPr>
                                <w:rFonts w:ascii="Meiryo UI" w:eastAsia="Meiryo UI" w:hAnsi="Meiryo UI" w:cs="Meiryo UI"/>
                                <w:sz w:val="30"/>
                                <w:szCs w:val="30"/>
                              </w:rPr>
                            </w:pPr>
                            <w:r w:rsidRPr="001427E7">
                              <w:rPr>
                                <w:rFonts w:ascii="Meiryo UI" w:eastAsia="Meiryo UI" w:hAnsi="Meiryo UI" w:cs="Meiryo UI" w:hint="eastAsia"/>
                                <w:sz w:val="30"/>
                                <w:szCs w:val="30"/>
                              </w:rPr>
                              <w:t>個人番号及び特定個人情報取扱規程</w:t>
                            </w:r>
                          </w:p>
                          <w:p w14:paraId="0DD68A62" w14:textId="48CAEB48" w:rsidR="00A831D6" w:rsidRDefault="00A831D6" w:rsidP="001427E7">
                            <w:pPr>
                              <w:ind w:right="200"/>
                              <w:jc w:val="left"/>
                              <w:rPr>
                                <w:rFonts w:ascii="ＭＳ ゴシック" w:eastAsia="ＭＳ ゴシック" w:hAnsiTheme="majorEastAsia"/>
                                <w:sz w:val="20"/>
                                <w:szCs w:val="20"/>
                              </w:rPr>
                            </w:pPr>
                            <w:r w:rsidRPr="00367950">
                              <w:rPr>
                                <w:rFonts w:ascii="ＭＳ ゴシック" w:eastAsia="ＭＳ ゴシック" w:hAnsi="ＭＳ ゴシック" w:hint="eastAsia"/>
                              </w:rPr>
                              <w:t>注：このサンプルは、</w:t>
                            </w:r>
                            <w:r w:rsidRPr="00D87904">
                              <w:rPr>
                                <w:rFonts w:ascii="ＭＳ ゴシック" w:eastAsia="ＭＳ ゴシック" w:hAnsiTheme="majorEastAsia" w:hint="eastAsia"/>
                                <w:sz w:val="20"/>
                                <w:szCs w:val="20"/>
                              </w:rPr>
                              <w:t>中小企業・小規模事業者の</w:t>
                            </w:r>
                            <w:r>
                              <w:rPr>
                                <w:rFonts w:ascii="ＭＳ ゴシック" w:eastAsia="ＭＳ ゴシック" w:hAnsiTheme="majorEastAsia" w:hint="eastAsia"/>
                                <w:sz w:val="20"/>
                                <w:szCs w:val="20"/>
                              </w:rPr>
                              <w:t>ための支援サイト「ミラサポ」の「マイナンバー制度ヘッドライン」が提供する様式「</w:t>
                            </w:r>
                            <w:r w:rsidRPr="001427E7">
                              <w:rPr>
                                <w:rFonts w:ascii="ＭＳ ゴシック" w:eastAsia="ＭＳ ゴシック" w:hAnsiTheme="majorEastAsia" w:hint="eastAsia"/>
                                <w:sz w:val="20"/>
                                <w:szCs w:val="20"/>
                              </w:rPr>
                              <w:t>個人番号及び特定個人情報取扱規程</w:t>
                            </w:r>
                            <w:r>
                              <w:rPr>
                                <w:rFonts w:ascii="ＭＳ ゴシック" w:eastAsia="ＭＳ ゴシック" w:hAnsiTheme="majorEastAsia" w:hint="eastAsia"/>
                                <w:sz w:val="20"/>
                                <w:szCs w:val="20"/>
                              </w:rPr>
                              <w:t>」を基に作成しています。最新版の様式は下記URLよりダウンロード可能です。</w:t>
                            </w:r>
                          </w:p>
                          <w:p w14:paraId="7A8782D4" w14:textId="77777777" w:rsidR="00A831D6" w:rsidRPr="00367950" w:rsidRDefault="00EC4AD9" w:rsidP="001427E7">
                            <w:pPr>
                              <w:rPr>
                                <w:rFonts w:ascii="ＭＳ ゴシック" w:eastAsia="ＭＳ ゴシック" w:hAnsi="ＭＳ ゴシック"/>
                              </w:rPr>
                            </w:pPr>
                            <w:hyperlink r:id="rId11" w:history="1">
                              <w:r w:rsidR="00A831D6" w:rsidRPr="008D22DB">
                                <w:rPr>
                                  <w:rStyle w:val="af"/>
                                  <w:rFonts w:ascii="ＭＳ ゴシック" w:eastAsia="ＭＳ ゴシック" w:hAnsiTheme="majorEastAsia"/>
                                  <w:sz w:val="20"/>
                                  <w:szCs w:val="20"/>
                                </w:rPr>
                                <w:t>https://www.mirasapo.jp/mynumber/style.html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550EE8" id="_x0000_s1039" type="#_x0000_t202" style="position:absolute;left:0;text-align:left;margin-left:0;margin-top:21.35pt;width:423.75pt;height:110.6pt;z-index:2517319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">
                <v:textbox style="mso-fit-shape-to-text:t">
                  <w:txbxContent>
                    <w:p w14:paraId="39A86FD1" w14:textId="4A63438C" w:rsidR="00A831D6" w:rsidRDefault="00A831D6" w:rsidP="001427E7">
                      <w:pPr>
                        <w:ind w:right="200"/>
                        <w:jc w:val="left"/>
                        <w:rPr>
                          <w:rFonts w:ascii="Meiryo UI" w:eastAsia="Meiryo UI" w:hAnsi="Meiryo UI" w:cs="Meiryo UI"/>
                          <w:sz w:val="30"/>
                          <w:szCs w:val="30"/>
                        </w:rPr>
                      </w:pPr>
                      <w:r w:rsidRPr="001427E7">
                        <w:rPr>
                          <w:rFonts w:ascii="Meiryo UI" w:eastAsia="Meiryo UI" w:hAnsi="Meiryo UI" w:cs="Meiryo UI" w:hint="eastAsia"/>
                          <w:sz w:val="30"/>
                          <w:szCs w:val="30"/>
                        </w:rPr>
                        <w:t>個人番号及び特定個人情報取扱規程</w:t>
                      </w:r>
                    </w:p>
                    <w:p w14:paraId="0DD68A62" w14:textId="48CAEB48" w:rsidR="00A831D6" w:rsidRDefault="00A831D6" w:rsidP="001427E7">
                      <w:pPr>
                        <w:ind w:right="200"/>
                        <w:jc w:val="left"/>
                        <w:rPr>
                          <w:rFonts w:ascii="ＭＳ ゴシック" w:eastAsia="ＭＳ ゴシック" w:hAnsiTheme="majorEastAsia"/>
                          <w:sz w:val="20"/>
                          <w:szCs w:val="20"/>
                        </w:rPr>
                      </w:pPr>
                      <w:r w:rsidRPr="00367950">
                        <w:rPr>
                          <w:rFonts w:ascii="ＭＳ ゴシック" w:eastAsia="ＭＳ ゴシック" w:hAnsi="ＭＳ ゴシック" w:hint="eastAsia"/>
                        </w:rPr>
                        <w:t>注：このサンプルは、</w:t>
                      </w:r>
                      <w:r w:rsidRPr="00D87904">
                        <w:rPr>
                          <w:rFonts w:ascii="ＭＳ ゴシック" w:eastAsia="ＭＳ ゴシック" w:hAnsiTheme="majorEastAsia" w:hint="eastAsia"/>
                          <w:sz w:val="20"/>
                          <w:szCs w:val="20"/>
                        </w:rPr>
                        <w:t>中小企業・小規模事業者の</w:t>
                      </w:r>
                      <w:r>
                        <w:rPr>
                          <w:rFonts w:ascii="ＭＳ ゴシック" w:eastAsia="ＭＳ ゴシック" w:hAnsiTheme="majorEastAsia" w:hint="eastAsia"/>
                          <w:sz w:val="20"/>
                          <w:szCs w:val="20"/>
                        </w:rPr>
                        <w:t>ための支援サイト「ミラサポ」の「マイナンバー制度ヘッドライン」が提供する様式「</w:t>
                      </w:r>
                      <w:r w:rsidRPr="001427E7">
                        <w:rPr>
                          <w:rFonts w:ascii="ＭＳ ゴシック" w:eastAsia="ＭＳ ゴシック" w:hAnsiTheme="majorEastAsia" w:hint="eastAsia"/>
                          <w:sz w:val="20"/>
                          <w:szCs w:val="20"/>
                        </w:rPr>
                        <w:t>個人番号及び特定個人情報取扱規程</w:t>
                      </w:r>
                      <w:r>
                        <w:rPr>
                          <w:rFonts w:ascii="ＭＳ ゴシック" w:eastAsia="ＭＳ ゴシック" w:hAnsiTheme="majorEastAsia" w:hint="eastAsia"/>
                          <w:sz w:val="20"/>
                          <w:szCs w:val="20"/>
                        </w:rPr>
                        <w:t>」を基に作成しています。最新版の様式は下記URLよりダウンロード可能です。</w:t>
                      </w:r>
                    </w:p>
                    <w:p w14:paraId="7A8782D4" w14:textId="77777777" w:rsidR="00A831D6" w:rsidRPr="00367950" w:rsidRDefault="00405E93" w:rsidP="001427E7">
                      <w:pPr>
                        <w:rPr>
                          <w:rFonts w:ascii="ＭＳ ゴシック" w:eastAsia="ＭＳ ゴシック" w:hAnsi="ＭＳ ゴシック"/>
                        </w:rPr>
                      </w:pPr>
                      <w:hyperlink r:id="rId12" w:history="1">
                        <w:r w:rsidR="00A831D6" w:rsidRPr="008D22DB">
                          <w:rPr>
                            <w:rStyle w:val="af"/>
                            <w:rFonts w:ascii="ＭＳ ゴシック" w:eastAsia="ＭＳ ゴシック" w:hAnsiTheme="majorEastAsia"/>
                            <w:sz w:val="20"/>
                            <w:szCs w:val="20"/>
                          </w:rPr>
                          <w:t>https://www.mirasapo.jp/mynumber/style.html</w:t>
                        </w:r>
                      </w:hyperlink>
                    </w:p>
                  </w:txbxContent>
                </v:textbox>
                <w10:wrap type="square" anchorx="margin"/>
              </v:shape>
            </w:pict>
          </mc:Fallback>
        </mc:AlternateContent>
      </w:r>
    </w:p>
    <w:p w14:paraId="4C3DB8A6" w14:textId="77777777" w:rsidR="001427E7" w:rsidRDefault="001427E7" w:rsidP="00EA28EB">
      <w:pPr>
        <w:rPr>
          <w:rFonts w:asciiTheme="majorEastAsia" w:eastAsiaTheme="majorEastAsia" w:hAnsiTheme="majorEastAsia"/>
          <w:sz w:val="20"/>
          <w:szCs w:val="20"/>
        </w:rPr>
      </w:pPr>
    </w:p>
    <w:p w14:paraId="1649FECC" w14:textId="5D8B836C"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hint="eastAsia"/>
          <w:sz w:val="20"/>
          <w:szCs w:val="20"/>
        </w:rPr>
        <w:t>1</w:t>
      </w:r>
      <w:r w:rsidRPr="00E0152A">
        <w:rPr>
          <w:rFonts w:asciiTheme="majorEastAsia" w:eastAsiaTheme="majorEastAsia" w:hAnsiTheme="majorEastAsia"/>
          <w:sz w:val="20"/>
          <w:szCs w:val="20"/>
        </w:rPr>
        <w:t>.総則</w:t>
      </w:r>
    </w:p>
    <w:p w14:paraId="2FC08631"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1</w:t>
      </w:r>
      <w:r w:rsidRPr="00E0152A">
        <w:rPr>
          <w:rFonts w:asciiTheme="majorEastAsia" w:eastAsiaTheme="majorEastAsia" w:hAnsiTheme="majorEastAsia"/>
          <w:sz w:val="20"/>
          <w:szCs w:val="20"/>
        </w:rPr>
        <w:t>.1目的</w:t>
      </w:r>
    </w:p>
    <w:p w14:paraId="07E8D47B" w14:textId="2FCFBE25"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本規程は、個人番号及び特定個人情報（以下「特定個人情報等」という。）の適正な取</w:t>
      </w:r>
      <w:r w:rsidR="003C6A6D">
        <w:rPr>
          <w:rFonts w:asciiTheme="majorEastAsia" w:eastAsiaTheme="majorEastAsia" w:hAnsiTheme="majorEastAsia" w:hint="eastAsia"/>
          <w:sz w:val="20"/>
          <w:szCs w:val="20"/>
        </w:rPr>
        <w:t>り</w:t>
      </w:r>
      <w:r w:rsidRPr="00E0152A">
        <w:rPr>
          <w:rFonts w:asciiTheme="majorEastAsia" w:eastAsiaTheme="majorEastAsia" w:hAnsiTheme="majorEastAsia" w:hint="eastAsia"/>
          <w:sz w:val="20"/>
          <w:szCs w:val="20"/>
        </w:rPr>
        <w:t>扱いの確保に関し必要な事項を定めることにより、当社の事業の適正かつ円滑な運営を図りつつ、個人の権利利益を保護することを目的とする。</w:t>
      </w:r>
    </w:p>
    <w:p w14:paraId="0A2C1B86"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1</w:t>
      </w:r>
      <w:r w:rsidRPr="00E0152A">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定義</w:t>
      </w:r>
    </w:p>
    <w:p w14:paraId="592896EE"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本項における用語の定義は、次に定めるところによる。</w:t>
      </w:r>
    </w:p>
    <w:p w14:paraId="05330B98" w14:textId="77777777" w:rsidR="00EA28EB" w:rsidRPr="00E0152A" w:rsidRDefault="00EA28EB" w:rsidP="00EA28EB">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個人情報</w:t>
      </w:r>
      <w:r>
        <w:rPr>
          <w:rFonts w:asciiTheme="majorEastAsia" w:eastAsiaTheme="majorEastAsia" w:hAnsiTheme="majorEastAsia" w:hint="eastAsia"/>
          <w:b/>
          <w:sz w:val="20"/>
          <w:szCs w:val="20"/>
        </w:rPr>
        <w:t>：</w:t>
      </w:r>
    </w:p>
    <w:p w14:paraId="4AD192B3" w14:textId="77777777" w:rsidR="007D216B" w:rsidRPr="007D216B" w:rsidRDefault="007D216B" w:rsidP="007D216B">
      <w:pPr>
        <w:rPr>
          <w:rFonts w:asciiTheme="majorEastAsia" w:eastAsiaTheme="majorEastAsia" w:hAnsiTheme="majorEastAsia"/>
          <w:sz w:val="20"/>
          <w:szCs w:val="20"/>
        </w:rPr>
      </w:pPr>
      <w:r w:rsidRPr="007D216B">
        <w:rPr>
          <w:rFonts w:asciiTheme="majorEastAsia" w:eastAsiaTheme="majorEastAsia" w:hAnsiTheme="majorEastAsia" w:hint="eastAsia"/>
          <w:sz w:val="20"/>
          <w:szCs w:val="20"/>
        </w:rPr>
        <w:t>生存する個人に関する情報であって、次の各号のいずれかに該当するものをいう。</w:t>
      </w:r>
    </w:p>
    <w:p w14:paraId="64F5CB2C" w14:textId="60B3ADC8" w:rsidR="007D216B" w:rsidRPr="007D216B" w:rsidRDefault="007D216B" w:rsidP="007D216B">
      <w:pPr>
        <w:rPr>
          <w:rFonts w:asciiTheme="majorEastAsia" w:eastAsiaTheme="majorEastAsia" w:hAnsiTheme="majorEastAsia"/>
          <w:sz w:val="20"/>
          <w:szCs w:val="20"/>
        </w:rPr>
      </w:pPr>
      <w:r w:rsidRPr="007D216B">
        <w:rPr>
          <w:rFonts w:asciiTheme="majorEastAsia" w:eastAsiaTheme="majorEastAsia" w:hAnsiTheme="majorEastAsia" w:hint="eastAsia"/>
          <w:sz w:val="20"/>
          <w:szCs w:val="20"/>
        </w:rPr>
        <w:t>(1)当該情報に含まれる氏名、生年月日その他の記述等（文書、図画若しくは電磁的記録（電磁的方式（電子的方式、磁気的方式その他人の知覚によっては認識することができない方式をいう。）で作られる記録をいう。）に記載され、若しくは記録され、又は音声、動作その他の方法を用いて表された一切の事項（個人識別符号を除く。）をいう。以下同じ。）により特定の個人を識別することができるもの（他の情報と容易に照合することができ、それにより特定の個人を識別することができることとなるものを含む。）</w:t>
      </w:r>
    </w:p>
    <w:p w14:paraId="1250859C" w14:textId="0EA5369A" w:rsidR="00EA28EB" w:rsidRPr="00E0152A" w:rsidRDefault="007D216B" w:rsidP="007D216B">
      <w:pPr>
        <w:rPr>
          <w:rFonts w:asciiTheme="majorEastAsia" w:eastAsiaTheme="majorEastAsia" w:hAnsiTheme="majorEastAsia"/>
          <w:sz w:val="20"/>
          <w:szCs w:val="20"/>
        </w:rPr>
      </w:pPr>
      <w:r w:rsidRPr="007D216B">
        <w:rPr>
          <w:rFonts w:asciiTheme="majorEastAsia" w:eastAsiaTheme="majorEastAsia" w:hAnsiTheme="majorEastAsia" w:hint="eastAsia"/>
          <w:sz w:val="20"/>
          <w:szCs w:val="20"/>
        </w:rPr>
        <w:t>(2) 個人識別符号が含まれるもの</w:t>
      </w:r>
    </w:p>
    <w:p w14:paraId="36227EC6" w14:textId="77777777" w:rsidR="00EA28EB" w:rsidRPr="00E0152A" w:rsidRDefault="00EA28EB" w:rsidP="00EA28EB">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個人番号</w:t>
      </w:r>
      <w:r>
        <w:rPr>
          <w:rFonts w:asciiTheme="majorEastAsia" w:eastAsiaTheme="majorEastAsia" w:hAnsiTheme="majorEastAsia" w:hint="eastAsia"/>
          <w:b/>
          <w:sz w:val="20"/>
          <w:szCs w:val="20"/>
        </w:rPr>
        <w:t>：</w:t>
      </w:r>
    </w:p>
    <w:p w14:paraId="6466483F"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行政手続における特定の個人を識別するための番号の利用等に関する法律（以下「マイナンバー法」という。）第</w:t>
      </w:r>
      <w:r w:rsidRPr="00E0152A">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条</w:t>
      </w:r>
      <w:r w:rsidRPr="00E0152A">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項が定める住民票コードを変換して得られる番号であって、当該住民票コードが記載された住民票に係る者を識別するために指定されるものをいう。</w:t>
      </w:r>
    </w:p>
    <w:p w14:paraId="42EE7C51" w14:textId="77777777" w:rsidR="00EA28EB" w:rsidRPr="00E0152A" w:rsidRDefault="00EA28EB" w:rsidP="00EA28EB">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特定個人情報</w:t>
      </w:r>
      <w:r>
        <w:rPr>
          <w:rFonts w:asciiTheme="majorEastAsia" w:eastAsiaTheme="majorEastAsia" w:hAnsiTheme="majorEastAsia" w:hint="eastAsia"/>
          <w:b/>
          <w:sz w:val="20"/>
          <w:szCs w:val="20"/>
        </w:rPr>
        <w:t>：</w:t>
      </w:r>
    </w:p>
    <w:p w14:paraId="52240AB0" w14:textId="77777777" w:rsidR="00EA28EB"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個人番号（個人番号に対応し、当該個人番号に代わって用いられる番号、記号その他の符号であって、住民票コード以外のものを含む。）をその内容に含む個人情報をいう。</w:t>
      </w:r>
    </w:p>
    <w:p w14:paraId="4BBAE4EB" w14:textId="77777777" w:rsidR="00EA28EB" w:rsidRPr="00C006F3" w:rsidRDefault="00EA28EB" w:rsidP="00EA28EB">
      <w:pPr>
        <w:rPr>
          <w:rFonts w:asciiTheme="majorEastAsia" w:eastAsiaTheme="majorEastAsia" w:hAnsiTheme="majorEastAsia"/>
          <w:b/>
          <w:sz w:val="20"/>
          <w:szCs w:val="20"/>
        </w:rPr>
      </w:pPr>
      <w:r w:rsidRPr="00C006F3">
        <w:rPr>
          <w:rFonts w:asciiTheme="majorEastAsia" w:eastAsiaTheme="majorEastAsia" w:hAnsiTheme="majorEastAsia" w:hint="eastAsia"/>
          <w:b/>
          <w:sz w:val="20"/>
          <w:szCs w:val="20"/>
        </w:rPr>
        <w:t>個人情報データベース等</w:t>
      </w:r>
      <w:r>
        <w:rPr>
          <w:rFonts w:asciiTheme="majorEastAsia" w:eastAsiaTheme="majorEastAsia" w:hAnsiTheme="majorEastAsia" w:hint="eastAsia"/>
          <w:b/>
          <w:sz w:val="20"/>
          <w:szCs w:val="20"/>
        </w:rPr>
        <w:t>：</w:t>
      </w:r>
    </w:p>
    <w:p w14:paraId="5BECE330" w14:textId="77777777" w:rsidR="00EA28EB" w:rsidRPr="00E0152A" w:rsidRDefault="00EA28EB" w:rsidP="00EA28EB">
      <w:pPr>
        <w:rPr>
          <w:rFonts w:asciiTheme="majorEastAsia" w:eastAsiaTheme="majorEastAsia" w:hAnsiTheme="majorEastAsia"/>
          <w:sz w:val="20"/>
          <w:szCs w:val="20"/>
        </w:rPr>
      </w:pPr>
      <w:r w:rsidRPr="00422E01">
        <w:rPr>
          <w:rFonts w:asciiTheme="majorEastAsia" w:eastAsiaTheme="majorEastAsia" w:hAnsiTheme="majorEastAsia" w:hint="eastAsia"/>
          <w:sz w:val="20"/>
          <w:szCs w:val="20"/>
        </w:rPr>
        <w:t>個人情報を含む情報の集合物であって、特定の個人情報について電子計算機を用いて検索することができるように体系的に構成したもののほか、特定の個人情報を容易に検索することができるように体系的に構成したものとして「個人情報の保護に関する法律施行令」（平成15年政令第507号。以下「個人情報保護法施行令」という。）で定めるものをいう。</w:t>
      </w:r>
    </w:p>
    <w:p w14:paraId="29D47DC8" w14:textId="77777777" w:rsidR="00EA28EB" w:rsidRPr="00E0152A" w:rsidRDefault="00EA28EB" w:rsidP="00EA28EB">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個人情報ファイル</w:t>
      </w:r>
      <w:r>
        <w:rPr>
          <w:rFonts w:asciiTheme="majorEastAsia" w:eastAsiaTheme="majorEastAsia" w:hAnsiTheme="majorEastAsia" w:hint="eastAsia"/>
          <w:b/>
          <w:sz w:val="20"/>
          <w:szCs w:val="20"/>
        </w:rPr>
        <w:t>：</w:t>
      </w:r>
    </w:p>
    <w:p w14:paraId="57EA3739"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個人情報を含む情報の集合物であって、特定の個人情報について電子計算機を用いて検索することができるように体系的に構成したもののほか、特定の個人情報を容易に検索することができるように体系的に構成したものとして「個人情報の保護に関する法律施行令」で定めるものをいう。</w:t>
      </w:r>
    </w:p>
    <w:p w14:paraId="4F55702E" w14:textId="77777777" w:rsidR="00EA28EB" w:rsidRPr="00E0152A" w:rsidRDefault="00EA28EB" w:rsidP="00EA28EB">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特定個人情報ファイル</w:t>
      </w:r>
      <w:r>
        <w:rPr>
          <w:rFonts w:asciiTheme="majorEastAsia" w:eastAsiaTheme="majorEastAsia" w:hAnsiTheme="majorEastAsia" w:hint="eastAsia"/>
          <w:b/>
          <w:sz w:val="20"/>
          <w:szCs w:val="20"/>
        </w:rPr>
        <w:t>：</w:t>
      </w:r>
    </w:p>
    <w:p w14:paraId="1BBD72D3" w14:textId="77777777" w:rsidR="00EA28EB"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個人番号をその内容に含む個人情報ファイルをいう。</w:t>
      </w:r>
    </w:p>
    <w:p w14:paraId="4DEAC186" w14:textId="77777777" w:rsidR="00EA28EB" w:rsidRDefault="00EA28EB" w:rsidP="00EA28EB">
      <w:pPr>
        <w:rPr>
          <w:rFonts w:asciiTheme="majorEastAsia" w:eastAsiaTheme="majorEastAsia" w:hAnsiTheme="majorEastAsia"/>
          <w:b/>
          <w:sz w:val="20"/>
          <w:szCs w:val="20"/>
        </w:rPr>
      </w:pPr>
      <w:r w:rsidRPr="00C006F3">
        <w:rPr>
          <w:rFonts w:asciiTheme="majorEastAsia" w:eastAsiaTheme="majorEastAsia" w:hAnsiTheme="majorEastAsia" w:hint="eastAsia"/>
          <w:b/>
          <w:sz w:val="20"/>
          <w:szCs w:val="20"/>
        </w:rPr>
        <w:t>個人データ</w:t>
      </w:r>
      <w:r w:rsidRPr="00C006F3">
        <w:rPr>
          <w:rFonts w:asciiTheme="majorEastAsia" w:eastAsiaTheme="majorEastAsia" w:hAnsiTheme="majorEastAsia"/>
          <w:b/>
          <w:sz w:val="20"/>
          <w:szCs w:val="20"/>
        </w:rPr>
        <w:t>:</w:t>
      </w:r>
    </w:p>
    <w:p w14:paraId="420F0659" w14:textId="77777777" w:rsidR="00EA28EB" w:rsidRPr="00C006F3" w:rsidRDefault="00EA28EB" w:rsidP="00EA28EB">
      <w:pPr>
        <w:rPr>
          <w:rFonts w:asciiTheme="majorEastAsia" w:eastAsiaTheme="majorEastAsia" w:hAnsiTheme="majorEastAsia"/>
          <w:b/>
          <w:sz w:val="20"/>
          <w:szCs w:val="20"/>
        </w:rPr>
      </w:pPr>
      <w:r w:rsidRPr="00C006F3">
        <w:rPr>
          <w:rFonts w:asciiTheme="majorEastAsia" w:eastAsiaTheme="majorEastAsia" w:hAnsiTheme="majorEastAsia" w:hint="eastAsia"/>
          <w:sz w:val="20"/>
          <w:szCs w:val="20"/>
        </w:rPr>
        <w:t>個人情報データベース等を構成する個人情報をいう。</w:t>
      </w:r>
    </w:p>
    <w:p w14:paraId="557367E9" w14:textId="77777777" w:rsidR="00EA28EB" w:rsidRDefault="00EA28EB" w:rsidP="00EA28EB">
      <w:pPr>
        <w:rPr>
          <w:rFonts w:asciiTheme="majorEastAsia" w:eastAsiaTheme="majorEastAsia" w:hAnsiTheme="majorEastAsia"/>
          <w:b/>
          <w:sz w:val="20"/>
          <w:szCs w:val="20"/>
        </w:rPr>
      </w:pPr>
      <w:r w:rsidRPr="00422E01">
        <w:rPr>
          <w:rFonts w:asciiTheme="majorEastAsia" w:eastAsiaTheme="majorEastAsia" w:hAnsiTheme="majorEastAsia" w:hint="eastAsia"/>
          <w:b/>
          <w:sz w:val="20"/>
          <w:szCs w:val="20"/>
        </w:rPr>
        <w:t>保有個人データ:</w:t>
      </w:r>
    </w:p>
    <w:p w14:paraId="47663ED8" w14:textId="77777777" w:rsidR="00EA28EB" w:rsidRDefault="00EA28EB" w:rsidP="00EA28EB">
      <w:pPr>
        <w:rPr>
          <w:rFonts w:asciiTheme="majorEastAsia" w:eastAsiaTheme="majorEastAsia" w:hAnsiTheme="majorEastAsia"/>
          <w:sz w:val="20"/>
          <w:szCs w:val="20"/>
        </w:rPr>
      </w:pPr>
      <w:r w:rsidRPr="00C006F3">
        <w:rPr>
          <w:rFonts w:asciiTheme="majorEastAsia" w:eastAsiaTheme="majorEastAsia" w:hAnsiTheme="majorEastAsia" w:hint="eastAsia"/>
          <w:sz w:val="20"/>
          <w:szCs w:val="20"/>
        </w:rPr>
        <w:t>個人情報取扱事業者が、開示、内容の訂正、追加又は削除、利用の停止、消去及び第三者への提供の停止を行うことのできる権限を有する個人データであって、その存否が明らかになることにより公益その他の利益が害されるものとして個人情報保護法施行令で定めるものをいう。</w:t>
      </w:r>
    </w:p>
    <w:p w14:paraId="3885BF35" w14:textId="77777777" w:rsidR="00EA28EB" w:rsidRPr="00E0152A" w:rsidRDefault="00EA28EB" w:rsidP="00EA28EB">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個人番号関係事務</w:t>
      </w:r>
      <w:r>
        <w:rPr>
          <w:rFonts w:asciiTheme="majorEastAsia" w:eastAsiaTheme="majorEastAsia" w:hAnsiTheme="majorEastAsia" w:hint="eastAsia"/>
          <w:b/>
          <w:sz w:val="20"/>
          <w:szCs w:val="20"/>
        </w:rPr>
        <w:t>：</w:t>
      </w:r>
    </w:p>
    <w:p w14:paraId="7E052CD1" w14:textId="77777777" w:rsidR="00EA28EB"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マイナンバー法第</w:t>
      </w:r>
      <w:r w:rsidRPr="00E0152A">
        <w:rPr>
          <w:rFonts w:asciiTheme="majorEastAsia" w:eastAsiaTheme="majorEastAsia" w:hAnsiTheme="majorEastAsia"/>
          <w:sz w:val="20"/>
          <w:szCs w:val="20"/>
        </w:rPr>
        <w:t>9</w:t>
      </w:r>
      <w:r w:rsidRPr="00E0152A">
        <w:rPr>
          <w:rFonts w:asciiTheme="majorEastAsia" w:eastAsiaTheme="majorEastAsia" w:hAnsiTheme="majorEastAsia" w:hint="eastAsia"/>
          <w:sz w:val="20"/>
          <w:szCs w:val="20"/>
        </w:rPr>
        <w:t>条第</w:t>
      </w:r>
      <w:r w:rsidRPr="00E0152A">
        <w:rPr>
          <w:rFonts w:asciiTheme="majorEastAsia" w:eastAsiaTheme="majorEastAsia" w:hAnsiTheme="majorEastAsia"/>
          <w:sz w:val="20"/>
          <w:szCs w:val="20"/>
        </w:rPr>
        <w:t>3</w:t>
      </w:r>
      <w:r w:rsidRPr="00E0152A">
        <w:rPr>
          <w:rFonts w:asciiTheme="majorEastAsia" w:eastAsiaTheme="majorEastAsia" w:hAnsiTheme="majorEastAsia" w:hint="eastAsia"/>
          <w:sz w:val="20"/>
          <w:szCs w:val="20"/>
        </w:rPr>
        <w:t>項の規定により個人番号利用事務（行政機関、地方公共団体、独立行政法人等その他の行政事務を処理する者が同条第</w:t>
      </w:r>
      <w:r w:rsidRPr="00E0152A">
        <w:rPr>
          <w:rFonts w:asciiTheme="majorEastAsia" w:eastAsiaTheme="majorEastAsia" w:hAnsiTheme="majorEastAsia"/>
          <w:sz w:val="20"/>
          <w:szCs w:val="20"/>
        </w:rPr>
        <w:t>1</w:t>
      </w:r>
      <w:r w:rsidRPr="00E0152A">
        <w:rPr>
          <w:rFonts w:asciiTheme="majorEastAsia" w:eastAsiaTheme="majorEastAsia" w:hAnsiTheme="majorEastAsia" w:hint="eastAsia"/>
          <w:sz w:val="20"/>
          <w:szCs w:val="20"/>
        </w:rPr>
        <w:t>項又は第</w:t>
      </w:r>
      <w:r w:rsidRPr="00E0152A">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項の規定によりその保有する特定個人情報ファイルにおいて個人情報を効率的に検索し、及び管理するために必要な限度で個人番号を利用して処理する事務）に関して行われる他人の個人番号を必要な限度で利用して行う事務をいう。</w:t>
      </w:r>
    </w:p>
    <w:p w14:paraId="27954297" w14:textId="77777777" w:rsidR="00EA28EB" w:rsidRPr="00C006F3" w:rsidRDefault="00EA28EB" w:rsidP="00EA28EB">
      <w:pPr>
        <w:rPr>
          <w:rFonts w:asciiTheme="majorEastAsia" w:eastAsiaTheme="majorEastAsia" w:hAnsiTheme="majorEastAsia"/>
          <w:b/>
          <w:sz w:val="20"/>
          <w:szCs w:val="20"/>
        </w:rPr>
      </w:pPr>
      <w:r w:rsidRPr="00C006F3">
        <w:rPr>
          <w:rFonts w:asciiTheme="majorEastAsia" w:eastAsiaTheme="majorEastAsia" w:hAnsiTheme="majorEastAsia" w:hint="eastAsia"/>
          <w:b/>
          <w:sz w:val="20"/>
          <w:szCs w:val="20"/>
        </w:rPr>
        <w:t>個人情報取扱事業者</w:t>
      </w:r>
      <w:r w:rsidRPr="00C006F3">
        <w:rPr>
          <w:rFonts w:asciiTheme="majorEastAsia" w:eastAsiaTheme="majorEastAsia" w:hAnsiTheme="majorEastAsia"/>
          <w:b/>
          <w:sz w:val="20"/>
          <w:szCs w:val="20"/>
        </w:rPr>
        <w:t>:</w:t>
      </w:r>
    </w:p>
    <w:p w14:paraId="24286DA7" w14:textId="77777777" w:rsidR="00EA28EB" w:rsidRDefault="00EA28EB" w:rsidP="00EA28EB">
      <w:pPr>
        <w:rPr>
          <w:rFonts w:asciiTheme="majorEastAsia" w:eastAsiaTheme="majorEastAsia" w:hAnsiTheme="majorEastAsia"/>
          <w:sz w:val="20"/>
          <w:szCs w:val="20"/>
        </w:rPr>
      </w:pPr>
      <w:r w:rsidRPr="004A0FF4">
        <w:rPr>
          <w:rFonts w:asciiTheme="majorEastAsia" w:eastAsiaTheme="majorEastAsia" w:hAnsiTheme="majorEastAsia" w:hint="eastAsia"/>
          <w:sz w:val="20"/>
          <w:szCs w:val="20"/>
        </w:rPr>
        <w:t>個人情報データベース等を事業の用に供している者（国の機関、地方公共団体、独立行政法人等及び地方独立行政法人を除く。）をいう。</w:t>
      </w:r>
    </w:p>
    <w:p w14:paraId="3E036E7E" w14:textId="77777777" w:rsidR="00EA28EB" w:rsidRPr="00E0152A" w:rsidRDefault="00EA28EB" w:rsidP="00EA28EB">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本人</w:t>
      </w:r>
      <w:r>
        <w:rPr>
          <w:rFonts w:asciiTheme="majorEastAsia" w:eastAsiaTheme="majorEastAsia" w:hAnsiTheme="majorEastAsia" w:hint="eastAsia"/>
          <w:b/>
          <w:sz w:val="20"/>
          <w:szCs w:val="20"/>
        </w:rPr>
        <w:t>：</w:t>
      </w:r>
    </w:p>
    <w:p w14:paraId="24B2B4E9"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個人番号によって識別され、又は識別され得る特定の個人をいう。</w:t>
      </w:r>
    </w:p>
    <w:p w14:paraId="76D32003" w14:textId="77777777" w:rsidR="00EA28EB" w:rsidRPr="00E0152A" w:rsidRDefault="00EA28EB" w:rsidP="00EA28EB">
      <w:pPr>
        <w:rPr>
          <w:rFonts w:asciiTheme="majorEastAsia" w:eastAsiaTheme="majorEastAsia" w:hAnsiTheme="majorEastAsia"/>
          <w:b/>
          <w:sz w:val="20"/>
          <w:szCs w:val="20"/>
        </w:rPr>
      </w:pPr>
      <w:r w:rsidRPr="00E0152A">
        <w:rPr>
          <w:rFonts w:asciiTheme="majorEastAsia" w:eastAsiaTheme="majorEastAsia" w:hAnsiTheme="majorEastAsia" w:hint="eastAsia"/>
          <w:b/>
          <w:sz w:val="20"/>
          <w:szCs w:val="20"/>
        </w:rPr>
        <w:t>従業員</w:t>
      </w:r>
      <w:r>
        <w:rPr>
          <w:rFonts w:asciiTheme="majorEastAsia" w:eastAsiaTheme="majorEastAsia" w:hAnsiTheme="majorEastAsia" w:hint="eastAsia"/>
          <w:b/>
          <w:sz w:val="20"/>
          <w:szCs w:val="20"/>
        </w:rPr>
        <w:t>：</w:t>
      </w:r>
    </w:p>
    <w:p w14:paraId="1C801D56"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当社の組織内にあって直接間接に当社の指揮監督を受けて当社の業務に従事している者をいう。具体的には、従業員のほか、</w:t>
      </w:r>
      <w:r w:rsidRPr="00E0152A">
        <w:rPr>
          <w:rFonts w:asciiTheme="majorEastAsia" w:eastAsiaTheme="majorEastAsia" w:hAnsiTheme="majorEastAsia" w:hint="eastAsia"/>
          <w:color w:val="FF0000"/>
          <w:sz w:val="20"/>
          <w:szCs w:val="20"/>
        </w:rPr>
        <w:t>取締役、監査役、理事、監事、派遣社員等</w:t>
      </w:r>
      <w:r w:rsidRPr="00E0152A">
        <w:rPr>
          <w:rFonts w:asciiTheme="majorEastAsia" w:eastAsiaTheme="majorEastAsia" w:hAnsiTheme="majorEastAsia" w:hint="eastAsia"/>
          <w:sz w:val="20"/>
          <w:szCs w:val="20"/>
        </w:rPr>
        <w:t>を含む。</w:t>
      </w:r>
    </w:p>
    <w:p w14:paraId="79F224A9"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1</w:t>
      </w:r>
      <w:r w:rsidRPr="00E0152A">
        <w:rPr>
          <w:rFonts w:asciiTheme="majorEastAsia" w:eastAsiaTheme="majorEastAsia" w:hAnsiTheme="majorEastAsia"/>
          <w:sz w:val="20"/>
          <w:szCs w:val="20"/>
        </w:rPr>
        <w:t>.3当社の責務</w:t>
      </w:r>
    </w:p>
    <w:p w14:paraId="59755EFB"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マイナンバー法その他の個人情報保護に関する法令及びガイドライン等を遵守するとともに、実施するあらゆる事業を通じて特定個人情報等の保護に努めるものとする。</w:t>
      </w:r>
    </w:p>
    <w:p w14:paraId="06C99921" w14:textId="77777777" w:rsidR="00EA28EB" w:rsidRPr="00E0152A" w:rsidRDefault="00EA28EB" w:rsidP="00EA28EB">
      <w:pPr>
        <w:rPr>
          <w:rFonts w:asciiTheme="majorEastAsia" w:eastAsiaTheme="majorEastAsia" w:hAnsiTheme="majorEastAsia"/>
          <w:sz w:val="20"/>
          <w:szCs w:val="20"/>
        </w:rPr>
      </w:pPr>
    </w:p>
    <w:p w14:paraId="7F044793"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w:t>
      </w:r>
      <w:r w:rsidRPr="00E0152A">
        <w:rPr>
          <w:rFonts w:asciiTheme="majorEastAsia" w:eastAsiaTheme="majorEastAsia" w:hAnsiTheme="majorEastAsia" w:hint="eastAsia"/>
          <w:sz w:val="20"/>
          <w:szCs w:val="20"/>
        </w:rPr>
        <w:t>特定個人情報等の取り扱い</w:t>
      </w:r>
    </w:p>
    <w:p w14:paraId="623AC245"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.1</w:t>
      </w:r>
      <w:r w:rsidRPr="00E0152A">
        <w:rPr>
          <w:rFonts w:asciiTheme="majorEastAsia" w:eastAsiaTheme="majorEastAsia" w:hAnsiTheme="majorEastAsia" w:hint="eastAsia"/>
          <w:sz w:val="20"/>
          <w:szCs w:val="20"/>
        </w:rPr>
        <w:t>利用</w:t>
      </w:r>
      <w:r>
        <w:rPr>
          <w:rFonts w:asciiTheme="majorEastAsia" w:eastAsiaTheme="majorEastAsia" w:hAnsiTheme="majorEastAsia" w:hint="eastAsia"/>
          <w:sz w:val="20"/>
          <w:szCs w:val="20"/>
        </w:rPr>
        <w:t>目的の特定</w:t>
      </w:r>
    </w:p>
    <w:p w14:paraId="033BB241" w14:textId="77777777" w:rsidR="00EA28EB" w:rsidRPr="00E0152A" w:rsidRDefault="00EA28EB" w:rsidP="00EA28EB">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特定個人情報等を利用</w:t>
      </w:r>
      <w:r>
        <w:rPr>
          <w:rFonts w:asciiTheme="majorEastAsia" w:eastAsiaTheme="majorEastAsia" w:hAnsiTheme="majorEastAsia" w:hint="eastAsia"/>
          <w:sz w:val="20"/>
          <w:szCs w:val="20"/>
        </w:rPr>
        <w:t>できる事務の範囲</w:t>
      </w:r>
      <w:r w:rsidRPr="00E0152A">
        <w:rPr>
          <w:rFonts w:asciiTheme="majorEastAsia" w:eastAsiaTheme="majorEastAsia" w:hAnsiTheme="majorEastAsia" w:hint="eastAsia"/>
          <w:sz w:val="20"/>
          <w:szCs w:val="20"/>
        </w:rPr>
        <w:t>を</w:t>
      </w:r>
      <w:r>
        <w:rPr>
          <w:rFonts w:asciiTheme="majorEastAsia" w:eastAsiaTheme="majorEastAsia" w:hAnsiTheme="majorEastAsia" w:hint="eastAsia"/>
          <w:sz w:val="20"/>
          <w:szCs w:val="20"/>
        </w:rPr>
        <w:t>、社会保障、税及び災害対策に関する特定の事務に限定</w:t>
      </w:r>
      <w:r w:rsidRPr="00E0152A">
        <w:rPr>
          <w:rFonts w:asciiTheme="majorEastAsia" w:eastAsiaTheme="majorEastAsia" w:hAnsiTheme="majorEastAsia" w:hint="eastAsia"/>
          <w:sz w:val="20"/>
          <w:szCs w:val="20"/>
        </w:rPr>
        <w:t>するものとする。</w:t>
      </w:r>
    </w:p>
    <w:p w14:paraId="24320B48" w14:textId="77777777" w:rsidR="00EA28EB" w:rsidRPr="00E0152A" w:rsidRDefault="00EA28EB" w:rsidP="00EA28EB">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利用</w:t>
      </w:r>
      <w:r>
        <w:rPr>
          <w:rFonts w:asciiTheme="majorEastAsia" w:eastAsiaTheme="majorEastAsia" w:hAnsiTheme="majorEastAsia" w:hint="eastAsia"/>
          <w:sz w:val="20"/>
          <w:szCs w:val="20"/>
        </w:rPr>
        <w:t>に当たっては前項で定めた事務の範囲の中から、具体的な利用目的を特定したうえで、利用する</w:t>
      </w:r>
      <w:r w:rsidRPr="00E0152A">
        <w:rPr>
          <w:rFonts w:asciiTheme="majorEastAsia" w:eastAsiaTheme="majorEastAsia" w:hAnsiTheme="majorEastAsia" w:hint="eastAsia"/>
          <w:sz w:val="20"/>
          <w:szCs w:val="20"/>
        </w:rPr>
        <w:t>ものとする。</w:t>
      </w:r>
    </w:p>
    <w:p w14:paraId="2EE78E52" w14:textId="77777777" w:rsidR="00EA28EB" w:rsidRPr="00E0152A" w:rsidRDefault="00EA28EB" w:rsidP="00EA28EB">
      <w:pPr>
        <w:numPr>
          <w:ilvl w:val="0"/>
          <w:numId w:val="73"/>
        </w:numPr>
        <w:ind w:left="171" w:hanging="142"/>
        <w:rPr>
          <w:rFonts w:asciiTheme="majorEastAsia" w:eastAsiaTheme="majorEastAsia" w:hAnsiTheme="majorEastAsia"/>
          <w:sz w:val="20"/>
          <w:szCs w:val="20"/>
        </w:rPr>
      </w:pPr>
      <w:r>
        <w:rPr>
          <w:rFonts w:asciiTheme="majorEastAsia" w:eastAsiaTheme="majorEastAsia" w:hAnsiTheme="majorEastAsia" w:hint="eastAsia"/>
          <w:sz w:val="20"/>
          <w:szCs w:val="20"/>
        </w:rPr>
        <w:t>特定した</w:t>
      </w:r>
      <w:r w:rsidRPr="00E0152A">
        <w:rPr>
          <w:rFonts w:asciiTheme="majorEastAsia" w:eastAsiaTheme="majorEastAsia" w:hAnsiTheme="majorEastAsia" w:hint="eastAsia"/>
          <w:sz w:val="20"/>
          <w:szCs w:val="20"/>
        </w:rPr>
        <w:t>利用目的</w:t>
      </w:r>
      <w:r>
        <w:rPr>
          <w:rFonts w:asciiTheme="majorEastAsia" w:eastAsiaTheme="majorEastAsia" w:hAnsiTheme="majorEastAsia" w:hint="eastAsia"/>
          <w:sz w:val="20"/>
          <w:szCs w:val="20"/>
        </w:rPr>
        <w:t>を超えて利用する必要が生じた場合には、当初の利用目的と相当の関連性を有すると合理的に認められる範囲内で利用目的を</w:t>
      </w:r>
      <w:r w:rsidRPr="00E0152A">
        <w:rPr>
          <w:rFonts w:asciiTheme="majorEastAsia" w:eastAsiaTheme="majorEastAsia" w:hAnsiTheme="majorEastAsia" w:hint="eastAsia"/>
          <w:sz w:val="20"/>
          <w:szCs w:val="20"/>
        </w:rPr>
        <w:t>変更し</w:t>
      </w:r>
      <w:r>
        <w:rPr>
          <w:rFonts w:asciiTheme="majorEastAsia" w:eastAsiaTheme="majorEastAsia" w:hAnsiTheme="majorEastAsia" w:hint="eastAsia"/>
          <w:sz w:val="20"/>
          <w:szCs w:val="20"/>
        </w:rPr>
        <w:t>て、</w:t>
      </w:r>
      <w:r w:rsidRPr="00E0152A">
        <w:rPr>
          <w:rFonts w:asciiTheme="majorEastAsia" w:eastAsiaTheme="majorEastAsia" w:hAnsiTheme="majorEastAsia" w:hint="eastAsia"/>
          <w:sz w:val="20"/>
          <w:szCs w:val="20"/>
        </w:rPr>
        <w:t>本人に通知</w:t>
      </w:r>
      <w:r>
        <w:rPr>
          <w:rFonts w:asciiTheme="majorEastAsia" w:eastAsiaTheme="majorEastAsia" w:hAnsiTheme="majorEastAsia" w:hint="eastAsia"/>
          <w:sz w:val="20"/>
          <w:szCs w:val="20"/>
        </w:rPr>
        <w:t>を行い、変更後の利用目的の範囲内で利用</w:t>
      </w:r>
      <w:r w:rsidRPr="00E0152A">
        <w:rPr>
          <w:rFonts w:asciiTheme="majorEastAsia" w:eastAsiaTheme="majorEastAsia" w:hAnsiTheme="majorEastAsia" w:hint="eastAsia"/>
          <w:sz w:val="20"/>
          <w:szCs w:val="20"/>
        </w:rPr>
        <w:t>するものとする。</w:t>
      </w:r>
    </w:p>
    <w:p w14:paraId="044B9D02" w14:textId="77777777" w:rsidR="00EA28EB" w:rsidRPr="00E0152A" w:rsidRDefault="00EA28EB" w:rsidP="00EA28EB">
      <w:pPr>
        <w:rPr>
          <w:rFonts w:asciiTheme="majorEastAsia" w:eastAsiaTheme="majorEastAsia" w:hAnsiTheme="majorEastAsia"/>
          <w:sz w:val="20"/>
          <w:szCs w:val="20"/>
        </w:rPr>
      </w:pPr>
    </w:p>
    <w:p w14:paraId="63D31890"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.2取得に際しての利用目的の通知等</w:t>
      </w:r>
    </w:p>
    <w:p w14:paraId="3462270D" w14:textId="77777777" w:rsidR="00EA28EB" w:rsidRPr="00E0152A" w:rsidRDefault="00EA28EB" w:rsidP="00EA28EB">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特定個人情報等を取得した場合は、あらかじめその利用目的を通知又は公表している場合を除き、速やかに、その利用目的を本人に通知し、又は公表するものとする。</w:t>
      </w:r>
    </w:p>
    <w:p w14:paraId="3480F64A" w14:textId="77777777" w:rsidR="00EA28EB" w:rsidRPr="00E0152A" w:rsidRDefault="00EA28EB" w:rsidP="00EA28EB">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項の規定にかかわらず、本人との間で契約を締結することに伴って契約書その他の書面（電子的方式等で作られる記録を含む。）に記載された当該本人の特定個人情報等を取得する場合その他本人から直接書面に記載された当該本人の特定個人情報等を取得する場合は、あらかじめ、本人に対し、その利用目的を明示するものとする。ただし、人の生命、身体又は財産の保護のために緊急に必要がある場合は、この限りでない。</w:t>
      </w:r>
    </w:p>
    <w:p w14:paraId="5275432F" w14:textId="77777777" w:rsidR="00EA28EB" w:rsidRPr="00E0152A" w:rsidRDefault="00EA28EB" w:rsidP="00EA28EB">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w:t>
      </w:r>
      <w:r w:rsidRPr="00E0152A">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項の規定は、次に掲げる場合については、適用しない。</w:t>
      </w:r>
    </w:p>
    <w:p w14:paraId="779F34CB" w14:textId="77777777" w:rsidR="00EA28EB" w:rsidRPr="00E0152A" w:rsidRDefault="00EA28EB" w:rsidP="00EA28EB">
      <w:pPr>
        <w:numPr>
          <w:ilvl w:val="0"/>
          <w:numId w:val="70"/>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利用目的を本人に通知し、又は公表することにより本人又は第三者の生命、身体、財産その他の権利利益を害するおそれがある場合</w:t>
      </w:r>
    </w:p>
    <w:p w14:paraId="31B93DF8" w14:textId="77777777" w:rsidR="00EA28EB" w:rsidRPr="00E0152A" w:rsidRDefault="00EA28EB" w:rsidP="00EA28EB">
      <w:pPr>
        <w:numPr>
          <w:ilvl w:val="0"/>
          <w:numId w:val="70"/>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利用目的を本人に通知し、又は公表することにより当社の権利又は正当な利益を害するおそれがある場合</w:t>
      </w:r>
    </w:p>
    <w:p w14:paraId="2A8B0E10" w14:textId="77777777" w:rsidR="00EA28EB" w:rsidRPr="00E0152A" w:rsidRDefault="00EA28EB" w:rsidP="00EA28EB">
      <w:pPr>
        <w:numPr>
          <w:ilvl w:val="0"/>
          <w:numId w:val="70"/>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国の機関又は地方公共団体が法令の定める事務を遂行することに対して協力する必要がある場合であって、利用目的を本人に通知し、又は公表することにより当該事務の遂行に支障を及ぼすおそれがあるとき</w:t>
      </w:r>
    </w:p>
    <w:p w14:paraId="33A753C8" w14:textId="77777777" w:rsidR="00EA28EB" w:rsidRPr="00E0152A" w:rsidRDefault="00EA28EB" w:rsidP="00EA28EB">
      <w:pPr>
        <w:numPr>
          <w:ilvl w:val="0"/>
          <w:numId w:val="70"/>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取得の状況からみて利用目的が明らかであると認められる場合</w:t>
      </w:r>
    </w:p>
    <w:p w14:paraId="3545DC93" w14:textId="77777777" w:rsidR="00EA28EB" w:rsidRPr="00E0152A" w:rsidRDefault="00EA28EB" w:rsidP="00EA28EB">
      <w:pPr>
        <w:ind w:left="29"/>
        <w:rPr>
          <w:rFonts w:asciiTheme="majorEastAsia" w:eastAsiaTheme="majorEastAsia" w:hAnsiTheme="majorEastAsia"/>
          <w:sz w:val="20"/>
          <w:szCs w:val="20"/>
        </w:rPr>
      </w:pPr>
    </w:p>
    <w:p w14:paraId="542BC0BA"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.3取得の制限</w:t>
      </w:r>
    </w:p>
    <w:p w14:paraId="2D8D8ACB" w14:textId="77777777" w:rsidR="00EA28EB" w:rsidRPr="00E0152A" w:rsidRDefault="00EA28EB" w:rsidP="00EA28EB">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特定個人情報等を取得するときは、適法かつ適正な方法で行うものとする。</w:t>
      </w:r>
    </w:p>
    <w:p w14:paraId="2A1264D0" w14:textId="77777777" w:rsidR="00EA28EB" w:rsidRPr="00E0152A" w:rsidRDefault="00EA28EB" w:rsidP="00EA28EB">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マイナンバー法第</w:t>
      </w:r>
      <w:r w:rsidRPr="00E0152A">
        <w:rPr>
          <w:rFonts w:asciiTheme="majorEastAsia" w:eastAsiaTheme="majorEastAsia" w:hAnsiTheme="majorEastAsia"/>
          <w:sz w:val="20"/>
          <w:szCs w:val="20"/>
        </w:rPr>
        <w:t>19</w:t>
      </w:r>
      <w:r w:rsidRPr="00E0152A">
        <w:rPr>
          <w:rFonts w:asciiTheme="majorEastAsia" w:eastAsiaTheme="majorEastAsia" w:hAnsiTheme="majorEastAsia" w:hint="eastAsia"/>
          <w:sz w:val="20"/>
          <w:szCs w:val="20"/>
        </w:rPr>
        <w:t>条各号のいずれかに該当する場合を除き、他人の特定個人情報等を収集しないものとする。</w:t>
      </w:r>
    </w:p>
    <w:p w14:paraId="1EB25BF4" w14:textId="77777777" w:rsidR="00EA28EB" w:rsidRPr="00E0152A" w:rsidRDefault="00EA28EB" w:rsidP="00EA28EB">
      <w:pPr>
        <w:ind w:left="171"/>
        <w:rPr>
          <w:rFonts w:asciiTheme="majorEastAsia" w:eastAsiaTheme="majorEastAsia" w:hAnsiTheme="majorEastAsia"/>
          <w:sz w:val="20"/>
          <w:szCs w:val="20"/>
        </w:rPr>
      </w:pPr>
    </w:p>
    <w:p w14:paraId="3B7E51B1"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.4</w:t>
      </w:r>
      <w:r w:rsidRPr="00E0152A">
        <w:rPr>
          <w:rFonts w:asciiTheme="majorEastAsia" w:eastAsiaTheme="majorEastAsia" w:hAnsiTheme="majorEastAsia" w:hint="eastAsia"/>
          <w:sz w:val="20"/>
          <w:szCs w:val="20"/>
        </w:rPr>
        <w:t>個人番号の提供の求めの制限</w:t>
      </w:r>
    </w:p>
    <w:p w14:paraId="7810DA06"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マイナンバー法第19条各号に該当して特定個人情報の提供を受けることができる場合を除くほか、他人に対し、個人番号の提供を求めないものとする。</w:t>
      </w:r>
    </w:p>
    <w:p w14:paraId="39891982" w14:textId="77777777" w:rsidR="00EA28EB" w:rsidRPr="00E0152A" w:rsidRDefault="00EA28EB" w:rsidP="00EA28EB">
      <w:pPr>
        <w:rPr>
          <w:rFonts w:asciiTheme="majorEastAsia" w:eastAsiaTheme="majorEastAsia" w:hAnsiTheme="majorEastAsia"/>
          <w:sz w:val="20"/>
          <w:szCs w:val="20"/>
        </w:rPr>
      </w:pPr>
    </w:p>
    <w:p w14:paraId="5BA4577B"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.5本人確認</w:t>
      </w:r>
    </w:p>
    <w:p w14:paraId="4ABCFFEC"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本人又はその代理人から個人番号の提供を受けるときは、マイナンバー法第16条の規定に従い、本人確認を行うものとする。</w:t>
      </w:r>
    </w:p>
    <w:p w14:paraId="4FB2CC56" w14:textId="77777777" w:rsidR="00EA28EB" w:rsidRPr="00E0152A" w:rsidRDefault="00EA28EB" w:rsidP="00EA28EB">
      <w:pPr>
        <w:rPr>
          <w:rFonts w:asciiTheme="majorEastAsia" w:eastAsiaTheme="majorEastAsia" w:hAnsiTheme="majorEastAsia"/>
          <w:sz w:val="20"/>
          <w:szCs w:val="20"/>
        </w:rPr>
      </w:pPr>
    </w:p>
    <w:p w14:paraId="1955E3A6"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.6利用目的外の利用</w:t>
      </w:r>
      <w:r w:rsidRPr="00E0152A">
        <w:rPr>
          <w:rFonts w:asciiTheme="majorEastAsia" w:eastAsiaTheme="majorEastAsia" w:hAnsiTheme="majorEastAsia" w:hint="eastAsia"/>
          <w:sz w:val="20"/>
          <w:szCs w:val="20"/>
        </w:rPr>
        <w:t>の制限</w:t>
      </w:r>
    </w:p>
    <w:p w14:paraId="0F0B1A12" w14:textId="77777777" w:rsidR="00EA28EB" w:rsidRPr="00E0152A" w:rsidRDefault="00EA28EB" w:rsidP="00EA28EB">
      <w:pPr>
        <w:numPr>
          <w:ilvl w:val="0"/>
          <w:numId w:val="73"/>
        </w:numPr>
        <w:ind w:left="171" w:hanging="171"/>
        <w:rPr>
          <w:rFonts w:asciiTheme="majorEastAsia" w:eastAsiaTheme="majorEastAsia" w:hAnsiTheme="majorEastAsia"/>
          <w:sz w:val="20"/>
          <w:szCs w:val="20"/>
        </w:rPr>
      </w:pPr>
      <w:r>
        <w:rPr>
          <w:rFonts w:asciiTheme="majorEastAsia" w:eastAsiaTheme="majorEastAsia" w:hAnsiTheme="majorEastAsia" w:hint="eastAsia"/>
          <w:sz w:val="20"/>
          <w:szCs w:val="20"/>
        </w:rPr>
        <w:t>「2.1利用目的の特定」</w:t>
      </w:r>
      <w:r w:rsidRPr="00E0152A">
        <w:rPr>
          <w:rFonts w:asciiTheme="majorEastAsia" w:eastAsiaTheme="majorEastAsia" w:hAnsiTheme="majorEastAsia" w:hint="eastAsia"/>
          <w:sz w:val="20"/>
          <w:szCs w:val="20"/>
        </w:rPr>
        <w:t>の規定により特定された利用目的の達成に必要な範囲を超えて</w:t>
      </w:r>
      <w:r>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特定個人情報等を取り扱わないものとする。</w:t>
      </w:r>
    </w:p>
    <w:p w14:paraId="37F3D1F2" w14:textId="77777777" w:rsidR="00EA28EB" w:rsidRPr="00E0152A" w:rsidRDefault="00EA28EB" w:rsidP="00EA28EB">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合併その他の事由により他の法人等から事業を継承することに伴って特定個人情報等を取得した場合は、継承前における当該特定個人情報等の利用目的の達成に必要な範囲を超えて、当該特定個人情報等を取り扱わないものとする。</w:t>
      </w:r>
    </w:p>
    <w:p w14:paraId="1FCA0D9A" w14:textId="77777777" w:rsidR="00EA28EB" w:rsidRPr="00E0152A" w:rsidRDefault="00EA28EB" w:rsidP="00EA28EB">
      <w:pPr>
        <w:numPr>
          <w:ilvl w:val="0"/>
          <w:numId w:val="73"/>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w:t>
      </w:r>
      <w:r w:rsidRPr="00E0152A">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項の規定にかかわらず、次の各号のいずれかに該当する場合には、</w:t>
      </w:r>
      <w:r>
        <w:rPr>
          <w:rFonts w:asciiTheme="majorEastAsia" w:eastAsiaTheme="majorEastAsia" w:hAnsiTheme="majorEastAsia" w:hint="eastAsia"/>
          <w:sz w:val="20"/>
          <w:szCs w:val="20"/>
        </w:rPr>
        <w:t>「2.1利用目的の特定</w:t>
      </w:r>
      <w:r w:rsidRPr="00C24654">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の規定により特定された利用目的の範囲を超えて特定個人情報等を取り扱うことができるものとする。</w:t>
      </w:r>
    </w:p>
    <w:p w14:paraId="25789ADF" w14:textId="77777777" w:rsidR="00EA28EB" w:rsidRPr="00E0152A" w:rsidRDefault="00EA28EB" w:rsidP="00EA28EB">
      <w:pPr>
        <w:numPr>
          <w:ilvl w:val="0"/>
          <w:numId w:val="71"/>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マイナンバー法第</w:t>
      </w:r>
      <w:r w:rsidRPr="00E0152A">
        <w:rPr>
          <w:rFonts w:asciiTheme="majorEastAsia" w:eastAsiaTheme="majorEastAsia" w:hAnsiTheme="majorEastAsia"/>
          <w:sz w:val="20"/>
          <w:szCs w:val="20"/>
        </w:rPr>
        <w:t>9</w:t>
      </w:r>
      <w:r w:rsidRPr="00E0152A">
        <w:rPr>
          <w:rFonts w:asciiTheme="majorEastAsia" w:eastAsiaTheme="majorEastAsia" w:hAnsiTheme="majorEastAsia" w:hint="eastAsia"/>
          <w:sz w:val="20"/>
          <w:szCs w:val="20"/>
        </w:rPr>
        <w:t>条第</w:t>
      </w:r>
      <w:r w:rsidRPr="00E0152A">
        <w:rPr>
          <w:rFonts w:asciiTheme="majorEastAsia" w:eastAsiaTheme="majorEastAsia" w:hAnsiTheme="majorEastAsia"/>
          <w:sz w:val="20"/>
          <w:szCs w:val="20"/>
        </w:rPr>
        <w:t>4項の規定に基づく場合</w:t>
      </w:r>
    </w:p>
    <w:p w14:paraId="1EDA3342" w14:textId="77777777" w:rsidR="00EA28EB" w:rsidRPr="00E0152A" w:rsidRDefault="00EA28EB" w:rsidP="00EA28EB">
      <w:pPr>
        <w:numPr>
          <w:ilvl w:val="0"/>
          <w:numId w:val="71"/>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人の生命、身体又は財産の保護のために必要がある場合であって、本人の同意があり、又は本人の同意を得ることが困難であるとき</w:t>
      </w:r>
    </w:p>
    <w:p w14:paraId="33ED2113" w14:textId="77777777" w:rsidR="00EA28EB" w:rsidRPr="00E0152A" w:rsidRDefault="00EA28EB" w:rsidP="00EA28EB">
      <w:pPr>
        <w:ind w:left="720"/>
        <w:rPr>
          <w:rFonts w:asciiTheme="majorEastAsia" w:eastAsiaTheme="majorEastAsia" w:hAnsiTheme="majorEastAsia"/>
          <w:sz w:val="20"/>
          <w:szCs w:val="20"/>
        </w:rPr>
      </w:pPr>
    </w:p>
    <w:p w14:paraId="2B1AB54A"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.7</w:t>
      </w:r>
      <w:r w:rsidRPr="00E0152A">
        <w:rPr>
          <w:rFonts w:asciiTheme="majorEastAsia" w:eastAsiaTheme="majorEastAsia" w:hAnsiTheme="majorEastAsia" w:hint="eastAsia"/>
          <w:sz w:val="20"/>
          <w:szCs w:val="20"/>
        </w:rPr>
        <w:t>特定個人情報ファイルの作成の制限</w:t>
      </w:r>
    </w:p>
    <w:p w14:paraId="3AA99420"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第19条11号から14号までのいずれかに該当して特定個人情報を提供し、又はその提供を受けることができる場合を除き、個人番号関係事務を処理するために必要な範囲を超えて特定個人情報ファイルを作成しないものとする。</w:t>
      </w:r>
    </w:p>
    <w:p w14:paraId="16A46AF7" w14:textId="77777777" w:rsidR="00EA28EB" w:rsidRPr="00E0152A" w:rsidRDefault="00EA28EB" w:rsidP="00EA28EB">
      <w:pPr>
        <w:rPr>
          <w:rFonts w:asciiTheme="majorEastAsia" w:eastAsiaTheme="majorEastAsia" w:hAnsiTheme="majorEastAsia"/>
          <w:sz w:val="20"/>
          <w:szCs w:val="20"/>
        </w:rPr>
      </w:pPr>
    </w:p>
    <w:p w14:paraId="3CA84951"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.8</w:t>
      </w:r>
      <w:r w:rsidRPr="00E0152A">
        <w:rPr>
          <w:rFonts w:asciiTheme="majorEastAsia" w:eastAsiaTheme="majorEastAsia" w:hAnsiTheme="majorEastAsia" w:hint="eastAsia"/>
          <w:sz w:val="20"/>
          <w:szCs w:val="20"/>
        </w:rPr>
        <w:t>特定個人情報等の保管</w:t>
      </w:r>
    </w:p>
    <w:p w14:paraId="1F117C1F"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マイナンバー法第19条各号に該当する場合を除くほか、特定個人情報等を保管しないものとする。</w:t>
      </w:r>
    </w:p>
    <w:p w14:paraId="7CD386FA" w14:textId="77777777" w:rsidR="00EA28EB" w:rsidRPr="00E0152A" w:rsidRDefault="00EA28EB" w:rsidP="00EA28EB">
      <w:pPr>
        <w:rPr>
          <w:rFonts w:asciiTheme="majorEastAsia" w:eastAsiaTheme="majorEastAsia" w:hAnsiTheme="majorEastAsia"/>
          <w:sz w:val="20"/>
          <w:szCs w:val="20"/>
        </w:rPr>
      </w:pPr>
    </w:p>
    <w:p w14:paraId="59EE1D3B"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.9</w:t>
      </w:r>
      <w:r w:rsidRPr="00E0152A">
        <w:rPr>
          <w:rFonts w:asciiTheme="majorEastAsia" w:eastAsiaTheme="majorEastAsia" w:hAnsiTheme="majorEastAsia" w:hint="eastAsia"/>
          <w:sz w:val="20"/>
          <w:szCs w:val="20"/>
        </w:rPr>
        <w:t>データ内容の正確性の確保</w:t>
      </w:r>
    </w:p>
    <w:p w14:paraId="1EE43661"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hint="eastAsia"/>
          <w:sz w:val="20"/>
          <w:szCs w:val="20"/>
        </w:rPr>
        <w:t>「</w:t>
      </w:r>
      <w:r>
        <w:rPr>
          <w:rFonts w:asciiTheme="majorEastAsia" w:eastAsiaTheme="majorEastAsia" w:hAnsiTheme="majorEastAsia"/>
          <w:sz w:val="20"/>
          <w:szCs w:val="20"/>
        </w:rPr>
        <w:t>2.1利用目的の特定</w:t>
      </w:r>
      <w:r w:rsidRPr="00C24654">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により特定された利用目的の達成に必要な範囲内において、特定個人情報等を正確かつ最新の内容に保つよう努めるものとする。</w:t>
      </w:r>
    </w:p>
    <w:p w14:paraId="3406E7D4" w14:textId="77777777" w:rsidR="00EA28EB" w:rsidRPr="00E0152A" w:rsidRDefault="00EA28EB" w:rsidP="00EA28EB">
      <w:pPr>
        <w:rPr>
          <w:rFonts w:asciiTheme="majorEastAsia" w:eastAsiaTheme="majorEastAsia" w:hAnsiTheme="majorEastAsia"/>
          <w:sz w:val="20"/>
          <w:szCs w:val="20"/>
        </w:rPr>
      </w:pPr>
    </w:p>
    <w:p w14:paraId="07F87986"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.10</w:t>
      </w:r>
      <w:r w:rsidRPr="00E0152A">
        <w:rPr>
          <w:rFonts w:asciiTheme="majorEastAsia" w:eastAsiaTheme="majorEastAsia" w:hAnsiTheme="majorEastAsia" w:hint="eastAsia"/>
          <w:sz w:val="20"/>
          <w:szCs w:val="20"/>
        </w:rPr>
        <w:t>特定個人情報等の提供</w:t>
      </w:r>
    </w:p>
    <w:p w14:paraId="625AC46C"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マイナンバー法第19条各号に該当する場合を除くほか、特定個人情報等を提供しないものとする。</w:t>
      </w:r>
    </w:p>
    <w:p w14:paraId="4F2E4CA8" w14:textId="77777777" w:rsidR="00EA28EB" w:rsidRPr="00E0152A" w:rsidRDefault="00EA28EB" w:rsidP="00EA28EB">
      <w:pPr>
        <w:rPr>
          <w:rFonts w:asciiTheme="majorEastAsia" w:eastAsiaTheme="majorEastAsia" w:hAnsiTheme="majorEastAsia"/>
          <w:sz w:val="20"/>
          <w:szCs w:val="20"/>
        </w:rPr>
      </w:pPr>
    </w:p>
    <w:p w14:paraId="3E3FB8AD"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.11</w:t>
      </w:r>
      <w:r w:rsidRPr="00E0152A">
        <w:rPr>
          <w:rFonts w:asciiTheme="majorEastAsia" w:eastAsiaTheme="majorEastAsia" w:hAnsiTheme="majorEastAsia" w:hint="eastAsia"/>
          <w:sz w:val="20"/>
          <w:szCs w:val="20"/>
        </w:rPr>
        <w:t>特定個人情報等の削除・廃棄</w:t>
      </w:r>
    </w:p>
    <w:p w14:paraId="2D9C910D"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個人番号関係事務を処理する必要がなくなった場合で、かつ、所管法令において定められている保存期間を経過した場合には、個人番号をできるだけ速やかに廃棄又は削除するものとする。ただし、その個人番号部分を復元できない程度にマスキング又は削除した場合には、保管を継続することができるものとする。</w:t>
      </w:r>
    </w:p>
    <w:p w14:paraId="6A756F25" w14:textId="77777777" w:rsidR="00EA28EB" w:rsidRPr="00E0152A" w:rsidRDefault="00EA28EB" w:rsidP="00EA28EB">
      <w:pPr>
        <w:rPr>
          <w:rFonts w:asciiTheme="majorEastAsia" w:eastAsiaTheme="majorEastAsia" w:hAnsiTheme="majorEastAsia"/>
          <w:sz w:val="20"/>
          <w:szCs w:val="20"/>
        </w:rPr>
      </w:pPr>
    </w:p>
    <w:p w14:paraId="3635CCF6"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.12</w:t>
      </w:r>
      <w:r w:rsidRPr="00E0152A">
        <w:rPr>
          <w:rFonts w:asciiTheme="majorEastAsia" w:eastAsiaTheme="majorEastAsia" w:hAnsiTheme="majorEastAsia" w:hint="eastAsia"/>
          <w:sz w:val="20"/>
          <w:szCs w:val="20"/>
        </w:rPr>
        <w:t>特定個人情報等を誤って収集した場合の措置</w:t>
      </w:r>
    </w:p>
    <w:p w14:paraId="4904D022" w14:textId="77777777" w:rsidR="00EA28EB" w:rsidRPr="00E0152A" w:rsidRDefault="00EA28EB" w:rsidP="00EA28EB">
      <w:pPr>
        <w:numPr>
          <w:ilvl w:val="0"/>
          <w:numId w:val="74"/>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従業者は、誤って特定個人情報等の提供を受けた場合、自ら当該特定個人情報等を削除又は廃棄してはならず、速やかに</w:t>
      </w:r>
      <w:r w:rsidRPr="00E0152A">
        <w:rPr>
          <w:rFonts w:asciiTheme="majorEastAsia" w:eastAsiaTheme="majorEastAsia" w:hAnsiTheme="majorEastAsia" w:hint="eastAsia"/>
          <w:color w:val="FF0000"/>
          <w:sz w:val="20"/>
          <w:szCs w:val="20"/>
        </w:rPr>
        <w:t>所属長</w:t>
      </w:r>
      <w:r w:rsidRPr="00E0152A">
        <w:rPr>
          <w:rFonts w:asciiTheme="majorEastAsia" w:eastAsiaTheme="majorEastAsia" w:hAnsiTheme="majorEastAsia" w:hint="eastAsia"/>
          <w:sz w:val="20"/>
          <w:szCs w:val="20"/>
        </w:rPr>
        <w:t>、</w:t>
      </w:r>
      <w:r>
        <w:rPr>
          <w:rFonts w:asciiTheme="majorEastAsia" w:eastAsiaTheme="majorEastAsia" w:hAnsiTheme="majorEastAsia" w:hint="eastAsia"/>
          <w:sz w:val="20"/>
          <w:szCs w:val="20"/>
        </w:rPr>
        <w:t>「</w:t>
      </w:r>
      <w:r w:rsidRPr="00E0152A">
        <w:rPr>
          <w:rFonts w:asciiTheme="majorEastAsia" w:eastAsiaTheme="majorEastAsia" w:hAnsiTheme="majorEastAsia"/>
          <w:sz w:val="20"/>
          <w:szCs w:val="20"/>
        </w:rPr>
        <w:t>3.1</w:t>
      </w:r>
      <w:r w:rsidRPr="00E0152A">
        <w:rPr>
          <w:rFonts w:asciiTheme="majorEastAsia" w:eastAsiaTheme="majorEastAsia" w:hAnsiTheme="majorEastAsia" w:hint="eastAsia"/>
          <w:sz w:val="20"/>
          <w:szCs w:val="20"/>
        </w:rPr>
        <w:t>事務取扱担当者・責任者</w:t>
      </w:r>
      <w:r w:rsidRPr="00C24654">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に定める</w:t>
      </w: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に報告しなければならない。</w:t>
      </w:r>
    </w:p>
    <w:p w14:paraId="58B18F3A" w14:textId="77777777" w:rsidR="00EA28EB" w:rsidRPr="00E0152A" w:rsidRDefault="00EA28EB" w:rsidP="00EA28EB">
      <w:pPr>
        <w:numPr>
          <w:ilvl w:val="0"/>
          <w:numId w:val="74"/>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前項の報告を受けた際、</w:t>
      </w:r>
      <w:r>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5.3.4個人番号の削除、機器及び電子媒体等の廃棄</w:t>
      </w:r>
      <w:r w:rsidRPr="00C24654">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に従って、当該特定個人情報等をできるだけ速やかに削除又は廃棄した</w:t>
      </w:r>
      <w:r>
        <w:rPr>
          <w:rFonts w:asciiTheme="majorEastAsia" w:eastAsiaTheme="majorEastAsia" w:hAnsiTheme="majorEastAsia" w:hint="eastAsia"/>
          <w:sz w:val="20"/>
          <w:szCs w:val="20"/>
        </w:rPr>
        <w:t>うえ</w:t>
      </w:r>
      <w:r w:rsidRPr="00E0152A">
        <w:rPr>
          <w:rFonts w:asciiTheme="majorEastAsia" w:eastAsiaTheme="majorEastAsia" w:hAnsiTheme="majorEastAsia" w:hint="eastAsia"/>
          <w:sz w:val="20"/>
          <w:szCs w:val="20"/>
        </w:rPr>
        <w:t>で、その記録を保存するものとする。</w:t>
      </w:r>
    </w:p>
    <w:p w14:paraId="2ED08CF9" w14:textId="77777777" w:rsidR="00EA28EB" w:rsidRPr="00E0152A" w:rsidRDefault="00EA28EB" w:rsidP="00EA28EB">
      <w:pPr>
        <w:rPr>
          <w:rFonts w:asciiTheme="majorEastAsia" w:eastAsiaTheme="majorEastAsia" w:hAnsiTheme="majorEastAsia"/>
          <w:sz w:val="20"/>
          <w:szCs w:val="20"/>
        </w:rPr>
      </w:pPr>
    </w:p>
    <w:p w14:paraId="11BCEB53"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2</w:t>
      </w:r>
      <w:r w:rsidRPr="00E0152A">
        <w:rPr>
          <w:rFonts w:asciiTheme="majorEastAsia" w:eastAsiaTheme="majorEastAsia" w:hAnsiTheme="majorEastAsia"/>
          <w:sz w:val="20"/>
          <w:szCs w:val="20"/>
        </w:rPr>
        <w:t>.13</w:t>
      </w:r>
      <w:r w:rsidRPr="00E0152A">
        <w:rPr>
          <w:rFonts w:asciiTheme="majorEastAsia" w:eastAsiaTheme="majorEastAsia" w:hAnsiTheme="majorEastAsia" w:hint="eastAsia"/>
          <w:sz w:val="20"/>
          <w:szCs w:val="20"/>
        </w:rPr>
        <w:t>安全管理措置</w:t>
      </w:r>
    </w:p>
    <w:p w14:paraId="179C91D7"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特定個人情報等の取り扱いに関し、</w:t>
      </w:r>
      <w:r>
        <w:rPr>
          <w:rFonts w:asciiTheme="majorEastAsia" w:eastAsiaTheme="majorEastAsia" w:hAnsiTheme="majorEastAsia" w:hint="eastAsia"/>
          <w:sz w:val="20"/>
          <w:szCs w:val="20"/>
        </w:rPr>
        <w:t>「</w:t>
      </w:r>
      <w:r>
        <w:rPr>
          <w:rFonts w:asciiTheme="majorEastAsia" w:eastAsiaTheme="majorEastAsia" w:hAnsiTheme="majorEastAsia"/>
          <w:sz w:val="20"/>
          <w:szCs w:val="20"/>
        </w:rPr>
        <w:t>4.</w:t>
      </w:r>
      <w:r w:rsidRPr="00E0152A">
        <w:rPr>
          <w:rFonts w:asciiTheme="majorEastAsia" w:eastAsiaTheme="majorEastAsia" w:hAnsiTheme="majorEastAsia" w:hint="eastAsia"/>
          <w:sz w:val="20"/>
          <w:szCs w:val="20"/>
        </w:rPr>
        <w:t>委託先の監督</w:t>
      </w:r>
      <w:r w:rsidRPr="00C24654">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及び</w:t>
      </w:r>
      <w:r>
        <w:rPr>
          <w:rFonts w:asciiTheme="majorEastAsia" w:eastAsiaTheme="majorEastAsia" w:hAnsiTheme="majorEastAsia" w:hint="eastAsia"/>
          <w:sz w:val="20"/>
          <w:szCs w:val="20"/>
        </w:rPr>
        <w:t>「</w:t>
      </w:r>
      <w:r>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安全管理措置</w:t>
      </w:r>
      <w:r w:rsidRPr="00C24654">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に定める安全管理措置を講じるものとする。</w:t>
      </w:r>
    </w:p>
    <w:p w14:paraId="6C93B1E8" w14:textId="77777777" w:rsidR="00EA28EB" w:rsidRPr="00E0152A" w:rsidRDefault="00EA28EB" w:rsidP="00EA28EB">
      <w:pPr>
        <w:rPr>
          <w:rFonts w:asciiTheme="majorEastAsia" w:eastAsiaTheme="majorEastAsia" w:hAnsiTheme="majorEastAsia"/>
          <w:sz w:val="20"/>
          <w:szCs w:val="20"/>
        </w:rPr>
      </w:pPr>
    </w:p>
    <w:p w14:paraId="791CF216"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3</w:t>
      </w:r>
      <w:r w:rsidRPr="00E0152A">
        <w:rPr>
          <w:rFonts w:asciiTheme="majorEastAsia" w:eastAsiaTheme="majorEastAsia" w:hAnsiTheme="majorEastAsia"/>
          <w:sz w:val="20"/>
          <w:szCs w:val="20"/>
        </w:rPr>
        <w:t xml:space="preserve">. </w:t>
      </w:r>
      <w:r w:rsidRPr="00E0152A">
        <w:rPr>
          <w:rFonts w:asciiTheme="majorEastAsia" w:eastAsiaTheme="majorEastAsia" w:hAnsiTheme="majorEastAsia" w:hint="eastAsia"/>
          <w:sz w:val="20"/>
          <w:szCs w:val="20"/>
        </w:rPr>
        <w:t>組織及び体制</w:t>
      </w:r>
    </w:p>
    <w:p w14:paraId="668029E7" w14:textId="77777777" w:rsidR="00EA28EB" w:rsidRPr="00E0152A" w:rsidRDefault="00EA28EB" w:rsidP="00EA28EB">
      <w:pPr>
        <w:rPr>
          <w:rFonts w:asciiTheme="majorEastAsia" w:eastAsiaTheme="majorEastAsia" w:hAnsiTheme="majorEastAsia"/>
          <w:color w:val="FF0000"/>
          <w:sz w:val="20"/>
          <w:szCs w:val="20"/>
        </w:rPr>
      </w:pPr>
      <w:r>
        <w:rPr>
          <w:rFonts w:asciiTheme="majorEastAsia" w:eastAsiaTheme="majorEastAsia" w:hAnsiTheme="majorEastAsia"/>
          <w:sz w:val="20"/>
          <w:szCs w:val="20"/>
        </w:rPr>
        <w:t>3</w:t>
      </w:r>
      <w:r w:rsidRPr="00E0152A">
        <w:rPr>
          <w:rFonts w:asciiTheme="majorEastAsia" w:eastAsiaTheme="majorEastAsia" w:hAnsiTheme="majorEastAsia" w:hint="eastAsia"/>
          <w:sz w:val="20"/>
          <w:szCs w:val="20"/>
        </w:rPr>
        <w:t>.1</w:t>
      </w:r>
      <w:r w:rsidRPr="00E0152A">
        <w:rPr>
          <w:rFonts w:asciiTheme="majorEastAsia" w:eastAsiaTheme="majorEastAsia" w:hAnsiTheme="majorEastAsia" w:hint="eastAsia"/>
          <w:color w:val="FF0000"/>
          <w:sz w:val="20"/>
          <w:szCs w:val="20"/>
        </w:rPr>
        <w:t>事務取扱担当者・責任者</w:t>
      </w:r>
    </w:p>
    <w:p w14:paraId="5DD4831E" w14:textId="77777777" w:rsidR="00EA28EB" w:rsidRPr="00E0152A" w:rsidRDefault="00EA28EB" w:rsidP="00EA28EB">
      <w:pPr>
        <w:numPr>
          <w:ilvl w:val="0"/>
          <w:numId w:val="74"/>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別途定めるとおり、特定個人情報等を取り扱う事務の範囲を明確化し、明確化した事務において取り扱う特定個人情報等の範囲を明確にした</w:t>
      </w:r>
      <w:r>
        <w:rPr>
          <w:rFonts w:asciiTheme="majorEastAsia" w:eastAsiaTheme="majorEastAsia" w:hAnsiTheme="majorEastAsia" w:hint="eastAsia"/>
          <w:sz w:val="20"/>
          <w:szCs w:val="20"/>
        </w:rPr>
        <w:t>うえ</w:t>
      </w:r>
      <w:r w:rsidRPr="00E0152A">
        <w:rPr>
          <w:rFonts w:asciiTheme="majorEastAsia" w:eastAsiaTheme="majorEastAsia" w:hAnsiTheme="majorEastAsia" w:hint="eastAsia"/>
          <w:sz w:val="20"/>
          <w:szCs w:val="20"/>
        </w:rPr>
        <w:t>で、当該事務に従事する従業員（以下「</w:t>
      </w:r>
      <w:r w:rsidRPr="00E0152A">
        <w:rPr>
          <w:rFonts w:asciiTheme="majorEastAsia" w:eastAsiaTheme="majorEastAsia" w:hAnsiTheme="majorEastAsia" w:hint="eastAsia"/>
          <w:color w:val="FF0000"/>
          <w:sz w:val="20"/>
          <w:szCs w:val="20"/>
        </w:rPr>
        <w:t>事務取扱担当者</w:t>
      </w:r>
      <w:r w:rsidRPr="00E0152A">
        <w:rPr>
          <w:rFonts w:asciiTheme="majorEastAsia" w:eastAsiaTheme="majorEastAsia" w:hAnsiTheme="majorEastAsia" w:hint="eastAsia"/>
          <w:sz w:val="20"/>
          <w:szCs w:val="20"/>
        </w:rPr>
        <w:t>」という。）を明確にするものとする。</w:t>
      </w:r>
    </w:p>
    <w:p w14:paraId="3CB70DEF" w14:textId="77777777" w:rsidR="00EA28EB" w:rsidRPr="00E0152A" w:rsidRDefault="00EA28EB" w:rsidP="00EA28EB">
      <w:pPr>
        <w:numPr>
          <w:ilvl w:val="0"/>
          <w:numId w:val="75"/>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別途定めるとおり、前項により定められた各事務における</w:t>
      </w: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を明確にするものとする。</w:t>
      </w:r>
    </w:p>
    <w:p w14:paraId="559E6336" w14:textId="77777777" w:rsidR="00EA28EB" w:rsidRPr="00E0152A" w:rsidRDefault="00EA28EB" w:rsidP="00EA28EB">
      <w:pPr>
        <w:numPr>
          <w:ilvl w:val="0"/>
          <w:numId w:val="75"/>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は、次に掲げる業務を所管する。</w:t>
      </w:r>
    </w:p>
    <w:p w14:paraId="38510335" w14:textId="7777777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特定個人情報等の利用申請の承認及び記録等の管理</w:t>
      </w:r>
    </w:p>
    <w:p w14:paraId="16F4D402" w14:textId="7777777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特定個人情報等を取り扱う保管媒体の設置場所の指定及び変更の管理</w:t>
      </w:r>
    </w:p>
    <w:p w14:paraId="49761CB4" w14:textId="7777777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特定個人情報等の管理区分及び権限についての設定及び変更の管理</w:t>
      </w:r>
    </w:p>
    <w:p w14:paraId="53380646" w14:textId="7777777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特定個人情報等の取扱状況の把握</w:t>
      </w:r>
    </w:p>
    <w:p w14:paraId="27557FF3" w14:textId="7777777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委託先における特定個人情報等の取扱状況等の監督</w:t>
      </w:r>
    </w:p>
    <w:p w14:paraId="161A62EC" w14:textId="7777777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特定個人情報等の安全管理に関する教育・研修の実施</w:t>
      </w:r>
    </w:p>
    <w:p w14:paraId="0D51C2D1" w14:textId="7777777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特定個人情報等管理責任者に対する報告</w:t>
      </w:r>
    </w:p>
    <w:p w14:paraId="14AB7F8E" w14:textId="7777777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特定個人情報等の安全管理に関する規程の承認及び周知</w:t>
      </w:r>
    </w:p>
    <w:p w14:paraId="124923D6" w14:textId="7777777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からの報告徴収及び助言・指導</w:t>
      </w:r>
    </w:p>
    <w:p w14:paraId="1AF07387" w14:textId="7EECCFD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特定個人情報等の適正な取</w:t>
      </w:r>
      <w:r w:rsidR="002021D6">
        <w:rPr>
          <w:rFonts w:asciiTheme="majorEastAsia" w:eastAsiaTheme="majorEastAsia" w:hAnsiTheme="majorEastAsia" w:hint="eastAsia"/>
          <w:sz w:val="20"/>
          <w:szCs w:val="20"/>
        </w:rPr>
        <w:t>り</w:t>
      </w:r>
      <w:r w:rsidRPr="00E0152A">
        <w:rPr>
          <w:rFonts w:asciiTheme="majorEastAsia" w:eastAsiaTheme="majorEastAsia" w:hAnsiTheme="majorEastAsia" w:hint="eastAsia"/>
          <w:sz w:val="20"/>
          <w:szCs w:val="20"/>
        </w:rPr>
        <w:t>扱いに関する</w:t>
      </w:r>
      <w:r w:rsidRPr="00E0152A">
        <w:rPr>
          <w:rFonts w:asciiTheme="majorEastAsia" w:eastAsiaTheme="majorEastAsia" w:hAnsiTheme="majorEastAsia" w:hint="eastAsia"/>
          <w:color w:val="FF0000"/>
          <w:sz w:val="20"/>
          <w:szCs w:val="20"/>
        </w:rPr>
        <w:t>事務取扱担当者</w:t>
      </w:r>
      <w:r w:rsidRPr="00E0152A">
        <w:rPr>
          <w:rFonts w:asciiTheme="majorEastAsia" w:eastAsiaTheme="majorEastAsia" w:hAnsiTheme="majorEastAsia" w:hint="eastAsia"/>
          <w:sz w:val="20"/>
          <w:szCs w:val="20"/>
        </w:rPr>
        <w:t>に対する教育・研修の企画</w:t>
      </w:r>
    </w:p>
    <w:p w14:paraId="158CD105" w14:textId="77777777" w:rsidR="00EA28EB" w:rsidRPr="00E0152A" w:rsidRDefault="00EA28EB" w:rsidP="00EA28EB">
      <w:pPr>
        <w:numPr>
          <w:ilvl w:val="0"/>
          <w:numId w:val="72"/>
        </w:numPr>
        <w:wordWrap w:val="0"/>
        <w:topLinePunct/>
        <w:ind w:right="-2"/>
        <w:jc w:val="left"/>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その他特定個人情報等の安全管理に関する事項</w:t>
      </w:r>
    </w:p>
    <w:p w14:paraId="563B7186" w14:textId="77777777" w:rsidR="00EA28EB" w:rsidRPr="00E0152A" w:rsidRDefault="00EA28EB" w:rsidP="00EA28EB">
      <w:pPr>
        <w:wordWrap w:val="0"/>
        <w:topLinePunct/>
        <w:ind w:right="-2"/>
        <w:jc w:val="left"/>
        <w:rPr>
          <w:rFonts w:asciiTheme="majorEastAsia" w:eastAsiaTheme="majorEastAsia" w:hAnsiTheme="majorEastAsia"/>
          <w:sz w:val="20"/>
          <w:szCs w:val="20"/>
        </w:rPr>
      </w:pPr>
    </w:p>
    <w:p w14:paraId="417F112C"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3</w:t>
      </w:r>
      <w:r w:rsidRPr="00E0152A">
        <w:rPr>
          <w:rFonts w:asciiTheme="majorEastAsia" w:eastAsiaTheme="majorEastAsia" w:hAnsiTheme="majorEastAsia"/>
          <w:sz w:val="20"/>
          <w:szCs w:val="20"/>
        </w:rPr>
        <w:t>.</w:t>
      </w:r>
      <w:r>
        <w:rPr>
          <w:rFonts w:asciiTheme="majorEastAsia" w:eastAsiaTheme="majorEastAsia" w:hAnsiTheme="majorEastAsia"/>
          <w:sz w:val="20"/>
          <w:szCs w:val="20"/>
        </w:rPr>
        <w:t>2</w:t>
      </w:r>
      <w:r w:rsidRPr="00E0152A">
        <w:rPr>
          <w:rFonts w:asciiTheme="majorEastAsia" w:eastAsiaTheme="majorEastAsia" w:hAnsiTheme="majorEastAsia"/>
          <w:sz w:val="20"/>
          <w:szCs w:val="20"/>
        </w:rPr>
        <w:t>苦情対応</w:t>
      </w:r>
    </w:p>
    <w:p w14:paraId="42C2A99D" w14:textId="225D02AD" w:rsidR="00EA28EB" w:rsidRPr="00E0152A" w:rsidRDefault="00EA28EB" w:rsidP="00EA28EB">
      <w:pPr>
        <w:numPr>
          <w:ilvl w:val="0"/>
          <w:numId w:val="75"/>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特定個人情報等の取</w:t>
      </w:r>
      <w:r w:rsidR="003C6A6D">
        <w:rPr>
          <w:rFonts w:asciiTheme="majorEastAsia" w:eastAsiaTheme="majorEastAsia" w:hAnsiTheme="majorEastAsia" w:hint="eastAsia"/>
          <w:sz w:val="20"/>
          <w:szCs w:val="20"/>
        </w:rPr>
        <w:t>り</w:t>
      </w:r>
      <w:r w:rsidRPr="00E0152A">
        <w:rPr>
          <w:rFonts w:asciiTheme="majorEastAsia" w:eastAsiaTheme="majorEastAsia" w:hAnsiTheme="majorEastAsia" w:hint="eastAsia"/>
          <w:sz w:val="20"/>
          <w:szCs w:val="20"/>
        </w:rPr>
        <w:t>扱いに関する苦情（以下「苦情」という。）</w:t>
      </w:r>
      <w:r>
        <w:rPr>
          <w:rFonts w:asciiTheme="majorEastAsia" w:eastAsiaTheme="majorEastAsia" w:hAnsiTheme="majorEastAsia" w:hint="eastAsia"/>
          <w:sz w:val="20"/>
          <w:szCs w:val="20"/>
        </w:rPr>
        <w:t>の対応</w:t>
      </w:r>
      <w:r w:rsidRPr="00E0152A">
        <w:rPr>
          <w:rFonts w:asciiTheme="majorEastAsia" w:eastAsiaTheme="majorEastAsia" w:hAnsiTheme="majorEastAsia" w:hint="eastAsia"/>
          <w:sz w:val="20"/>
          <w:szCs w:val="20"/>
        </w:rPr>
        <w:t>について必要な体制整備を行い、苦情があったときは、適切かつ迅速な</w:t>
      </w:r>
      <w:r>
        <w:rPr>
          <w:rFonts w:asciiTheme="majorEastAsia" w:eastAsiaTheme="majorEastAsia" w:hAnsiTheme="majorEastAsia" w:hint="eastAsia"/>
          <w:sz w:val="20"/>
          <w:szCs w:val="20"/>
        </w:rPr>
        <w:t>処理</w:t>
      </w:r>
      <w:r w:rsidRPr="00E0152A">
        <w:rPr>
          <w:rFonts w:asciiTheme="majorEastAsia" w:eastAsiaTheme="majorEastAsia" w:hAnsiTheme="majorEastAsia" w:hint="eastAsia"/>
          <w:sz w:val="20"/>
          <w:szCs w:val="20"/>
        </w:rPr>
        <w:t>に努めるものとする。</w:t>
      </w:r>
    </w:p>
    <w:p w14:paraId="40F1C3B4" w14:textId="77777777" w:rsidR="00EA28EB" w:rsidRPr="00E0152A" w:rsidRDefault="00EA28EB" w:rsidP="00EA28EB">
      <w:pPr>
        <w:numPr>
          <w:ilvl w:val="0"/>
          <w:numId w:val="75"/>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苦情対応の責任者は、</w:t>
      </w:r>
      <w:r w:rsidRPr="00E0152A">
        <w:rPr>
          <w:rFonts w:asciiTheme="majorEastAsia" w:eastAsiaTheme="majorEastAsia" w:hAnsiTheme="majorEastAsia" w:hint="eastAsia"/>
          <w:color w:val="FF0000"/>
          <w:sz w:val="20"/>
          <w:szCs w:val="20"/>
        </w:rPr>
        <w:t>○○○○部長</w:t>
      </w:r>
      <w:r w:rsidRPr="00E0152A">
        <w:rPr>
          <w:rFonts w:asciiTheme="majorEastAsia" w:eastAsiaTheme="majorEastAsia" w:hAnsiTheme="majorEastAsia" w:hint="eastAsia"/>
          <w:sz w:val="20"/>
          <w:szCs w:val="20"/>
        </w:rPr>
        <w:t>とする。</w:t>
      </w:r>
    </w:p>
    <w:p w14:paraId="15ED97CD" w14:textId="77777777" w:rsidR="00EA28EB" w:rsidRDefault="00EA28EB" w:rsidP="00EA28EB">
      <w:pPr>
        <w:rPr>
          <w:rFonts w:asciiTheme="majorEastAsia" w:eastAsiaTheme="majorEastAsia" w:hAnsiTheme="majorEastAsia"/>
          <w:sz w:val="20"/>
          <w:szCs w:val="20"/>
        </w:rPr>
      </w:pPr>
    </w:p>
    <w:p w14:paraId="56E54AEB"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3</w:t>
      </w:r>
      <w:r w:rsidRPr="00E0152A">
        <w:rPr>
          <w:rFonts w:asciiTheme="majorEastAsia" w:eastAsiaTheme="majorEastAsia" w:hAnsiTheme="majorEastAsia"/>
          <w:sz w:val="20"/>
          <w:szCs w:val="20"/>
        </w:rPr>
        <w:t>.</w:t>
      </w:r>
      <w:r>
        <w:rPr>
          <w:rFonts w:asciiTheme="majorEastAsia" w:eastAsiaTheme="majorEastAsia" w:hAnsiTheme="majorEastAsia"/>
          <w:sz w:val="20"/>
          <w:szCs w:val="20"/>
        </w:rPr>
        <w:t>3</w:t>
      </w:r>
      <w:r w:rsidRPr="00E0152A">
        <w:rPr>
          <w:rFonts w:asciiTheme="majorEastAsia" w:eastAsiaTheme="majorEastAsia" w:hAnsiTheme="majorEastAsia" w:hint="eastAsia"/>
          <w:sz w:val="20"/>
          <w:szCs w:val="20"/>
        </w:rPr>
        <w:t>従業員</w:t>
      </w:r>
      <w:r w:rsidRPr="00E0152A">
        <w:rPr>
          <w:rFonts w:asciiTheme="majorEastAsia" w:eastAsiaTheme="majorEastAsia" w:hAnsiTheme="majorEastAsia"/>
          <w:sz w:val="20"/>
          <w:szCs w:val="20"/>
        </w:rPr>
        <w:t>の義務</w:t>
      </w:r>
    </w:p>
    <w:p w14:paraId="35780319" w14:textId="77777777" w:rsidR="00EA28EB" w:rsidRPr="00E0152A" w:rsidRDefault="00EA28EB" w:rsidP="00EA28EB">
      <w:pPr>
        <w:numPr>
          <w:ilvl w:val="0"/>
          <w:numId w:val="75"/>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当社の従業者又は従業員であった者は、業務上知り得た特定個人情報等の内容をみだりに他人に知らせ</w:t>
      </w:r>
      <w:r>
        <w:rPr>
          <w:rFonts w:asciiTheme="majorEastAsia" w:eastAsiaTheme="majorEastAsia" w:hAnsiTheme="majorEastAsia" w:hint="eastAsia"/>
          <w:sz w:val="20"/>
          <w:szCs w:val="20"/>
        </w:rPr>
        <w:t>たり</w:t>
      </w:r>
      <w:r w:rsidRPr="00E0152A">
        <w:rPr>
          <w:rFonts w:asciiTheme="majorEastAsia" w:eastAsiaTheme="majorEastAsia" w:hAnsiTheme="majorEastAsia" w:hint="eastAsia"/>
          <w:sz w:val="20"/>
          <w:szCs w:val="20"/>
        </w:rPr>
        <w:t>、不当な目的に使用</w:t>
      </w:r>
      <w:r>
        <w:rPr>
          <w:rFonts w:asciiTheme="majorEastAsia" w:eastAsiaTheme="majorEastAsia" w:hAnsiTheme="majorEastAsia" w:hint="eastAsia"/>
          <w:sz w:val="20"/>
          <w:szCs w:val="20"/>
        </w:rPr>
        <w:t>したり</w:t>
      </w:r>
      <w:r w:rsidRPr="00E0152A">
        <w:rPr>
          <w:rFonts w:asciiTheme="majorEastAsia" w:eastAsiaTheme="majorEastAsia" w:hAnsiTheme="majorEastAsia" w:hint="eastAsia"/>
          <w:sz w:val="20"/>
          <w:szCs w:val="20"/>
        </w:rPr>
        <w:t>してはならない。</w:t>
      </w:r>
    </w:p>
    <w:p w14:paraId="581B94DF" w14:textId="77777777" w:rsidR="00EA28EB" w:rsidRPr="00E0152A" w:rsidRDefault="00EA28EB" w:rsidP="00EA28EB">
      <w:pPr>
        <w:numPr>
          <w:ilvl w:val="0"/>
          <w:numId w:val="75"/>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特定個人情報等の漏えい、滅失</w:t>
      </w:r>
      <w:r>
        <w:rPr>
          <w:rFonts w:asciiTheme="majorEastAsia" w:eastAsiaTheme="majorEastAsia" w:hAnsiTheme="majorEastAsia" w:hint="eastAsia"/>
          <w:sz w:val="20"/>
          <w:szCs w:val="20"/>
        </w:rPr>
        <w:t>も</w:t>
      </w:r>
      <w:r w:rsidRPr="00E0152A">
        <w:rPr>
          <w:rFonts w:asciiTheme="majorEastAsia" w:eastAsiaTheme="majorEastAsia" w:hAnsiTheme="majorEastAsia" w:hint="eastAsia"/>
          <w:sz w:val="20"/>
          <w:szCs w:val="20"/>
        </w:rPr>
        <w:t>しくは毀損の発生又は兆候を把握した従業員は、その旨を</w:t>
      </w: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に報告するものとする。</w:t>
      </w:r>
    </w:p>
    <w:p w14:paraId="352B1118" w14:textId="77777777" w:rsidR="00EA28EB" w:rsidRPr="00E0152A" w:rsidRDefault="00EA28EB" w:rsidP="00EA28EB">
      <w:pPr>
        <w:numPr>
          <w:ilvl w:val="0"/>
          <w:numId w:val="75"/>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本規程に違反している事実又は兆候を把握した従業者は、その旨を</w:t>
      </w: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に報告するものとする。</w:t>
      </w:r>
    </w:p>
    <w:p w14:paraId="503B96A4" w14:textId="77777777" w:rsidR="00EA28EB" w:rsidRPr="00E0152A" w:rsidRDefault="00EA28EB" w:rsidP="00EA28EB">
      <w:pPr>
        <w:numPr>
          <w:ilvl w:val="0"/>
          <w:numId w:val="75"/>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は、前</w:t>
      </w:r>
      <w:r w:rsidRPr="00E0152A">
        <w:rPr>
          <w:rFonts w:asciiTheme="majorEastAsia" w:eastAsiaTheme="majorEastAsia" w:hAnsiTheme="majorEastAsia"/>
          <w:sz w:val="20"/>
          <w:szCs w:val="20"/>
        </w:rPr>
        <w:t>3</w:t>
      </w:r>
      <w:r w:rsidRPr="00E0152A">
        <w:rPr>
          <w:rFonts w:asciiTheme="majorEastAsia" w:eastAsiaTheme="majorEastAsia" w:hAnsiTheme="majorEastAsia" w:hint="eastAsia"/>
          <w:sz w:val="20"/>
          <w:szCs w:val="20"/>
        </w:rPr>
        <w:t>項による報告の内容を調査し、本規程に違反する事実が判明した場合には遅滞なく</w:t>
      </w:r>
      <w:r w:rsidRPr="00E0152A">
        <w:rPr>
          <w:rFonts w:asciiTheme="majorEastAsia" w:eastAsiaTheme="majorEastAsia" w:hAnsiTheme="majorEastAsia" w:hint="eastAsia"/>
          <w:color w:val="FF0000"/>
          <w:sz w:val="20"/>
          <w:szCs w:val="20"/>
        </w:rPr>
        <w:t>代表取締役</w:t>
      </w:r>
      <w:r w:rsidRPr="00E0152A">
        <w:rPr>
          <w:rFonts w:asciiTheme="majorEastAsia" w:eastAsiaTheme="majorEastAsia" w:hAnsiTheme="majorEastAsia" w:hint="eastAsia"/>
          <w:sz w:val="20"/>
          <w:szCs w:val="20"/>
        </w:rPr>
        <w:t>に報告するとともに、関係部門に適切な措置をとるよう指示するものとする。</w:t>
      </w:r>
    </w:p>
    <w:p w14:paraId="190EF203" w14:textId="77777777" w:rsidR="00EA28EB" w:rsidRPr="00E0152A" w:rsidRDefault="00EA28EB" w:rsidP="00EA28EB">
      <w:pPr>
        <w:rPr>
          <w:rFonts w:asciiTheme="majorEastAsia" w:eastAsiaTheme="majorEastAsia" w:hAnsiTheme="majorEastAsia"/>
          <w:sz w:val="20"/>
          <w:szCs w:val="20"/>
        </w:rPr>
      </w:pPr>
    </w:p>
    <w:p w14:paraId="6D672E29" w14:textId="309652A2"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4</w:t>
      </w:r>
      <w:r w:rsidRPr="00E0152A">
        <w:rPr>
          <w:rFonts w:asciiTheme="majorEastAsia" w:eastAsiaTheme="majorEastAsia" w:hAnsiTheme="majorEastAsia"/>
          <w:sz w:val="20"/>
          <w:szCs w:val="20"/>
        </w:rPr>
        <w:t>.</w:t>
      </w:r>
      <w:r w:rsidRPr="00E0152A">
        <w:rPr>
          <w:rFonts w:asciiTheme="majorEastAsia" w:eastAsiaTheme="majorEastAsia" w:hAnsiTheme="majorEastAsia" w:hint="eastAsia"/>
          <w:sz w:val="20"/>
          <w:szCs w:val="20"/>
        </w:rPr>
        <w:t>委託の取</w:t>
      </w:r>
      <w:r w:rsidR="003C6A6D">
        <w:rPr>
          <w:rFonts w:asciiTheme="majorEastAsia" w:eastAsiaTheme="majorEastAsia" w:hAnsiTheme="majorEastAsia" w:hint="eastAsia"/>
          <w:sz w:val="20"/>
          <w:szCs w:val="20"/>
        </w:rPr>
        <w:t>り</w:t>
      </w:r>
      <w:r w:rsidRPr="00E0152A">
        <w:rPr>
          <w:rFonts w:asciiTheme="majorEastAsia" w:eastAsiaTheme="majorEastAsia" w:hAnsiTheme="majorEastAsia" w:hint="eastAsia"/>
          <w:sz w:val="20"/>
          <w:szCs w:val="20"/>
        </w:rPr>
        <w:t>扱い</w:t>
      </w:r>
    </w:p>
    <w:p w14:paraId="2A62C944"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4</w:t>
      </w:r>
      <w:r w:rsidRPr="00E0152A">
        <w:rPr>
          <w:rFonts w:asciiTheme="majorEastAsia" w:eastAsiaTheme="majorEastAsia" w:hAnsiTheme="majorEastAsia"/>
          <w:sz w:val="20"/>
          <w:szCs w:val="20"/>
        </w:rPr>
        <w:t>.1</w:t>
      </w:r>
      <w:r w:rsidRPr="00E0152A">
        <w:rPr>
          <w:rFonts w:asciiTheme="majorEastAsia" w:eastAsiaTheme="majorEastAsia" w:hAnsiTheme="majorEastAsia" w:hint="eastAsia"/>
          <w:sz w:val="20"/>
          <w:szCs w:val="20"/>
        </w:rPr>
        <w:t>委託</w:t>
      </w:r>
    </w:p>
    <w:p w14:paraId="2ACFFE9C" w14:textId="523AAE0A"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特定個人情報等の取</w:t>
      </w:r>
      <w:r w:rsidR="003C6A6D">
        <w:rPr>
          <w:rFonts w:asciiTheme="majorEastAsia" w:eastAsiaTheme="majorEastAsia" w:hAnsiTheme="majorEastAsia" w:hint="eastAsia"/>
          <w:sz w:val="20"/>
          <w:szCs w:val="20"/>
        </w:rPr>
        <w:t>り</w:t>
      </w:r>
      <w:r w:rsidRPr="00E0152A">
        <w:rPr>
          <w:rFonts w:asciiTheme="majorEastAsia" w:eastAsiaTheme="majorEastAsia" w:hAnsiTheme="majorEastAsia" w:hint="eastAsia"/>
          <w:sz w:val="20"/>
          <w:szCs w:val="20"/>
        </w:rPr>
        <w:t>扱いの全部又は一部を当社以外の者に委託するときは、委託先において</w:t>
      </w:r>
      <w:r>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マイナンバー法に基づき当社が果たすべき安全管理措置と同等の措置が講じられるか否かについてあらかじめ確認した</w:t>
      </w:r>
      <w:r>
        <w:rPr>
          <w:rFonts w:asciiTheme="majorEastAsia" w:eastAsiaTheme="majorEastAsia" w:hAnsiTheme="majorEastAsia" w:hint="eastAsia"/>
          <w:sz w:val="20"/>
          <w:szCs w:val="20"/>
        </w:rPr>
        <w:t>うえ</w:t>
      </w:r>
      <w:r w:rsidRPr="00E0152A">
        <w:rPr>
          <w:rFonts w:asciiTheme="majorEastAsia" w:eastAsiaTheme="majorEastAsia" w:hAnsiTheme="majorEastAsia" w:hint="eastAsia"/>
          <w:sz w:val="20"/>
          <w:szCs w:val="20"/>
        </w:rPr>
        <w:t>で、原則として委託契約において、特定個人情報等の安全管理について委託先が講ずべき措置を明らかにし、委託先に</w:t>
      </w:r>
      <w:r>
        <w:rPr>
          <w:rFonts w:asciiTheme="majorEastAsia" w:eastAsiaTheme="majorEastAsia" w:hAnsiTheme="majorEastAsia" w:hint="eastAsia"/>
          <w:sz w:val="20"/>
          <w:szCs w:val="20"/>
        </w:rPr>
        <w:t>おける特定個人情報の取扱状況を把握する</w:t>
      </w:r>
      <w:r w:rsidRPr="00E0152A">
        <w:rPr>
          <w:rFonts w:asciiTheme="majorEastAsia" w:eastAsiaTheme="majorEastAsia" w:hAnsiTheme="majorEastAsia" w:hint="eastAsia"/>
          <w:sz w:val="20"/>
          <w:szCs w:val="20"/>
        </w:rPr>
        <w:t>ものとする。</w:t>
      </w:r>
    </w:p>
    <w:p w14:paraId="08677666" w14:textId="77777777" w:rsidR="00EA28EB" w:rsidRPr="00E0152A" w:rsidRDefault="00EA28EB" w:rsidP="00EA28EB">
      <w:pPr>
        <w:rPr>
          <w:rFonts w:asciiTheme="majorEastAsia" w:eastAsiaTheme="majorEastAsia" w:hAnsiTheme="majorEastAsia"/>
          <w:sz w:val="20"/>
          <w:szCs w:val="20"/>
        </w:rPr>
      </w:pPr>
    </w:p>
    <w:p w14:paraId="0435E4BA"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4</w:t>
      </w:r>
      <w:r w:rsidRPr="00E0152A">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再委託</w:t>
      </w:r>
    </w:p>
    <w:p w14:paraId="2294537E" w14:textId="635CBE82"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委託先が特定個人情報等の取</w:t>
      </w:r>
      <w:r w:rsidR="003C6A6D">
        <w:rPr>
          <w:rFonts w:asciiTheme="majorEastAsia" w:eastAsiaTheme="majorEastAsia" w:hAnsiTheme="majorEastAsia" w:hint="eastAsia"/>
          <w:sz w:val="20"/>
          <w:szCs w:val="20"/>
        </w:rPr>
        <w:t>り</w:t>
      </w:r>
      <w:r w:rsidRPr="00E0152A">
        <w:rPr>
          <w:rFonts w:asciiTheme="majorEastAsia" w:eastAsiaTheme="majorEastAsia" w:hAnsiTheme="majorEastAsia" w:hint="eastAsia"/>
          <w:sz w:val="20"/>
          <w:szCs w:val="20"/>
        </w:rPr>
        <w:t>扱いの全部又は一部を再委託する場合には、当社の許諾を得るものとする。また、再委託が行われた場合、当社は、委託先が再委託先に対して必要かつ適切な監督を行っているかについて監督するものとする。</w:t>
      </w:r>
    </w:p>
    <w:p w14:paraId="2F53CAC9" w14:textId="77777777" w:rsidR="00EA28EB" w:rsidRPr="00E0152A" w:rsidRDefault="00EA28EB" w:rsidP="00EA28EB">
      <w:pPr>
        <w:rPr>
          <w:rFonts w:asciiTheme="majorEastAsia" w:eastAsiaTheme="majorEastAsia" w:hAnsiTheme="majorEastAsia"/>
          <w:sz w:val="20"/>
          <w:szCs w:val="20"/>
        </w:rPr>
      </w:pPr>
    </w:p>
    <w:p w14:paraId="3C975BD5"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.安全管理措置</w:t>
      </w:r>
    </w:p>
    <w:p w14:paraId="15AAD9EA"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特定個人情報等の漏えい、滅失又は毀損の防止その他の特定個人情報等の安全管理のために、以下に定める措置を講ずるものとする。</w:t>
      </w:r>
    </w:p>
    <w:p w14:paraId="5676B030"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sz w:val="20"/>
          <w:szCs w:val="20"/>
        </w:rPr>
        <w:t>.1</w:t>
      </w:r>
      <w:r w:rsidRPr="00E0152A">
        <w:rPr>
          <w:rFonts w:asciiTheme="majorEastAsia" w:eastAsiaTheme="majorEastAsia" w:hAnsiTheme="majorEastAsia" w:hint="eastAsia"/>
          <w:sz w:val="20"/>
          <w:szCs w:val="20"/>
        </w:rPr>
        <w:t>組織的安全管理措置</w:t>
      </w:r>
    </w:p>
    <w:p w14:paraId="2251F489" w14:textId="270AAD93"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特定個人情報等の適正な取</w:t>
      </w:r>
      <w:r w:rsidR="003C6A6D">
        <w:rPr>
          <w:rFonts w:asciiTheme="majorEastAsia" w:eastAsiaTheme="majorEastAsia" w:hAnsiTheme="majorEastAsia" w:hint="eastAsia"/>
          <w:sz w:val="20"/>
          <w:szCs w:val="20"/>
        </w:rPr>
        <w:t>り</w:t>
      </w:r>
      <w:r w:rsidRPr="00E0152A">
        <w:rPr>
          <w:rFonts w:asciiTheme="majorEastAsia" w:eastAsiaTheme="majorEastAsia" w:hAnsiTheme="majorEastAsia" w:hint="eastAsia"/>
          <w:sz w:val="20"/>
          <w:szCs w:val="20"/>
        </w:rPr>
        <w:t>扱いのために、次に掲げる組織的安全管理措置を講じる。</w:t>
      </w:r>
    </w:p>
    <w:p w14:paraId="3D1EF01B" w14:textId="77777777" w:rsidR="00EA28EB" w:rsidRPr="00E0152A" w:rsidRDefault="00EA28EB" w:rsidP="00EA28EB">
      <w:pPr>
        <w:rPr>
          <w:rFonts w:asciiTheme="majorEastAsia" w:eastAsiaTheme="majorEastAsia" w:hAnsiTheme="majorEastAsia"/>
          <w:color w:val="5B9BD5" w:themeColor="accent1"/>
          <w:sz w:val="20"/>
          <w:szCs w:val="20"/>
        </w:rPr>
      </w:pPr>
      <w:r>
        <w:rPr>
          <w:rFonts w:asciiTheme="majorEastAsia" w:eastAsiaTheme="majorEastAsia" w:hAnsiTheme="majorEastAsia"/>
          <w:color w:val="5B9BD5" w:themeColor="accent1"/>
          <w:sz w:val="20"/>
          <w:szCs w:val="20"/>
        </w:rPr>
        <w:t>5</w:t>
      </w:r>
      <w:r w:rsidRPr="00E0152A">
        <w:rPr>
          <w:rFonts w:asciiTheme="majorEastAsia" w:eastAsiaTheme="majorEastAsia" w:hAnsiTheme="majorEastAsia" w:hint="eastAsia"/>
          <w:color w:val="5B9BD5" w:themeColor="accent1"/>
          <w:sz w:val="20"/>
          <w:szCs w:val="20"/>
        </w:rPr>
        <w:t>.1.1組織体制の整備</w:t>
      </w:r>
    </w:p>
    <w:p w14:paraId="66EE0875" w14:textId="77777777" w:rsidR="00EA28EB" w:rsidRPr="00E0152A" w:rsidRDefault="00EA28EB" w:rsidP="00EA28EB">
      <w:pPr>
        <w:rPr>
          <w:rFonts w:asciiTheme="majorEastAsia" w:eastAsiaTheme="majorEastAsia" w:hAnsiTheme="majorEastAsia"/>
          <w:color w:val="5B9BD5" w:themeColor="accent1"/>
          <w:sz w:val="20"/>
          <w:szCs w:val="20"/>
        </w:rPr>
      </w:pPr>
      <w:r w:rsidRPr="00E0152A">
        <w:rPr>
          <w:rFonts w:asciiTheme="majorEastAsia" w:eastAsiaTheme="majorEastAsia" w:hAnsiTheme="majorEastAsia" w:hint="eastAsia"/>
          <w:color w:val="5B9BD5" w:themeColor="accent1"/>
          <w:sz w:val="20"/>
          <w:szCs w:val="20"/>
        </w:rPr>
        <w:t>安全管理措置を講ずるために、「</w:t>
      </w:r>
      <w:r w:rsidRPr="00FD3F19">
        <w:rPr>
          <w:rFonts w:asciiTheme="majorEastAsia" w:eastAsiaTheme="majorEastAsia" w:hAnsiTheme="majorEastAsia" w:hint="eastAsia"/>
          <w:color w:val="5B9BD5" w:themeColor="accent1"/>
          <w:sz w:val="20"/>
          <w:szCs w:val="20"/>
        </w:rPr>
        <w:t>3. 組織及び体制</w:t>
      </w:r>
      <w:r w:rsidRPr="00E0152A">
        <w:rPr>
          <w:rFonts w:asciiTheme="majorEastAsia" w:eastAsiaTheme="majorEastAsia" w:hAnsiTheme="majorEastAsia" w:hint="eastAsia"/>
          <w:color w:val="5B9BD5" w:themeColor="accent1"/>
          <w:sz w:val="20"/>
          <w:szCs w:val="20"/>
        </w:rPr>
        <w:t>」に従い、組織体制を整備する。</w:t>
      </w:r>
    </w:p>
    <w:p w14:paraId="54C769BD"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.1.2取扱規程等に基づく運用</w:t>
      </w:r>
    </w:p>
    <w:p w14:paraId="01304D75"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color w:val="FF0000"/>
          <w:sz w:val="20"/>
          <w:szCs w:val="20"/>
        </w:rPr>
        <w:t>「情報資産管理台帳」</w:t>
      </w:r>
      <w:r w:rsidRPr="00E0152A">
        <w:rPr>
          <w:rFonts w:asciiTheme="majorEastAsia" w:eastAsiaTheme="majorEastAsia" w:hAnsiTheme="majorEastAsia" w:hint="eastAsia"/>
          <w:sz w:val="20"/>
          <w:szCs w:val="20"/>
        </w:rPr>
        <w:t>に、以下を登録する。</w:t>
      </w:r>
    </w:p>
    <w:tbl>
      <w:tblPr>
        <w:tblStyle w:val="11"/>
        <w:tblW w:w="0" w:type="auto"/>
        <w:tblLook w:val="04A0" w:firstRow="1" w:lastRow="0" w:firstColumn="1" w:lastColumn="0" w:noHBand="0" w:noVBand="1"/>
      </w:tblPr>
      <w:tblGrid>
        <w:gridCol w:w="4134"/>
        <w:gridCol w:w="4134"/>
      </w:tblGrid>
      <w:tr w:rsidR="00EA28EB" w:rsidRPr="00E0152A" w14:paraId="1631F3A8" w14:textId="77777777" w:rsidTr="00EA28EB">
        <w:tc>
          <w:tcPr>
            <w:tcW w:w="4134" w:type="dxa"/>
          </w:tcPr>
          <w:p w14:paraId="35183428" w14:textId="77777777" w:rsidR="00EA28EB" w:rsidRPr="00E0152A" w:rsidRDefault="00EA28EB" w:rsidP="00EA28EB">
            <w:pPr>
              <w:jc w:val="cente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情報資産管理台帳の項目</w:t>
            </w:r>
          </w:p>
        </w:tc>
        <w:tc>
          <w:tcPr>
            <w:tcW w:w="4134" w:type="dxa"/>
          </w:tcPr>
          <w:p w14:paraId="7C95B447" w14:textId="77777777" w:rsidR="00EA28EB" w:rsidRPr="00E0152A" w:rsidRDefault="00EA28EB" w:rsidP="00EA28EB">
            <w:pPr>
              <w:jc w:val="cente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登録内容</w:t>
            </w:r>
          </w:p>
        </w:tc>
      </w:tr>
      <w:tr w:rsidR="00EA28EB" w:rsidRPr="00E0152A" w14:paraId="5E47C179" w14:textId="77777777" w:rsidTr="00EA28EB">
        <w:tc>
          <w:tcPr>
            <w:tcW w:w="4134" w:type="dxa"/>
          </w:tcPr>
          <w:p w14:paraId="155D2676"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情報資産名称</w:t>
            </w:r>
          </w:p>
        </w:tc>
        <w:tc>
          <w:tcPr>
            <w:tcW w:w="4134" w:type="dxa"/>
          </w:tcPr>
          <w:p w14:paraId="319939B6"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特定個人情報ファイルの種類、名称</w:t>
            </w:r>
          </w:p>
        </w:tc>
      </w:tr>
      <w:tr w:rsidR="00EA28EB" w:rsidRPr="00E0152A" w14:paraId="555C8C98" w14:textId="77777777" w:rsidTr="00EA28EB">
        <w:tc>
          <w:tcPr>
            <w:tcW w:w="4134" w:type="dxa"/>
          </w:tcPr>
          <w:p w14:paraId="01D62E4E"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備考</w:t>
            </w:r>
          </w:p>
        </w:tc>
        <w:tc>
          <w:tcPr>
            <w:tcW w:w="4134" w:type="dxa"/>
          </w:tcPr>
          <w:p w14:paraId="10BB16AB"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対象者及び個人情報の項目</w:t>
            </w:r>
          </w:p>
          <w:p w14:paraId="746157AA"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明示・公表等を行った利用目的</w:t>
            </w:r>
          </w:p>
          <w:p w14:paraId="556D18C8"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削除・廃棄状況</w:t>
            </w:r>
          </w:p>
        </w:tc>
      </w:tr>
      <w:tr w:rsidR="00EA28EB" w:rsidRPr="00E0152A" w14:paraId="4434EDC2" w14:textId="77777777" w:rsidTr="00EA28EB">
        <w:tc>
          <w:tcPr>
            <w:tcW w:w="4134" w:type="dxa"/>
          </w:tcPr>
          <w:p w14:paraId="5A8A7830"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管理部署</w:t>
            </w:r>
          </w:p>
        </w:tc>
        <w:tc>
          <w:tcPr>
            <w:tcW w:w="4134" w:type="dxa"/>
          </w:tcPr>
          <w:p w14:paraId="0D31A288"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責任者、取扱部署</w:t>
            </w:r>
          </w:p>
        </w:tc>
      </w:tr>
      <w:tr w:rsidR="00EA28EB" w:rsidRPr="00E0152A" w14:paraId="50A3C2F9" w14:textId="77777777" w:rsidTr="00EA28EB">
        <w:tc>
          <w:tcPr>
            <w:tcW w:w="4134" w:type="dxa"/>
          </w:tcPr>
          <w:p w14:paraId="3D9207B7"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利用者範囲</w:t>
            </w:r>
          </w:p>
        </w:tc>
        <w:tc>
          <w:tcPr>
            <w:tcW w:w="4134" w:type="dxa"/>
          </w:tcPr>
          <w:p w14:paraId="263EC1F6"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アクセス権を有する者</w:t>
            </w:r>
          </w:p>
        </w:tc>
      </w:tr>
      <w:tr w:rsidR="00EA28EB" w:rsidRPr="00E0152A" w14:paraId="5448BA00" w14:textId="77777777" w:rsidTr="00EA28EB">
        <w:tc>
          <w:tcPr>
            <w:tcW w:w="4134" w:type="dxa"/>
          </w:tcPr>
          <w:p w14:paraId="357BA4AC"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媒体・保存先</w:t>
            </w:r>
          </w:p>
        </w:tc>
        <w:tc>
          <w:tcPr>
            <w:tcW w:w="4134" w:type="dxa"/>
          </w:tcPr>
          <w:p w14:paraId="636928A2"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保管場所・保管方法</w:t>
            </w:r>
          </w:p>
        </w:tc>
      </w:tr>
      <w:tr w:rsidR="00EA28EB" w:rsidRPr="00E0152A" w14:paraId="0F222DE6" w14:textId="77777777" w:rsidTr="00EA28EB">
        <w:tc>
          <w:tcPr>
            <w:tcW w:w="4134" w:type="dxa"/>
          </w:tcPr>
          <w:p w14:paraId="0514621A"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保存期限</w:t>
            </w:r>
          </w:p>
        </w:tc>
        <w:tc>
          <w:tcPr>
            <w:tcW w:w="4134" w:type="dxa"/>
          </w:tcPr>
          <w:p w14:paraId="7A043996"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保存期間</w:t>
            </w:r>
          </w:p>
        </w:tc>
      </w:tr>
    </w:tbl>
    <w:p w14:paraId="2D479484"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なお、</w:t>
      </w:r>
      <w:r w:rsidRPr="00E0152A">
        <w:rPr>
          <w:rFonts w:asciiTheme="majorEastAsia" w:eastAsiaTheme="majorEastAsia" w:hAnsiTheme="majorEastAsia" w:hint="eastAsia"/>
          <w:color w:val="FF0000"/>
          <w:sz w:val="20"/>
          <w:szCs w:val="20"/>
        </w:rPr>
        <w:t>「情報資産管理台帳」</w:t>
      </w:r>
      <w:r w:rsidRPr="00E0152A">
        <w:rPr>
          <w:rFonts w:asciiTheme="majorEastAsia" w:eastAsiaTheme="majorEastAsia" w:hAnsiTheme="majorEastAsia" w:hint="eastAsia"/>
          <w:sz w:val="20"/>
          <w:szCs w:val="20"/>
        </w:rPr>
        <w:t>には個人</w:t>
      </w:r>
      <w:r>
        <w:rPr>
          <w:rFonts w:asciiTheme="majorEastAsia" w:eastAsiaTheme="majorEastAsia" w:hAnsiTheme="majorEastAsia" w:hint="eastAsia"/>
          <w:sz w:val="20"/>
          <w:szCs w:val="20"/>
        </w:rPr>
        <w:t>番号</w:t>
      </w:r>
      <w:r w:rsidRPr="00E0152A">
        <w:rPr>
          <w:rFonts w:asciiTheme="majorEastAsia" w:eastAsiaTheme="majorEastAsia" w:hAnsiTheme="majorEastAsia" w:hint="eastAsia"/>
          <w:sz w:val="20"/>
          <w:szCs w:val="20"/>
        </w:rPr>
        <w:t>は記載しない。</w:t>
      </w:r>
    </w:p>
    <w:p w14:paraId="2E195C21"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.1.3取扱状況を確認する手段の整備</w:t>
      </w:r>
    </w:p>
    <w:p w14:paraId="1DF01F1A"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本規程に基づく運用状況を確認するため、以下の項目をシステムログ又は利用実績として記録する。</w:t>
      </w:r>
    </w:p>
    <w:p w14:paraId="1FE5FC5E"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・特定個人情報ファイルの利用・出力状況の記録</w:t>
      </w:r>
    </w:p>
    <w:p w14:paraId="550F6668"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・書類・媒体等の持出しの記録</w:t>
      </w:r>
    </w:p>
    <w:p w14:paraId="4AD88FD4"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・特定個人情報ファイルの削除・廃棄記録</w:t>
      </w:r>
    </w:p>
    <w:p w14:paraId="71128F01"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・削除・廃棄を委託した場合、これを証明する記録等</w:t>
      </w:r>
    </w:p>
    <w:p w14:paraId="70051524" w14:textId="77777777" w:rsidR="00EA28EB" w:rsidRPr="00E0152A" w:rsidRDefault="00EA28EB" w:rsidP="00EA28EB">
      <w:pPr>
        <w:ind w:left="170" w:hangingChars="85" w:hanging="170"/>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・特定個人情報ファイルを</w:t>
      </w:r>
      <w:r w:rsidRPr="00E0152A">
        <w:rPr>
          <w:rFonts w:asciiTheme="majorEastAsia" w:eastAsiaTheme="majorEastAsia" w:hAnsiTheme="majorEastAsia" w:hint="eastAsia"/>
          <w:color w:val="FF0000"/>
          <w:sz w:val="20"/>
          <w:szCs w:val="20"/>
        </w:rPr>
        <w:t>情報システム</w:t>
      </w:r>
      <w:r w:rsidRPr="00E0152A">
        <w:rPr>
          <w:rFonts w:asciiTheme="majorEastAsia" w:eastAsiaTheme="majorEastAsia" w:hAnsiTheme="majorEastAsia" w:hint="eastAsia"/>
          <w:sz w:val="20"/>
          <w:szCs w:val="20"/>
        </w:rPr>
        <w:t>で取り扱う場合、</w:t>
      </w:r>
      <w:r w:rsidRPr="00E0152A">
        <w:rPr>
          <w:rFonts w:asciiTheme="majorEastAsia" w:eastAsiaTheme="majorEastAsia" w:hAnsiTheme="majorEastAsia" w:hint="eastAsia"/>
          <w:color w:val="FF0000"/>
          <w:sz w:val="20"/>
          <w:szCs w:val="20"/>
        </w:rPr>
        <w:t>事務取扱担当者</w:t>
      </w:r>
      <w:r w:rsidRPr="00E0152A">
        <w:rPr>
          <w:rFonts w:asciiTheme="majorEastAsia" w:eastAsiaTheme="majorEastAsia" w:hAnsiTheme="majorEastAsia" w:hint="eastAsia"/>
          <w:sz w:val="20"/>
          <w:szCs w:val="20"/>
        </w:rPr>
        <w:t>の</w:t>
      </w:r>
      <w:r w:rsidRPr="00E0152A">
        <w:rPr>
          <w:rFonts w:asciiTheme="majorEastAsia" w:eastAsiaTheme="majorEastAsia" w:hAnsiTheme="majorEastAsia" w:hint="eastAsia"/>
          <w:color w:val="FF0000"/>
          <w:sz w:val="20"/>
          <w:szCs w:val="20"/>
        </w:rPr>
        <w:t>情報システム</w:t>
      </w:r>
      <w:r w:rsidRPr="00E0152A">
        <w:rPr>
          <w:rFonts w:asciiTheme="majorEastAsia" w:eastAsiaTheme="majorEastAsia" w:hAnsiTheme="majorEastAsia" w:hint="eastAsia"/>
          <w:sz w:val="20"/>
          <w:szCs w:val="20"/>
        </w:rPr>
        <w:t>の利用状況（ログイン実績、アクセスログ等）の記録</w:t>
      </w:r>
    </w:p>
    <w:p w14:paraId="0E0908FB"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.1.4情報漏えい等事案に対応する体制の整備</w:t>
      </w:r>
    </w:p>
    <w:p w14:paraId="0BAA4540" w14:textId="0DD41F03"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情報漏えい等の事案の発生又は兆候を把握した場合には、</w:t>
      </w: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は</w:t>
      </w:r>
      <w:r w:rsidRPr="00E0152A">
        <w:rPr>
          <w:rFonts w:asciiTheme="majorEastAsia" w:eastAsiaTheme="majorEastAsia" w:hAnsiTheme="majorEastAsia" w:hint="eastAsia"/>
          <w:color w:val="FF0000"/>
          <w:sz w:val="20"/>
          <w:szCs w:val="20"/>
        </w:rPr>
        <w:t>「情報セキュリティ</w:t>
      </w:r>
      <w:r w:rsidR="00C00C07">
        <w:rPr>
          <w:rFonts w:ascii="ＭＳ ゴシック" w:eastAsia="ＭＳ ゴシック" w:hint="eastAsia"/>
          <w:color w:val="FF0000"/>
          <w:sz w:val="20"/>
          <w:szCs w:val="20"/>
        </w:rPr>
        <w:t>関連規程</w:t>
      </w:r>
      <w:r w:rsidRPr="00E0152A">
        <w:rPr>
          <w:rFonts w:asciiTheme="majorEastAsia" w:eastAsiaTheme="majorEastAsia" w:hAnsiTheme="majorEastAsia" w:hint="eastAsia"/>
          <w:color w:val="FF0000"/>
          <w:sz w:val="20"/>
          <w:szCs w:val="20"/>
        </w:rPr>
        <w:t>」</w:t>
      </w:r>
      <w:r w:rsidRPr="00E0152A">
        <w:rPr>
          <w:rFonts w:asciiTheme="majorEastAsia" w:eastAsiaTheme="majorEastAsia" w:hAnsiTheme="majorEastAsia" w:hint="eastAsia"/>
          <w:sz w:val="20"/>
          <w:szCs w:val="20"/>
        </w:rPr>
        <w:t>に定める安全管理措置に従って対応を行う。</w:t>
      </w:r>
    </w:p>
    <w:p w14:paraId="1E2F6758"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.1.5取扱状況の把握及び安全管理措置の見直し</w:t>
      </w:r>
    </w:p>
    <w:p w14:paraId="1B9C4C33"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特定個人情報等の取扱状況を把握し、安全管理措置の評価、見直し及び改善に取り組むため、</w:t>
      </w:r>
      <w:r w:rsidRPr="00E0152A">
        <w:rPr>
          <w:rFonts w:asciiTheme="majorEastAsia" w:eastAsiaTheme="majorEastAsia" w:hAnsiTheme="majorEastAsia" w:hint="eastAsia"/>
          <w:color w:val="FF0000"/>
          <w:sz w:val="20"/>
          <w:szCs w:val="20"/>
        </w:rPr>
        <w:t>事務取扱責任者</w:t>
      </w:r>
      <w:r w:rsidRPr="00E0152A">
        <w:rPr>
          <w:rFonts w:asciiTheme="majorEastAsia" w:eastAsiaTheme="majorEastAsia" w:hAnsiTheme="majorEastAsia" w:hint="eastAsia"/>
          <w:sz w:val="20"/>
          <w:szCs w:val="20"/>
        </w:rPr>
        <w:t>が、</w:t>
      </w:r>
      <w:r w:rsidRPr="00E0152A">
        <w:rPr>
          <w:rFonts w:asciiTheme="majorEastAsia" w:eastAsiaTheme="majorEastAsia" w:hAnsiTheme="majorEastAsia" w:hint="eastAsia"/>
          <w:color w:val="FF0000"/>
          <w:sz w:val="20"/>
          <w:szCs w:val="20"/>
        </w:rPr>
        <w:t>毎年</w:t>
      </w:r>
      <w:r>
        <w:rPr>
          <w:rFonts w:asciiTheme="majorEastAsia" w:eastAsiaTheme="majorEastAsia" w:hAnsiTheme="majorEastAsia" w:hint="eastAsia"/>
          <w:color w:val="FF0000"/>
          <w:sz w:val="20"/>
          <w:szCs w:val="20"/>
        </w:rPr>
        <w:t>○</w:t>
      </w:r>
      <w:r w:rsidRPr="00E0152A">
        <w:rPr>
          <w:rFonts w:asciiTheme="majorEastAsia" w:eastAsiaTheme="majorEastAsia" w:hAnsiTheme="majorEastAsia" w:hint="eastAsia"/>
          <w:color w:val="FF0000"/>
          <w:sz w:val="20"/>
          <w:szCs w:val="20"/>
        </w:rPr>
        <w:t>月</w:t>
      </w:r>
      <w:r w:rsidRPr="00E0152A">
        <w:rPr>
          <w:rFonts w:asciiTheme="majorEastAsia" w:eastAsiaTheme="majorEastAsia" w:hAnsiTheme="majorEastAsia" w:hint="eastAsia"/>
          <w:sz w:val="20"/>
          <w:szCs w:val="20"/>
        </w:rPr>
        <w:t>、取扱状況を点検し、安全管理措置を見直す。</w:t>
      </w:r>
    </w:p>
    <w:p w14:paraId="562400F7" w14:textId="77777777" w:rsidR="00EA28EB" w:rsidRPr="00E0152A" w:rsidRDefault="00EA28EB" w:rsidP="00EA28EB">
      <w:pPr>
        <w:rPr>
          <w:rFonts w:asciiTheme="majorEastAsia" w:eastAsiaTheme="majorEastAsia" w:hAnsiTheme="majorEastAsia"/>
          <w:sz w:val="20"/>
          <w:szCs w:val="20"/>
        </w:rPr>
      </w:pPr>
    </w:p>
    <w:p w14:paraId="3E45E5AA"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人的安全管理措置</w:t>
      </w:r>
    </w:p>
    <w:p w14:paraId="1A886DBF" w14:textId="0ACADA6B"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特定個人情報等の適正な取</w:t>
      </w:r>
      <w:r w:rsidR="003C6A6D">
        <w:rPr>
          <w:rFonts w:asciiTheme="majorEastAsia" w:eastAsiaTheme="majorEastAsia" w:hAnsiTheme="majorEastAsia" w:hint="eastAsia"/>
          <w:sz w:val="20"/>
          <w:szCs w:val="20"/>
        </w:rPr>
        <w:t>り</w:t>
      </w:r>
      <w:r w:rsidRPr="00E0152A">
        <w:rPr>
          <w:rFonts w:asciiTheme="majorEastAsia" w:eastAsiaTheme="majorEastAsia" w:hAnsiTheme="majorEastAsia" w:hint="eastAsia"/>
          <w:sz w:val="20"/>
          <w:szCs w:val="20"/>
        </w:rPr>
        <w:t>扱いのために、</w:t>
      </w:r>
      <w:r w:rsidRPr="00E0152A">
        <w:rPr>
          <w:rFonts w:asciiTheme="majorEastAsia" w:eastAsiaTheme="majorEastAsia" w:hAnsiTheme="majorEastAsia" w:hint="eastAsia"/>
          <w:color w:val="FF0000"/>
          <w:sz w:val="20"/>
          <w:szCs w:val="20"/>
        </w:rPr>
        <w:t>「情報セキュリティ</w:t>
      </w:r>
      <w:r w:rsidR="00C00C07">
        <w:rPr>
          <w:rFonts w:asciiTheme="majorEastAsia" w:eastAsiaTheme="majorEastAsia" w:hAnsiTheme="majorEastAsia" w:hint="eastAsia"/>
          <w:color w:val="FF0000"/>
          <w:sz w:val="20"/>
          <w:szCs w:val="20"/>
        </w:rPr>
        <w:t>関連規程</w:t>
      </w:r>
      <w:r>
        <w:rPr>
          <w:rFonts w:asciiTheme="majorEastAsia" w:eastAsiaTheme="majorEastAsia" w:hAnsiTheme="majorEastAsia" w:hint="eastAsia"/>
          <w:color w:val="FF0000"/>
          <w:sz w:val="20"/>
          <w:szCs w:val="20"/>
        </w:rPr>
        <w:t>２</w:t>
      </w:r>
      <w:r>
        <w:rPr>
          <w:rFonts w:asciiTheme="majorEastAsia" w:eastAsiaTheme="majorEastAsia" w:hAnsiTheme="majorEastAsia"/>
          <w:color w:val="FF0000"/>
          <w:sz w:val="20"/>
          <w:szCs w:val="20"/>
        </w:rPr>
        <w:t xml:space="preserve"> </w:t>
      </w:r>
      <w:r w:rsidRPr="00E0152A">
        <w:rPr>
          <w:rFonts w:asciiTheme="majorEastAsia" w:eastAsiaTheme="majorEastAsia" w:hAnsiTheme="majorEastAsia"/>
          <w:color w:val="FF0000"/>
          <w:sz w:val="20"/>
          <w:szCs w:val="20"/>
        </w:rPr>
        <w:t>人的対策」</w:t>
      </w:r>
      <w:r w:rsidRPr="00E0152A">
        <w:rPr>
          <w:rFonts w:asciiTheme="majorEastAsia" w:eastAsiaTheme="majorEastAsia" w:hAnsiTheme="majorEastAsia" w:hint="eastAsia"/>
          <w:sz w:val="20"/>
          <w:szCs w:val="20"/>
        </w:rPr>
        <w:t>に従い人的安全管理措置を講じる。</w:t>
      </w:r>
    </w:p>
    <w:p w14:paraId="7EE6FAB2"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sz w:val="20"/>
          <w:szCs w:val="20"/>
        </w:rPr>
        <w:t>.2.1</w:t>
      </w:r>
      <w:r w:rsidRPr="00E0152A">
        <w:rPr>
          <w:rFonts w:asciiTheme="majorEastAsia" w:eastAsiaTheme="majorEastAsia" w:hAnsiTheme="majorEastAsia" w:hint="eastAsia"/>
          <w:sz w:val="20"/>
          <w:szCs w:val="20"/>
        </w:rPr>
        <w:t>従業者の監督・教育</w:t>
      </w:r>
    </w:p>
    <w:p w14:paraId="7E2C7559"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特定個人情報等の安全管理のために、従業者に対する必要かつ適切な監督・教育を行うものとする。</w:t>
      </w:r>
    </w:p>
    <w:p w14:paraId="0A9ECCC0" w14:textId="77777777" w:rsidR="00EA28EB" w:rsidRPr="00E0152A" w:rsidRDefault="00EA28EB" w:rsidP="00EA28EB">
      <w:pPr>
        <w:rPr>
          <w:rFonts w:asciiTheme="majorEastAsia" w:eastAsiaTheme="majorEastAsia" w:hAnsiTheme="majorEastAsia"/>
          <w:sz w:val="20"/>
          <w:szCs w:val="20"/>
        </w:rPr>
      </w:pPr>
    </w:p>
    <w:p w14:paraId="09218725"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sz w:val="20"/>
          <w:szCs w:val="20"/>
        </w:rPr>
        <w:t>.3</w:t>
      </w:r>
      <w:r w:rsidRPr="00E0152A">
        <w:rPr>
          <w:rFonts w:asciiTheme="majorEastAsia" w:eastAsiaTheme="majorEastAsia" w:hAnsiTheme="majorEastAsia" w:hint="eastAsia"/>
          <w:sz w:val="20"/>
          <w:szCs w:val="20"/>
        </w:rPr>
        <w:t>物理的安全管理措置</w:t>
      </w:r>
    </w:p>
    <w:p w14:paraId="664A3C0E" w14:textId="383AD882"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特定個人情報等の適正な取</w:t>
      </w:r>
      <w:r w:rsidR="003C6A6D">
        <w:rPr>
          <w:rFonts w:asciiTheme="majorEastAsia" w:eastAsiaTheme="majorEastAsia" w:hAnsiTheme="majorEastAsia" w:hint="eastAsia"/>
          <w:sz w:val="20"/>
          <w:szCs w:val="20"/>
        </w:rPr>
        <w:t>り</w:t>
      </w:r>
      <w:r w:rsidRPr="00E0152A">
        <w:rPr>
          <w:rFonts w:asciiTheme="majorEastAsia" w:eastAsiaTheme="majorEastAsia" w:hAnsiTheme="majorEastAsia" w:hint="eastAsia"/>
          <w:sz w:val="20"/>
          <w:szCs w:val="20"/>
        </w:rPr>
        <w:t>扱いのために、</w:t>
      </w:r>
      <w:r w:rsidRPr="00E0152A">
        <w:rPr>
          <w:rFonts w:asciiTheme="majorEastAsia" w:eastAsiaTheme="majorEastAsia" w:hAnsiTheme="majorEastAsia" w:hint="eastAsia"/>
          <w:color w:val="FF0000"/>
          <w:sz w:val="20"/>
          <w:szCs w:val="20"/>
        </w:rPr>
        <w:t>「情報セキュリティ</w:t>
      </w:r>
      <w:r w:rsidR="00C00C07">
        <w:rPr>
          <w:rFonts w:asciiTheme="majorEastAsia" w:eastAsiaTheme="majorEastAsia" w:hAnsiTheme="majorEastAsia" w:hint="eastAsia"/>
          <w:color w:val="FF0000"/>
          <w:sz w:val="20"/>
          <w:szCs w:val="20"/>
        </w:rPr>
        <w:t>関連規程５</w:t>
      </w:r>
      <w:r>
        <w:rPr>
          <w:rFonts w:asciiTheme="majorEastAsia" w:eastAsiaTheme="majorEastAsia" w:hAnsiTheme="majorEastAsia"/>
          <w:color w:val="FF0000"/>
          <w:sz w:val="20"/>
          <w:szCs w:val="20"/>
        </w:rPr>
        <w:t xml:space="preserve"> </w:t>
      </w:r>
      <w:r w:rsidRPr="00E0152A">
        <w:rPr>
          <w:rFonts w:asciiTheme="majorEastAsia" w:eastAsiaTheme="majorEastAsia" w:hAnsiTheme="majorEastAsia" w:hint="eastAsia"/>
          <w:color w:val="FF0000"/>
          <w:sz w:val="20"/>
          <w:szCs w:val="20"/>
        </w:rPr>
        <w:t>物理的対策」</w:t>
      </w:r>
      <w:r w:rsidRPr="00E0152A">
        <w:rPr>
          <w:rFonts w:asciiTheme="majorEastAsia" w:eastAsiaTheme="majorEastAsia" w:hAnsiTheme="majorEastAsia" w:hint="eastAsia"/>
          <w:sz w:val="20"/>
          <w:szCs w:val="20"/>
        </w:rPr>
        <w:t>の物理的安全管理措置を講じる。</w:t>
      </w:r>
    </w:p>
    <w:p w14:paraId="48EEC5F8"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sz w:val="20"/>
          <w:szCs w:val="20"/>
        </w:rPr>
        <w:t>.3.1</w:t>
      </w:r>
      <w:r w:rsidRPr="00E0152A">
        <w:rPr>
          <w:rFonts w:asciiTheme="majorEastAsia" w:eastAsiaTheme="majorEastAsia" w:hAnsiTheme="majorEastAsia" w:hint="eastAsia"/>
          <w:sz w:val="20"/>
          <w:szCs w:val="20"/>
        </w:rPr>
        <w:t>特定個人情報等を取り扱う領域の管理</w:t>
      </w:r>
    </w:p>
    <w:p w14:paraId="0B2D8F9E" w14:textId="37FC5E21"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特定個人情報ファイルを取り扱う情報システムを管理する</w:t>
      </w:r>
      <w:r w:rsidRPr="00E0152A">
        <w:rPr>
          <w:rFonts w:asciiTheme="majorEastAsia" w:eastAsiaTheme="majorEastAsia" w:hAnsiTheme="majorEastAsia" w:hint="eastAsia"/>
          <w:color w:val="FF0000"/>
          <w:sz w:val="20"/>
          <w:szCs w:val="20"/>
        </w:rPr>
        <w:t>セキュリティ領域</w:t>
      </w:r>
      <w:r w:rsidRPr="00E0152A">
        <w:rPr>
          <w:rFonts w:asciiTheme="majorEastAsia" w:eastAsiaTheme="majorEastAsia" w:hAnsiTheme="majorEastAsia" w:hint="eastAsia"/>
          <w:sz w:val="20"/>
          <w:szCs w:val="20"/>
        </w:rPr>
        <w:t>（以下</w:t>
      </w:r>
      <w:r w:rsidRPr="00E0152A">
        <w:rPr>
          <w:rFonts w:asciiTheme="majorEastAsia" w:eastAsiaTheme="majorEastAsia" w:hAnsiTheme="majorEastAsia" w:hint="eastAsia"/>
          <w:color w:val="FF0000"/>
          <w:sz w:val="20"/>
          <w:szCs w:val="20"/>
        </w:rPr>
        <w:t>「レベル</w:t>
      </w:r>
      <w:r>
        <w:rPr>
          <w:rFonts w:asciiTheme="majorEastAsia" w:eastAsiaTheme="majorEastAsia" w:hAnsiTheme="majorEastAsia" w:hint="eastAsia"/>
          <w:color w:val="FF0000"/>
          <w:sz w:val="20"/>
          <w:szCs w:val="20"/>
        </w:rPr>
        <w:t>○</w:t>
      </w:r>
      <w:r w:rsidRPr="00E0152A">
        <w:rPr>
          <w:rFonts w:asciiTheme="majorEastAsia" w:eastAsiaTheme="majorEastAsia" w:hAnsiTheme="majorEastAsia" w:hint="eastAsia"/>
          <w:color w:val="FF0000"/>
          <w:sz w:val="20"/>
          <w:szCs w:val="20"/>
        </w:rPr>
        <w:t>領域」</w:t>
      </w:r>
      <w:r w:rsidRPr="00E0152A">
        <w:rPr>
          <w:rFonts w:asciiTheme="majorEastAsia" w:eastAsiaTheme="majorEastAsia" w:hAnsiTheme="majorEastAsia" w:hint="eastAsia"/>
          <w:sz w:val="20"/>
          <w:szCs w:val="20"/>
        </w:rPr>
        <w:t>という。）及び特定個人情報等を取り扱う事務を実施する</w:t>
      </w:r>
      <w:r w:rsidRPr="00E0152A">
        <w:rPr>
          <w:rFonts w:asciiTheme="majorEastAsia" w:eastAsiaTheme="majorEastAsia" w:hAnsiTheme="majorEastAsia" w:hint="eastAsia"/>
          <w:color w:val="FF0000"/>
          <w:sz w:val="20"/>
          <w:szCs w:val="20"/>
        </w:rPr>
        <w:t>セキュリティ領域</w:t>
      </w:r>
      <w:r w:rsidRPr="00E0152A">
        <w:rPr>
          <w:rFonts w:asciiTheme="majorEastAsia" w:eastAsiaTheme="majorEastAsia" w:hAnsiTheme="majorEastAsia" w:hint="eastAsia"/>
          <w:sz w:val="20"/>
          <w:szCs w:val="20"/>
        </w:rPr>
        <w:t>（以下</w:t>
      </w:r>
      <w:r w:rsidRPr="00E0152A">
        <w:rPr>
          <w:rFonts w:asciiTheme="majorEastAsia" w:eastAsiaTheme="majorEastAsia" w:hAnsiTheme="majorEastAsia" w:hint="eastAsia"/>
          <w:color w:val="FF0000"/>
          <w:sz w:val="20"/>
          <w:szCs w:val="20"/>
        </w:rPr>
        <w:t>「レベル</w:t>
      </w:r>
      <w:r>
        <w:rPr>
          <w:rFonts w:asciiTheme="majorEastAsia" w:eastAsiaTheme="majorEastAsia" w:hAnsiTheme="majorEastAsia" w:hint="eastAsia"/>
          <w:color w:val="FF0000"/>
          <w:sz w:val="20"/>
          <w:szCs w:val="20"/>
        </w:rPr>
        <w:t>○</w:t>
      </w:r>
      <w:r w:rsidRPr="00E0152A">
        <w:rPr>
          <w:rFonts w:asciiTheme="majorEastAsia" w:eastAsiaTheme="majorEastAsia" w:hAnsiTheme="majorEastAsia" w:hint="eastAsia"/>
          <w:color w:val="FF0000"/>
          <w:sz w:val="20"/>
          <w:szCs w:val="20"/>
        </w:rPr>
        <w:t>領域」</w:t>
      </w:r>
      <w:r w:rsidRPr="00E0152A">
        <w:rPr>
          <w:rFonts w:asciiTheme="majorEastAsia" w:eastAsiaTheme="majorEastAsia" w:hAnsiTheme="majorEastAsia" w:hint="eastAsia"/>
          <w:sz w:val="20"/>
          <w:szCs w:val="20"/>
        </w:rPr>
        <w:t>という。）を明確にし、</w:t>
      </w:r>
      <w:r w:rsidRPr="00E0152A">
        <w:rPr>
          <w:rFonts w:asciiTheme="majorEastAsia" w:eastAsiaTheme="majorEastAsia" w:hAnsiTheme="majorEastAsia" w:hint="eastAsia"/>
          <w:color w:val="FF0000"/>
          <w:sz w:val="20"/>
          <w:szCs w:val="20"/>
        </w:rPr>
        <w:t>「情報セキュリティ</w:t>
      </w:r>
      <w:r w:rsidR="00C00C07">
        <w:rPr>
          <w:rFonts w:asciiTheme="majorEastAsia" w:eastAsiaTheme="majorEastAsia" w:hAnsiTheme="majorEastAsia" w:hint="eastAsia"/>
          <w:color w:val="FF0000"/>
          <w:sz w:val="20"/>
          <w:szCs w:val="20"/>
        </w:rPr>
        <w:t>関連規程５</w:t>
      </w:r>
      <w:r>
        <w:rPr>
          <w:rFonts w:asciiTheme="majorEastAsia" w:eastAsiaTheme="majorEastAsia" w:hAnsiTheme="majorEastAsia"/>
          <w:color w:val="FF0000"/>
          <w:sz w:val="20"/>
          <w:szCs w:val="20"/>
        </w:rPr>
        <w:t xml:space="preserve"> </w:t>
      </w:r>
      <w:r w:rsidRPr="00E0152A">
        <w:rPr>
          <w:rFonts w:asciiTheme="majorEastAsia" w:eastAsiaTheme="majorEastAsia" w:hAnsiTheme="majorEastAsia" w:hint="eastAsia"/>
          <w:color w:val="FF0000"/>
          <w:sz w:val="20"/>
          <w:szCs w:val="20"/>
        </w:rPr>
        <w:t>物理的対策」</w:t>
      </w:r>
      <w:r w:rsidRPr="00E0152A">
        <w:rPr>
          <w:rFonts w:asciiTheme="majorEastAsia" w:eastAsiaTheme="majorEastAsia" w:hAnsiTheme="majorEastAsia" w:hint="eastAsia"/>
          <w:sz w:val="20"/>
          <w:szCs w:val="20"/>
        </w:rPr>
        <w:t>に定める安全管理措置を講ずる。</w:t>
      </w:r>
    </w:p>
    <w:p w14:paraId="6DEB4FAD"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.3.2ＩＴ機器及び電子媒体等の盗難等の防止</w:t>
      </w:r>
    </w:p>
    <w:p w14:paraId="775C9149" w14:textId="2B901138"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管理区域及び取扱区域における特定個人情報等を取り扱う機器、電子媒体及び書類等の盗難又は紛失等を防止するために、</w:t>
      </w:r>
      <w:r w:rsidRPr="00E0152A">
        <w:rPr>
          <w:rFonts w:asciiTheme="majorEastAsia" w:eastAsiaTheme="majorEastAsia" w:hAnsiTheme="majorEastAsia" w:hint="eastAsia"/>
          <w:color w:val="FF0000"/>
          <w:sz w:val="20"/>
          <w:szCs w:val="20"/>
        </w:rPr>
        <w:t>「情報セキュリティ</w:t>
      </w:r>
      <w:r w:rsidR="00C00C07">
        <w:rPr>
          <w:rFonts w:asciiTheme="majorEastAsia" w:eastAsiaTheme="majorEastAsia" w:hAnsiTheme="majorEastAsia" w:hint="eastAsia"/>
          <w:color w:val="FF0000"/>
          <w:sz w:val="20"/>
          <w:szCs w:val="20"/>
        </w:rPr>
        <w:t>関連規程６</w:t>
      </w:r>
      <w:r>
        <w:rPr>
          <w:rFonts w:asciiTheme="majorEastAsia" w:eastAsiaTheme="majorEastAsia" w:hAnsiTheme="majorEastAsia"/>
          <w:color w:val="FF0000"/>
          <w:sz w:val="20"/>
          <w:szCs w:val="20"/>
        </w:rPr>
        <w:t xml:space="preserve"> </w:t>
      </w:r>
      <w:r w:rsidRPr="00E0152A">
        <w:rPr>
          <w:rFonts w:asciiTheme="majorEastAsia" w:eastAsiaTheme="majorEastAsia" w:hAnsiTheme="majorEastAsia" w:hint="eastAsia"/>
          <w:color w:val="FF0000"/>
          <w:sz w:val="20"/>
          <w:szCs w:val="20"/>
        </w:rPr>
        <w:t>ＩＴ機器利用」</w:t>
      </w:r>
      <w:r w:rsidRPr="00E0152A">
        <w:rPr>
          <w:rFonts w:asciiTheme="majorEastAsia" w:eastAsiaTheme="majorEastAsia" w:hAnsiTheme="majorEastAsia" w:hint="eastAsia"/>
          <w:sz w:val="20"/>
          <w:szCs w:val="20"/>
        </w:rPr>
        <w:t>に定める安全管理措置を講ずる。</w:t>
      </w:r>
    </w:p>
    <w:p w14:paraId="353E9E06"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.3.3電子媒体等を持ち出す場合の漏えい等の防止</w:t>
      </w:r>
    </w:p>
    <w:p w14:paraId="3E411370" w14:textId="540A88FE"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特定個人情報等が記録された電子媒体又は書類等を社外に持ち出す場合、</w:t>
      </w:r>
      <w:r w:rsidRPr="00E0152A">
        <w:rPr>
          <w:rFonts w:asciiTheme="majorEastAsia" w:eastAsiaTheme="majorEastAsia" w:hAnsiTheme="majorEastAsia" w:hint="eastAsia"/>
          <w:color w:val="FF0000"/>
          <w:sz w:val="20"/>
          <w:szCs w:val="20"/>
        </w:rPr>
        <w:t>「情報セキュリティ</w:t>
      </w:r>
      <w:r w:rsidR="00C00C07">
        <w:rPr>
          <w:rFonts w:asciiTheme="majorEastAsia" w:eastAsiaTheme="majorEastAsia" w:hAnsiTheme="majorEastAsia" w:hint="eastAsia"/>
          <w:color w:val="FF0000"/>
          <w:sz w:val="20"/>
          <w:szCs w:val="20"/>
        </w:rPr>
        <w:t>関連規程６</w:t>
      </w:r>
      <w:r>
        <w:rPr>
          <w:rFonts w:asciiTheme="majorEastAsia" w:eastAsiaTheme="majorEastAsia" w:hAnsiTheme="majorEastAsia"/>
          <w:color w:val="FF0000"/>
          <w:sz w:val="20"/>
          <w:szCs w:val="20"/>
        </w:rPr>
        <w:t xml:space="preserve"> </w:t>
      </w:r>
      <w:r w:rsidRPr="00E0152A">
        <w:rPr>
          <w:rFonts w:asciiTheme="majorEastAsia" w:eastAsiaTheme="majorEastAsia" w:hAnsiTheme="majorEastAsia" w:hint="eastAsia"/>
          <w:color w:val="FF0000"/>
          <w:sz w:val="20"/>
          <w:szCs w:val="20"/>
        </w:rPr>
        <w:t>ＩＴ機器利用」</w:t>
      </w:r>
      <w:r w:rsidRPr="00E0152A">
        <w:rPr>
          <w:rFonts w:asciiTheme="majorEastAsia" w:eastAsiaTheme="majorEastAsia" w:hAnsiTheme="majorEastAsia" w:hint="eastAsia"/>
          <w:sz w:val="20"/>
          <w:szCs w:val="20"/>
        </w:rPr>
        <w:t>に定める安全管理措置を講じる。</w:t>
      </w:r>
    </w:p>
    <w:p w14:paraId="61937F8F"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hint="eastAsia"/>
          <w:sz w:val="20"/>
          <w:szCs w:val="20"/>
        </w:rPr>
        <w:t>.3.4個人番号の削除、機器及び電子媒体等の廃棄</w:t>
      </w:r>
    </w:p>
    <w:p w14:paraId="729182EA" w14:textId="45F05498"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個人番号を削除又は廃棄する際には、</w:t>
      </w:r>
      <w:r w:rsidRPr="00E0152A">
        <w:rPr>
          <w:rFonts w:asciiTheme="majorEastAsia" w:eastAsiaTheme="majorEastAsia" w:hAnsiTheme="majorEastAsia" w:hint="eastAsia"/>
          <w:color w:val="FF0000"/>
          <w:sz w:val="20"/>
          <w:szCs w:val="20"/>
        </w:rPr>
        <w:t>「情報セキュリティ</w:t>
      </w:r>
      <w:r w:rsidR="00C00C07">
        <w:rPr>
          <w:rFonts w:asciiTheme="majorEastAsia" w:eastAsiaTheme="majorEastAsia" w:hAnsiTheme="majorEastAsia" w:hint="eastAsia"/>
          <w:color w:val="FF0000"/>
          <w:sz w:val="20"/>
          <w:szCs w:val="20"/>
        </w:rPr>
        <w:t>関連規程６</w:t>
      </w:r>
      <w:r>
        <w:rPr>
          <w:rFonts w:asciiTheme="majorEastAsia" w:eastAsiaTheme="majorEastAsia" w:hAnsiTheme="majorEastAsia"/>
          <w:color w:val="FF0000"/>
          <w:sz w:val="20"/>
          <w:szCs w:val="20"/>
        </w:rPr>
        <w:t xml:space="preserve"> </w:t>
      </w:r>
      <w:r w:rsidRPr="00E0152A">
        <w:rPr>
          <w:rFonts w:asciiTheme="majorEastAsia" w:eastAsiaTheme="majorEastAsia" w:hAnsiTheme="majorEastAsia" w:hint="eastAsia"/>
          <w:color w:val="FF0000"/>
          <w:sz w:val="20"/>
          <w:szCs w:val="20"/>
        </w:rPr>
        <w:t>ＩＴ機器利用」</w:t>
      </w:r>
      <w:r w:rsidRPr="00E0152A">
        <w:rPr>
          <w:rFonts w:asciiTheme="majorEastAsia" w:eastAsiaTheme="majorEastAsia" w:hAnsiTheme="majorEastAsia" w:hint="eastAsia"/>
          <w:sz w:val="20"/>
          <w:szCs w:val="20"/>
        </w:rPr>
        <w:t>に定める安全管理措置に従って、復元できない手段で削除又は廃棄する。</w:t>
      </w:r>
    </w:p>
    <w:p w14:paraId="53582F69" w14:textId="77777777" w:rsidR="00EA28EB" w:rsidRPr="00E0152A" w:rsidRDefault="00EA28EB" w:rsidP="00EA28EB">
      <w:pPr>
        <w:rPr>
          <w:rFonts w:asciiTheme="majorEastAsia" w:eastAsiaTheme="majorEastAsia" w:hAnsiTheme="majorEastAsia"/>
          <w:sz w:val="20"/>
          <w:szCs w:val="20"/>
        </w:rPr>
      </w:pPr>
    </w:p>
    <w:p w14:paraId="791FB844"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sz w:val="20"/>
          <w:szCs w:val="20"/>
        </w:rPr>
        <w:t>.4</w:t>
      </w:r>
      <w:r w:rsidRPr="00E0152A">
        <w:rPr>
          <w:rFonts w:asciiTheme="majorEastAsia" w:eastAsiaTheme="majorEastAsia" w:hAnsiTheme="majorEastAsia" w:hint="eastAsia"/>
          <w:sz w:val="20"/>
          <w:szCs w:val="20"/>
        </w:rPr>
        <w:t>技術的安全管理措置</w:t>
      </w:r>
    </w:p>
    <w:p w14:paraId="50ED02D6" w14:textId="046D8980"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特定個人情報等の適正な取</w:t>
      </w:r>
      <w:r w:rsidR="00D822FF">
        <w:rPr>
          <w:rFonts w:asciiTheme="majorEastAsia" w:eastAsiaTheme="majorEastAsia" w:hAnsiTheme="majorEastAsia" w:hint="eastAsia"/>
          <w:sz w:val="20"/>
          <w:szCs w:val="20"/>
        </w:rPr>
        <w:t>り</w:t>
      </w:r>
      <w:r w:rsidRPr="00E0152A">
        <w:rPr>
          <w:rFonts w:asciiTheme="majorEastAsia" w:eastAsiaTheme="majorEastAsia" w:hAnsiTheme="majorEastAsia" w:hint="eastAsia"/>
          <w:sz w:val="20"/>
          <w:szCs w:val="20"/>
        </w:rPr>
        <w:t>扱いのために、以下の技術的安全管理措置を講じる。</w:t>
      </w:r>
    </w:p>
    <w:p w14:paraId="2F92A894"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sz w:val="20"/>
          <w:szCs w:val="20"/>
        </w:rPr>
        <w:t>.4.1</w:t>
      </w:r>
      <w:r w:rsidRPr="00E0152A">
        <w:rPr>
          <w:rFonts w:asciiTheme="majorEastAsia" w:eastAsiaTheme="majorEastAsia" w:hAnsiTheme="majorEastAsia" w:hint="eastAsia"/>
          <w:sz w:val="20"/>
          <w:szCs w:val="20"/>
        </w:rPr>
        <w:t>アクセス制御</w:t>
      </w:r>
    </w:p>
    <w:p w14:paraId="285A11A1"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事務取扱担当者及び当該事務で取り扱う特定個人情報ファイルの範囲を限定するために、適切なアクセス制御を行う。</w:t>
      </w:r>
    </w:p>
    <w:p w14:paraId="22631B7E"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sz w:val="20"/>
          <w:szCs w:val="20"/>
        </w:rPr>
        <w:t>.4.2</w:t>
      </w:r>
      <w:r w:rsidRPr="00E0152A">
        <w:rPr>
          <w:rFonts w:asciiTheme="majorEastAsia" w:eastAsiaTheme="majorEastAsia" w:hAnsiTheme="majorEastAsia" w:hint="eastAsia"/>
          <w:sz w:val="20"/>
          <w:szCs w:val="20"/>
        </w:rPr>
        <w:t>アクセス者の識別と認証</w:t>
      </w:r>
    </w:p>
    <w:p w14:paraId="4F22679F"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特定個人情報等を取り扱う情報システムは、</w:t>
      </w:r>
      <w:r w:rsidRPr="00E0152A">
        <w:rPr>
          <w:rFonts w:asciiTheme="majorEastAsia" w:eastAsiaTheme="majorEastAsia" w:hAnsiTheme="majorEastAsia" w:hint="eastAsia"/>
          <w:color w:val="FF0000"/>
          <w:sz w:val="20"/>
          <w:szCs w:val="20"/>
        </w:rPr>
        <w:t>事務取扱担当者</w:t>
      </w:r>
      <w:r w:rsidRPr="00E0152A">
        <w:rPr>
          <w:rFonts w:asciiTheme="majorEastAsia" w:eastAsiaTheme="majorEastAsia" w:hAnsiTheme="majorEastAsia" w:hint="eastAsia"/>
          <w:sz w:val="20"/>
          <w:szCs w:val="20"/>
        </w:rPr>
        <w:t>が正当なアクセス権を有する者であることを、識別した結果に基づき認証するものとする。</w:t>
      </w:r>
    </w:p>
    <w:p w14:paraId="75EE1719"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sz w:val="20"/>
          <w:szCs w:val="20"/>
        </w:rPr>
        <w:t>.4.3</w:t>
      </w:r>
      <w:r w:rsidRPr="00E0152A">
        <w:rPr>
          <w:rFonts w:asciiTheme="majorEastAsia" w:eastAsiaTheme="majorEastAsia" w:hAnsiTheme="majorEastAsia" w:hint="eastAsia"/>
          <w:sz w:val="20"/>
          <w:szCs w:val="20"/>
        </w:rPr>
        <w:t>外部の不正アクセス等の防止</w:t>
      </w:r>
    </w:p>
    <w:p w14:paraId="49F92034" w14:textId="732C5BC1"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情報システムを外部からの不正アクセス又は不正ソフトウェアから保護するため、</w:t>
      </w:r>
      <w:r w:rsidRPr="00E0152A">
        <w:rPr>
          <w:rFonts w:asciiTheme="majorEastAsia" w:eastAsiaTheme="majorEastAsia" w:hAnsiTheme="majorEastAsia" w:hint="eastAsia"/>
          <w:color w:val="FF0000"/>
          <w:sz w:val="20"/>
          <w:szCs w:val="20"/>
        </w:rPr>
        <w:t>「情報セキュリティ</w:t>
      </w:r>
      <w:r w:rsidR="00C00C07">
        <w:rPr>
          <w:rFonts w:asciiTheme="majorEastAsia" w:eastAsiaTheme="majorEastAsia" w:hAnsiTheme="majorEastAsia" w:hint="eastAsia"/>
          <w:color w:val="FF0000"/>
          <w:sz w:val="20"/>
          <w:szCs w:val="20"/>
        </w:rPr>
        <w:t>関連規程６</w:t>
      </w:r>
      <w:r w:rsidR="009829B7">
        <w:rPr>
          <w:rFonts w:asciiTheme="majorEastAsia" w:eastAsiaTheme="majorEastAsia" w:hAnsiTheme="majorEastAsia" w:hint="eastAsia"/>
          <w:color w:val="FF0000"/>
          <w:sz w:val="20"/>
          <w:szCs w:val="20"/>
        </w:rPr>
        <w:t xml:space="preserve">　</w:t>
      </w:r>
      <w:r w:rsidRPr="00E0152A">
        <w:rPr>
          <w:rFonts w:asciiTheme="majorEastAsia" w:eastAsiaTheme="majorEastAsia" w:hAnsiTheme="majorEastAsia" w:hint="eastAsia"/>
          <w:color w:val="FF0000"/>
          <w:sz w:val="20"/>
          <w:szCs w:val="20"/>
        </w:rPr>
        <w:t>ＩＴ機器利用</w:t>
      </w:r>
      <w:r>
        <w:rPr>
          <w:rFonts w:asciiTheme="majorEastAsia" w:eastAsiaTheme="majorEastAsia" w:hAnsiTheme="majorEastAsia" w:hint="eastAsia"/>
          <w:color w:val="FF0000"/>
          <w:sz w:val="20"/>
          <w:szCs w:val="20"/>
        </w:rPr>
        <w:t>」「</w:t>
      </w:r>
      <w:r w:rsidRPr="00E0152A">
        <w:rPr>
          <w:rFonts w:asciiTheme="majorEastAsia" w:eastAsiaTheme="majorEastAsia" w:hAnsiTheme="majorEastAsia" w:hint="eastAsia"/>
          <w:color w:val="FF0000"/>
          <w:sz w:val="20"/>
          <w:szCs w:val="20"/>
        </w:rPr>
        <w:t>情報セキュリティ</w:t>
      </w:r>
      <w:r w:rsidR="00C00C07">
        <w:rPr>
          <w:rFonts w:asciiTheme="majorEastAsia" w:eastAsiaTheme="majorEastAsia" w:hAnsiTheme="majorEastAsia" w:hint="eastAsia"/>
          <w:color w:val="FF0000"/>
          <w:sz w:val="20"/>
          <w:szCs w:val="20"/>
        </w:rPr>
        <w:t>関連規程７</w:t>
      </w:r>
      <w:r>
        <w:rPr>
          <w:rFonts w:asciiTheme="majorEastAsia" w:eastAsiaTheme="majorEastAsia" w:hAnsiTheme="majorEastAsia"/>
          <w:color w:val="FF0000"/>
          <w:sz w:val="20"/>
          <w:szCs w:val="20"/>
        </w:rPr>
        <w:t xml:space="preserve"> </w:t>
      </w:r>
      <w:r w:rsidRPr="00E0152A">
        <w:rPr>
          <w:rFonts w:asciiTheme="majorEastAsia" w:eastAsiaTheme="majorEastAsia" w:hAnsiTheme="majorEastAsia" w:hint="eastAsia"/>
          <w:color w:val="FF0000"/>
          <w:sz w:val="20"/>
          <w:szCs w:val="20"/>
        </w:rPr>
        <w:t>ＩＴ基盤運用管理」</w:t>
      </w:r>
      <w:r w:rsidRPr="00E0152A">
        <w:rPr>
          <w:rFonts w:asciiTheme="majorEastAsia" w:eastAsiaTheme="majorEastAsia" w:hAnsiTheme="majorEastAsia" w:hint="eastAsia"/>
          <w:sz w:val="20"/>
          <w:szCs w:val="20"/>
        </w:rPr>
        <w:t>に定める安全管理措置を講じる。</w:t>
      </w:r>
    </w:p>
    <w:p w14:paraId="75554A1F"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5</w:t>
      </w:r>
      <w:r w:rsidRPr="00E0152A">
        <w:rPr>
          <w:rFonts w:asciiTheme="majorEastAsia" w:eastAsiaTheme="majorEastAsia" w:hAnsiTheme="majorEastAsia"/>
          <w:sz w:val="20"/>
          <w:szCs w:val="20"/>
        </w:rPr>
        <w:t>.4.4</w:t>
      </w:r>
      <w:r w:rsidRPr="00E0152A">
        <w:rPr>
          <w:rFonts w:asciiTheme="majorEastAsia" w:eastAsiaTheme="majorEastAsia" w:hAnsiTheme="majorEastAsia" w:hint="eastAsia"/>
          <w:sz w:val="20"/>
          <w:szCs w:val="20"/>
        </w:rPr>
        <w:t>情報漏えい等の防止</w:t>
      </w:r>
    </w:p>
    <w:p w14:paraId="6409824B" w14:textId="261E0355"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特定個人情報等をインターネット等により外部に送信する場合、通信経路における情報漏えい等を防止するため、</w:t>
      </w:r>
      <w:r w:rsidRPr="00E0152A">
        <w:rPr>
          <w:rFonts w:asciiTheme="majorEastAsia" w:eastAsiaTheme="majorEastAsia" w:hAnsiTheme="majorEastAsia" w:hint="eastAsia"/>
          <w:color w:val="FF0000"/>
          <w:sz w:val="20"/>
          <w:szCs w:val="20"/>
        </w:rPr>
        <w:t>「情報セキュリティ</w:t>
      </w:r>
      <w:r w:rsidR="00C00C07">
        <w:rPr>
          <w:rFonts w:asciiTheme="majorEastAsia" w:eastAsiaTheme="majorEastAsia" w:hAnsiTheme="majorEastAsia" w:hint="eastAsia"/>
          <w:color w:val="FF0000"/>
          <w:sz w:val="20"/>
          <w:szCs w:val="20"/>
        </w:rPr>
        <w:t>関連規程６</w:t>
      </w:r>
      <w:r>
        <w:rPr>
          <w:rFonts w:asciiTheme="majorEastAsia" w:eastAsiaTheme="majorEastAsia" w:hAnsiTheme="majorEastAsia"/>
          <w:color w:val="FF0000"/>
          <w:sz w:val="20"/>
          <w:szCs w:val="20"/>
        </w:rPr>
        <w:t xml:space="preserve"> </w:t>
      </w:r>
      <w:r w:rsidRPr="00E0152A">
        <w:rPr>
          <w:rFonts w:asciiTheme="majorEastAsia" w:eastAsiaTheme="majorEastAsia" w:hAnsiTheme="majorEastAsia" w:hint="eastAsia"/>
          <w:color w:val="FF0000"/>
          <w:sz w:val="20"/>
          <w:szCs w:val="20"/>
        </w:rPr>
        <w:t>ＩＴ機器利用」</w:t>
      </w:r>
      <w:r w:rsidRPr="00E0152A">
        <w:rPr>
          <w:rFonts w:asciiTheme="majorEastAsia" w:eastAsiaTheme="majorEastAsia" w:hAnsiTheme="majorEastAsia" w:hint="eastAsia"/>
          <w:sz w:val="20"/>
          <w:szCs w:val="20"/>
        </w:rPr>
        <w:t>に定める安全管理措置を講じる。</w:t>
      </w:r>
    </w:p>
    <w:p w14:paraId="5BD85AF9" w14:textId="77777777" w:rsidR="00EA28EB" w:rsidRDefault="00EA28EB" w:rsidP="00EA28EB">
      <w:pPr>
        <w:rPr>
          <w:rFonts w:asciiTheme="majorEastAsia" w:eastAsiaTheme="majorEastAsia" w:hAnsiTheme="majorEastAsia"/>
          <w:sz w:val="20"/>
          <w:szCs w:val="20"/>
        </w:rPr>
      </w:pPr>
    </w:p>
    <w:p w14:paraId="1626F999"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6</w:t>
      </w:r>
      <w:r w:rsidRPr="00E0152A">
        <w:rPr>
          <w:rFonts w:asciiTheme="majorEastAsia" w:eastAsiaTheme="majorEastAsia" w:hAnsiTheme="majorEastAsia"/>
          <w:sz w:val="20"/>
          <w:szCs w:val="20"/>
        </w:rPr>
        <w:t>.</w:t>
      </w:r>
      <w:r w:rsidRPr="00E0152A">
        <w:rPr>
          <w:rFonts w:asciiTheme="majorEastAsia" w:eastAsiaTheme="majorEastAsia" w:hAnsiTheme="majorEastAsia" w:hint="eastAsia"/>
          <w:sz w:val="20"/>
          <w:szCs w:val="20"/>
        </w:rPr>
        <w:t>特定個人情報等の開示、訂正等、利用停止等</w:t>
      </w:r>
    </w:p>
    <w:p w14:paraId="70420EB6"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6</w:t>
      </w:r>
      <w:r w:rsidRPr="00E0152A">
        <w:rPr>
          <w:rFonts w:asciiTheme="majorEastAsia" w:eastAsiaTheme="majorEastAsia" w:hAnsiTheme="majorEastAsia" w:hint="eastAsia"/>
          <w:sz w:val="20"/>
          <w:szCs w:val="20"/>
        </w:rPr>
        <w:t>.1特定個人情報等の開示等</w:t>
      </w:r>
    </w:p>
    <w:p w14:paraId="313B5BCC"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人から、当該本人が識別される特定個人情報等に係る保有個人データについて、書面又は口頭により、その開示（当該本人が識別される特定個人情報等に係る保有個人データを保有していないときにその旨を知らせることを含む。以下同じ。）の申出があったときは、身分証明書等により本人であることを確認の</w:t>
      </w:r>
      <w:r>
        <w:rPr>
          <w:rFonts w:asciiTheme="majorEastAsia" w:eastAsiaTheme="majorEastAsia" w:hAnsiTheme="majorEastAsia" w:hint="eastAsia"/>
          <w:sz w:val="20"/>
          <w:szCs w:val="20"/>
        </w:rPr>
        <w:t>うえ</w:t>
      </w:r>
      <w:r w:rsidRPr="00E0152A">
        <w:rPr>
          <w:rFonts w:asciiTheme="majorEastAsia" w:eastAsiaTheme="majorEastAsia" w:hAnsiTheme="majorEastAsia" w:hint="eastAsia"/>
          <w:sz w:val="20"/>
          <w:szCs w:val="20"/>
        </w:rPr>
        <w:t>、開示をするものとする。ただし、開示することにより次の各号のいずれかに該当する場合は、その全部又は一部を開示しないことができる。</w:t>
      </w:r>
    </w:p>
    <w:p w14:paraId="4D3D685E" w14:textId="77777777" w:rsidR="00EA28EB" w:rsidRPr="00E0152A" w:rsidRDefault="00EA28EB" w:rsidP="00EA28EB">
      <w:pPr>
        <w:numPr>
          <w:ilvl w:val="0"/>
          <w:numId w:val="93"/>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本人又は第三者の生命、身体、財産その他の権利利益を害するおそれがある場合</w:t>
      </w:r>
    </w:p>
    <w:p w14:paraId="47D9AE06" w14:textId="77777777" w:rsidR="00EA28EB" w:rsidRPr="00E0152A" w:rsidRDefault="00EA28EB" w:rsidP="00EA28EB">
      <w:pPr>
        <w:numPr>
          <w:ilvl w:val="0"/>
          <w:numId w:val="93"/>
        </w:numPr>
        <w:rPr>
          <w:rFonts w:asciiTheme="majorEastAsia" w:eastAsiaTheme="majorEastAsia" w:hAnsiTheme="majorEastAsia"/>
          <w:sz w:val="20"/>
          <w:szCs w:val="20"/>
        </w:rPr>
      </w:pPr>
      <w:r w:rsidRPr="008A6459">
        <w:rPr>
          <w:rFonts w:asciiTheme="majorEastAsia" w:eastAsiaTheme="majorEastAsia" w:hAnsiTheme="majorEastAsia" w:hint="eastAsia"/>
          <w:sz w:val="20"/>
          <w:szCs w:val="20"/>
        </w:rPr>
        <w:t>当社</w:t>
      </w:r>
      <w:r w:rsidRPr="00E0152A">
        <w:rPr>
          <w:rFonts w:asciiTheme="majorEastAsia" w:eastAsiaTheme="majorEastAsia" w:hAnsiTheme="majorEastAsia" w:hint="eastAsia"/>
          <w:sz w:val="20"/>
          <w:szCs w:val="20"/>
        </w:rPr>
        <w:t>の事業の適正な実施に著しい支障を及ぼすおそれがある場合</w:t>
      </w:r>
    </w:p>
    <w:p w14:paraId="04F5E7C9" w14:textId="77777777" w:rsidR="00EA28EB" w:rsidRPr="00E0152A" w:rsidRDefault="00EA28EB" w:rsidP="00EA28EB">
      <w:pPr>
        <w:numPr>
          <w:ilvl w:val="0"/>
          <w:numId w:val="93"/>
        </w:num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他の法令に違反することとなる場合</w:t>
      </w:r>
    </w:p>
    <w:p w14:paraId="68C9C80F"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開示は、書面により行うものとする。ただし、開示の申出をした者の同意があるときは、書面以外の方法により開示をすることができる。</w:t>
      </w:r>
    </w:p>
    <w:p w14:paraId="200CD093" w14:textId="77777777" w:rsidR="00EA28EB" w:rsidRPr="00E0152A" w:rsidRDefault="00EA28EB" w:rsidP="00EA28EB">
      <w:pPr>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特定個人情報等に係る保有個人データの開示又は不開示の決定の通知は、本人に対し、遅滞なく行うものとする。</w:t>
      </w:r>
    </w:p>
    <w:p w14:paraId="26AA6B2D" w14:textId="77777777" w:rsidR="00EA28EB" w:rsidRPr="00E0152A" w:rsidRDefault="00EA28EB" w:rsidP="00EA28EB">
      <w:pPr>
        <w:ind w:left="171"/>
        <w:rPr>
          <w:rFonts w:asciiTheme="majorEastAsia" w:eastAsiaTheme="majorEastAsia" w:hAnsiTheme="majorEastAsia"/>
          <w:sz w:val="20"/>
          <w:szCs w:val="20"/>
        </w:rPr>
      </w:pPr>
    </w:p>
    <w:p w14:paraId="72DE53AB"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6</w:t>
      </w:r>
      <w:r w:rsidRPr="00E0152A">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特定個人情報等の訂正等</w:t>
      </w:r>
    </w:p>
    <w:p w14:paraId="563CBB69" w14:textId="77777777" w:rsidR="00EA28EB" w:rsidRPr="00E0152A" w:rsidRDefault="00EA28EB" w:rsidP="00EA28EB">
      <w:pPr>
        <w:numPr>
          <w:ilvl w:val="0"/>
          <w:numId w:val="76"/>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人から、当該本人が識別される特定個人情報等に係る保有個人データの内容が事実でないという理由によって当該特定個人情報等に係る保有個人データの内容の訂正、追加又は削除（以下「訂正等」という。）を求められた場合には、その内容の訂正等に関して他の法令の規定により特別の手続が定められている場合を除き、利用目的の達成に必要な範囲内において、遅滞なく必要な調査を行い、その結果に基づき、当該特定個人情報等に係る保有個人データの内容の訂正等を行うものとする。</w:t>
      </w:r>
    </w:p>
    <w:p w14:paraId="72EE8162" w14:textId="77777777" w:rsidR="00EA28EB" w:rsidRPr="00E0152A" w:rsidRDefault="00EA28EB" w:rsidP="00EA28EB">
      <w:pPr>
        <w:numPr>
          <w:ilvl w:val="0"/>
          <w:numId w:val="76"/>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項の規定に基づき求められた特定個人情報等に係る保有個人データの内容の訂正等を行ったとき、又は訂正等を行わない旨の決定をしたときは、本人に対し、遅滞なく、その旨（訂正等を行ったときは、その内容を含む。）を通知するものとする。</w:t>
      </w:r>
    </w:p>
    <w:p w14:paraId="42E68F6D" w14:textId="77777777" w:rsidR="00EA28EB" w:rsidRPr="00E0152A" w:rsidRDefault="00EA28EB" w:rsidP="00EA28EB">
      <w:pPr>
        <w:numPr>
          <w:ilvl w:val="0"/>
          <w:numId w:val="76"/>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前項の通知を受けた者から、再度申出があったときは、前項と同様の処理を行うものとする。</w:t>
      </w:r>
    </w:p>
    <w:p w14:paraId="22192822" w14:textId="77777777" w:rsidR="00EA28EB" w:rsidRPr="00E0152A" w:rsidRDefault="00EA28EB" w:rsidP="00EA28EB">
      <w:pPr>
        <w:numPr>
          <w:ilvl w:val="0"/>
          <w:numId w:val="76"/>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第2項の規定により、本人から求められた措置の全部又は一部について、その措置をとらない旨を通知する場合又はその措置と異なる措置をとる旨を通知する場合は、本人に対し、その理由を説明するよう努めるものとする。</w:t>
      </w:r>
    </w:p>
    <w:p w14:paraId="3A256A88" w14:textId="77777777" w:rsidR="00EA28EB" w:rsidRPr="00E0152A" w:rsidRDefault="00EA28EB" w:rsidP="00EA28EB">
      <w:pPr>
        <w:ind w:left="171"/>
        <w:rPr>
          <w:rFonts w:asciiTheme="majorEastAsia" w:eastAsiaTheme="majorEastAsia" w:hAnsiTheme="majorEastAsia"/>
          <w:sz w:val="20"/>
          <w:szCs w:val="20"/>
        </w:rPr>
      </w:pPr>
    </w:p>
    <w:p w14:paraId="4874B680" w14:textId="77777777" w:rsidR="00EA28EB" w:rsidRPr="00E0152A" w:rsidRDefault="00EA28EB" w:rsidP="00EA28EB">
      <w:pPr>
        <w:rPr>
          <w:rFonts w:asciiTheme="majorEastAsia" w:eastAsiaTheme="majorEastAsia" w:hAnsiTheme="majorEastAsia"/>
          <w:sz w:val="20"/>
          <w:szCs w:val="20"/>
        </w:rPr>
      </w:pPr>
      <w:r>
        <w:rPr>
          <w:rFonts w:asciiTheme="majorEastAsia" w:eastAsiaTheme="majorEastAsia" w:hAnsiTheme="majorEastAsia"/>
          <w:sz w:val="20"/>
          <w:szCs w:val="20"/>
        </w:rPr>
        <w:t>6</w:t>
      </w:r>
      <w:r w:rsidRPr="00E0152A">
        <w:rPr>
          <w:rFonts w:asciiTheme="majorEastAsia" w:eastAsiaTheme="majorEastAsia" w:hAnsiTheme="majorEastAsia"/>
          <w:sz w:val="20"/>
          <w:szCs w:val="20"/>
        </w:rPr>
        <w:t>.3</w:t>
      </w:r>
      <w:r w:rsidRPr="00E0152A">
        <w:rPr>
          <w:rFonts w:asciiTheme="majorEastAsia" w:eastAsiaTheme="majorEastAsia" w:hAnsiTheme="majorEastAsia" w:hint="eastAsia"/>
          <w:sz w:val="20"/>
          <w:szCs w:val="20"/>
        </w:rPr>
        <w:t>特定個人情報等の利用停止等</w:t>
      </w:r>
    </w:p>
    <w:p w14:paraId="408A3733" w14:textId="77777777" w:rsidR="00EA28EB" w:rsidRPr="00E0152A" w:rsidRDefault="00EA28EB" w:rsidP="00EA28EB">
      <w:pPr>
        <w:numPr>
          <w:ilvl w:val="0"/>
          <w:numId w:val="76"/>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本人から、当該本人が識別される特定個人情報等に係る保有個人データが</w:t>
      </w:r>
      <w:r>
        <w:rPr>
          <w:rFonts w:asciiTheme="majorEastAsia" w:eastAsiaTheme="majorEastAsia" w:hAnsiTheme="majorEastAsia" w:hint="eastAsia"/>
          <w:sz w:val="20"/>
          <w:szCs w:val="20"/>
        </w:rPr>
        <w:t>「</w:t>
      </w:r>
      <w:r>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.6利用目的外の利用の制限</w:t>
      </w:r>
      <w:r>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の規定に違反して取り扱われているという理由又は</w:t>
      </w:r>
      <w:r>
        <w:rPr>
          <w:rFonts w:asciiTheme="majorEastAsia" w:eastAsiaTheme="majorEastAsia" w:hAnsiTheme="majorEastAsia" w:hint="eastAsia"/>
          <w:sz w:val="20"/>
          <w:szCs w:val="20"/>
        </w:rPr>
        <w:t>「</w:t>
      </w:r>
      <w:r>
        <w:rPr>
          <w:rFonts w:asciiTheme="majorEastAsia" w:eastAsiaTheme="majorEastAsia" w:hAnsiTheme="majorEastAsia"/>
          <w:sz w:val="20"/>
          <w:szCs w:val="20"/>
        </w:rPr>
        <w:t>2</w:t>
      </w:r>
      <w:r w:rsidRPr="00E0152A">
        <w:rPr>
          <w:rFonts w:asciiTheme="majorEastAsia" w:eastAsiaTheme="majorEastAsia" w:hAnsiTheme="majorEastAsia" w:hint="eastAsia"/>
          <w:sz w:val="20"/>
          <w:szCs w:val="20"/>
        </w:rPr>
        <w:t>.3取得の制限</w:t>
      </w:r>
      <w:r>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の規定に違反して取得されたものであるという理由によって、当該特定個人情報等に係る保有個人データの利用の停止又は消去（以下「利用停止等」という。）を求められた場合、又は</w:t>
      </w:r>
      <w:r>
        <w:rPr>
          <w:rFonts w:asciiTheme="majorEastAsia" w:eastAsiaTheme="majorEastAsia" w:hAnsiTheme="majorEastAsia" w:hint="eastAsia"/>
          <w:sz w:val="20"/>
          <w:szCs w:val="20"/>
        </w:rPr>
        <w:t>「2</w:t>
      </w:r>
      <w:r w:rsidRPr="00E0152A">
        <w:rPr>
          <w:rFonts w:asciiTheme="majorEastAsia" w:eastAsiaTheme="majorEastAsia" w:hAnsiTheme="majorEastAsia" w:hint="eastAsia"/>
          <w:sz w:val="20"/>
          <w:szCs w:val="20"/>
        </w:rPr>
        <w:t>.10特定個人情報等の提供</w:t>
      </w:r>
      <w:r>
        <w:rPr>
          <w:rFonts w:asciiTheme="majorEastAsia" w:eastAsiaTheme="majorEastAsia" w:hAnsiTheme="majorEastAsia" w:hint="eastAsia"/>
          <w:sz w:val="20"/>
          <w:szCs w:val="20"/>
        </w:rPr>
        <w:t>」</w:t>
      </w:r>
      <w:r w:rsidRPr="00E0152A">
        <w:rPr>
          <w:rFonts w:asciiTheme="majorEastAsia" w:eastAsiaTheme="majorEastAsia" w:hAnsiTheme="majorEastAsia" w:hint="eastAsia"/>
          <w:sz w:val="20"/>
          <w:szCs w:val="20"/>
        </w:rPr>
        <w:t>の規定に違反して第三者に提供されているという理由によって、当該特定個人情報等に係る保有個人データの第三者への提供の停止（以下「第三者提供の停止」という。）を求められた場合で、その求めに理由があることが判明したときは、遅滞なく、当該特定個人情報等に係る保有個人データの利用停止等又は第三者提供の停止を行うものとする。ただし、当該特定個人情報等に係る保有個人データの利用停止等又は第三者提供の停止に多額の費用を要する場合その他の利用停止等又は第三者提供の停止を行うことが困難な場合であって、本人の権利利益を保護するため必要なこれに代わるべき措置をとるときは、この限りでない。</w:t>
      </w:r>
    </w:p>
    <w:p w14:paraId="11746C2F" w14:textId="77777777" w:rsidR="00EA28EB" w:rsidRPr="00E0152A" w:rsidRDefault="00EA28EB" w:rsidP="00EA28EB">
      <w:pPr>
        <w:numPr>
          <w:ilvl w:val="0"/>
          <w:numId w:val="76"/>
        </w:numPr>
        <w:ind w:left="171" w:hanging="171"/>
        <w:rPr>
          <w:rFonts w:asciiTheme="majorEastAsia" w:eastAsiaTheme="majorEastAsia" w:hAnsiTheme="majorEastAsia"/>
          <w:sz w:val="20"/>
          <w:szCs w:val="20"/>
        </w:rPr>
      </w:pPr>
      <w:r w:rsidRPr="00E0152A">
        <w:rPr>
          <w:rFonts w:asciiTheme="majorEastAsia" w:eastAsiaTheme="majorEastAsia" w:hAnsiTheme="majorEastAsia" w:hint="eastAsia"/>
          <w:sz w:val="20"/>
          <w:szCs w:val="20"/>
        </w:rPr>
        <w:t>前項の規定に基づき求められた特定個人情報等に係る保有個人データについて、利用停止等を行ったとき</w:t>
      </w:r>
      <w:r>
        <w:rPr>
          <w:rFonts w:asciiTheme="majorEastAsia" w:eastAsiaTheme="majorEastAsia" w:hAnsiTheme="majorEastAsia" w:hint="eastAsia"/>
          <w:sz w:val="20"/>
          <w:szCs w:val="20"/>
        </w:rPr>
        <w:t>も</w:t>
      </w:r>
      <w:r w:rsidRPr="00E0152A">
        <w:rPr>
          <w:rFonts w:asciiTheme="majorEastAsia" w:eastAsiaTheme="majorEastAsia" w:hAnsiTheme="majorEastAsia" w:hint="eastAsia"/>
          <w:sz w:val="20"/>
          <w:szCs w:val="20"/>
        </w:rPr>
        <w:t>しくは利用停止等を行わない旨の決定をしたとき、又は第三者提供の停止を行ったとき</w:t>
      </w:r>
      <w:r>
        <w:rPr>
          <w:rFonts w:asciiTheme="majorEastAsia" w:eastAsiaTheme="majorEastAsia" w:hAnsiTheme="majorEastAsia" w:hint="eastAsia"/>
          <w:sz w:val="20"/>
          <w:szCs w:val="20"/>
        </w:rPr>
        <w:t>も</w:t>
      </w:r>
      <w:r w:rsidRPr="00E0152A">
        <w:rPr>
          <w:rFonts w:asciiTheme="majorEastAsia" w:eastAsiaTheme="majorEastAsia" w:hAnsiTheme="majorEastAsia" w:hint="eastAsia"/>
          <w:sz w:val="20"/>
          <w:szCs w:val="20"/>
        </w:rPr>
        <w:t>しくは第三者提供の停止を行わない旨の決定をしたときは、本人に対し、遅滞なく、その旨を通知するものとする。</w:t>
      </w:r>
    </w:p>
    <w:p w14:paraId="37C8DB0A" w14:textId="596C257F" w:rsidR="002065F7" w:rsidRPr="00367950" w:rsidRDefault="00EA28EB" w:rsidP="00EA28EB">
      <w:pPr>
        <w:rPr>
          <w:color w:val="FF0000"/>
        </w:rPr>
      </w:pPr>
      <w:r w:rsidRPr="00E0152A">
        <w:rPr>
          <w:rFonts w:asciiTheme="majorEastAsia" w:eastAsiaTheme="majorEastAsia" w:hAnsiTheme="majorEastAsia" w:hint="eastAsia"/>
          <w:sz w:val="20"/>
          <w:szCs w:val="20"/>
        </w:rPr>
        <w:t>前項第</w:t>
      </w:r>
      <w:r w:rsidRPr="00E0152A">
        <w:rPr>
          <w:rFonts w:asciiTheme="majorEastAsia" w:eastAsiaTheme="majorEastAsia" w:hAnsiTheme="majorEastAsia"/>
          <w:sz w:val="20"/>
          <w:szCs w:val="20"/>
        </w:rPr>
        <w:t>3</w:t>
      </w:r>
      <w:r w:rsidRPr="00E0152A">
        <w:rPr>
          <w:rFonts w:asciiTheme="majorEastAsia" w:eastAsiaTheme="majorEastAsia" w:hAnsiTheme="majorEastAsia" w:hint="eastAsia"/>
          <w:sz w:val="20"/>
          <w:szCs w:val="20"/>
        </w:rPr>
        <w:t>項及び第</w:t>
      </w:r>
      <w:r w:rsidRPr="00E0152A">
        <w:rPr>
          <w:rFonts w:asciiTheme="majorEastAsia" w:eastAsiaTheme="majorEastAsia" w:hAnsiTheme="majorEastAsia"/>
          <w:sz w:val="20"/>
          <w:szCs w:val="20"/>
        </w:rPr>
        <w:t>4</w:t>
      </w:r>
      <w:r w:rsidRPr="00E0152A">
        <w:rPr>
          <w:rFonts w:asciiTheme="majorEastAsia" w:eastAsiaTheme="majorEastAsia" w:hAnsiTheme="majorEastAsia" w:hint="eastAsia"/>
          <w:sz w:val="20"/>
          <w:szCs w:val="20"/>
        </w:rPr>
        <w:t>項は本項に準用する。</w:t>
      </w:r>
    </w:p>
    <w:sectPr w:rsidR="002065F7" w:rsidRPr="00367950" w:rsidSect="00367950">
      <w:headerReference w:type="default" r:id="rId13"/>
      <w:footerReference w:type="default" r:id="rId14"/>
      <w:pgSz w:w="11906" w:h="16838" w:code="9"/>
      <w:pgMar w:top="1701" w:right="1701" w:bottom="1701" w:left="1701" w:header="851" w:footer="397"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70950" w14:textId="77777777" w:rsidR="00A831D6" w:rsidRDefault="00A831D6" w:rsidP="008760A9">
      <w:r>
        <w:separator/>
      </w:r>
    </w:p>
  </w:endnote>
  <w:endnote w:type="continuationSeparator" w:id="0">
    <w:p w14:paraId="4D18026A" w14:textId="77777777" w:rsidR="00A831D6" w:rsidRDefault="00A831D6" w:rsidP="00876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Meiryo UI">
    <w:panose1 w:val="020B0604030504040204"/>
    <w:charset w:val="80"/>
    <w:family w:val="modern"/>
    <w:pitch w:val="variable"/>
    <w:sig w:usb0="E00002FF" w:usb1="6AC7FFFF" w:usb2="08000012" w:usb3="00000000" w:csb0="0002009F" w:csb1="00000000"/>
  </w:font>
  <w:font w:name="MS UI Gothic">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76B38" w14:textId="49294939" w:rsidR="00A831D6" w:rsidRDefault="00A831D6">
    <w:pPr>
      <w:pStyle w:val="a9"/>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6307167"/>
      <w:docPartObj>
        <w:docPartGallery w:val="Page Numbers (Bottom of Page)"/>
        <w:docPartUnique/>
      </w:docPartObj>
    </w:sdtPr>
    <w:sdtEndPr/>
    <w:sdtContent>
      <w:p w14:paraId="66799094" w14:textId="6AFA8530" w:rsidR="00A831D6" w:rsidRDefault="00A831D6">
        <w:pPr>
          <w:pStyle w:val="a9"/>
          <w:jc w:val="center"/>
        </w:pPr>
        <w:r>
          <w:rPr>
            <w:noProof/>
          </w:rPr>
          <mc:AlternateContent>
            <mc:Choice Requires="wps">
              <w:drawing>
                <wp:anchor distT="0" distB="0" distL="114300" distR="114300" simplePos="0" relativeHeight="251660288" behindDoc="0" locked="0" layoutInCell="1" allowOverlap="1" wp14:anchorId="27D4827E" wp14:editId="3DE8C458">
                  <wp:simplePos x="0" y="0"/>
                  <wp:positionH relativeFrom="column">
                    <wp:posOffset>-203835</wp:posOffset>
                  </wp:positionH>
                  <wp:positionV relativeFrom="paragraph">
                    <wp:posOffset>-114935</wp:posOffset>
                  </wp:positionV>
                  <wp:extent cx="5796000" cy="0"/>
                  <wp:effectExtent l="0" t="19050" r="33655" b="19050"/>
                  <wp:wrapNone/>
                  <wp:docPr id="1" name="直線コネクタ 1"/>
                  <wp:cNvGraphicFramePr/>
                  <a:graphic xmlns:a="http://schemas.openxmlformats.org/drawingml/2006/main">
                    <a:graphicData uri="http://schemas.microsoft.com/office/word/2010/wordprocessingShape">
                      <wps:wsp>
                        <wps:cNvCnPr/>
                        <wps:spPr>
                          <a:xfrm>
                            <a:off x="0" y="0"/>
                            <a:ext cx="5796000" cy="0"/>
                          </a:xfrm>
                          <a:prstGeom prst="line">
                            <a:avLst/>
                          </a:prstGeom>
                          <a:ln w="31750"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DB5E77" id="直線コネクタ 1"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9.05pt" to="440.3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" strokecolor="black [3200]" strokeweight="2.5pt">
                  <v:stroke linestyle="thinThin" joinstyle="miter"/>
                </v:line>
              </w:pict>
            </mc:Fallback>
          </mc:AlternateContent>
        </w:r>
        <w:r>
          <w:fldChar w:fldCharType="begin"/>
        </w:r>
        <w:r>
          <w:instrText>PAGE   \* MERGEFORMAT</w:instrText>
        </w:r>
        <w:r>
          <w:fldChar w:fldCharType="separate"/>
        </w:r>
        <w:r w:rsidR="00F21CE8" w:rsidRPr="00F21CE8">
          <w:rPr>
            <w:noProof/>
            <w:lang w:val="ja-JP"/>
          </w:rPr>
          <w:t>20</w:t>
        </w:r>
        <w:r>
          <w:fldChar w:fldCharType="end"/>
        </w:r>
      </w:p>
    </w:sdtContent>
  </w:sdt>
  <w:p w14:paraId="4C81F981" w14:textId="77777777" w:rsidR="00A831D6" w:rsidRDefault="00A831D6">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D8AB2" w14:textId="77777777" w:rsidR="00A831D6" w:rsidRDefault="00A831D6" w:rsidP="008760A9">
      <w:r>
        <w:separator/>
      </w:r>
    </w:p>
  </w:footnote>
  <w:footnote w:type="continuationSeparator" w:id="0">
    <w:p w14:paraId="6C3EC4B8" w14:textId="77777777" w:rsidR="00A831D6" w:rsidRDefault="00A831D6" w:rsidP="00876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1F93C" w14:textId="72A96F1D" w:rsidR="00A831D6" w:rsidRPr="00504F1E" w:rsidRDefault="00A831D6" w:rsidP="00504F1E">
    <w:pPr>
      <w:pStyle w:val="a7"/>
      <w:jc w:val="center"/>
      <w:rPr>
        <w:rFonts w:ascii="ＭＳ Ｐゴシック" w:eastAsia="ＭＳ Ｐゴシック"/>
        <w:sz w:val="18"/>
        <w:szCs w:val="18"/>
      </w:rPr>
    </w:pPr>
    <w:r>
      <w:rPr>
        <w:rFonts w:ascii="ＭＳ Ｐゴシック" w:eastAsia="ＭＳ Ｐゴシック" w:hint="eastAsia"/>
        <w:noProof/>
        <w:sz w:val="18"/>
        <w:szCs w:val="18"/>
      </w:rPr>
      <mc:AlternateContent>
        <mc:Choice Requires="wps">
          <w:drawing>
            <wp:anchor distT="0" distB="0" distL="114300" distR="114300" simplePos="0" relativeHeight="251661312" behindDoc="0" locked="0" layoutInCell="1" allowOverlap="1" wp14:anchorId="0F7EFB0E" wp14:editId="75007272">
              <wp:simplePos x="0" y="0"/>
              <wp:positionH relativeFrom="column">
                <wp:posOffset>-213360</wp:posOffset>
              </wp:positionH>
              <wp:positionV relativeFrom="paragraph">
                <wp:posOffset>278765</wp:posOffset>
              </wp:positionV>
              <wp:extent cx="5796000" cy="0"/>
              <wp:effectExtent l="0" t="19050" r="33655" b="19050"/>
              <wp:wrapNone/>
              <wp:docPr id="3" name="直線コネクタ 3"/>
              <wp:cNvGraphicFramePr/>
              <a:graphic xmlns:a="http://schemas.openxmlformats.org/drawingml/2006/main">
                <a:graphicData uri="http://schemas.microsoft.com/office/word/2010/wordprocessingShape">
                  <wps:wsp>
                    <wps:cNvCnPr/>
                    <wps:spPr>
                      <a:xfrm>
                        <a:off x="0" y="0"/>
                        <a:ext cx="5796000" cy="0"/>
                      </a:xfrm>
                      <a:prstGeom prst="line">
                        <a:avLst/>
                      </a:prstGeom>
                      <a:ln w="31750" cap="flat" cmpd="dbl">
                        <a:headEnd type="non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EB48B61" id="直線コネクタ 3"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8pt,21.95pt" to="439.6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" strokecolor="black [3200]" strokeweight="2.5pt">
              <v:stroke linestyle="thinThin"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773CC"/>
    <w:multiLevelType w:val="multilevel"/>
    <w:tmpl w:val="1EB09184"/>
    <w:lvl w:ilvl="0">
      <w:start w:val="1"/>
      <w:numFmt w:val="bullet"/>
      <w:suff w:val="nothing"/>
      <w:lvlText w:val=""/>
      <w:lvlJc w:val="left"/>
      <w:pPr>
        <w:ind w:left="4815" w:hanging="420"/>
      </w:pPr>
      <w:rPr>
        <w:rFonts w:ascii="Wingdings" w:hAnsi="Wingdings" w:hint="default"/>
      </w:rPr>
    </w:lvl>
    <w:lvl w:ilvl="1">
      <w:start w:val="1"/>
      <w:numFmt w:val="bullet"/>
      <w:lvlText w:val=""/>
      <w:lvlJc w:val="left"/>
      <w:pPr>
        <w:ind w:left="5235" w:hanging="420"/>
      </w:pPr>
      <w:rPr>
        <w:rFonts w:ascii="Wingdings" w:hAnsi="Wingdings" w:hint="default"/>
      </w:rPr>
    </w:lvl>
    <w:lvl w:ilvl="2">
      <w:start w:val="1"/>
      <w:numFmt w:val="bullet"/>
      <w:lvlText w:val=""/>
      <w:lvlJc w:val="left"/>
      <w:pPr>
        <w:ind w:left="5655" w:hanging="420"/>
      </w:pPr>
      <w:rPr>
        <w:rFonts w:ascii="Wingdings" w:hAnsi="Wingdings" w:hint="default"/>
      </w:rPr>
    </w:lvl>
    <w:lvl w:ilvl="3">
      <w:start w:val="1"/>
      <w:numFmt w:val="bullet"/>
      <w:lvlText w:val=""/>
      <w:lvlJc w:val="left"/>
      <w:pPr>
        <w:ind w:left="6075" w:hanging="420"/>
      </w:pPr>
      <w:rPr>
        <w:rFonts w:ascii="Wingdings" w:hAnsi="Wingdings" w:hint="default"/>
      </w:rPr>
    </w:lvl>
    <w:lvl w:ilvl="4">
      <w:start w:val="1"/>
      <w:numFmt w:val="bullet"/>
      <w:lvlText w:val=""/>
      <w:lvlJc w:val="left"/>
      <w:pPr>
        <w:ind w:left="6495" w:hanging="420"/>
      </w:pPr>
      <w:rPr>
        <w:rFonts w:ascii="Wingdings" w:hAnsi="Wingdings" w:hint="default"/>
      </w:rPr>
    </w:lvl>
    <w:lvl w:ilvl="5">
      <w:start w:val="1"/>
      <w:numFmt w:val="bullet"/>
      <w:lvlText w:val=""/>
      <w:lvlJc w:val="left"/>
      <w:pPr>
        <w:ind w:left="6915" w:hanging="420"/>
      </w:pPr>
      <w:rPr>
        <w:rFonts w:ascii="Wingdings" w:hAnsi="Wingdings" w:hint="default"/>
      </w:rPr>
    </w:lvl>
    <w:lvl w:ilvl="6">
      <w:start w:val="1"/>
      <w:numFmt w:val="bullet"/>
      <w:lvlText w:val=""/>
      <w:lvlJc w:val="left"/>
      <w:pPr>
        <w:ind w:left="7335" w:hanging="420"/>
      </w:pPr>
      <w:rPr>
        <w:rFonts w:ascii="Wingdings" w:hAnsi="Wingdings" w:hint="default"/>
      </w:rPr>
    </w:lvl>
    <w:lvl w:ilvl="7">
      <w:start w:val="1"/>
      <w:numFmt w:val="bullet"/>
      <w:lvlText w:val=""/>
      <w:lvlJc w:val="left"/>
      <w:pPr>
        <w:ind w:left="7755" w:hanging="420"/>
      </w:pPr>
      <w:rPr>
        <w:rFonts w:ascii="Wingdings" w:hAnsi="Wingdings" w:hint="default"/>
      </w:rPr>
    </w:lvl>
    <w:lvl w:ilvl="8">
      <w:start w:val="1"/>
      <w:numFmt w:val="bullet"/>
      <w:lvlText w:val=""/>
      <w:lvlJc w:val="left"/>
      <w:pPr>
        <w:ind w:left="8175" w:hanging="420"/>
      </w:pPr>
      <w:rPr>
        <w:rFonts w:ascii="Wingdings" w:hAnsi="Wingdings" w:hint="default"/>
      </w:rPr>
    </w:lvl>
  </w:abstractNum>
  <w:abstractNum w:abstractNumId="1" w15:restartNumberingAfterBreak="0">
    <w:nsid w:val="049D17F5"/>
    <w:multiLevelType w:val="multilevel"/>
    <w:tmpl w:val="D7D49D1A"/>
    <w:lvl w:ilvl="0">
      <w:start w:val="1"/>
      <w:numFmt w:val="bullet"/>
      <w:suff w:val="nothing"/>
      <w:lvlText w:val=""/>
      <w:lvlJc w:val="left"/>
      <w:pPr>
        <w:ind w:left="420" w:hanging="420"/>
      </w:pPr>
      <w:rPr>
        <w:rFonts w:ascii="Wingdings" w:hAnsi="Wingdings" w:hint="default"/>
        <w:color w:val="FF0000"/>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2" w15:restartNumberingAfterBreak="0">
    <w:nsid w:val="04D642A9"/>
    <w:multiLevelType w:val="multilevel"/>
    <w:tmpl w:val="1874984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6011253"/>
    <w:multiLevelType w:val="hybridMultilevel"/>
    <w:tmpl w:val="6CAEB7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8705C68"/>
    <w:multiLevelType w:val="multilevel"/>
    <w:tmpl w:val="DD6880C8"/>
    <w:lvl w:ilvl="0">
      <w:start w:val="1"/>
      <w:numFmt w:val="decimal"/>
      <w:suff w:val="nothing"/>
      <w:lvlText w:val="%1."/>
      <w:lvlJc w:val="left"/>
      <w:pPr>
        <w:ind w:left="360" w:hanging="360"/>
      </w:pPr>
      <w:rPr>
        <w:rFonts w:ascii="ＭＳ ゴシック" w:eastAsia="ＭＳ ゴシック" w:hint="eastAsia"/>
        <w:b w:val="0"/>
        <w:i w:val="0"/>
        <w:color w:val="auto"/>
        <w:sz w:val="24"/>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pStyle w:val="1"/>
      <w:suff w:val="nothing"/>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5" w15:restartNumberingAfterBreak="0">
    <w:nsid w:val="099A1991"/>
    <w:multiLevelType w:val="multilevel"/>
    <w:tmpl w:val="D0D2C62C"/>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09EC567C"/>
    <w:multiLevelType w:val="hybridMultilevel"/>
    <w:tmpl w:val="20EC74E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0A3B2359"/>
    <w:multiLevelType w:val="multilevel"/>
    <w:tmpl w:val="78303A96"/>
    <w:lvl w:ilvl="0">
      <w:start w:val="1"/>
      <w:numFmt w:val="bullet"/>
      <w:suff w:val="nothing"/>
      <w:lvlText w:val=""/>
      <w:lvlJc w:val="left"/>
      <w:pPr>
        <w:ind w:left="420" w:hanging="420"/>
      </w:pPr>
      <w:rPr>
        <w:rFonts w:ascii="Wingdings" w:hAnsi="Wingdings" w:hint="default"/>
        <w:color w:val="FF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0BA142F4"/>
    <w:multiLevelType w:val="multilevel"/>
    <w:tmpl w:val="E6B0A84C"/>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0C4B55E3"/>
    <w:multiLevelType w:val="multilevel"/>
    <w:tmpl w:val="13947ED2"/>
    <w:lvl w:ilvl="0">
      <w:start w:val="1"/>
      <w:numFmt w:val="decimalEnclosedCircle"/>
      <w:suff w:val="space"/>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0C624F8F"/>
    <w:multiLevelType w:val="hybridMultilevel"/>
    <w:tmpl w:val="BF5A933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CC81941"/>
    <w:multiLevelType w:val="multilevel"/>
    <w:tmpl w:val="50089258"/>
    <w:lvl w:ilvl="0">
      <w:start w:val="1"/>
      <w:numFmt w:val="bullet"/>
      <w:suff w:val="nothing"/>
      <w:lvlText w:val=""/>
      <w:lvlJc w:val="left"/>
      <w:pPr>
        <w:ind w:left="1260" w:hanging="420"/>
      </w:pPr>
      <w:rPr>
        <w:rFonts w:ascii="Wingdings" w:hAnsi="Wingdings" w:hint="default"/>
        <w:color w:val="000000" w:themeColor="text1"/>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2" w15:restartNumberingAfterBreak="0">
    <w:nsid w:val="0D2A403B"/>
    <w:multiLevelType w:val="multilevel"/>
    <w:tmpl w:val="FFD2E0A0"/>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0E2A187C"/>
    <w:multiLevelType w:val="multilevel"/>
    <w:tmpl w:val="0CF6B080"/>
    <w:lvl w:ilvl="0">
      <w:start w:val="1"/>
      <w:numFmt w:val="decimal"/>
      <w:suff w:val="nothing"/>
      <w:lvlText w:val="(%1)"/>
      <w:lvlJc w:val="left"/>
      <w:pPr>
        <w:ind w:left="720" w:hanging="360"/>
      </w:pPr>
      <w:rPr>
        <w:rFonts w:hint="default"/>
      </w:rPr>
    </w:lvl>
    <w:lvl w:ilvl="1">
      <w:start w:val="1"/>
      <w:numFmt w:val="aiueoFullWidth"/>
      <w:lvlText w:val="(%2)"/>
      <w:lvlJc w:val="left"/>
      <w:pPr>
        <w:ind w:left="1200" w:hanging="420"/>
      </w:pPr>
      <w:rPr>
        <w:rFonts w:hint="eastAsia"/>
      </w:rPr>
    </w:lvl>
    <w:lvl w:ilvl="2">
      <w:start w:val="1"/>
      <w:numFmt w:val="decimalEnclosedCircle"/>
      <w:lvlText w:val="%3"/>
      <w:lvlJc w:val="left"/>
      <w:pPr>
        <w:ind w:left="1620" w:hanging="420"/>
      </w:pPr>
      <w:rPr>
        <w:rFonts w:hint="eastAsia"/>
      </w:rPr>
    </w:lvl>
    <w:lvl w:ilvl="3">
      <w:start w:val="1"/>
      <w:numFmt w:val="decimal"/>
      <w:lvlText w:val="%4."/>
      <w:lvlJc w:val="left"/>
      <w:pPr>
        <w:ind w:left="2040" w:hanging="420"/>
      </w:pPr>
      <w:rPr>
        <w:rFonts w:hint="eastAsia"/>
      </w:rPr>
    </w:lvl>
    <w:lvl w:ilvl="4">
      <w:start w:val="1"/>
      <w:numFmt w:val="aiueoFullWidth"/>
      <w:lvlText w:val="(%5)"/>
      <w:lvlJc w:val="left"/>
      <w:pPr>
        <w:ind w:left="2460" w:hanging="420"/>
      </w:pPr>
      <w:rPr>
        <w:rFonts w:hint="eastAsia"/>
      </w:rPr>
    </w:lvl>
    <w:lvl w:ilvl="5">
      <w:start w:val="1"/>
      <w:numFmt w:val="decimalEnclosedCircle"/>
      <w:lvlText w:val="%6"/>
      <w:lvlJc w:val="left"/>
      <w:pPr>
        <w:ind w:left="2880" w:hanging="420"/>
      </w:pPr>
      <w:rPr>
        <w:rFonts w:hint="eastAsia"/>
      </w:rPr>
    </w:lvl>
    <w:lvl w:ilvl="6">
      <w:start w:val="1"/>
      <w:numFmt w:val="decimal"/>
      <w:lvlText w:val="%7."/>
      <w:lvlJc w:val="left"/>
      <w:pPr>
        <w:ind w:left="3300" w:hanging="420"/>
      </w:pPr>
      <w:rPr>
        <w:rFonts w:hint="eastAsia"/>
      </w:rPr>
    </w:lvl>
    <w:lvl w:ilvl="7">
      <w:start w:val="1"/>
      <w:numFmt w:val="aiueoFullWidth"/>
      <w:lvlText w:val="(%8)"/>
      <w:lvlJc w:val="left"/>
      <w:pPr>
        <w:ind w:left="3720" w:hanging="420"/>
      </w:pPr>
      <w:rPr>
        <w:rFonts w:hint="eastAsia"/>
      </w:rPr>
    </w:lvl>
    <w:lvl w:ilvl="8">
      <w:start w:val="1"/>
      <w:numFmt w:val="decimalEnclosedCircle"/>
      <w:lvlText w:val="%9"/>
      <w:lvlJc w:val="left"/>
      <w:pPr>
        <w:ind w:left="4140" w:hanging="420"/>
      </w:pPr>
      <w:rPr>
        <w:rFonts w:hint="eastAsia"/>
      </w:rPr>
    </w:lvl>
  </w:abstractNum>
  <w:abstractNum w:abstractNumId="14" w15:restartNumberingAfterBreak="0">
    <w:nsid w:val="0E9C379E"/>
    <w:multiLevelType w:val="multilevel"/>
    <w:tmpl w:val="A08CB138"/>
    <w:lvl w:ilvl="0">
      <w:start w:val="1"/>
      <w:numFmt w:val="bullet"/>
      <w:suff w:val="nothing"/>
      <w:lvlText w:val=""/>
      <w:lvlJc w:val="left"/>
      <w:pPr>
        <w:ind w:left="1260" w:hanging="420"/>
      </w:pPr>
      <w:rPr>
        <w:rFonts w:ascii="Wingdings" w:hAnsi="Wingdings" w:hint="default"/>
        <w:color w:val="FF0000"/>
      </w:rPr>
    </w:lvl>
    <w:lvl w:ilvl="1">
      <w:start w:val="1"/>
      <w:numFmt w:val="bullet"/>
      <w:lvlText w:val=""/>
      <w:lvlJc w:val="left"/>
      <w:pPr>
        <w:ind w:left="1680" w:hanging="420"/>
      </w:pPr>
      <w:rPr>
        <w:rFonts w:ascii="Wingdings" w:hAnsi="Wingdings" w:hint="default"/>
      </w:rPr>
    </w:lvl>
    <w:lvl w:ilvl="2">
      <w:start w:val="1"/>
      <w:numFmt w:val="bullet"/>
      <w:suff w:val="nothing"/>
      <w:lvlText w:val=""/>
      <w:lvlJc w:val="left"/>
      <w:pPr>
        <w:ind w:left="2100" w:hanging="420"/>
      </w:pPr>
      <w:rPr>
        <w:rFonts w:ascii="Wingdings" w:hAnsi="Wingdings" w:hint="default"/>
        <w:color w:val="000000" w:themeColor="text1"/>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5" w15:restartNumberingAfterBreak="0">
    <w:nsid w:val="0EAF7C7D"/>
    <w:multiLevelType w:val="multilevel"/>
    <w:tmpl w:val="58E27356"/>
    <w:lvl w:ilvl="0">
      <w:start w:val="1"/>
      <w:numFmt w:val="bullet"/>
      <w:lvlText w:val=""/>
      <w:lvlJc w:val="left"/>
      <w:pPr>
        <w:ind w:left="420" w:hanging="420"/>
      </w:pPr>
      <w:rPr>
        <w:rFonts w:ascii="Wingdings" w:hAnsi="Wingdings" w:hint="default"/>
      </w:rPr>
    </w:lvl>
    <w:lvl w:ilvl="1">
      <w:start w:val="1"/>
      <w:numFmt w:val="bullet"/>
      <w:suff w:val="nothing"/>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12D660BA"/>
    <w:multiLevelType w:val="multilevel"/>
    <w:tmpl w:val="E9783EE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135F582C"/>
    <w:multiLevelType w:val="multilevel"/>
    <w:tmpl w:val="F4A854E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136B1A8A"/>
    <w:multiLevelType w:val="multilevel"/>
    <w:tmpl w:val="9A80C1AA"/>
    <w:lvl w:ilvl="0">
      <w:start w:val="1"/>
      <w:numFmt w:val="bullet"/>
      <w:lvlText w:val=""/>
      <w:lvlJc w:val="left"/>
      <w:pPr>
        <w:ind w:left="420" w:hanging="420"/>
      </w:pPr>
      <w:rPr>
        <w:rFonts w:ascii="Wingdings" w:hAnsi="Wingdings" w:hint="default"/>
        <w:color w:val="000000" w:themeColor="text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19102C90"/>
    <w:multiLevelType w:val="hybridMultilevel"/>
    <w:tmpl w:val="7A8A7D12"/>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1AE0434F"/>
    <w:multiLevelType w:val="multilevel"/>
    <w:tmpl w:val="8DF45A7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decimalEnclosedCircle"/>
      <w:suff w:val="nothing"/>
      <w:lvlText w:val="%3"/>
      <w:lvlJc w:val="left"/>
      <w:pPr>
        <w:ind w:left="1260" w:hanging="420"/>
      </w:pPr>
      <w:rPr>
        <w:rFonts w:hint="default"/>
        <w:color w:val="FF0000"/>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1AF90BC6"/>
    <w:multiLevelType w:val="multilevel"/>
    <w:tmpl w:val="52A4F0BC"/>
    <w:lvl w:ilvl="0">
      <w:start w:val="1"/>
      <w:numFmt w:val="bullet"/>
      <w:suff w:val="nothing"/>
      <w:lvlText w:val=""/>
      <w:lvlJc w:val="left"/>
      <w:pPr>
        <w:ind w:left="1260" w:hanging="420"/>
      </w:pPr>
      <w:rPr>
        <w:rFonts w:ascii="Wingdings" w:hAnsi="Wingdings" w:hint="default"/>
        <w:color w:val="000000" w:themeColor="text1"/>
      </w:rPr>
    </w:lvl>
    <w:lvl w:ilvl="1">
      <w:start w:val="1"/>
      <w:numFmt w:val="bullet"/>
      <w:lvlText w:val=""/>
      <w:lvlJc w:val="left"/>
      <w:pPr>
        <w:ind w:left="1680" w:hanging="420"/>
      </w:pPr>
      <w:rPr>
        <w:rFonts w:ascii="Wingdings" w:hAnsi="Wingdings" w:hint="default"/>
      </w:rPr>
    </w:lvl>
    <w:lvl w:ilvl="2">
      <w:start w:val="1"/>
      <w:numFmt w:val="bullet"/>
      <w:suff w:val="nothing"/>
      <w:lvlText w:val=""/>
      <w:lvlJc w:val="left"/>
      <w:pPr>
        <w:ind w:left="2100" w:hanging="420"/>
      </w:pPr>
      <w:rPr>
        <w:rFonts w:ascii="Wingdings" w:hAnsi="Wingdings" w:hint="default"/>
        <w:color w:val="FF0000"/>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2" w15:restartNumberingAfterBreak="0">
    <w:nsid w:val="1B5A0D83"/>
    <w:multiLevelType w:val="multilevel"/>
    <w:tmpl w:val="728A7F40"/>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15:restartNumberingAfterBreak="0">
    <w:nsid w:val="1CA348D7"/>
    <w:multiLevelType w:val="multilevel"/>
    <w:tmpl w:val="ABAA0A52"/>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15:restartNumberingAfterBreak="0">
    <w:nsid w:val="1EBD6E90"/>
    <w:multiLevelType w:val="multilevel"/>
    <w:tmpl w:val="24CC072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5" w15:restartNumberingAfterBreak="0">
    <w:nsid w:val="1F182150"/>
    <w:multiLevelType w:val="multilevel"/>
    <w:tmpl w:val="34AC025A"/>
    <w:lvl w:ilvl="0">
      <w:start w:val="1"/>
      <w:numFmt w:val="bullet"/>
      <w:suff w:val="nothing"/>
      <w:lvlText w:val=""/>
      <w:lvlJc w:val="left"/>
      <w:pPr>
        <w:ind w:left="1260" w:hanging="420"/>
      </w:pPr>
      <w:rPr>
        <w:rFonts w:ascii="Wingdings" w:hAnsi="Wingdings" w:hint="default"/>
        <w:color w:val="000000" w:themeColor="text1"/>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6" w15:restartNumberingAfterBreak="0">
    <w:nsid w:val="20730D84"/>
    <w:multiLevelType w:val="multilevel"/>
    <w:tmpl w:val="E898AC2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21207117"/>
    <w:multiLevelType w:val="multilevel"/>
    <w:tmpl w:val="D2AA83C2"/>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15:restartNumberingAfterBreak="0">
    <w:nsid w:val="22554F17"/>
    <w:multiLevelType w:val="multilevel"/>
    <w:tmpl w:val="C20032A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 w15:restartNumberingAfterBreak="0">
    <w:nsid w:val="25892C94"/>
    <w:multiLevelType w:val="multilevel"/>
    <w:tmpl w:val="EAE2979A"/>
    <w:lvl w:ilvl="0">
      <w:start w:val="1"/>
      <w:numFmt w:val="bullet"/>
      <w:suff w:val="nothing"/>
      <w:lvlText w:val=""/>
      <w:lvlJc w:val="left"/>
      <w:pPr>
        <w:ind w:left="420" w:hanging="420"/>
      </w:pPr>
      <w:rPr>
        <w:rFonts w:ascii="Wingdings" w:hAnsi="Wingdings" w:hint="default"/>
        <w:color w:val="FF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25F320DC"/>
    <w:multiLevelType w:val="multilevel"/>
    <w:tmpl w:val="EA78B20C"/>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 w15:restartNumberingAfterBreak="0">
    <w:nsid w:val="2646168A"/>
    <w:multiLevelType w:val="multilevel"/>
    <w:tmpl w:val="F3465184"/>
    <w:lvl w:ilvl="0">
      <w:start w:val="1"/>
      <w:numFmt w:val="bullet"/>
      <w:suff w:val="nothing"/>
      <w:lvlText w:val=""/>
      <w:lvlJc w:val="left"/>
      <w:pPr>
        <w:ind w:left="420" w:hanging="420"/>
      </w:pPr>
      <w:rPr>
        <w:rFonts w:ascii="Wingdings" w:hAnsi="Wingdings" w:hint="default"/>
        <w:color w:val="FF0000"/>
      </w:rPr>
    </w:lvl>
    <w:lvl w:ilvl="1">
      <w:numFmt w:val="bullet"/>
      <w:lvlText w:val="・"/>
      <w:lvlJc w:val="left"/>
      <w:pPr>
        <w:ind w:left="780" w:hanging="360"/>
      </w:pPr>
      <w:rPr>
        <w:rFonts w:ascii="ＭＳ ゴシック" w:eastAsia="ＭＳ ゴシック" w:hAnsi="ＭＳ ゴシック" w:cstheme="minorBidi" w:hint="eastAsia"/>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26E437D5"/>
    <w:multiLevelType w:val="multilevel"/>
    <w:tmpl w:val="83142EEC"/>
    <w:lvl w:ilvl="0">
      <w:start w:val="1"/>
      <w:numFmt w:val="bullet"/>
      <w:suff w:val="nothing"/>
      <w:lvlText w:val=""/>
      <w:lvlJc w:val="left"/>
      <w:pPr>
        <w:ind w:left="420" w:hanging="420"/>
      </w:pPr>
      <w:rPr>
        <w:rFonts w:ascii="Wingdings" w:hAnsi="Wingdings" w:hint="default"/>
        <w:color w:val="FF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 w15:restartNumberingAfterBreak="0">
    <w:nsid w:val="27871620"/>
    <w:multiLevelType w:val="hybridMultilevel"/>
    <w:tmpl w:val="DD00E1D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4" w15:restartNumberingAfterBreak="0">
    <w:nsid w:val="2AC91889"/>
    <w:multiLevelType w:val="multilevel"/>
    <w:tmpl w:val="743213F0"/>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5" w15:restartNumberingAfterBreak="0">
    <w:nsid w:val="2B07563C"/>
    <w:multiLevelType w:val="multilevel"/>
    <w:tmpl w:val="C2549180"/>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6" w15:restartNumberingAfterBreak="0">
    <w:nsid w:val="316F1B5B"/>
    <w:multiLevelType w:val="multilevel"/>
    <w:tmpl w:val="34CE2D62"/>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7" w15:restartNumberingAfterBreak="0">
    <w:nsid w:val="318610D0"/>
    <w:multiLevelType w:val="hybridMultilevel"/>
    <w:tmpl w:val="686698D6"/>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33841414"/>
    <w:multiLevelType w:val="multilevel"/>
    <w:tmpl w:val="AE708A2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suff w:val="nothing"/>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9" w15:restartNumberingAfterBreak="0">
    <w:nsid w:val="33841AEB"/>
    <w:multiLevelType w:val="hybridMultilevel"/>
    <w:tmpl w:val="B946640A"/>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341832E2"/>
    <w:multiLevelType w:val="multilevel"/>
    <w:tmpl w:val="2222BD3E"/>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353D2EA1"/>
    <w:multiLevelType w:val="multilevel"/>
    <w:tmpl w:val="19A09138"/>
    <w:lvl w:ilvl="0">
      <w:start w:val="1"/>
      <w:numFmt w:val="bullet"/>
      <w:suff w:val="nothing"/>
      <w:lvlText w:val=""/>
      <w:lvlJc w:val="left"/>
      <w:pPr>
        <w:ind w:left="1260" w:hanging="420"/>
      </w:pPr>
      <w:rPr>
        <w:rFonts w:ascii="Wingdings" w:hAnsi="Wingdings" w:hint="default"/>
        <w:color w:val="000000" w:themeColor="text1"/>
      </w:rPr>
    </w:lvl>
    <w:lvl w:ilvl="1">
      <w:start w:val="1"/>
      <w:numFmt w:val="bullet"/>
      <w:lvlText w:val=""/>
      <w:lvlJc w:val="left"/>
      <w:pPr>
        <w:ind w:left="1680" w:hanging="420"/>
      </w:pPr>
      <w:rPr>
        <w:rFonts w:ascii="Wingdings" w:hAnsi="Wingdings" w:hint="default"/>
      </w:rPr>
    </w:lvl>
    <w:lvl w:ilvl="2">
      <w:start w:val="1"/>
      <w:numFmt w:val="bullet"/>
      <w:suff w:val="nothing"/>
      <w:lvlText w:val=""/>
      <w:lvlJc w:val="left"/>
      <w:pPr>
        <w:ind w:left="2100" w:hanging="420"/>
      </w:pPr>
      <w:rPr>
        <w:rFonts w:ascii="Wingdings" w:hAnsi="Wingdings" w:hint="default"/>
        <w:color w:val="FF0000"/>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42" w15:restartNumberingAfterBreak="0">
    <w:nsid w:val="363F4F1F"/>
    <w:multiLevelType w:val="hybridMultilevel"/>
    <w:tmpl w:val="453470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36D42A34"/>
    <w:multiLevelType w:val="multilevel"/>
    <w:tmpl w:val="2C38ADAA"/>
    <w:lvl w:ilvl="0">
      <w:start w:val="1"/>
      <w:numFmt w:val="decimalEnclosedCircle"/>
      <w:suff w:val="nothing"/>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suff w:val="nothing"/>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4" w15:restartNumberingAfterBreak="0">
    <w:nsid w:val="37033ADC"/>
    <w:multiLevelType w:val="multilevel"/>
    <w:tmpl w:val="654EB8FE"/>
    <w:lvl w:ilvl="0">
      <w:start w:val="1"/>
      <w:numFmt w:val="decimalEnclosedCircle"/>
      <w:suff w:val="nothing"/>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5" w15:restartNumberingAfterBreak="0">
    <w:nsid w:val="37BD1BFE"/>
    <w:multiLevelType w:val="multilevel"/>
    <w:tmpl w:val="BDB661D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6" w15:restartNumberingAfterBreak="0">
    <w:nsid w:val="38610DB1"/>
    <w:multiLevelType w:val="multilevel"/>
    <w:tmpl w:val="62D60194"/>
    <w:lvl w:ilvl="0">
      <w:start w:val="1"/>
      <w:numFmt w:val="bullet"/>
      <w:suff w:val="nothing"/>
      <w:lvlText w:val=""/>
      <w:lvlJc w:val="left"/>
      <w:pPr>
        <w:ind w:left="1260" w:hanging="420"/>
      </w:pPr>
      <w:rPr>
        <w:rFonts w:ascii="Wingdings" w:hAnsi="Wingdings" w:hint="default"/>
        <w:color w:val="000000" w:themeColor="text1"/>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47" w15:restartNumberingAfterBreak="0">
    <w:nsid w:val="389E3C00"/>
    <w:multiLevelType w:val="multilevel"/>
    <w:tmpl w:val="FFB42744"/>
    <w:lvl w:ilvl="0">
      <w:start w:val="1"/>
      <w:numFmt w:val="decimalEnclosedCircle"/>
      <w:suff w:val="nothing"/>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8" w15:restartNumberingAfterBreak="0">
    <w:nsid w:val="393F67CD"/>
    <w:multiLevelType w:val="multilevel"/>
    <w:tmpl w:val="15FA5B5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decimalEnclosedCircle"/>
      <w:suff w:val="nothing"/>
      <w:lvlText w:val="%3"/>
      <w:lvlJc w:val="left"/>
      <w:pPr>
        <w:ind w:left="1260" w:hanging="420"/>
      </w:pPr>
      <w:rPr>
        <w:rFonts w:hint="default"/>
        <w:color w:val="FF0000"/>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9" w15:restartNumberingAfterBreak="0">
    <w:nsid w:val="39605983"/>
    <w:multiLevelType w:val="multilevel"/>
    <w:tmpl w:val="54AA7D76"/>
    <w:lvl w:ilvl="0">
      <w:start w:val="1"/>
      <w:numFmt w:val="bullet"/>
      <w:suff w:val="nothing"/>
      <w:lvlText w:val=""/>
      <w:lvlJc w:val="left"/>
      <w:pPr>
        <w:ind w:left="420" w:hanging="420"/>
      </w:pPr>
      <w:rPr>
        <w:rFonts w:ascii="Wingdings" w:hAnsi="Wingdings" w:hint="default"/>
        <w:color w:val="000000" w:themeColor="text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0" w15:restartNumberingAfterBreak="0">
    <w:nsid w:val="39CB68CE"/>
    <w:multiLevelType w:val="multilevel"/>
    <w:tmpl w:val="0E46EA5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suff w:val="nothing"/>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1" w15:restartNumberingAfterBreak="0">
    <w:nsid w:val="3A161243"/>
    <w:multiLevelType w:val="multilevel"/>
    <w:tmpl w:val="2A4E6732"/>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2" w15:restartNumberingAfterBreak="0">
    <w:nsid w:val="3D10627F"/>
    <w:multiLevelType w:val="multilevel"/>
    <w:tmpl w:val="855CC034"/>
    <w:lvl w:ilvl="0">
      <w:start w:val="1"/>
      <w:numFmt w:val="decimalEnclosedCircle"/>
      <w:suff w:val="nothing"/>
      <w:lvlText w:val="%1"/>
      <w:lvlJc w:val="left"/>
      <w:pPr>
        <w:ind w:left="435" w:hanging="420"/>
      </w:pPr>
      <w:rPr>
        <w:rFonts w:hint="eastAsia"/>
      </w:rPr>
    </w:lvl>
    <w:lvl w:ilvl="1">
      <w:start w:val="1"/>
      <w:numFmt w:val="aiueoFullWidth"/>
      <w:lvlText w:val="(%2)"/>
      <w:lvlJc w:val="left"/>
      <w:pPr>
        <w:ind w:left="855" w:hanging="420"/>
      </w:pPr>
      <w:rPr>
        <w:rFonts w:hint="eastAsia"/>
      </w:rPr>
    </w:lvl>
    <w:lvl w:ilvl="2">
      <w:start w:val="1"/>
      <w:numFmt w:val="decimalEnclosedCircle"/>
      <w:lvlText w:val="%3"/>
      <w:lvlJc w:val="left"/>
      <w:pPr>
        <w:ind w:left="1275" w:hanging="420"/>
      </w:pPr>
      <w:rPr>
        <w:rFonts w:hint="eastAsia"/>
      </w:rPr>
    </w:lvl>
    <w:lvl w:ilvl="3">
      <w:start w:val="1"/>
      <w:numFmt w:val="decimal"/>
      <w:lvlText w:val="%4."/>
      <w:lvlJc w:val="left"/>
      <w:pPr>
        <w:ind w:left="1695" w:hanging="420"/>
      </w:pPr>
      <w:rPr>
        <w:rFonts w:hint="eastAsia"/>
      </w:rPr>
    </w:lvl>
    <w:lvl w:ilvl="4">
      <w:start w:val="1"/>
      <w:numFmt w:val="aiueoFullWidth"/>
      <w:lvlText w:val="(%5)"/>
      <w:lvlJc w:val="left"/>
      <w:pPr>
        <w:ind w:left="2115" w:hanging="420"/>
      </w:pPr>
      <w:rPr>
        <w:rFonts w:hint="eastAsia"/>
      </w:rPr>
    </w:lvl>
    <w:lvl w:ilvl="5">
      <w:start w:val="1"/>
      <w:numFmt w:val="decimalEnclosedCircle"/>
      <w:lvlText w:val="%6"/>
      <w:lvlJc w:val="left"/>
      <w:pPr>
        <w:ind w:left="2535" w:hanging="420"/>
      </w:pPr>
      <w:rPr>
        <w:rFonts w:hint="eastAsia"/>
      </w:rPr>
    </w:lvl>
    <w:lvl w:ilvl="6">
      <w:start w:val="1"/>
      <w:numFmt w:val="decimal"/>
      <w:lvlText w:val="%7."/>
      <w:lvlJc w:val="left"/>
      <w:pPr>
        <w:ind w:left="2955" w:hanging="420"/>
      </w:pPr>
      <w:rPr>
        <w:rFonts w:hint="eastAsia"/>
      </w:rPr>
    </w:lvl>
    <w:lvl w:ilvl="7">
      <w:start w:val="1"/>
      <w:numFmt w:val="aiueoFullWidth"/>
      <w:lvlText w:val="(%8)"/>
      <w:lvlJc w:val="left"/>
      <w:pPr>
        <w:ind w:left="3375" w:hanging="420"/>
      </w:pPr>
      <w:rPr>
        <w:rFonts w:hint="eastAsia"/>
      </w:rPr>
    </w:lvl>
    <w:lvl w:ilvl="8">
      <w:start w:val="1"/>
      <w:numFmt w:val="decimalEnclosedCircle"/>
      <w:lvlText w:val="%9"/>
      <w:lvlJc w:val="left"/>
      <w:pPr>
        <w:ind w:left="3795" w:hanging="420"/>
      </w:pPr>
      <w:rPr>
        <w:rFonts w:hint="eastAsia"/>
      </w:rPr>
    </w:lvl>
  </w:abstractNum>
  <w:abstractNum w:abstractNumId="53" w15:restartNumberingAfterBreak="0">
    <w:nsid w:val="3DD00FC4"/>
    <w:multiLevelType w:val="hybridMultilevel"/>
    <w:tmpl w:val="FBF0DE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15:restartNumberingAfterBreak="0">
    <w:nsid w:val="3E423AE7"/>
    <w:multiLevelType w:val="multilevel"/>
    <w:tmpl w:val="A57E3AA6"/>
    <w:lvl w:ilvl="0">
      <w:start w:val="1"/>
      <w:numFmt w:val="decimalEnclosedCircle"/>
      <w:suff w:val="nothing"/>
      <w:lvlText w:val="%1"/>
      <w:lvlJc w:val="left"/>
      <w:pPr>
        <w:ind w:left="435" w:hanging="420"/>
      </w:pPr>
      <w:rPr>
        <w:rFonts w:hint="eastAsia"/>
      </w:rPr>
    </w:lvl>
    <w:lvl w:ilvl="1">
      <w:start w:val="1"/>
      <w:numFmt w:val="aiueoFullWidth"/>
      <w:lvlText w:val="(%2)"/>
      <w:lvlJc w:val="left"/>
      <w:pPr>
        <w:ind w:left="855" w:hanging="420"/>
      </w:pPr>
      <w:rPr>
        <w:rFonts w:hint="eastAsia"/>
      </w:rPr>
    </w:lvl>
    <w:lvl w:ilvl="2">
      <w:start w:val="1"/>
      <w:numFmt w:val="decimalEnclosedCircle"/>
      <w:lvlText w:val="%3"/>
      <w:lvlJc w:val="left"/>
      <w:pPr>
        <w:ind w:left="1275" w:hanging="420"/>
      </w:pPr>
      <w:rPr>
        <w:rFonts w:hint="eastAsia"/>
      </w:rPr>
    </w:lvl>
    <w:lvl w:ilvl="3">
      <w:start w:val="1"/>
      <w:numFmt w:val="decimal"/>
      <w:lvlText w:val="%4."/>
      <w:lvlJc w:val="left"/>
      <w:pPr>
        <w:ind w:left="1695" w:hanging="420"/>
      </w:pPr>
      <w:rPr>
        <w:rFonts w:hint="eastAsia"/>
      </w:rPr>
    </w:lvl>
    <w:lvl w:ilvl="4">
      <w:start w:val="1"/>
      <w:numFmt w:val="aiueoFullWidth"/>
      <w:lvlText w:val="(%5)"/>
      <w:lvlJc w:val="left"/>
      <w:pPr>
        <w:ind w:left="2115" w:hanging="420"/>
      </w:pPr>
      <w:rPr>
        <w:rFonts w:hint="eastAsia"/>
      </w:rPr>
    </w:lvl>
    <w:lvl w:ilvl="5">
      <w:start w:val="1"/>
      <w:numFmt w:val="decimalEnclosedCircle"/>
      <w:lvlText w:val="%6"/>
      <w:lvlJc w:val="left"/>
      <w:pPr>
        <w:ind w:left="2535" w:hanging="420"/>
      </w:pPr>
      <w:rPr>
        <w:rFonts w:hint="eastAsia"/>
      </w:rPr>
    </w:lvl>
    <w:lvl w:ilvl="6">
      <w:start w:val="1"/>
      <w:numFmt w:val="decimal"/>
      <w:lvlText w:val="%7."/>
      <w:lvlJc w:val="left"/>
      <w:pPr>
        <w:ind w:left="2955" w:hanging="420"/>
      </w:pPr>
      <w:rPr>
        <w:rFonts w:hint="eastAsia"/>
      </w:rPr>
    </w:lvl>
    <w:lvl w:ilvl="7">
      <w:start w:val="1"/>
      <w:numFmt w:val="aiueoFullWidth"/>
      <w:lvlText w:val="(%8)"/>
      <w:lvlJc w:val="left"/>
      <w:pPr>
        <w:ind w:left="3375" w:hanging="420"/>
      </w:pPr>
      <w:rPr>
        <w:rFonts w:hint="eastAsia"/>
      </w:rPr>
    </w:lvl>
    <w:lvl w:ilvl="8">
      <w:start w:val="1"/>
      <w:numFmt w:val="decimalEnclosedCircle"/>
      <w:lvlText w:val="%9"/>
      <w:lvlJc w:val="left"/>
      <w:pPr>
        <w:ind w:left="3795" w:hanging="420"/>
      </w:pPr>
      <w:rPr>
        <w:rFonts w:hint="eastAsia"/>
      </w:rPr>
    </w:lvl>
  </w:abstractNum>
  <w:abstractNum w:abstractNumId="55" w15:restartNumberingAfterBreak="0">
    <w:nsid w:val="3E7D74FB"/>
    <w:multiLevelType w:val="multilevel"/>
    <w:tmpl w:val="C5A2704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6" w15:restartNumberingAfterBreak="0">
    <w:nsid w:val="3E88250E"/>
    <w:multiLevelType w:val="multilevel"/>
    <w:tmpl w:val="918C4DE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7" w15:restartNumberingAfterBreak="0">
    <w:nsid w:val="3EA50A9E"/>
    <w:multiLevelType w:val="hybridMultilevel"/>
    <w:tmpl w:val="EF482E1E"/>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15:restartNumberingAfterBreak="0">
    <w:nsid w:val="3EC83AF2"/>
    <w:multiLevelType w:val="hybridMultilevel"/>
    <w:tmpl w:val="25B4F4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9" w15:restartNumberingAfterBreak="0">
    <w:nsid w:val="3F1A76F2"/>
    <w:multiLevelType w:val="hybridMultilevel"/>
    <w:tmpl w:val="C6206FB0"/>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0" w15:restartNumberingAfterBreak="0">
    <w:nsid w:val="3FAF651B"/>
    <w:multiLevelType w:val="multilevel"/>
    <w:tmpl w:val="918C4DE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1" w15:restartNumberingAfterBreak="0">
    <w:nsid w:val="40245A52"/>
    <w:multiLevelType w:val="hybridMultilevel"/>
    <w:tmpl w:val="A57C25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15:restartNumberingAfterBreak="0">
    <w:nsid w:val="40AD71B0"/>
    <w:multiLevelType w:val="hybridMultilevel"/>
    <w:tmpl w:val="7A3241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43432148"/>
    <w:multiLevelType w:val="multilevel"/>
    <w:tmpl w:val="5B24C67E"/>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4" w15:restartNumberingAfterBreak="0">
    <w:nsid w:val="43A54A14"/>
    <w:multiLevelType w:val="multilevel"/>
    <w:tmpl w:val="29FAB0F0"/>
    <w:lvl w:ilvl="0">
      <w:start w:val="1"/>
      <w:numFmt w:val="bullet"/>
      <w:suff w:val="space"/>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5" w15:restartNumberingAfterBreak="0">
    <w:nsid w:val="44704CCB"/>
    <w:multiLevelType w:val="multilevel"/>
    <w:tmpl w:val="7906590C"/>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6" w15:restartNumberingAfterBreak="0">
    <w:nsid w:val="4567485E"/>
    <w:multiLevelType w:val="multilevel"/>
    <w:tmpl w:val="62D60194"/>
    <w:lvl w:ilvl="0">
      <w:start w:val="1"/>
      <w:numFmt w:val="bullet"/>
      <w:suff w:val="nothing"/>
      <w:lvlText w:val=""/>
      <w:lvlJc w:val="left"/>
      <w:pPr>
        <w:ind w:left="1260" w:hanging="420"/>
      </w:pPr>
      <w:rPr>
        <w:rFonts w:ascii="Wingdings" w:hAnsi="Wingdings" w:hint="default"/>
        <w:color w:val="000000" w:themeColor="text1"/>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67" w15:restartNumberingAfterBreak="0">
    <w:nsid w:val="461D128B"/>
    <w:multiLevelType w:val="hybridMultilevel"/>
    <w:tmpl w:val="00A405CE"/>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15:restartNumberingAfterBreak="0">
    <w:nsid w:val="472E03B3"/>
    <w:multiLevelType w:val="multilevel"/>
    <w:tmpl w:val="0D783360"/>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suff w:val="nothing"/>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9" w15:restartNumberingAfterBreak="0">
    <w:nsid w:val="48593A63"/>
    <w:multiLevelType w:val="multilevel"/>
    <w:tmpl w:val="29981936"/>
    <w:lvl w:ilvl="0">
      <w:start w:val="1"/>
      <w:numFmt w:val="bullet"/>
      <w:suff w:val="nothing"/>
      <w:lvlText w:val=""/>
      <w:lvlJc w:val="left"/>
      <w:pPr>
        <w:ind w:left="562"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0" w15:restartNumberingAfterBreak="0">
    <w:nsid w:val="49241E21"/>
    <w:multiLevelType w:val="multilevel"/>
    <w:tmpl w:val="5F04748A"/>
    <w:lvl w:ilvl="0">
      <w:start w:val="1"/>
      <w:numFmt w:val="bullet"/>
      <w:suff w:val="nothing"/>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1" w15:restartNumberingAfterBreak="0">
    <w:nsid w:val="4A26459B"/>
    <w:multiLevelType w:val="multilevel"/>
    <w:tmpl w:val="83945162"/>
    <w:lvl w:ilvl="0">
      <w:start w:val="1"/>
      <w:numFmt w:val="decimal"/>
      <w:suff w:val="nothing"/>
      <w:lvlText w:val="(%1)"/>
      <w:lvlJc w:val="left"/>
      <w:pPr>
        <w:ind w:left="720" w:hanging="360"/>
      </w:pPr>
      <w:rPr>
        <w:rFonts w:hint="default"/>
      </w:rPr>
    </w:lvl>
    <w:lvl w:ilvl="1">
      <w:start w:val="1"/>
      <w:numFmt w:val="aiueoFullWidth"/>
      <w:lvlText w:val="(%2)"/>
      <w:lvlJc w:val="left"/>
      <w:pPr>
        <w:ind w:left="1200" w:hanging="420"/>
      </w:pPr>
      <w:rPr>
        <w:rFonts w:hint="eastAsia"/>
      </w:rPr>
    </w:lvl>
    <w:lvl w:ilvl="2">
      <w:start w:val="1"/>
      <w:numFmt w:val="decimalEnclosedCircle"/>
      <w:lvlText w:val="%3"/>
      <w:lvlJc w:val="left"/>
      <w:pPr>
        <w:ind w:left="1620" w:hanging="420"/>
      </w:pPr>
      <w:rPr>
        <w:rFonts w:hint="eastAsia"/>
      </w:rPr>
    </w:lvl>
    <w:lvl w:ilvl="3">
      <w:start w:val="1"/>
      <w:numFmt w:val="decimal"/>
      <w:lvlText w:val="%4."/>
      <w:lvlJc w:val="left"/>
      <w:pPr>
        <w:ind w:left="2040" w:hanging="420"/>
      </w:pPr>
      <w:rPr>
        <w:rFonts w:hint="eastAsia"/>
      </w:rPr>
    </w:lvl>
    <w:lvl w:ilvl="4">
      <w:start w:val="1"/>
      <w:numFmt w:val="aiueoFullWidth"/>
      <w:lvlText w:val="(%5)"/>
      <w:lvlJc w:val="left"/>
      <w:pPr>
        <w:ind w:left="2460" w:hanging="420"/>
      </w:pPr>
      <w:rPr>
        <w:rFonts w:hint="eastAsia"/>
      </w:rPr>
    </w:lvl>
    <w:lvl w:ilvl="5">
      <w:start w:val="1"/>
      <w:numFmt w:val="decimalEnclosedCircle"/>
      <w:lvlText w:val="%6"/>
      <w:lvlJc w:val="left"/>
      <w:pPr>
        <w:ind w:left="2880" w:hanging="420"/>
      </w:pPr>
      <w:rPr>
        <w:rFonts w:hint="eastAsia"/>
      </w:rPr>
    </w:lvl>
    <w:lvl w:ilvl="6">
      <w:start w:val="1"/>
      <w:numFmt w:val="decimal"/>
      <w:lvlText w:val="%7."/>
      <w:lvlJc w:val="left"/>
      <w:pPr>
        <w:ind w:left="3300" w:hanging="420"/>
      </w:pPr>
      <w:rPr>
        <w:rFonts w:hint="eastAsia"/>
      </w:rPr>
    </w:lvl>
    <w:lvl w:ilvl="7">
      <w:start w:val="1"/>
      <w:numFmt w:val="aiueoFullWidth"/>
      <w:lvlText w:val="(%8)"/>
      <w:lvlJc w:val="left"/>
      <w:pPr>
        <w:ind w:left="3720" w:hanging="420"/>
      </w:pPr>
      <w:rPr>
        <w:rFonts w:hint="eastAsia"/>
      </w:rPr>
    </w:lvl>
    <w:lvl w:ilvl="8">
      <w:start w:val="1"/>
      <w:numFmt w:val="decimalEnclosedCircle"/>
      <w:lvlText w:val="%9"/>
      <w:lvlJc w:val="left"/>
      <w:pPr>
        <w:ind w:left="4140" w:hanging="420"/>
      </w:pPr>
      <w:rPr>
        <w:rFonts w:hint="eastAsia"/>
      </w:rPr>
    </w:lvl>
  </w:abstractNum>
  <w:abstractNum w:abstractNumId="72" w15:restartNumberingAfterBreak="0">
    <w:nsid w:val="4A6E30E9"/>
    <w:multiLevelType w:val="multilevel"/>
    <w:tmpl w:val="A1CA3116"/>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3" w15:restartNumberingAfterBreak="0">
    <w:nsid w:val="4B9C7441"/>
    <w:multiLevelType w:val="multilevel"/>
    <w:tmpl w:val="FF589206"/>
    <w:lvl w:ilvl="0">
      <w:start w:val="1"/>
      <w:numFmt w:val="bullet"/>
      <w:suff w:val="nothing"/>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74" w15:restartNumberingAfterBreak="0">
    <w:nsid w:val="4DC002B4"/>
    <w:multiLevelType w:val="multilevel"/>
    <w:tmpl w:val="9F203390"/>
    <w:lvl w:ilvl="0">
      <w:start w:val="1"/>
      <w:numFmt w:val="decimalEnclosedCircle"/>
      <w:suff w:val="nothing"/>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75" w15:restartNumberingAfterBreak="0">
    <w:nsid w:val="4DE62C3B"/>
    <w:multiLevelType w:val="multilevel"/>
    <w:tmpl w:val="FF2CD27C"/>
    <w:lvl w:ilvl="0">
      <w:start w:val="1"/>
      <w:numFmt w:val="decimalEnclosedCircle"/>
      <w:suff w:val="nothing"/>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76" w15:restartNumberingAfterBreak="0">
    <w:nsid w:val="505219AA"/>
    <w:multiLevelType w:val="multilevel"/>
    <w:tmpl w:val="915A8F00"/>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7" w15:restartNumberingAfterBreak="0">
    <w:nsid w:val="527F081E"/>
    <w:multiLevelType w:val="multilevel"/>
    <w:tmpl w:val="7E4CA1F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8" w15:restartNumberingAfterBreak="0">
    <w:nsid w:val="52CB6D01"/>
    <w:multiLevelType w:val="hybridMultilevel"/>
    <w:tmpl w:val="4CE2ECD0"/>
    <w:lvl w:ilvl="0" w:tplc="BAF2532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9" w15:restartNumberingAfterBreak="0">
    <w:nsid w:val="55847BAB"/>
    <w:multiLevelType w:val="multilevel"/>
    <w:tmpl w:val="68060B30"/>
    <w:lvl w:ilvl="0">
      <w:start w:val="1"/>
      <w:numFmt w:val="decimalEnclosedCircle"/>
      <w:suff w:val="nothing"/>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80" w15:restartNumberingAfterBreak="0">
    <w:nsid w:val="558E775B"/>
    <w:multiLevelType w:val="multilevel"/>
    <w:tmpl w:val="50A2DC30"/>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1" w15:restartNumberingAfterBreak="0">
    <w:nsid w:val="59A31943"/>
    <w:multiLevelType w:val="hybridMultilevel"/>
    <w:tmpl w:val="CA54AB60"/>
    <w:lvl w:ilvl="0" w:tplc="EDA20BCE">
      <w:start w:val="1"/>
      <w:numFmt w:val="bullet"/>
      <w:lvlText w:val=""/>
      <w:lvlJc w:val="left"/>
      <w:pPr>
        <w:ind w:left="420" w:hanging="420"/>
      </w:pPr>
      <w:rPr>
        <w:rFonts w:ascii="Wingdings" w:hAnsi="Wingdings"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2" w15:restartNumberingAfterBreak="0">
    <w:nsid w:val="5B7D19F5"/>
    <w:multiLevelType w:val="multilevel"/>
    <w:tmpl w:val="B8B2F40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3" w15:restartNumberingAfterBreak="0">
    <w:nsid w:val="5C725A3F"/>
    <w:multiLevelType w:val="hybridMultilevel"/>
    <w:tmpl w:val="D40C4C74"/>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4" w15:restartNumberingAfterBreak="0">
    <w:nsid w:val="5E77443B"/>
    <w:multiLevelType w:val="multilevel"/>
    <w:tmpl w:val="9476FDEA"/>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5" w15:restartNumberingAfterBreak="0">
    <w:nsid w:val="5F0B66A8"/>
    <w:multiLevelType w:val="multilevel"/>
    <w:tmpl w:val="089CA04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6" w15:restartNumberingAfterBreak="0">
    <w:nsid w:val="62831770"/>
    <w:multiLevelType w:val="hybridMultilevel"/>
    <w:tmpl w:val="C95438E4"/>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7" w15:restartNumberingAfterBreak="0">
    <w:nsid w:val="62D96BD5"/>
    <w:multiLevelType w:val="multilevel"/>
    <w:tmpl w:val="811A553E"/>
    <w:lvl w:ilvl="0">
      <w:start w:val="1"/>
      <w:numFmt w:val="bullet"/>
      <w:suff w:val="space"/>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8" w15:restartNumberingAfterBreak="0">
    <w:nsid w:val="653604D6"/>
    <w:multiLevelType w:val="multilevel"/>
    <w:tmpl w:val="19A4E722"/>
    <w:lvl w:ilvl="0">
      <w:start w:val="1"/>
      <w:numFmt w:val="bullet"/>
      <w:suff w:val="nothing"/>
      <w:lvlText w:val=""/>
      <w:lvlJc w:val="left"/>
      <w:pPr>
        <w:ind w:left="420" w:hanging="420"/>
      </w:pPr>
      <w:rPr>
        <w:rFonts w:ascii="Wingdings" w:hAnsi="Wingdings" w:hint="default"/>
      </w:rPr>
    </w:lvl>
    <w:lvl w:ilvl="1">
      <w:numFmt w:val="bullet"/>
      <w:lvlText w:val="※"/>
      <w:lvlJc w:val="left"/>
      <w:pPr>
        <w:ind w:left="780" w:hanging="360"/>
      </w:pPr>
      <w:rPr>
        <w:rFonts w:ascii="ＭＳ ゴシック" w:eastAsia="ＭＳ ゴシック" w:hAnsi="ＭＳ ゴシック" w:cstheme="minorBidi" w:hint="eastAsia"/>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9" w15:restartNumberingAfterBreak="0">
    <w:nsid w:val="67DA67BC"/>
    <w:multiLevelType w:val="multilevel"/>
    <w:tmpl w:val="E1AAD0A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0" w15:restartNumberingAfterBreak="0">
    <w:nsid w:val="6AD36C39"/>
    <w:multiLevelType w:val="multilevel"/>
    <w:tmpl w:val="5F1408D2"/>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1" w15:restartNumberingAfterBreak="0">
    <w:nsid w:val="6C0A1777"/>
    <w:multiLevelType w:val="multilevel"/>
    <w:tmpl w:val="E0722FA8"/>
    <w:lvl w:ilvl="0">
      <w:start w:val="1"/>
      <w:numFmt w:val="decimal"/>
      <w:suff w:val="nothing"/>
      <w:lvlText w:val="(%1)"/>
      <w:lvlJc w:val="left"/>
      <w:pPr>
        <w:ind w:left="720" w:hanging="360"/>
      </w:pPr>
      <w:rPr>
        <w:rFonts w:hint="default"/>
      </w:rPr>
    </w:lvl>
    <w:lvl w:ilvl="1">
      <w:start w:val="1"/>
      <w:numFmt w:val="aiueoFullWidth"/>
      <w:lvlText w:val="(%2)"/>
      <w:lvlJc w:val="left"/>
      <w:pPr>
        <w:ind w:left="1200" w:hanging="420"/>
      </w:pPr>
      <w:rPr>
        <w:rFonts w:hint="eastAsia"/>
      </w:rPr>
    </w:lvl>
    <w:lvl w:ilvl="2">
      <w:start w:val="1"/>
      <w:numFmt w:val="decimalEnclosedCircle"/>
      <w:lvlText w:val="%3"/>
      <w:lvlJc w:val="left"/>
      <w:pPr>
        <w:ind w:left="1620" w:hanging="420"/>
      </w:pPr>
      <w:rPr>
        <w:rFonts w:hint="eastAsia"/>
      </w:rPr>
    </w:lvl>
    <w:lvl w:ilvl="3">
      <w:start w:val="1"/>
      <w:numFmt w:val="decimal"/>
      <w:lvlText w:val="%4."/>
      <w:lvlJc w:val="left"/>
      <w:pPr>
        <w:ind w:left="2040" w:hanging="420"/>
      </w:pPr>
      <w:rPr>
        <w:rFonts w:hint="eastAsia"/>
      </w:rPr>
    </w:lvl>
    <w:lvl w:ilvl="4">
      <w:start w:val="1"/>
      <w:numFmt w:val="aiueoFullWidth"/>
      <w:lvlText w:val="(%5)"/>
      <w:lvlJc w:val="left"/>
      <w:pPr>
        <w:ind w:left="2460" w:hanging="420"/>
      </w:pPr>
      <w:rPr>
        <w:rFonts w:hint="eastAsia"/>
      </w:rPr>
    </w:lvl>
    <w:lvl w:ilvl="5">
      <w:start w:val="1"/>
      <w:numFmt w:val="decimalEnclosedCircle"/>
      <w:lvlText w:val="%6"/>
      <w:lvlJc w:val="left"/>
      <w:pPr>
        <w:ind w:left="2880" w:hanging="420"/>
      </w:pPr>
      <w:rPr>
        <w:rFonts w:hint="eastAsia"/>
      </w:rPr>
    </w:lvl>
    <w:lvl w:ilvl="6">
      <w:start w:val="1"/>
      <w:numFmt w:val="decimal"/>
      <w:lvlText w:val="%7."/>
      <w:lvlJc w:val="left"/>
      <w:pPr>
        <w:ind w:left="3300" w:hanging="420"/>
      </w:pPr>
      <w:rPr>
        <w:rFonts w:hint="eastAsia"/>
      </w:rPr>
    </w:lvl>
    <w:lvl w:ilvl="7">
      <w:start w:val="1"/>
      <w:numFmt w:val="aiueoFullWidth"/>
      <w:lvlText w:val="(%8)"/>
      <w:lvlJc w:val="left"/>
      <w:pPr>
        <w:ind w:left="3720" w:hanging="420"/>
      </w:pPr>
      <w:rPr>
        <w:rFonts w:hint="eastAsia"/>
      </w:rPr>
    </w:lvl>
    <w:lvl w:ilvl="8">
      <w:start w:val="1"/>
      <w:numFmt w:val="decimalEnclosedCircle"/>
      <w:lvlText w:val="%9"/>
      <w:lvlJc w:val="left"/>
      <w:pPr>
        <w:ind w:left="4140" w:hanging="420"/>
      </w:pPr>
      <w:rPr>
        <w:rFonts w:hint="eastAsia"/>
      </w:rPr>
    </w:lvl>
  </w:abstractNum>
  <w:abstractNum w:abstractNumId="92" w15:restartNumberingAfterBreak="0">
    <w:nsid w:val="6D592E2C"/>
    <w:multiLevelType w:val="multilevel"/>
    <w:tmpl w:val="0D5E363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3" w15:restartNumberingAfterBreak="0">
    <w:nsid w:val="6ED70AEB"/>
    <w:multiLevelType w:val="multilevel"/>
    <w:tmpl w:val="D1683B46"/>
    <w:lvl w:ilvl="0">
      <w:start w:val="1"/>
      <w:numFmt w:val="decimalEnclosedCircle"/>
      <w:suff w:val="nothing"/>
      <w:lvlText w:val="%1"/>
      <w:lvlJc w:val="left"/>
      <w:pPr>
        <w:ind w:left="420" w:hanging="420"/>
      </w:pPr>
      <w:rPr>
        <w:rFonts w:hint="eastAsia"/>
        <w:color w:val="auto"/>
        <w:lang w:val="en-US"/>
      </w:rPr>
    </w:lvl>
    <w:lvl w:ilvl="1">
      <w:start w:val="1"/>
      <w:numFmt w:val="aiueoFullWidth"/>
      <w:lvlText w:val="(%2)"/>
      <w:lvlJc w:val="left"/>
      <w:pPr>
        <w:ind w:left="800" w:hanging="420"/>
      </w:pPr>
      <w:rPr>
        <w:rFonts w:hint="eastAsia"/>
      </w:rPr>
    </w:lvl>
    <w:lvl w:ilvl="2">
      <w:start w:val="1"/>
      <w:numFmt w:val="decimalEnclosedCircle"/>
      <w:lvlText w:val="%3"/>
      <w:lvlJc w:val="left"/>
      <w:pPr>
        <w:ind w:left="1220" w:hanging="420"/>
      </w:pPr>
      <w:rPr>
        <w:rFonts w:hint="eastAsia"/>
      </w:rPr>
    </w:lvl>
    <w:lvl w:ilvl="3">
      <w:start w:val="1"/>
      <w:numFmt w:val="decimal"/>
      <w:lvlText w:val="%4."/>
      <w:lvlJc w:val="left"/>
      <w:pPr>
        <w:ind w:left="1640" w:hanging="420"/>
      </w:pPr>
      <w:rPr>
        <w:rFonts w:hint="eastAsia"/>
      </w:rPr>
    </w:lvl>
    <w:lvl w:ilvl="4">
      <w:start w:val="1"/>
      <w:numFmt w:val="aiueoFullWidth"/>
      <w:lvlText w:val="(%5)"/>
      <w:lvlJc w:val="left"/>
      <w:pPr>
        <w:ind w:left="2060" w:hanging="420"/>
      </w:pPr>
      <w:rPr>
        <w:rFonts w:hint="eastAsia"/>
      </w:rPr>
    </w:lvl>
    <w:lvl w:ilvl="5">
      <w:start w:val="1"/>
      <w:numFmt w:val="decimalEnclosedCircle"/>
      <w:lvlText w:val="%6"/>
      <w:lvlJc w:val="left"/>
      <w:pPr>
        <w:ind w:left="2480" w:hanging="420"/>
      </w:pPr>
      <w:rPr>
        <w:rFonts w:hint="eastAsia"/>
      </w:rPr>
    </w:lvl>
    <w:lvl w:ilvl="6">
      <w:start w:val="1"/>
      <w:numFmt w:val="decimal"/>
      <w:lvlText w:val="%7."/>
      <w:lvlJc w:val="left"/>
      <w:pPr>
        <w:ind w:left="2900" w:hanging="420"/>
      </w:pPr>
      <w:rPr>
        <w:rFonts w:hint="eastAsia"/>
      </w:rPr>
    </w:lvl>
    <w:lvl w:ilvl="7">
      <w:start w:val="1"/>
      <w:numFmt w:val="aiueoFullWidth"/>
      <w:lvlText w:val="(%8)"/>
      <w:lvlJc w:val="left"/>
      <w:pPr>
        <w:ind w:left="3320" w:hanging="420"/>
      </w:pPr>
      <w:rPr>
        <w:rFonts w:hint="eastAsia"/>
      </w:rPr>
    </w:lvl>
    <w:lvl w:ilvl="8">
      <w:start w:val="1"/>
      <w:numFmt w:val="decimalEnclosedCircle"/>
      <w:lvlText w:val="%9"/>
      <w:lvlJc w:val="left"/>
      <w:pPr>
        <w:ind w:left="3740" w:hanging="420"/>
      </w:pPr>
      <w:rPr>
        <w:rFonts w:hint="eastAsia"/>
      </w:rPr>
    </w:lvl>
  </w:abstractNum>
  <w:abstractNum w:abstractNumId="94" w15:restartNumberingAfterBreak="0">
    <w:nsid w:val="6FE314B4"/>
    <w:multiLevelType w:val="multilevel"/>
    <w:tmpl w:val="1A72FA6E"/>
    <w:lvl w:ilvl="0">
      <w:start w:val="1"/>
      <w:numFmt w:val="bullet"/>
      <w:suff w:val="nothing"/>
      <w:lvlText w:val=""/>
      <w:lvlJc w:val="left"/>
      <w:pPr>
        <w:ind w:left="420" w:hanging="420"/>
      </w:pPr>
      <w:rPr>
        <w:rFonts w:ascii="Wingdings" w:hAnsi="Wingdings" w:hint="default"/>
        <w:color w:val="FF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5" w15:restartNumberingAfterBreak="0">
    <w:nsid w:val="714B2C35"/>
    <w:multiLevelType w:val="multilevel"/>
    <w:tmpl w:val="E55E064C"/>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6" w15:restartNumberingAfterBreak="0">
    <w:nsid w:val="716638CB"/>
    <w:multiLevelType w:val="multilevel"/>
    <w:tmpl w:val="431294A4"/>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7" w15:restartNumberingAfterBreak="0">
    <w:nsid w:val="719D6322"/>
    <w:multiLevelType w:val="multilevel"/>
    <w:tmpl w:val="E32A4342"/>
    <w:lvl w:ilvl="0">
      <w:start w:val="1"/>
      <w:numFmt w:val="bullet"/>
      <w:suff w:val="nothing"/>
      <w:lvlText w:val=""/>
      <w:lvlJc w:val="left"/>
      <w:pPr>
        <w:ind w:left="420" w:hanging="420"/>
      </w:pPr>
      <w:rPr>
        <w:rFonts w:ascii="Wingdings" w:hAnsi="Wingdings" w:hint="default"/>
        <w:color w:val="FF0000"/>
      </w:rPr>
    </w:lvl>
    <w:lvl w:ilvl="1">
      <w:numFmt w:val="bullet"/>
      <w:lvlText w:val="・"/>
      <w:lvlJc w:val="left"/>
      <w:pPr>
        <w:ind w:left="780" w:hanging="360"/>
      </w:pPr>
      <w:rPr>
        <w:rFonts w:ascii="ＭＳ ゴシック" w:eastAsia="ＭＳ ゴシック" w:hAnsi="ＭＳ ゴシック" w:cstheme="minorBidi" w:hint="eastAsia"/>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8" w15:restartNumberingAfterBreak="0">
    <w:nsid w:val="73431F42"/>
    <w:multiLevelType w:val="hybridMultilevel"/>
    <w:tmpl w:val="BF5EED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9" w15:restartNumberingAfterBreak="0">
    <w:nsid w:val="74720A0D"/>
    <w:multiLevelType w:val="multilevel"/>
    <w:tmpl w:val="761C79EC"/>
    <w:lvl w:ilvl="0">
      <w:start w:val="1"/>
      <w:numFmt w:val="bullet"/>
      <w:suff w:val="nothing"/>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0" w15:restartNumberingAfterBreak="0">
    <w:nsid w:val="7853672B"/>
    <w:multiLevelType w:val="hybridMultilevel"/>
    <w:tmpl w:val="6748D0B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1" w15:restartNumberingAfterBreak="0">
    <w:nsid w:val="7B6F2CF9"/>
    <w:multiLevelType w:val="multilevel"/>
    <w:tmpl w:val="A4DC1A46"/>
    <w:lvl w:ilvl="0">
      <w:start w:val="1"/>
      <w:numFmt w:val="bullet"/>
      <w:suff w:val="nothing"/>
      <w:lvlText w:val=""/>
      <w:lvlJc w:val="left"/>
      <w:pPr>
        <w:ind w:left="420" w:hanging="420"/>
      </w:pPr>
      <w:rPr>
        <w:rFonts w:ascii="Wingdings" w:hAnsi="Wingdings" w:hint="default"/>
        <w:color w:val="000000" w:themeColor="text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2" w15:restartNumberingAfterBreak="0">
    <w:nsid w:val="7BB23F5A"/>
    <w:multiLevelType w:val="multilevel"/>
    <w:tmpl w:val="013A5CC8"/>
    <w:lvl w:ilvl="0">
      <w:start w:val="1"/>
      <w:numFmt w:val="decimal"/>
      <w:suff w:val="nothing"/>
      <w:lvlText w:val="(%1)"/>
      <w:lvlJc w:val="left"/>
      <w:pPr>
        <w:ind w:left="720" w:hanging="360"/>
      </w:pPr>
      <w:rPr>
        <w:rFonts w:hint="default"/>
      </w:rPr>
    </w:lvl>
    <w:lvl w:ilvl="1">
      <w:start w:val="1"/>
      <w:numFmt w:val="aiueoFullWidth"/>
      <w:lvlText w:val="(%2)"/>
      <w:lvlJc w:val="left"/>
      <w:pPr>
        <w:ind w:left="1200" w:hanging="420"/>
      </w:pPr>
      <w:rPr>
        <w:rFonts w:hint="eastAsia"/>
      </w:rPr>
    </w:lvl>
    <w:lvl w:ilvl="2">
      <w:start w:val="1"/>
      <w:numFmt w:val="decimalEnclosedCircle"/>
      <w:lvlText w:val="%3"/>
      <w:lvlJc w:val="left"/>
      <w:pPr>
        <w:ind w:left="1620" w:hanging="420"/>
      </w:pPr>
      <w:rPr>
        <w:rFonts w:hint="eastAsia"/>
      </w:rPr>
    </w:lvl>
    <w:lvl w:ilvl="3">
      <w:start w:val="1"/>
      <w:numFmt w:val="decimal"/>
      <w:lvlText w:val="%4."/>
      <w:lvlJc w:val="left"/>
      <w:pPr>
        <w:ind w:left="2040" w:hanging="420"/>
      </w:pPr>
      <w:rPr>
        <w:rFonts w:hint="eastAsia"/>
      </w:rPr>
    </w:lvl>
    <w:lvl w:ilvl="4">
      <w:start w:val="1"/>
      <w:numFmt w:val="aiueoFullWidth"/>
      <w:lvlText w:val="(%5)"/>
      <w:lvlJc w:val="left"/>
      <w:pPr>
        <w:ind w:left="2460" w:hanging="420"/>
      </w:pPr>
      <w:rPr>
        <w:rFonts w:hint="eastAsia"/>
      </w:rPr>
    </w:lvl>
    <w:lvl w:ilvl="5">
      <w:start w:val="1"/>
      <w:numFmt w:val="decimalEnclosedCircle"/>
      <w:lvlText w:val="%6"/>
      <w:lvlJc w:val="left"/>
      <w:pPr>
        <w:ind w:left="2880" w:hanging="420"/>
      </w:pPr>
      <w:rPr>
        <w:rFonts w:hint="eastAsia"/>
      </w:rPr>
    </w:lvl>
    <w:lvl w:ilvl="6">
      <w:start w:val="1"/>
      <w:numFmt w:val="decimal"/>
      <w:lvlText w:val="%7."/>
      <w:lvlJc w:val="left"/>
      <w:pPr>
        <w:ind w:left="3300" w:hanging="420"/>
      </w:pPr>
      <w:rPr>
        <w:rFonts w:hint="eastAsia"/>
      </w:rPr>
    </w:lvl>
    <w:lvl w:ilvl="7">
      <w:start w:val="1"/>
      <w:numFmt w:val="aiueoFullWidth"/>
      <w:lvlText w:val="(%8)"/>
      <w:lvlJc w:val="left"/>
      <w:pPr>
        <w:ind w:left="3720" w:hanging="420"/>
      </w:pPr>
      <w:rPr>
        <w:rFonts w:hint="eastAsia"/>
      </w:rPr>
    </w:lvl>
    <w:lvl w:ilvl="8">
      <w:start w:val="1"/>
      <w:numFmt w:val="decimalEnclosedCircle"/>
      <w:lvlText w:val="%9"/>
      <w:lvlJc w:val="left"/>
      <w:pPr>
        <w:ind w:left="4140" w:hanging="420"/>
      </w:pPr>
      <w:rPr>
        <w:rFonts w:hint="eastAsia"/>
      </w:rPr>
    </w:lvl>
  </w:abstractNum>
  <w:abstractNum w:abstractNumId="103" w15:restartNumberingAfterBreak="0">
    <w:nsid w:val="7D452386"/>
    <w:multiLevelType w:val="hybridMultilevel"/>
    <w:tmpl w:val="FA10E5A0"/>
    <w:lvl w:ilvl="0" w:tplc="353E04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4" w15:restartNumberingAfterBreak="0">
    <w:nsid w:val="7E513BFD"/>
    <w:multiLevelType w:val="multilevel"/>
    <w:tmpl w:val="163C70DC"/>
    <w:lvl w:ilvl="0">
      <w:start w:val="1"/>
      <w:numFmt w:val="decimalEnclosedCircle"/>
      <w:suff w:val="nothing"/>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05" w15:restartNumberingAfterBreak="0">
    <w:nsid w:val="7F512A54"/>
    <w:multiLevelType w:val="multilevel"/>
    <w:tmpl w:val="F6E07132"/>
    <w:lvl w:ilvl="0">
      <w:start w:val="1"/>
      <w:numFmt w:val="bullet"/>
      <w:suff w:val="nothing"/>
      <w:lvlText w:val=""/>
      <w:lvlJc w:val="left"/>
      <w:pPr>
        <w:ind w:left="420" w:hanging="420"/>
      </w:pPr>
      <w:rPr>
        <w:rFonts w:ascii="Wingdings" w:hAnsi="Wingdings" w:hint="default"/>
        <w:color w:val="000000" w:themeColor="text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4"/>
  </w:num>
  <w:num w:numId="2">
    <w:abstractNumId w:val="34"/>
  </w:num>
  <w:num w:numId="3">
    <w:abstractNumId w:val="45"/>
  </w:num>
  <w:num w:numId="4">
    <w:abstractNumId w:val="11"/>
  </w:num>
  <w:num w:numId="5">
    <w:abstractNumId w:val="2"/>
  </w:num>
  <w:num w:numId="6">
    <w:abstractNumId w:val="7"/>
  </w:num>
  <w:num w:numId="7">
    <w:abstractNumId w:val="82"/>
  </w:num>
  <w:num w:numId="8">
    <w:abstractNumId w:val="51"/>
  </w:num>
  <w:num w:numId="9">
    <w:abstractNumId w:val="65"/>
  </w:num>
  <w:num w:numId="10">
    <w:abstractNumId w:val="96"/>
  </w:num>
  <w:num w:numId="11">
    <w:abstractNumId w:val="76"/>
  </w:num>
  <w:num w:numId="12">
    <w:abstractNumId w:val="101"/>
  </w:num>
  <w:num w:numId="13">
    <w:abstractNumId w:val="49"/>
  </w:num>
  <w:num w:numId="14">
    <w:abstractNumId w:val="12"/>
  </w:num>
  <w:num w:numId="15">
    <w:abstractNumId w:val="30"/>
  </w:num>
  <w:num w:numId="16">
    <w:abstractNumId w:val="63"/>
  </w:num>
  <w:num w:numId="17">
    <w:abstractNumId w:val="35"/>
  </w:num>
  <w:num w:numId="18">
    <w:abstractNumId w:val="94"/>
  </w:num>
  <w:num w:numId="19">
    <w:abstractNumId w:val="88"/>
  </w:num>
  <w:num w:numId="20">
    <w:abstractNumId w:val="95"/>
  </w:num>
  <w:num w:numId="21">
    <w:abstractNumId w:val="36"/>
  </w:num>
  <w:num w:numId="22">
    <w:abstractNumId w:val="1"/>
  </w:num>
  <w:num w:numId="23">
    <w:abstractNumId w:val="84"/>
  </w:num>
  <w:num w:numId="24">
    <w:abstractNumId w:val="99"/>
  </w:num>
  <w:num w:numId="25">
    <w:abstractNumId w:val="97"/>
  </w:num>
  <w:num w:numId="26">
    <w:abstractNumId w:val="55"/>
  </w:num>
  <w:num w:numId="27">
    <w:abstractNumId w:val="85"/>
  </w:num>
  <w:num w:numId="28">
    <w:abstractNumId w:val="27"/>
  </w:num>
  <w:num w:numId="29">
    <w:abstractNumId w:val="90"/>
  </w:num>
  <w:num w:numId="30">
    <w:abstractNumId w:val="23"/>
  </w:num>
  <w:num w:numId="31">
    <w:abstractNumId w:val="72"/>
  </w:num>
  <w:num w:numId="32">
    <w:abstractNumId w:val="92"/>
  </w:num>
  <w:num w:numId="33">
    <w:abstractNumId w:val="68"/>
  </w:num>
  <w:num w:numId="34">
    <w:abstractNumId w:val="80"/>
  </w:num>
  <w:num w:numId="35">
    <w:abstractNumId w:val="31"/>
  </w:num>
  <w:num w:numId="36">
    <w:abstractNumId w:val="38"/>
  </w:num>
  <w:num w:numId="37">
    <w:abstractNumId w:val="20"/>
  </w:num>
  <w:num w:numId="38">
    <w:abstractNumId w:val="48"/>
  </w:num>
  <w:num w:numId="39">
    <w:abstractNumId w:val="46"/>
  </w:num>
  <w:num w:numId="40">
    <w:abstractNumId w:val="74"/>
  </w:num>
  <w:num w:numId="41">
    <w:abstractNumId w:val="70"/>
  </w:num>
  <w:num w:numId="42">
    <w:abstractNumId w:val="15"/>
  </w:num>
  <w:num w:numId="43">
    <w:abstractNumId w:val="60"/>
  </w:num>
  <w:num w:numId="44">
    <w:abstractNumId w:val="5"/>
  </w:num>
  <w:num w:numId="45">
    <w:abstractNumId w:val="0"/>
  </w:num>
  <w:num w:numId="46">
    <w:abstractNumId w:val="73"/>
  </w:num>
  <w:num w:numId="47">
    <w:abstractNumId w:val="50"/>
  </w:num>
  <w:num w:numId="48">
    <w:abstractNumId w:val="22"/>
  </w:num>
  <w:num w:numId="49">
    <w:abstractNumId w:val="52"/>
  </w:num>
  <w:num w:numId="50">
    <w:abstractNumId w:val="93"/>
  </w:num>
  <w:num w:numId="51">
    <w:abstractNumId w:val="43"/>
  </w:num>
  <w:num w:numId="52">
    <w:abstractNumId w:val="47"/>
  </w:num>
  <w:num w:numId="53">
    <w:abstractNumId w:val="104"/>
  </w:num>
  <w:num w:numId="54">
    <w:abstractNumId w:val="79"/>
  </w:num>
  <w:num w:numId="55">
    <w:abstractNumId w:val="16"/>
  </w:num>
  <w:num w:numId="56">
    <w:abstractNumId w:val="6"/>
  </w:num>
  <w:num w:numId="57">
    <w:abstractNumId w:val="64"/>
  </w:num>
  <w:num w:numId="58">
    <w:abstractNumId w:val="58"/>
  </w:num>
  <w:num w:numId="59">
    <w:abstractNumId w:val="32"/>
  </w:num>
  <w:num w:numId="60">
    <w:abstractNumId w:val="29"/>
  </w:num>
  <w:num w:numId="61">
    <w:abstractNumId w:val="62"/>
  </w:num>
  <w:num w:numId="62">
    <w:abstractNumId w:val="28"/>
  </w:num>
  <w:num w:numId="63">
    <w:abstractNumId w:val="98"/>
  </w:num>
  <w:num w:numId="64">
    <w:abstractNumId w:val="3"/>
  </w:num>
  <w:num w:numId="65">
    <w:abstractNumId w:val="89"/>
  </w:num>
  <w:num w:numId="66">
    <w:abstractNumId w:val="53"/>
  </w:num>
  <w:num w:numId="67">
    <w:abstractNumId w:val="17"/>
  </w:num>
  <w:num w:numId="68">
    <w:abstractNumId w:val="42"/>
  </w:num>
  <w:num w:numId="69">
    <w:abstractNumId w:val="77"/>
  </w:num>
  <w:num w:numId="70">
    <w:abstractNumId w:val="71"/>
  </w:num>
  <w:num w:numId="71">
    <w:abstractNumId w:val="13"/>
  </w:num>
  <w:num w:numId="72">
    <w:abstractNumId w:val="91"/>
  </w:num>
  <w:num w:numId="73">
    <w:abstractNumId w:val="8"/>
  </w:num>
  <w:num w:numId="74">
    <w:abstractNumId w:val="26"/>
  </w:num>
  <w:num w:numId="75">
    <w:abstractNumId w:val="40"/>
  </w:num>
  <w:num w:numId="76">
    <w:abstractNumId w:val="69"/>
  </w:num>
  <w:num w:numId="77">
    <w:abstractNumId w:val="10"/>
  </w:num>
  <w:num w:numId="78">
    <w:abstractNumId w:val="24"/>
  </w:num>
  <w:num w:numId="79">
    <w:abstractNumId w:val="59"/>
  </w:num>
  <w:num w:numId="80">
    <w:abstractNumId w:val="83"/>
  </w:num>
  <w:num w:numId="81">
    <w:abstractNumId w:val="19"/>
  </w:num>
  <w:num w:numId="82">
    <w:abstractNumId w:val="67"/>
  </w:num>
  <w:num w:numId="83">
    <w:abstractNumId w:val="37"/>
  </w:num>
  <w:num w:numId="84">
    <w:abstractNumId w:val="39"/>
  </w:num>
  <w:num w:numId="85">
    <w:abstractNumId w:val="103"/>
  </w:num>
  <w:num w:numId="86">
    <w:abstractNumId w:val="57"/>
  </w:num>
  <w:num w:numId="87">
    <w:abstractNumId w:val="86"/>
  </w:num>
  <w:num w:numId="88">
    <w:abstractNumId w:val="61"/>
  </w:num>
  <w:num w:numId="89">
    <w:abstractNumId w:val="100"/>
  </w:num>
  <w:num w:numId="90">
    <w:abstractNumId w:val="25"/>
  </w:num>
  <w:num w:numId="91">
    <w:abstractNumId w:val="18"/>
  </w:num>
  <w:num w:numId="92">
    <w:abstractNumId w:val="33"/>
  </w:num>
  <w:num w:numId="93">
    <w:abstractNumId w:val="102"/>
  </w:num>
  <w:num w:numId="94">
    <w:abstractNumId w:val="78"/>
  </w:num>
  <w:num w:numId="95">
    <w:abstractNumId w:val="7"/>
    <w:lvlOverride w:ilvl="0">
      <w:lvl w:ilvl="0">
        <w:start w:val="1"/>
        <w:numFmt w:val="bullet"/>
        <w:suff w:val="nothing"/>
        <w:lvlText w:val=""/>
        <w:lvlJc w:val="left"/>
        <w:pPr>
          <w:ind w:left="420" w:hanging="420"/>
        </w:pPr>
        <w:rPr>
          <w:rFonts w:ascii="Wingdings" w:hAnsi="Wingdings" w:hint="default"/>
          <w:color w:val="auto"/>
        </w:rPr>
      </w:lvl>
    </w:lvlOverride>
    <w:lvlOverride w:ilvl="1">
      <w:lvl w:ilvl="1">
        <w:start w:val="1"/>
        <w:numFmt w:val="bullet"/>
        <w:lvlText w:val=""/>
        <w:lvlJc w:val="left"/>
        <w:pPr>
          <w:ind w:left="840" w:hanging="420"/>
        </w:pPr>
        <w:rPr>
          <w:rFonts w:ascii="Wingdings" w:hAnsi="Wingdings" w:hint="default"/>
        </w:rPr>
      </w:lvl>
    </w:lvlOverride>
    <w:lvlOverride w:ilvl="2">
      <w:lvl w:ilvl="2">
        <w:start w:val="1"/>
        <w:numFmt w:val="bullet"/>
        <w:lvlText w:val=""/>
        <w:lvlJc w:val="left"/>
        <w:pPr>
          <w:ind w:left="1260" w:hanging="420"/>
        </w:pPr>
        <w:rPr>
          <w:rFonts w:ascii="Wingdings" w:hAnsi="Wingdings" w:hint="default"/>
        </w:rPr>
      </w:lvl>
    </w:lvlOverride>
    <w:lvlOverride w:ilvl="3">
      <w:lvl w:ilvl="3">
        <w:start w:val="1"/>
        <w:numFmt w:val="bullet"/>
        <w:lvlText w:val=""/>
        <w:lvlJc w:val="left"/>
        <w:pPr>
          <w:ind w:left="1680" w:hanging="420"/>
        </w:pPr>
        <w:rPr>
          <w:rFonts w:ascii="Wingdings" w:hAnsi="Wingdings" w:hint="default"/>
        </w:rPr>
      </w:lvl>
    </w:lvlOverride>
    <w:lvlOverride w:ilvl="4">
      <w:lvl w:ilvl="4">
        <w:start w:val="1"/>
        <w:numFmt w:val="bullet"/>
        <w:lvlText w:val=""/>
        <w:lvlJc w:val="left"/>
        <w:pPr>
          <w:ind w:left="2100" w:hanging="420"/>
        </w:pPr>
        <w:rPr>
          <w:rFonts w:ascii="Wingdings" w:hAnsi="Wingdings" w:hint="default"/>
        </w:rPr>
      </w:lvl>
    </w:lvlOverride>
    <w:lvlOverride w:ilvl="5">
      <w:lvl w:ilvl="5">
        <w:start w:val="1"/>
        <w:numFmt w:val="bullet"/>
        <w:lvlText w:val=""/>
        <w:lvlJc w:val="left"/>
        <w:pPr>
          <w:ind w:left="2520" w:hanging="420"/>
        </w:pPr>
        <w:rPr>
          <w:rFonts w:ascii="Wingdings" w:hAnsi="Wingdings" w:hint="default"/>
        </w:rPr>
      </w:lvl>
    </w:lvlOverride>
    <w:lvlOverride w:ilvl="6">
      <w:lvl w:ilvl="6">
        <w:start w:val="1"/>
        <w:numFmt w:val="bullet"/>
        <w:lvlText w:val=""/>
        <w:lvlJc w:val="left"/>
        <w:pPr>
          <w:ind w:left="2940" w:hanging="420"/>
        </w:pPr>
        <w:rPr>
          <w:rFonts w:ascii="Wingdings" w:hAnsi="Wingdings" w:hint="default"/>
        </w:rPr>
      </w:lvl>
    </w:lvlOverride>
    <w:lvlOverride w:ilvl="7">
      <w:lvl w:ilvl="7">
        <w:start w:val="1"/>
        <w:numFmt w:val="bullet"/>
        <w:lvlText w:val=""/>
        <w:lvlJc w:val="left"/>
        <w:pPr>
          <w:ind w:left="3360" w:hanging="420"/>
        </w:pPr>
        <w:rPr>
          <w:rFonts w:ascii="Wingdings" w:hAnsi="Wingdings" w:hint="default"/>
        </w:rPr>
      </w:lvl>
    </w:lvlOverride>
    <w:lvlOverride w:ilvl="8">
      <w:lvl w:ilvl="8">
        <w:start w:val="1"/>
        <w:numFmt w:val="bullet"/>
        <w:lvlText w:val=""/>
        <w:lvlJc w:val="left"/>
        <w:pPr>
          <w:ind w:left="3780" w:hanging="420"/>
        </w:pPr>
        <w:rPr>
          <w:rFonts w:ascii="Wingdings" w:hAnsi="Wingdings" w:hint="default"/>
        </w:rPr>
      </w:lvl>
    </w:lvlOverride>
  </w:num>
  <w:num w:numId="96">
    <w:abstractNumId w:val="9"/>
  </w:num>
  <w:num w:numId="97">
    <w:abstractNumId w:val="44"/>
  </w:num>
  <w:num w:numId="98">
    <w:abstractNumId w:val="75"/>
  </w:num>
  <w:num w:numId="99">
    <w:abstractNumId w:val="81"/>
  </w:num>
  <w:num w:numId="100">
    <w:abstractNumId w:val="87"/>
  </w:num>
  <w:num w:numId="101">
    <w:abstractNumId w:val="21"/>
  </w:num>
  <w:num w:numId="102">
    <w:abstractNumId w:val="56"/>
  </w:num>
  <w:num w:numId="103">
    <w:abstractNumId w:val="105"/>
  </w:num>
  <w:num w:numId="104">
    <w:abstractNumId w:val="66"/>
  </w:num>
  <w:num w:numId="105">
    <w:abstractNumId w:val="41"/>
  </w:num>
  <w:num w:numId="106">
    <w:abstractNumId w:val="14"/>
  </w:num>
  <w:num w:numId="107">
    <w:abstractNumId w:val="54"/>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grammar="dirty"/>
  <w:defaultTabStop w:val="840"/>
  <w:drawingGridHorizontalSpacing w:val="105"/>
  <w:displayHorizontalDrawingGridEvery w:val="0"/>
  <w:displayVerticalDrawingGridEvery w:val="2"/>
  <w:characterSpacingControl w:val="compressPunctuation"/>
  <w:hdrShapeDefaults>
    <o:shapedefaults v:ext="edit" spidmax="327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8AF"/>
    <w:rsid w:val="00000626"/>
    <w:rsid w:val="00002703"/>
    <w:rsid w:val="0000667E"/>
    <w:rsid w:val="00006FF3"/>
    <w:rsid w:val="00010630"/>
    <w:rsid w:val="0001080B"/>
    <w:rsid w:val="00014658"/>
    <w:rsid w:val="000148D6"/>
    <w:rsid w:val="00016942"/>
    <w:rsid w:val="00017D1C"/>
    <w:rsid w:val="0002182C"/>
    <w:rsid w:val="00021A6A"/>
    <w:rsid w:val="00021CB3"/>
    <w:rsid w:val="00022A08"/>
    <w:rsid w:val="00024E82"/>
    <w:rsid w:val="0002500B"/>
    <w:rsid w:val="000256F0"/>
    <w:rsid w:val="00027984"/>
    <w:rsid w:val="00030E19"/>
    <w:rsid w:val="0003155C"/>
    <w:rsid w:val="0003326A"/>
    <w:rsid w:val="000333F1"/>
    <w:rsid w:val="000335C4"/>
    <w:rsid w:val="00033725"/>
    <w:rsid w:val="00034207"/>
    <w:rsid w:val="0003646C"/>
    <w:rsid w:val="00037D42"/>
    <w:rsid w:val="0004121D"/>
    <w:rsid w:val="00042756"/>
    <w:rsid w:val="00042BFA"/>
    <w:rsid w:val="00045B28"/>
    <w:rsid w:val="00053DDE"/>
    <w:rsid w:val="00055BE1"/>
    <w:rsid w:val="00056E80"/>
    <w:rsid w:val="000576FF"/>
    <w:rsid w:val="00064B46"/>
    <w:rsid w:val="00065BAF"/>
    <w:rsid w:val="00067988"/>
    <w:rsid w:val="000752C5"/>
    <w:rsid w:val="000765AB"/>
    <w:rsid w:val="000765EC"/>
    <w:rsid w:val="00077483"/>
    <w:rsid w:val="00080FC1"/>
    <w:rsid w:val="00082263"/>
    <w:rsid w:val="00083630"/>
    <w:rsid w:val="00084B69"/>
    <w:rsid w:val="00087DC1"/>
    <w:rsid w:val="00092A1C"/>
    <w:rsid w:val="00094699"/>
    <w:rsid w:val="00097D5C"/>
    <w:rsid w:val="000A2270"/>
    <w:rsid w:val="000A3A38"/>
    <w:rsid w:val="000A4E5F"/>
    <w:rsid w:val="000A55E1"/>
    <w:rsid w:val="000A5B15"/>
    <w:rsid w:val="000A64E5"/>
    <w:rsid w:val="000A70BD"/>
    <w:rsid w:val="000B0BC7"/>
    <w:rsid w:val="000B1817"/>
    <w:rsid w:val="000B3CF3"/>
    <w:rsid w:val="000B5C92"/>
    <w:rsid w:val="000B617A"/>
    <w:rsid w:val="000B6B75"/>
    <w:rsid w:val="000B78CA"/>
    <w:rsid w:val="000C1AE7"/>
    <w:rsid w:val="000C29B1"/>
    <w:rsid w:val="000C3AF7"/>
    <w:rsid w:val="000C3F90"/>
    <w:rsid w:val="000C45B4"/>
    <w:rsid w:val="000C4DF9"/>
    <w:rsid w:val="000C68A9"/>
    <w:rsid w:val="000C6F7E"/>
    <w:rsid w:val="000C728A"/>
    <w:rsid w:val="000C7D7F"/>
    <w:rsid w:val="000D0ED3"/>
    <w:rsid w:val="000D1FF3"/>
    <w:rsid w:val="000D207C"/>
    <w:rsid w:val="000D31DE"/>
    <w:rsid w:val="000D43B1"/>
    <w:rsid w:val="000D7695"/>
    <w:rsid w:val="000D7FA2"/>
    <w:rsid w:val="000E072A"/>
    <w:rsid w:val="000E0D85"/>
    <w:rsid w:val="000E1B82"/>
    <w:rsid w:val="000E2091"/>
    <w:rsid w:val="000E3528"/>
    <w:rsid w:val="000E4945"/>
    <w:rsid w:val="000E679E"/>
    <w:rsid w:val="000E68E4"/>
    <w:rsid w:val="000F12C8"/>
    <w:rsid w:val="000F1F90"/>
    <w:rsid w:val="000F2306"/>
    <w:rsid w:val="000F243B"/>
    <w:rsid w:val="000F37DA"/>
    <w:rsid w:val="000F3B4F"/>
    <w:rsid w:val="000F3B69"/>
    <w:rsid w:val="000F4A21"/>
    <w:rsid w:val="000F4D1D"/>
    <w:rsid w:val="000F5441"/>
    <w:rsid w:val="000F651A"/>
    <w:rsid w:val="00100CC4"/>
    <w:rsid w:val="00100E70"/>
    <w:rsid w:val="001012A5"/>
    <w:rsid w:val="0010205C"/>
    <w:rsid w:val="00104E6F"/>
    <w:rsid w:val="00105A28"/>
    <w:rsid w:val="0010756D"/>
    <w:rsid w:val="00107803"/>
    <w:rsid w:val="00111F42"/>
    <w:rsid w:val="00113BF5"/>
    <w:rsid w:val="00115D35"/>
    <w:rsid w:val="001167EE"/>
    <w:rsid w:val="00121360"/>
    <w:rsid w:val="0012147D"/>
    <w:rsid w:val="0012176B"/>
    <w:rsid w:val="0012272D"/>
    <w:rsid w:val="00124ED4"/>
    <w:rsid w:val="00126F3F"/>
    <w:rsid w:val="00130521"/>
    <w:rsid w:val="00132416"/>
    <w:rsid w:val="00133A3A"/>
    <w:rsid w:val="00133CA6"/>
    <w:rsid w:val="00134D84"/>
    <w:rsid w:val="00136A56"/>
    <w:rsid w:val="00137FCD"/>
    <w:rsid w:val="001427E7"/>
    <w:rsid w:val="001474C7"/>
    <w:rsid w:val="001475DB"/>
    <w:rsid w:val="001477AC"/>
    <w:rsid w:val="00150769"/>
    <w:rsid w:val="0015163A"/>
    <w:rsid w:val="00154B4B"/>
    <w:rsid w:val="00154ED5"/>
    <w:rsid w:val="00157318"/>
    <w:rsid w:val="00162864"/>
    <w:rsid w:val="00162B5C"/>
    <w:rsid w:val="001641C6"/>
    <w:rsid w:val="001644E6"/>
    <w:rsid w:val="001660AB"/>
    <w:rsid w:val="0017022B"/>
    <w:rsid w:val="00170333"/>
    <w:rsid w:val="00170D65"/>
    <w:rsid w:val="0017282F"/>
    <w:rsid w:val="00174B98"/>
    <w:rsid w:val="00174BC9"/>
    <w:rsid w:val="00181677"/>
    <w:rsid w:val="001818ED"/>
    <w:rsid w:val="00182F9D"/>
    <w:rsid w:val="0018349C"/>
    <w:rsid w:val="00184107"/>
    <w:rsid w:val="001843C0"/>
    <w:rsid w:val="00185AA5"/>
    <w:rsid w:val="00185F36"/>
    <w:rsid w:val="001908AC"/>
    <w:rsid w:val="0019108D"/>
    <w:rsid w:val="001A0613"/>
    <w:rsid w:val="001A0CCF"/>
    <w:rsid w:val="001A2E8F"/>
    <w:rsid w:val="001A48E2"/>
    <w:rsid w:val="001B0B69"/>
    <w:rsid w:val="001B2427"/>
    <w:rsid w:val="001B6091"/>
    <w:rsid w:val="001C000E"/>
    <w:rsid w:val="001C03CC"/>
    <w:rsid w:val="001C0709"/>
    <w:rsid w:val="001C1AAC"/>
    <w:rsid w:val="001C3193"/>
    <w:rsid w:val="001C348F"/>
    <w:rsid w:val="001C43EC"/>
    <w:rsid w:val="001C472D"/>
    <w:rsid w:val="001C55D6"/>
    <w:rsid w:val="001D096F"/>
    <w:rsid w:val="001D2C9C"/>
    <w:rsid w:val="001D3031"/>
    <w:rsid w:val="001D64BD"/>
    <w:rsid w:val="001D65B1"/>
    <w:rsid w:val="001D6B24"/>
    <w:rsid w:val="001D7E55"/>
    <w:rsid w:val="001E3350"/>
    <w:rsid w:val="001E57A9"/>
    <w:rsid w:val="001E7C12"/>
    <w:rsid w:val="001F33D5"/>
    <w:rsid w:val="001F46C9"/>
    <w:rsid w:val="00200DEC"/>
    <w:rsid w:val="002021D6"/>
    <w:rsid w:val="00203227"/>
    <w:rsid w:val="00203DEB"/>
    <w:rsid w:val="00204FA3"/>
    <w:rsid w:val="00205442"/>
    <w:rsid w:val="002065F7"/>
    <w:rsid w:val="00211169"/>
    <w:rsid w:val="002127E2"/>
    <w:rsid w:val="0021453C"/>
    <w:rsid w:val="002165A0"/>
    <w:rsid w:val="0021751F"/>
    <w:rsid w:val="00220DC2"/>
    <w:rsid w:val="00222600"/>
    <w:rsid w:val="00222660"/>
    <w:rsid w:val="002245FE"/>
    <w:rsid w:val="00224B22"/>
    <w:rsid w:val="00225844"/>
    <w:rsid w:val="002259D6"/>
    <w:rsid w:val="002264AE"/>
    <w:rsid w:val="00231300"/>
    <w:rsid w:val="002338ED"/>
    <w:rsid w:val="00234F77"/>
    <w:rsid w:val="002360C6"/>
    <w:rsid w:val="00240494"/>
    <w:rsid w:val="002409D2"/>
    <w:rsid w:val="00240B16"/>
    <w:rsid w:val="00245216"/>
    <w:rsid w:val="0024721D"/>
    <w:rsid w:val="00247B07"/>
    <w:rsid w:val="00250965"/>
    <w:rsid w:val="002523B4"/>
    <w:rsid w:val="00252599"/>
    <w:rsid w:val="00253A4B"/>
    <w:rsid w:val="002554B6"/>
    <w:rsid w:val="002569D5"/>
    <w:rsid w:val="002606A5"/>
    <w:rsid w:val="00265511"/>
    <w:rsid w:val="00265825"/>
    <w:rsid w:val="00266DC4"/>
    <w:rsid w:val="00267543"/>
    <w:rsid w:val="00267D56"/>
    <w:rsid w:val="002712A7"/>
    <w:rsid w:val="0027140E"/>
    <w:rsid w:val="002728A7"/>
    <w:rsid w:val="0027712C"/>
    <w:rsid w:val="00284AE3"/>
    <w:rsid w:val="002852AD"/>
    <w:rsid w:val="00286BF1"/>
    <w:rsid w:val="00286ECC"/>
    <w:rsid w:val="002870A1"/>
    <w:rsid w:val="00292655"/>
    <w:rsid w:val="0029406F"/>
    <w:rsid w:val="002A0406"/>
    <w:rsid w:val="002A2DD5"/>
    <w:rsid w:val="002A49BE"/>
    <w:rsid w:val="002A7900"/>
    <w:rsid w:val="002A7A1B"/>
    <w:rsid w:val="002B0246"/>
    <w:rsid w:val="002B1240"/>
    <w:rsid w:val="002B151D"/>
    <w:rsid w:val="002B2604"/>
    <w:rsid w:val="002B3B4B"/>
    <w:rsid w:val="002B7229"/>
    <w:rsid w:val="002C0C6E"/>
    <w:rsid w:val="002C44B8"/>
    <w:rsid w:val="002C60B4"/>
    <w:rsid w:val="002C7BBA"/>
    <w:rsid w:val="002D14F4"/>
    <w:rsid w:val="002D1E57"/>
    <w:rsid w:val="002D3D3D"/>
    <w:rsid w:val="002D6577"/>
    <w:rsid w:val="002D7724"/>
    <w:rsid w:val="002D7F22"/>
    <w:rsid w:val="002E04B8"/>
    <w:rsid w:val="002E15C8"/>
    <w:rsid w:val="002E2127"/>
    <w:rsid w:val="002E2E17"/>
    <w:rsid w:val="002E385F"/>
    <w:rsid w:val="002E56F8"/>
    <w:rsid w:val="002E7F2C"/>
    <w:rsid w:val="002F0A98"/>
    <w:rsid w:val="002F137B"/>
    <w:rsid w:val="002F21DF"/>
    <w:rsid w:val="002F22CB"/>
    <w:rsid w:val="002F25A8"/>
    <w:rsid w:val="002F45D8"/>
    <w:rsid w:val="002F7654"/>
    <w:rsid w:val="00300930"/>
    <w:rsid w:val="00300AD0"/>
    <w:rsid w:val="00304605"/>
    <w:rsid w:val="00306C96"/>
    <w:rsid w:val="00310B61"/>
    <w:rsid w:val="00311840"/>
    <w:rsid w:val="0031242C"/>
    <w:rsid w:val="003149C3"/>
    <w:rsid w:val="00316D6E"/>
    <w:rsid w:val="00316EBC"/>
    <w:rsid w:val="003220AA"/>
    <w:rsid w:val="00322A8E"/>
    <w:rsid w:val="00323D27"/>
    <w:rsid w:val="0033099F"/>
    <w:rsid w:val="00331605"/>
    <w:rsid w:val="003317CE"/>
    <w:rsid w:val="0033347B"/>
    <w:rsid w:val="003335A3"/>
    <w:rsid w:val="00335AAA"/>
    <w:rsid w:val="00336110"/>
    <w:rsid w:val="00340037"/>
    <w:rsid w:val="00340E6C"/>
    <w:rsid w:val="003428BC"/>
    <w:rsid w:val="00342CF5"/>
    <w:rsid w:val="003451EE"/>
    <w:rsid w:val="00346506"/>
    <w:rsid w:val="003514A4"/>
    <w:rsid w:val="00360632"/>
    <w:rsid w:val="0036090D"/>
    <w:rsid w:val="003635EE"/>
    <w:rsid w:val="00364FD6"/>
    <w:rsid w:val="00365BFB"/>
    <w:rsid w:val="0036609B"/>
    <w:rsid w:val="00367950"/>
    <w:rsid w:val="00371423"/>
    <w:rsid w:val="0037195B"/>
    <w:rsid w:val="00371E62"/>
    <w:rsid w:val="00374BB2"/>
    <w:rsid w:val="00375131"/>
    <w:rsid w:val="00376529"/>
    <w:rsid w:val="0037776D"/>
    <w:rsid w:val="00382D84"/>
    <w:rsid w:val="00383351"/>
    <w:rsid w:val="00383624"/>
    <w:rsid w:val="00384A7E"/>
    <w:rsid w:val="00384F8D"/>
    <w:rsid w:val="00385D6B"/>
    <w:rsid w:val="0039092B"/>
    <w:rsid w:val="00390C9D"/>
    <w:rsid w:val="00392847"/>
    <w:rsid w:val="00392973"/>
    <w:rsid w:val="003943AD"/>
    <w:rsid w:val="00396051"/>
    <w:rsid w:val="003A1FCA"/>
    <w:rsid w:val="003A3D3B"/>
    <w:rsid w:val="003A4832"/>
    <w:rsid w:val="003A5962"/>
    <w:rsid w:val="003A61A1"/>
    <w:rsid w:val="003A76E6"/>
    <w:rsid w:val="003B0C75"/>
    <w:rsid w:val="003B5528"/>
    <w:rsid w:val="003C0593"/>
    <w:rsid w:val="003C2F64"/>
    <w:rsid w:val="003C3254"/>
    <w:rsid w:val="003C3DEB"/>
    <w:rsid w:val="003C43EE"/>
    <w:rsid w:val="003C44F1"/>
    <w:rsid w:val="003C4564"/>
    <w:rsid w:val="003C6A6D"/>
    <w:rsid w:val="003C6EDB"/>
    <w:rsid w:val="003D09E2"/>
    <w:rsid w:val="003D0E36"/>
    <w:rsid w:val="003D1DB1"/>
    <w:rsid w:val="003D418C"/>
    <w:rsid w:val="003D4CFE"/>
    <w:rsid w:val="003D512B"/>
    <w:rsid w:val="003D5A68"/>
    <w:rsid w:val="003D6156"/>
    <w:rsid w:val="003D674E"/>
    <w:rsid w:val="003D67A0"/>
    <w:rsid w:val="003D6C6B"/>
    <w:rsid w:val="003E008C"/>
    <w:rsid w:val="003E2BC8"/>
    <w:rsid w:val="003E3D2B"/>
    <w:rsid w:val="003E5243"/>
    <w:rsid w:val="003E5AD7"/>
    <w:rsid w:val="003E61A6"/>
    <w:rsid w:val="003E6370"/>
    <w:rsid w:val="003E7697"/>
    <w:rsid w:val="003F01E1"/>
    <w:rsid w:val="003F1B92"/>
    <w:rsid w:val="003F266D"/>
    <w:rsid w:val="003F3368"/>
    <w:rsid w:val="003F3E18"/>
    <w:rsid w:val="003F66E0"/>
    <w:rsid w:val="003F68DF"/>
    <w:rsid w:val="004001CF"/>
    <w:rsid w:val="00400310"/>
    <w:rsid w:val="0040201B"/>
    <w:rsid w:val="00402BA6"/>
    <w:rsid w:val="004046BA"/>
    <w:rsid w:val="004054F2"/>
    <w:rsid w:val="00405E93"/>
    <w:rsid w:val="00406A89"/>
    <w:rsid w:val="004107C8"/>
    <w:rsid w:val="004111B4"/>
    <w:rsid w:val="00415DDE"/>
    <w:rsid w:val="00416F83"/>
    <w:rsid w:val="00422765"/>
    <w:rsid w:val="00422E01"/>
    <w:rsid w:val="00422E4C"/>
    <w:rsid w:val="004237DE"/>
    <w:rsid w:val="00424A37"/>
    <w:rsid w:val="00426637"/>
    <w:rsid w:val="00426E3B"/>
    <w:rsid w:val="00427519"/>
    <w:rsid w:val="00433226"/>
    <w:rsid w:val="004334EF"/>
    <w:rsid w:val="00434CC6"/>
    <w:rsid w:val="00435950"/>
    <w:rsid w:val="00435E4F"/>
    <w:rsid w:val="00436316"/>
    <w:rsid w:val="00436DD0"/>
    <w:rsid w:val="00443650"/>
    <w:rsid w:val="00443CA7"/>
    <w:rsid w:val="004460F5"/>
    <w:rsid w:val="004478BE"/>
    <w:rsid w:val="00450A3D"/>
    <w:rsid w:val="00453EBE"/>
    <w:rsid w:val="00455668"/>
    <w:rsid w:val="004561F7"/>
    <w:rsid w:val="00460801"/>
    <w:rsid w:val="00460D85"/>
    <w:rsid w:val="00462C14"/>
    <w:rsid w:val="00463C07"/>
    <w:rsid w:val="004654CF"/>
    <w:rsid w:val="00466864"/>
    <w:rsid w:val="0046764F"/>
    <w:rsid w:val="0047238D"/>
    <w:rsid w:val="00473062"/>
    <w:rsid w:val="0047312B"/>
    <w:rsid w:val="00474D41"/>
    <w:rsid w:val="00475B6B"/>
    <w:rsid w:val="00476285"/>
    <w:rsid w:val="00477B13"/>
    <w:rsid w:val="00477E01"/>
    <w:rsid w:val="00477F7C"/>
    <w:rsid w:val="00480563"/>
    <w:rsid w:val="004821F3"/>
    <w:rsid w:val="004830E9"/>
    <w:rsid w:val="0048476F"/>
    <w:rsid w:val="00486307"/>
    <w:rsid w:val="004867D6"/>
    <w:rsid w:val="00486F64"/>
    <w:rsid w:val="00493587"/>
    <w:rsid w:val="00494845"/>
    <w:rsid w:val="00495304"/>
    <w:rsid w:val="004A0FF4"/>
    <w:rsid w:val="004A2787"/>
    <w:rsid w:val="004A2AB0"/>
    <w:rsid w:val="004A3E98"/>
    <w:rsid w:val="004B2381"/>
    <w:rsid w:val="004B2AD9"/>
    <w:rsid w:val="004B3E33"/>
    <w:rsid w:val="004B41B9"/>
    <w:rsid w:val="004B44D1"/>
    <w:rsid w:val="004B4E57"/>
    <w:rsid w:val="004B548E"/>
    <w:rsid w:val="004B5516"/>
    <w:rsid w:val="004B65C5"/>
    <w:rsid w:val="004B671C"/>
    <w:rsid w:val="004B79D7"/>
    <w:rsid w:val="004C0F3D"/>
    <w:rsid w:val="004C291F"/>
    <w:rsid w:val="004C576D"/>
    <w:rsid w:val="004C6456"/>
    <w:rsid w:val="004D0598"/>
    <w:rsid w:val="004D0957"/>
    <w:rsid w:val="004D1063"/>
    <w:rsid w:val="004D21B5"/>
    <w:rsid w:val="004D46F5"/>
    <w:rsid w:val="004D4867"/>
    <w:rsid w:val="004D606B"/>
    <w:rsid w:val="004D6C4A"/>
    <w:rsid w:val="004D7246"/>
    <w:rsid w:val="004E0ADB"/>
    <w:rsid w:val="004E17A5"/>
    <w:rsid w:val="004E4E08"/>
    <w:rsid w:val="004E68CC"/>
    <w:rsid w:val="004F2980"/>
    <w:rsid w:val="004F2DE9"/>
    <w:rsid w:val="004F3120"/>
    <w:rsid w:val="004F6279"/>
    <w:rsid w:val="004F6A65"/>
    <w:rsid w:val="004F7A02"/>
    <w:rsid w:val="00501565"/>
    <w:rsid w:val="00502019"/>
    <w:rsid w:val="0050327D"/>
    <w:rsid w:val="005040F0"/>
    <w:rsid w:val="00504F1E"/>
    <w:rsid w:val="00505D36"/>
    <w:rsid w:val="0050653B"/>
    <w:rsid w:val="0050772A"/>
    <w:rsid w:val="00512F7C"/>
    <w:rsid w:val="00513F45"/>
    <w:rsid w:val="00513F89"/>
    <w:rsid w:val="00515670"/>
    <w:rsid w:val="0051709F"/>
    <w:rsid w:val="0052221D"/>
    <w:rsid w:val="00524EB0"/>
    <w:rsid w:val="00526C3B"/>
    <w:rsid w:val="005319D2"/>
    <w:rsid w:val="00531E73"/>
    <w:rsid w:val="00531FBA"/>
    <w:rsid w:val="0053448C"/>
    <w:rsid w:val="00536CF3"/>
    <w:rsid w:val="00537127"/>
    <w:rsid w:val="0054286F"/>
    <w:rsid w:val="00544AFD"/>
    <w:rsid w:val="00544E7B"/>
    <w:rsid w:val="005536C0"/>
    <w:rsid w:val="00554217"/>
    <w:rsid w:val="00556E61"/>
    <w:rsid w:val="00563111"/>
    <w:rsid w:val="00563338"/>
    <w:rsid w:val="00563849"/>
    <w:rsid w:val="005642A8"/>
    <w:rsid w:val="005646D7"/>
    <w:rsid w:val="0056533F"/>
    <w:rsid w:val="00566321"/>
    <w:rsid w:val="00570333"/>
    <w:rsid w:val="00571235"/>
    <w:rsid w:val="00571437"/>
    <w:rsid w:val="005716B1"/>
    <w:rsid w:val="005725F3"/>
    <w:rsid w:val="00577190"/>
    <w:rsid w:val="00581099"/>
    <w:rsid w:val="00581C0A"/>
    <w:rsid w:val="005826F4"/>
    <w:rsid w:val="0058462E"/>
    <w:rsid w:val="00586D2C"/>
    <w:rsid w:val="0059025E"/>
    <w:rsid w:val="00590337"/>
    <w:rsid w:val="005913E8"/>
    <w:rsid w:val="00592491"/>
    <w:rsid w:val="00595A43"/>
    <w:rsid w:val="00596FBD"/>
    <w:rsid w:val="00597359"/>
    <w:rsid w:val="005A180E"/>
    <w:rsid w:val="005A1AB0"/>
    <w:rsid w:val="005A1B46"/>
    <w:rsid w:val="005A1F98"/>
    <w:rsid w:val="005A2943"/>
    <w:rsid w:val="005A2EB5"/>
    <w:rsid w:val="005A3FDB"/>
    <w:rsid w:val="005A56C3"/>
    <w:rsid w:val="005A7AFE"/>
    <w:rsid w:val="005B1479"/>
    <w:rsid w:val="005B164C"/>
    <w:rsid w:val="005B1CDE"/>
    <w:rsid w:val="005B2D4D"/>
    <w:rsid w:val="005B37F1"/>
    <w:rsid w:val="005B3B2E"/>
    <w:rsid w:val="005B6EFF"/>
    <w:rsid w:val="005C00C7"/>
    <w:rsid w:val="005C4C2C"/>
    <w:rsid w:val="005C70D5"/>
    <w:rsid w:val="005C7B1A"/>
    <w:rsid w:val="005C7F8E"/>
    <w:rsid w:val="005D2AA7"/>
    <w:rsid w:val="005D6994"/>
    <w:rsid w:val="005D7033"/>
    <w:rsid w:val="005D77C7"/>
    <w:rsid w:val="005E0387"/>
    <w:rsid w:val="005E0F85"/>
    <w:rsid w:val="005E7374"/>
    <w:rsid w:val="005E754A"/>
    <w:rsid w:val="005F01FF"/>
    <w:rsid w:val="005F2A78"/>
    <w:rsid w:val="005F4500"/>
    <w:rsid w:val="005F6611"/>
    <w:rsid w:val="005F68EC"/>
    <w:rsid w:val="005F7598"/>
    <w:rsid w:val="005F7625"/>
    <w:rsid w:val="005F765D"/>
    <w:rsid w:val="005F7861"/>
    <w:rsid w:val="00600121"/>
    <w:rsid w:val="006006ED"/>
    <w:rsid w:val="00600E77"/>
    <w:rsid w:val="006011D0"/>
    <w:rsid w:val="006044CB"/>
    <w:rsid w:val="00605055"/>
    <w:rsid w:val="00605DBD"/>
    <w:rsid w:val="00607265"/>
    <w:rsid w:val="00607FD4"/>
    <w:rsid w:val="00610E46"/>
    <w:rsid w:val="00611845"/>
    <w:rsid w:val="00613653"/>
    <w:rsid w:val="0061400E"/>
    <w:rsid w:val="006157E5"/>
    <w:rsid w:val="006166E3"/>
    <w:rsid w:val="0061733A"/>
    <w:rsid w:val="00617716"/>
    <w:rsid w:val="00617AAB"/>
    <w:rsid w:val="006223C1"/>
    <w:rsid w:val="00622747"/>
    <w:rsid w:val="0062475F"/>
    <w:rsid w:val="00624C2D"/>
    <w:rsid w:val="00624F3C"/>
    <w:rsid w:val="0062603D"/>
    <w:rsid w:val="00626659"/>
    <w:rsid w:val="0062696F"/>
    <w:rsid w:val="006310A8"/>
    <w:rsid w:val="00631D87"/>
    <w:rsid w:val="00633A25"/>
    <w:rsid w:val="00634A8A"/>
    <w:rsid w:val="0064117B"/>
    <w:rsid w:val="00642091"/>
    <w:rsid w:val="00642AEC"/>
    <w:rsid w:val="0064342C"/>
    <w:rsid w:val="00644423"/>
    <w:rsid w:val="00645635"/>
    <w:rsid w:val="00646A56"/>
    <w:rsid w:val="00651D02"/>
    <w:rsid w:val="006532FC"/>
    <w:rsid w:val="00657358"/>
    <w:rsid w:val="0066020A"/>
    <w:rsid w:val="006636F2"/>
    <w:rsid w:val="006640EF"/>
    <w:rsid w:val="00664209"/>
    <w:rsid w:val="00664C56"/>
    <w:rsid w:val="00665D1A"/>
    <w:rsid w:val="006662CA"/>
    <w:rsid w:val="00667CEC"/>
    <w:rsid w:val="00670874"/>
    <w:rsid w:val="00671D63"/>
    <w:rsid w:val="00676CD0"/>
    <w:rsid w:val="0068465A"/>
    <w:rsid w:val="00684FB6"/>
    <w:rsid w:val="006856BF"/>
    <w:rsid w:val="00686D4F"/>
    <w:rsid w:val="0068750A"/>
    <w:rsid w:val="00691CF0"/>
    <w:rsid w:val="006952DA"/>
    <w:rsid w:val="006954D5"/>
    <w:rsid w:val="00696E63"/>
    <w:rsid w:val="006A0FCE"/>
    <w:rsid w:val="006A24E2"/>
    <w:rsid w:val="006A2AD7"/>
    <w:rsid w:val="006A3374"/>
    <w:rsid w:val="006A42E0"/>
    <w:rsid w:val="006A5C4E"/>
    <w:rsid w:val="006B3811"/>
    <w:rsid w:val="006C0568"/>
    <w:rsid w:val="006C11E7"/>
    <w:rsid w:val="006C3425"/>
    <w:rsid w:val="006C5BCA"/>
    <w:rsid w:val="006C600A"/>
    <w:rsid w:val="006C788F"/>
    <w:rsid w:val="006D05AB"/>
    <w:rsid w:val="006D0EDC"/>
    <w:rsid w:val="006D33C3"/>
    <w:rsid w:val="006D45B5"/>
    <w:rsid w:val="006D66F5"/>
    <w:rsid w:val="006E17AD"/>
    <w:rsid w:val="006E2AD1"/>
    <w:rsid w:val="006E2F51"/>
    <w:rsid w:val="006F028F"/>
    <w:rsid w:val="006F138B"/>
    <w:rsid w:val="006F23CC"/>
    <w:rsid w:val="006F2D14"/>
    <w:rsid w:val="006F34D9"/>
    <w:rsid w:val="0070090A"/>
    <w:rsid w:val="00701C5C"/>
    <w:rsid w:val="007029CC"/>
    <w:rsid w:val="007039E0"/>
    <w:rsid w:val="007063C5"/>
    <w:rsid w:val="00707C5A"/>
    <w:rsid w:val="00711DE8"/>
    <w:rsid w:val="0071334F"/>
    <w:rsid w:val="00715569"/>
    <w:rsid w:val="00715A49"/>
    <w:rsid w:val="00715B30"/>
    <w:rsid w:val="00716BF5"/>
    <w:rsid w:val="00720B9A"/>
    <w:rsid w:val="00720D4D"/>
    <w:rsid w:val="00724799"/>
    <w:rsid w:val="00724B78"/>
    <w:rsid w:val="00724BFB"/>
    <w:rsid w:val="00727F4E"/>
    <w:rsid w:val="00733677"/>
    <w:rsid w:val="00734653"/>
    <w:rsid w:val="007379E8"/>
    <w:rsid w:val="007430B5"/>
    <w:rsid w:val="007444FF"/>
    <w:rsid w:val="00746F36"/>
    <w:rsid w:val="0075066D"/>
    <w:rsid w:val="00750D9E"/>
    <w:rsid w:val="00752DAA"/>
    <w:rsid w:val="00753780"/>
    <w:rsid w:val="00755291"/>
    <w:rsid w:val="00755299"/>
    <w:rsid w:val="007558A9"/>
    <w:rsid w:val="007575DF"/>
    <w:rsid w:val="007627F6"/>
    <w:rsid w:val="00762F26"/>
    <w:rsid w:val="00763D09"/>
    <w:rsid w:val="00765943"/>
    <w:rsid w:val="00770D9C"/>
    <w:rsid w:val="00774C37"/>
    <w:rsid w:val="00780596"/>
    <w:rsid w:val="007806AD"/>
    <w:rsid w:val="00780823"/>
    <w:rsid w:val="00783828"/>
    <w:rsid w:val="00790EA0"/>
    <w:rsid w:val="007912C9"/>
    <w:rsid w:val="00791328"/>
    <w:rsid w:val="00795D23"/>
    <w:rsid w:val="00796162"/>
    <w:rsid w:val="007A0F3A"/>
    <w:rsid w:val="007A1334"/>
    <w:rsid w:val="007A1863"/>
    <w:rsid w:val="007A1BBA"/>
    <w:rsid w:val="007A3D56"/>
    <w:rsid w:val="007A4309"/>
    <w:rsid w:val="007A5EBE"/>
    <w:rsid w:val="007A72EB"/>
    <w:rsid w:val="007B0D92"/>
    <w:rsid w:val="007B1A59"/>
    <w:rsid w:val="007B23EA"/>
    <w:rsid w:val="007B2576"/>
    <w:rsid w:val="007B3A1E"/>
    <w:rsid w:val="007B3EB5"/>
    <w:rsid w:val="007B401A"/>
    <w:rsid w:val="007B5B24"/>
    <w:rsid w:val="007B6ED2"/>
    <w:rsid w:val="007B73FA"/>
    <w:rsid w:val="007C221B"/>
    <w:rsid w:val="007C4312"/>
    <w:rsid w:val="007C7416"/>
    <w:rsid w:val="007C7712"/>
    <w:rsid w:val="007C7C71"/>
    <w:rsid w:val="007C7E29"/>
    <w:rsid w:val="007D01FA"/>
    <w:rsid w:val="007D0244"/>
    <w:rsid w:val="007D1568"/>
    <w:rsid w:val="007D1760"/>
    <w:rsid w:val="007D216B"/>
    <w:rsid w:val="007D5DEA"/>
    <w:rsid w:val="007D7FC2"/>
    <w:rsid w:val="007E157A"/>
    <w:rsid w:val="007E2D0C"/>
    <w:rsid w:val="007E3F3D"/>
    <w:rsid w:val="007E47EA"/>
    <w:rsid w:val="007E75E2"/>
    <w:rsid w:val="007E79F9"/>
    <w:rsid w:val="007E7FEF"/>
    <w:rsid w:val="007F17DC"/>
    <w:rsid w:val="007F2D5D"/>
    <w:rsid w:val="007F4FDA"/>
    <w:rsid w:val="007F78AB"/>
    <w:rsid w:val="00802874"/>
    <w:rsid w:val="008037C0"/>
    <w:rsid w:val="00803B4C"/>
    <w:rsid w:val="008070FD"/>
    <w:rsid w:val="00807DF3"/>
    <w:rsid w:val="008120A1"/>
    <w:rsid w:val="008143F5"/>
    <w:rsid w:val="00815867"/>
    <w:rsid w:val="00816CF7"/>
    <w:rsid w:val="00816D38"/>
    <w:rsid w:val="00820966"/>
    <w:rsid w:val="008212BE"/>
    <w:rsid w:val="00822F79"/>
    <w:rsid w:val="008233D2"/>
    <w:rsid w:val="008238DE"/>
    <w:rsid w:val="00825352"/>
    <w:rsid w:val="00831275"/>
    <w:rsid w:val="00832560"/>
    <w:rsid w:val="008336FA"/>
    <w:rsid w:val="008337D4"/>
    <w:rsid w:val="00833C0E"/>
    <w:rsid w:val="00834DD0"/>
    <w:rsid w:val="00836775"/>
    <w:rsid w:val="00840517"/>
    <w:rsid w:val="00840B73"/>
    <w:rsid w:val="0084336C"/>
    <w:rsid w:val="008436FB"/>
    <w:rsid w:val="008469BC"/>
    <w:rsid w:val="00846F95"/>
    <w:rsid w:val="00851445"/>
    <w:rsid w:val="00854FC2"/>
    <w:rsid w:val="00855080"/>
    <w:rsid w:val="00861E05"/>
    <w:rsid w:val="008668DC"/>
    <w:rsid w:val="00867302"/>
    <w:rsid w:val="00867963"/>
    <w:rsid w:val="00874161"/>
    <w:rsid w:val="0087479D"/>
    <w:rsid w:val="00875E5D"/>
    <w:rsid w:val="008760A9"/>
    <w:rsid w:val="00876698"/>
    <w:rsid w:val="00881E72"/>
    <w:rsid w:val="00882A62"/>
    <w:rsid w:val="00883D00"/>
    <w:rsid w:val="00884CAA"/>
    <w:rsid w:val="008855C4"/>
    <w:rsid w:val="008858D3"/>
    <w:rsid w:val="00887DBA"/>
    <w:rsid w:val="00892FE5"/>
    <w:rsid w:val="00893C6F"/>
    <w:rsid w:val="008972E4"/>
    <w:rsid w:val="00897EFE"/>
    <w:rsid w:val="008A00D5"/>
    <w:rsid w:val="008A0321"/>
    <w:rsid w:val="008A26F3"/>
    <w:rsid w:val="008A3B2A"/>
    <w:rsid w:val="008A4ED5"/>
    <w:rsid w:val="008A6459"/>
    <w:rsid w:val="008A68AF"/>
    <w:rsid w:val="008B12BD"/>
    <w:rsid w:val="008B2EA5"/>
    <w:rsid w:val="008B4252"/>
    <w:rsid w:val="008B7EFD"/>
    <w:rsid w:val="008C0094"/>
    <w:rsid w:val="008C267C"/>
    <w:rsid w:val="008C2734"/>
    <w:rsid w:val="008C2A78"/>
    <w:rsid w:val="008C2DD1"/>
    <w:rsid w:val="008C40F4"/>
    <w:rsid w:val="008C4215"/>
    <w:rsid w:val="008C5A9E"/>
    <w:rsid w:val="008C5C52"/>
    <w:rsid w:val="008C6C2A"/>
    <w:rsid w:val="008C7516"/>
    <w:rsid w:val="008D22BD"/>
    <w:rsid w:val="008D24D5"/>
    <w:rsid w:val="008D2CCB"/>
    <w:rsid w:val="008D2F40"/>
    <w:rsid w:val="008E13C8"/>
    <w:rsid w:val="008E160C"/>
    <w:rsid w:val="008E6A31"/>
    <w:rsid w:val="008E6E70"/>
    <w:rsid w:val="008F205C"/>
    <w:rsid w:val="008F3909"/>
    <w:rsid w:val="008F3D70"/>
    <w:rsid w:val="008F3FED"/>
    <w:rsid w:val="008F66F9"/>
    <w:rsid w:val="00901FDA"/>
    <w:rsid w:val="00905417"/>
    <w:rsid w:val="009060AB"/>
    <w:rsid w:val="009066B2"/>
    <w:rsid w:val="00907E0F"/>
    <w:rsid w:val="00910DE7"/>
    <w:rsid w:val="00911057"/>
    <w:rsid w:val="0091138F"/>
    <w:rsid w:val="00911F7E"/>
    <w:rsid w:val="00913D22"/>
    <w:rsid w:val="0091467A"/>
    <w:rsid w:val="00914B24"/>
    <w:rsid w:val="00916AE1"/>
    <w:rsid w:val="009174BF"/>
    <w:rsid w:val="009246DD"/>
    <w:rsid w:val="009264D7"/>
    <w:rsid w:val="009302AE"/>
    <w:rsid w:val="00930A55"/>
    <w:rsid w:val="00932804"/>
    <w:rsid w:val="00933C6E"/>
    <w:rsid w:val="009347BB"/>
    <w:rsid w:val="00935679"/>
    <w:rsid w:val="00936860"/>
    <w:rsid w:val="0093782A"/>
    <w:rsid w:val="009415E6"/>
    <w:rsid w:val="00941C0D"/>
    <w:rsid w:val="009440CD"/>
    <w:rsid w:val="009442E4"/>
    <w:rsid w:val="00944538"/>
    <w:rsid w:val="0094545E"/>
    <w:rsid w:val="009506E7"/>
    <w:rsid w:val="009509D7"/>
    <w:rsid w:val="00950D08"/>
    <w:rsid w:val="00955AAB"/>
    <w:rsid w:val="00963842"/>
    <w:rsid w:val="009648F5"/>
    <w:rsid w:val="00964CBF"/>
    <w:rsid w:val="00965284"/>
    <w:rsid w:val="0096738B"/>
    <w:rsid w:val="00971A36"/>
    <w:rsid w:val="00972426"/>
    <w:rsid w:val="009741CB"/>
    <w:rsid w:val="0097538C"/>
    <w:rsid w:val="009816FC"/>
    <w:rsid w:val="00981E99"/>
    <w:rsid w:val="009829B7"/>
    <w:rsid w:val="009829E4"/>
    <w:rsid w:val="0098628D"/>
    <w:rsid w:val="0099433C"/>
    <w:rsid w:val="0099742C"/>
    <w:rsid w:val="009A2A4D"/>
    <w:rsid w:val="009A2F26"/>
    <w:rsid w:val="009A4153"/>
    <w:rsid w:val="009A4A91"/>
    <w:rsid w:val="009A6B57"/>
    <w:rsid w:val="009B0B68"/>
    <w:rsid w:val="009B15DE"/>
    <w:rsid w:val="009B6CE4"/>
    <w:rsid w:val="009C21EA"/>
    <w:rsid w:val="009C2E2C"/>
    <w:rsid w:val="009C3BFB"/>
    <w:rsid w:val="009C4794"/>
    <w:rsid w:val="009C5953"/>
    <w:rsid w:val="009C6D38"/>
    <w:rsid w:val="009D0BF8"/>
    <w:rsid w:val="009D0D75"/>
    <w:rsid w:val="009D4E08"/>
    <w:rsid w:val="009D5D05"/>
    <w:rsid w:val="009D6D4B"/>
    <w:rsid w:val="009D6EF9"/>
    <w:rsid w:val="009D7612"/>
    <w:rsid w:val="009E24DB"/>
    <w:rsid w:val="009E4128"/>
    <w:rsid w:val="009E4ADD"/>
    <w:rsid w:val="009F04C3"/>
    <w:rsid w:val="009F05E0"/>
    <w:rsid w:val="009F3763"/>
    <w:rsid w:val="009F4057"/>
    <w:rsid w:val="009F4845"/>
    <w:rsid w:val="009F6054"/>
    <w:rsid w:val="009F6349"/>
    <w:rsid w:val="00A00EC0"/>
    <w:rsid w:val="00A01BC0"/>
    <w:rsid w:val="00A02624"/>
    <w:rsid w:val="00A0369B"/>
    <w:rsid w:val="00A03EBC"/>
    <w:rsid w:val="00A042D4"/>
    <w:rsid w:val="00A04996"/>
    <w:rsid w:val="00A057B5"/>
    <w:rsid w:val="00A06EBD"/>
    <w:rsid w:val="00A077BF"/>
    <w:rsid w:val="00A12138"/>
    <w:rsid w:val="00A1285E"/>
    <w:rsid w:val="00A13480"/>
    <w:rsid w:val="00A14394"/>
    <w:rsid w:val="00A15449"/>
    <w:rsid w:val="00A17B7B"/>
    <w:rsid w:val="00A22F83"/>
    <w:rsid w:val="00A2502B"/>
    <w:rsid w:val="00A255F1"/>
    <w:rsid w:val="00A25B33"/>
    <w:rsid w:val="00A25D21"/>
    <w:rsid w:val="00A2689F"/>
    <w:rsid w:val="00A31239"/>
    <w:rsid w:val="00A34A6D"/>
    <w:rsid w:val="00A35588"/>
    <w:rsid w:val="00A355CE"/>
    <w:rsid w:val="00A35B76"/>
    <w:rsid w:val="00A36FEB"/>
    <w:rsid w:val="00A378A5"/>
    <w:rsid w:val="00A37AF9"/>
    <w:rsid w:val="00A4023E"/>
    <w:rsid w:val="00A43DA5"/>
    <w:rsid w:val="00A44192"/>
    <w:rsid w:val="00A44825"/>
    <w:rsid w:val="00A449DF"/>
    <w:rsid w:val="00A44BE3"/>
    <w:rsid w:val="00A46B8E"/>
    <w:rsid w:val="00A47070"/>
    <w:rsid w:val="00A47314"/>
    <w:rsid w:val="00A47A38"/>
    <w:rsid w:val="00A51A49"/>
    <w:rsid w:val="00A52E9F"/>
    <w:rsid w:val="00A53285"/>
    <w:rsid w:val="00A555CB"/>
    <w:rsid w:val="00A555E9"/>
    <w:rsid w:val="00A60959"/>
    <w:rsid w:val="00A60B5E"/>
    <w:rsid w:val="00A617CB"/>
    <w:rsid w:val="00A634D3"/>
    <w:rsid w:val="00A63604"/>
    <w:rsid w:val="00A6596F"/>
    <w:rsid w:val="00A65D9F"/>
    <w:rsid w:val="00A66AD4"/>
    <w:rsid w:val="00A67B6D"/>
    <w:rsid w:val="00A70AD7"/>
    <w:rsid w:val="00A70B5A"/>
    <w:rsid w:val="00A74222"/>
    <w:rsid w:val="00A7623F"/>
    <w:rsid w:val="00A77C7E"/>
    <w:rsid w:val="00A831D6"/>
    <w:rsid w:val="00A842C8"/>
    <w:rsid w:val="00A84F30"/>
    <w:rsid w:val="00A948D5"/>
    <w:rsid w:val="00A94980"/>
    <w:rsid w:val="00A95D0E"/>
    <w:rsid w:val="00A97B9F"/>
    <w:rsid w:val="00AA121B"/>
    <w:rsid w:val="00AA1786"/>
    <w:rsid w:val="00AA2D9F"/>
    <w:rsid w:val="00AA2F95"/>
    <w:rsid w:val="00AA44D2"/>
    <w:rsid w:val="00AA5D10"/>
    <w:rsid w:val="00AB0FD2"/>
    <w:rsid w:val="00AB113C"/>
    <w:rsid w:val="00AB4C8E"/>
    <w:rsid w:val="00AB5D3F"/>
    <w:rsid w:val="00AC166C"/>
    <w:rsid w:val="00AC4DE4"/>
    <w:rsid w:val="00AC6F0B"/>
    <w:rsid w:val="00AC701F"/>
    <w:rsid w:val="00AD39ED"/>
    <w:rsid w:val="00AD568E"/>
    <w:rsid w:val="00AD6915"/>
    <w:rsid w:val="00AD7434"/>
    <w:rsid w:val="00AE1209"/>
    <w:rsid w:val="00AE1D34"/>
    <w:rsid w:val="00AE3C34"/>
    <w:rsid w:val="00AE4EA3"/>
    <w:rsid w:val="00AE601C"/>
    <w:rsid w:val="00AE6FF4"/>
    <w:rsid w:val="00AE76CA"/>
    <w:rsid w:val="00AE7E53"/>
    <w:rsid w:val="00AF20BA"/>
    <w:rsid w:val="00AF5210"/>
    <w:rsid w:val="00AF5957"/>
    <w:rsid w:val="00B00569"/>
    <w:rsid w:val="00B018FD"/>
    <w:rsid w:val="00B0373F"/>
    <w:rsid w:val="00B12096"/>
    <w:rsid w:val="00B13822"/>
    <w:rsid w:val="00B153F9"/>
    <w:rsid w:val="00B1611C"/>
    <w:rsid w:val="00B16494"/>
    <w:rsid w:val="00B20E9B"/>
    <w:rsid w:val="00B27E2B"/>
    <w:rsid w:val="00B30386"/>
    <w:rsid w:val="00B30943"/>
    <w:rsid w:val="00B316AB"/>
    <w:rsid w:val="00B3275B"/>
    <w:rsid w:val="00B336C5"/>
    <w:rsid w:val="00B3694A"/>
    <w:rsid w:val="00B37C51"/>
    <w:rsid w:val="00B42844"/>
    <w:rsid w:val="00B43377"/>
    <w:rsid w:val="00B43A6F"/>
    <w:rsid w:val="00B44309"/>
    <w:rsid w:val="00B4479F"/>
    <w:rsid w:val="00B4505B"/>
    <w:rsid w:val="00B459E9"/>
    <w:rsid w:val="00B45CD5"/>
    <w:rsid w:val="00B45FA5"/>
    <w:rsid w:val="00B463C7"/>
    <w:rsid w:val="00B50CF0"/>
    <w:rsid w:val="00B51C37"/>
    <w:rsid w:val="00B51F0C"/>
    <w:rsid w:val="00B57233"/>
    <w:rsid w:val="00B6011B"/>
    <w:rsid w:val="00B603C4"/>
    <w:rsid w:val="00B61042"/>
    <w:rsid w:val="00B610D4"/>
    <w:rsid w:val="00B61113"/>
    <w:rsid w:val="00B61219"/>
    <w:rsid w:val="00B62663"/>
    <w:rsid w:val="00B6465F"/>
    <w:rsid w:val="00B66F04"/>
    <w:rsid w:val="00B672B8"/>
    <w:rsid w:val="00B679DB"/>
    <w:rsid w:val="00B70B60"/>
    <w:rsid w:val="00B729CD"/>
    <w:rsid w:val="00B751DC"/>
    <w:rsid w:val="00B75257"/>
    <w:rsid w:val="00B77D16"/>
    <w:rsid w:val="00B77D61"/>
    <w:rsid w:val="00B81477"/>
    <w:rsid w:val="00B81517"/>
    <w:rsid w:val="00B818AC"/>
    <w:rsid w:val="00B831A8"/>
    <w:rsid w:val="00B8423C"/>
    <w:rsid w:val="00B84D40"/>
    <w:rsid w:val="00B85AED"/>
    <w:rsid w:val="00B862E5"/>
    <w:rsid w:val="00B87D3F"/>
    <w:rsid w:val="00B904FB"/>
    <w:rsid w:val="00B91C42"/>
    <w:rsid w:val="00B91EBD"/>
    <w:rsid w:val="00B96064"/>
    <w:rsid w:val="00B96B49"/>
    <w:rsid w:val="00B97CBE"/>
    <w:rsid w:val="00BA0224"/>
    <w:rsid w:val="00BA17B1"/>
    <w:rsid w:val="00BA2A4C"/>
    <w:rsid w:val="00BA6B72"/>
    <w:rsid w:val="00BA7A5C"/>
    <w:rsid w:val="00BB1A98"/>
    <w:rsid w:val="00BB20B6"/>
    <w:rsid w:val="00BB262E"/>
    <w:rsid w:val="00BB370D"/>
    <w:rsid w:val="00BB4967"/>
    <w:rsid w:val="00BC1FA9"/>
    <w:rsid w:val="00BC22A4"/>
    <w:rsid w:val="00BC32D6"/>
    <w:rsid w:val="00BC4970"/>
    <w:rsid w:val="00BC55D4"/>
    <w:rsid w:val="00BC66C1"/>
    <w:rsid w:val="00BC6C3B"/>
    <w:rsid w:val="00BC7000"/>
    <w:rsid w:val="00BC7DC9"/>
    <w:rsid w:val="00BD0E43"/>
    <w:rsid w:val="00BD18FB"/>
    <w:rsid w:val="00BD2671"/>
    <w:rsid w:val="00BD6C05"/>
    <w:rsid w:val="00BE11EE"/>
    <w:rsid w:val="00BE631B"/>
    <w:rsid w:val="00BF410E"/>
    <w:rsid w:val="00BF56A5"/>
    <w:rsid w:val="00BF56A9"/>
    <w:rsid w:val="00BF765F"/>
    <w:rsid w:val="00C006F3"/>
    <w:rsid w:val="00C00C07"/>
    <w:rsid w:val="00C01DAE"/>
    <w:rsid w:val="00C03700"/>
    <w:rsid w:val="00C038B6"/>
    <w:rsid w:val="00C03960"/>
    <w:rsid w:val="00C05642"/>
    <w:rsid w:val="00C05C00"/>
    <w:rsid w:val="00C06BA7"/>
    <w:rsid w:val="00C06C30"/>
    <w:rsid w:val="00C07217"/>
    <w:rsid w:val="00C12214"/>
    <w:rsid w:val="00C15B36"/>
    <w:rsid w:val="00C17E4B"/>
    <w:rsid w:val="00C17E61"/>
    <w:rsid w:val="00C20603"/>
    <w:rsid w:val="00C20C3C"/>
    <w:rsid w:val="00C21482"/>
    <w:rsid w:val="00C22CBA"/>
    <w:rsid w:val="00C23D83"/>
    <w:rsid w:val="00C24654"/>
    <w:rsid w:val="00C25462"/>
    <w:rsid w:val="00C254F0"/>
    <w:rsid w:val="00C25986"/>
    <w:rsid w:val="00C330B4"/>
    <w:rsid w:val="00C331D4"/>
    <w:rsid w:val="00C36142"/>
    <w:rsid w:val="00C370B9"/>
    <w:rsid w:val="00C375E7"/>
    <w:rsid w:val="00C403C5"/>
    <w:rsid w:val="00C4177F"/>
    <w:rsid w:val="00C44A59"/>
    <w:rsid w:val="00C44FF1"/>
    <w:rsid w:val="00C45FA0"/>
    <w:rsid w:val="00C4603D"/>
    <w:rsid w:val="00C46AF1"/>
    <w:rsid w:val="00C54C93"/>
    <w:rsid w:val="00C555D2"/>
    <w:rsid w:val="00C556C4"/>
    <w:rsid w:val="00C66BF4"/>
    <w:rsid w:val="00C67701"/>
    <w:rsid w:val="00C67D29"/>
    <w:rsid w:val="00C7060A"/>
    <w:rsid w:val="00C74652"/>
    <w:rsid w:val="00C75855"/>
    <w:rsid w:val="00C80314"/>
    <w:rsid w:val="00C81A15"/>
    <w:rsid w:val="00C83ADA"/>
    <w:rsid w:val="00C84F46"/>
    <w:rsid w:val="00C86AE8"/>
    <w:rsid w:val="00C87872"/>
    <w:rsid w:val="00C91190"/>
    <w:rsid w:val="00C91EAC"/>
    <w:rsid w:val="00C93BFE"/>
    <w:rsid w:val="00C94D1B"/>
    <w:rsid w:val="00C95DD1"/>
    <w:rsid w:val="00C9674F"/>
    <w:rsid w:val="00CA060C"/>
    <w:rsid w:val="00CA366A"/>
    <w:rsid w:val="00CA550A"/>
    <w:rsid w:val="00CA639C"/>
    <w:rsid w:val="00CA64AC"/>
    <w:rsid w:val="00CB0639"/>
    <w:rsid w:val="00CB0B04"/>
    <w:rsid w:val="00CB2BBF"/>
    <w:rsid w:val="00CB42D2"/>
    <w:rsid w:val="00CB4748"/>
    <w:rsid w:val="00CB484B"/>
    <w:rsid w:val="00CB53AB"/>
    <w:rsid w:val="00CB57D8"/>
    <w:rsid w:val="00CC02B4"/>
    <w:rsid w:val="00CD14D7"/>
    <w:rsid w:val="00CD1C34"/>
    <w:rsid w:val="00CD29C2"/>
    <w:rsid w:val="00CD513C"/>
    <w:rsid w:val="00CD5E54"/>
    <w:rsid w:val="00CD6DFF"/>
    <w:rsid w:val="00CE0139"/>
    <w:rsid w:val="00CE18ED"/>
    <w:rsid w:val="00CE2688"/>
    <w:rsid w:val="00CE5166"/>
    <w:rsid w:val="00CE54B6"/>
    <w:rsid w:val="00CE77C5"/>
    <w:rsid w:val="00CF2092"/>
    <w:rsid w:val="00CF41EC"/>
    <w:rsid w:val="00CF489C"/>
    <w:rsid w:val="00CF6180"/>
    <w:rsid w:val="00D03CA7"/>
    <w:rsid w:val="00D054DC"/>
    <w:rsid w:val="00D05EBC"/>
    <w:rsid w:val="00D06E50"/>
    <w:rsid w:val="00D07766"/>
    <w:rsid w:val="00D107FA"/>
    <w:rsid w:val="00D10CBE"/>
    <w:rsid w:val="00D11D4C"/>
    <w:rsid w:val="00D11F44"/>
    <w:rsid w:val="00D131F4"/>
    <w:rsid w:val="00D14628"/>
    <w:rsid w:val="00D17E82"/>
    <w:rsid w:val="00D2082A"/>
    <w:rsid w:val="00D22AC8"/>
    <w:rsid w:val="00D239DC"/>
    <w:rsid w:val="00D241E6"/>
    <w:rsid w:val="00D265B3"/>
    <w:rsid w:val="00D27D1F"/>
    <w:rsid w:val="00D31B94"/>
    <w:rsid w:val="00D32EA6"/>
    <w:rsid w:val="00D35C37"/>
    <w:rsid w:val="00D37F4A"/>
    <w:rsid w:val="00D426C1"/>
    <w:rsid w:val="00D44EA9"/>
    <w:rsid w:val="00D47578"/>
    <w:rsid w:val="00D5025E"/>
    <w:rsid w:val="00D50B4D"/>
    <w:rsid w:val="00D52A57"/>
    <w:rsid w:val="00D54084"/>
    <w:rsid w:val="00D56AA1"/>
    <w:rsid w:val="00D61437"/>
    <w:rsid w:val="00D617AD"/>
    <w:rsid w:val="00D61A1A"/>
    <w:rsid w:val="00D61A7A"/>
    <w:rsid w:val="00D61CD2"/>
    <w:rsid w:val="00D6478C"/>
    <w:rsid w:val="00D66E5E"/>
    <w:rsid w:val="00D7012C"/>
    <w:rsid w:val="00D703FE"/>
    <w:rsid w:val="00D70A2E"/>
    <w:rsid w:val="00D72843"/>
    <w:rsid w:val="00D73693"/>
    <w:rsid w:val="00D77DB9"/>
    <w:rsid w:val="00D806D5"/>
    <w:rsid w:val="00D818BE"/>
    <w:rsid w:val="00D822FF"/>
    <w:rsid w:val="00D84758"/>
    <w:rsid w:val="00D85AA5"/>
    <w:rsid w:val="00D864DD"/>
    <w:rsid w:val="00D87904"/>
    <w:rsid w:val="00D90492"/>
    <w:rsid w:val="00D905B4"/>
    <w:rsid w:val="00D97DEA"/>
    <w:rsid w:val="00DA30AA"/>
    <w:rsid w:val="00DA3E48"/>
    <w:rsid w:val="00DA6FA6"/>
    <w:rsid w:val="00DA7E69"/>
    <w:rsid w:val="00DB2CEF"/>
    <w:rsid w:val="00DB5FCC"/>
    <w:rsid w:val="00DB6367"/>
    <w:rsid w:val="00DB684A"/>
    <w:rsid w:val="00DC2945"/>
    <w:rsid w:val="00DC7383"/>
    <w:rsid w:val="00DD17B4"/>
    <w:rsid w:val="00DD18FF"/>
    <w:rsid w:val="00DD2418"/>
    <w:rsid w:val="00DD5C70"/>
    <w:rsid w:val="00DE07AD"/>
    <w:rsid w:val="00DE1678"/>
    <w:rsid w:val="00DE2B64"/>
    <w:rsid w:val="00DE30F5"/>
    <w:rsid w:val="00DE490F"/>
    <w:rsid w:val="00DE59E9"/>
    <w:rsid w:val="00DE6B98"/>
    <w:rsid w:val="00DF20DE"/>
    <w:rsid w:val="00DF5E49"/>
    <w:rsid w:val="00DF7A51"/>
    <w:rsid w:val="00E0152A"/>
    <w:rsid w:val="00E01EEA"/>
    <w:rsid w:val="00E0221B"/>
    <w:rsid w:val="00E03434"/>
    <w:rsid w:val="00E04252"/>
    <w:rsid w:val="00E05815"/>
    <w:rsid w:val="00E066FA"/>
    <w:rsid w:val="00E1182B"/>
    <w:rsid w:val="00E13B89"/>
    <w:rsid w:val="00E14E12"/>
    <w:rsid w:val="00E15686"/>
    <w:rsid w:val="00E15960"/>
    <w:rsid w:val="00E161FB"/>
    <w:rsid w:val="00E20B57"/>
    <w:rsid w:val="00E213EC"/>
    <w:rsid w:val="00E22BDA"/>
    <w:rsid w:val="00E22E98"/>
    <w:rsid w:val="00E22FBB"/>
    <w:rsid w:val="00E24774"/>
    <w:rsid w:val="00E260B1"/>
    <w:rsid w:val="00E31D73"/>
    <w:rsid w:val="00E33F8B"/>
    <w:rsid w:val="00E3481C"/>
    <w:rsid w:val="00E34D2B"/>
    <w:rsid w:val="00E34F79"/>
    <w:rsid w:val="00E36EE1"/>
    <w:rsid w:val="00E41BAD"/>
    <w:rsid w:val="00E549A1"/>
    <w:rsid w:val="00E54E9D"/>
    <w:rsid w:val="00E60272"/>
    <w:rsid w:val="00E606CF"/>
    <w:rsid w:val="00E61246"/>
    <w:rsid w:val="00E619D8"/>
    <w:rsid w:val="00E62FF3"/>
    <w:rsid w:val="00E640EC"/>
    <w:rsid w:val="00E641B6"/>
    <w:rsid w:val="00E6488F"/>
    <w:rsid w:val="00E64B8B"/>
    <w:rsid w:val="00E660E6"/>
    <w:rsid w:val="00E701C1"/>
    <w:rsid w:val="00E736F9"/>
    <w:rsid w:val="00E74CAE"/>
    <w:rsid w:val="00E81A72"/>
    <w:rsid w:val="00E81D99"/>
    <w:rsid w:val="00E8379D"/>
    <w:rsid w:val="00E86C73"/>
    <w:rsid w:val="00E90A14"/>
    <w:rsid w:val="00E912E3"/>
    <w:rsid w:val="00E926C4"/>
    <w:rsid w:val="00E92E4E"/>
    <w:rsid w:val="00E93F64"/>
    <w:rsid w:val="00E947E8"/>
    <w:rsid w:val="00E94EE5"/>
    <w:rsid w:val="00E964BC"/>
    <w:rsid w:val="00E97161"/>
    <w:rsid w:val="00E97B99"/>
    <w:rsid w:val="00EA0EFC"/>
    <w:rsid w:val="00EA1FB3"/>
    <w:rsid w:val="00EA2733"/>
    <w:rsid w:val="00EA28EB"/>
    <w:rsid w:val="00EA39D5"/>
    <w:rsid w:val="00EA7A1E"/>
    <w:rsid w:val="00EA7BE8"/>
    <w:rsid w:val="00EB21F2"/>
    <w:rsid w:val="00EB307B"/>
    <w:rsid w:val="00EB3776"/>
    <w:rsid w:val="00EB49E1"/>
    <w:rsid w:val="00EC195C"/>
    <w:rsid w:val="00EC4AD9"/>
    <w:rsid w:val="00EC4FB5"/>
    <w:rsid w:val="00EC570D"/>
    <w:rsid w:val="00EC6CD4"/>
    <w:rsid w:val="00EC771D"/>
    <w:rsid w:val="00ED04CB"/>
    <w:rsid w:val="00ED1954"/>
    <w:rsid w:val="00ED6E67"/>
    <w:rsid w:val="00ED7132"/>
    <w:rsid w:val="00EE0DB8"/>
    <w:rsid w:val="00EE38E7"/>
    <w:rsid w:val="00EE422C"/>
    <w:rsid w:val="00EE626E"/>
    <w:rsid w:val="00EE629A"/>
    <w:rsid w:val="00EE7BFD"/>
    <w:rsid w:val="00EF16E7"/>
    <w:rsid w:val="00EF2EAD"/>
    <w:rsid w:val="00EF4CA0"/>
    <w:rsid w:val="00EF727D"/>
    <w:rsid w:val="00F00C76"/>
    <w:rsid w:val="00F01DF5"/>
    <w:rsid w:val="00F043CD"/>
    <w:rsid w:val="00F05A69"/>
    <w:rsid w:val="00F14723"/>
    <w:rsid w:val="00F14FE3"/>
    <w:rsid w:val="00F1624B"/>
    <w:rsid w:val="00F16B7F"/>
    <w:rsid w:val="00F2094A"/>
    <w:rsid w:val="00F213FE"/>
    <w:rsid w:val="00F21CE8"/>
    <w:rsid w:val="00F22C76"/>
    <w:rsid w:val="00F2326C"/>
    <w:rsid w:val="00F23845"/>
    <w:rsid w:val="00F27EA4"/>
    <w:rsid w:val="00F30A49"/>
    <w:rsid w:val="00F30D37"/>
    <w:rsid w:val="00F331A9"/>
    <w:rsid w:val="00F33876"/>
    <w:rsid w:val="00F33F58"/>
    <w:rsid w:val="00F410E2"/>
    <w:rsid w:val="00F42D03"/>
    <w:rsid w:val="00F4395E"/>
    <w:rsid w:val="00F464AC"/>
    <w:rsid w:val="00F47FCB"/>
    <w:rsid w:val="00F533DB"/>
    <w:rsid w:val="00F539B1"/>
    <w:rsid w:val="00F53FCD"/>
    <w:rsid w:val="00F54DC5"/>
    <w:rsid w:val="00F55928"/>
    <w:rsid w:val="00F57B80"/>
    <w:rsid w:val="00F6305F"/>
    <w:rsid w:val="00F63DA6"/>
    <w:rsid w:val="00F64BC1"/>
    <w:rsid w:val="00F66B0E"/>
    <w:rsid w:val="00F71CFA"/>
    <w:rsid w:val="00F73505"/>
    <w:rsid w:val="00F74A3F"/>
    <w:rsid w:val="00F756F4"/>
    <w:rsid w:val="00F75E83"/>
    <w:rsid w:val="00F75EA2"/>
    <w:rsid w:val="00F85006"/>
    <w:rsid w:val="00F859A7"/>
    <w:rsid w:val="00F85AFC"/>
    <w:rsid w:val="00F85BF9"/>
    <w:rsid w:val="00F86874"/>
    <w:rsid w:val="00F8727E"/>
    <w:rsid w:val="00F87337"/>
    <w:rsid w:val="00F90E4C"/>
    <w:rsid w:val="00F94578"/>
    <w:rsid w:val="00F95D2B"/>
    <w:rsid w:val="00FA12EE"/>
    <w:rsid w:val="00FA1E68"/>
    <w:rsid w:val="00FA2165"/>
    <w:rsid w:val="00FA2C94"/>
    <w:rsid w:val="00FA2FCB"/>
    <w:rsid w:val="00FA487B"/>
    <w:rsid w:val="00FA5290"/>
    <w:rsid w:val="00FA564E"/>
    <w:rsid w:val="00FA5BD9"/>
    <w:rsid w:val="00FB029E"/>
    <w:rsid w:val="00FB0E2C"/>
    <w:rsid w:val="00FB48B0"/>
    <w:rsid w:val="00FB5A86"/>
    <w:rsid w:val="00FB62D3"/>
    <w:rsid w:val="00FC05FA"/>
    <w:rsid w:val="00FC1ECE"/>
    <w:rsid w:val="00FC5FEA"/>
    <w:rsid w:val="00FC7468"/>
    <w:rsid w:val="00FD0D82"/>
    <w:rsid w:val="00FD3F19"/>
    <w:rsid w:val="00FD7820"/>
    <w:rsid w:val="00FD7AAF"/>
    <w:rsid w:val="00FE037E"/>
    <w:rsid w:val="00FE6129"/>
    <w:rsid w:val="00FE6982"/>
    <w:rsid w:val="00FE6EC0"/>
    <w:rsid w:val="00FE750A"/>
    <w:rsid w:val="00FF234A"/>
    <w:rsid w:val="00FF6696"/>
    <w:rsid w:val="00FF68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2769">
      <v:textbox inset="5.85pt,.7pt,5.85pt,.7pt"/>
    </o:shapedefaults>
    <o:shapelayout v:ext="edit">
      <o:idmap v:ext="edit" data="1"/>
    </o:shapelayout>
  </w:shapeDefaults>
  <w:decimalSymbol w:val="."/>
  <w:listSeparator w:val=","/>
  <w14:docId w14:val="1E043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D4CFE"/>
    <w:pPr>
      <w:widowControl w:val="0"/>
      <w:jc w:val="both"/>
    </w:pPr>
  </w:style>
  <w:style w:type="paragraph" w:styleId="1">
    <w:name w:val="heading 1"/>
    <w:basedOn w:val="a0"/>
    <w:next w:val="a"/>
    <w:link w:val="10"/>
    <w:uiPriority w:val="9"/>
    <w:qFormat/>
    <w:rsid w:val="00E701C1"/>
    <w:pPr>
      <w:numPr>
        <w:ilvl w:val="3"/>
        <w:numId w:val="1"/>
      </w:numPr>
      <w:ind w:leftChars="0" w:left="0"/>
      <w:outlineLvl w:val="0"/>
    </w:pPr>
    <w:rPr>
      <w:rFonts w:asciiTheme="majorEastAsia" w:eastAsiaTheme="majorEastAsia" w:hAnsiTheme="majorEastAsia"/>
      <w:sz w:val="24"/>
      <w:szCs w:val="24"/>
    </w:rPr>
  </w:style>
  <w:style w:type="paragraph" w:styleId="2">
    <w:name w:val="heading 2"/>
    <w:basedOn w:val="a"/>
    <w:next w:val="a"/>
    <w:link w:val="20"/>
    <w:uiPriority w:val="9"/>
    <w:unhideWhenUsed/>
    <w:qFormat/>
    <w:rsid w:val="00D31B94"/>
    <w:pPr>
      <w:keepNext/>
      <w:outlineLvl w:val="1"/>
    </w:pPr>
    <w:rPr>
      <w:rFonts w:asciiTheme="majorEastAsia"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8337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List Paragraph"/>
    <w:basedOn w:val="a"/>
    <w:uiPriority w:val="34"/>
    <w:qFormat/>
    <w:rsid w:val="00B96064"/>
    <w:pPr>
      <w:ind w:leftChars="400" w:left="840"/>
    </w:pPr>
  </w:style>
  <w:style w:type="character" w:customStyle="1" w:styleId="20">
    <w:name w:val="見出し 2 (文字)"/>
    <w:basedOn w:val="a1"/>
    <w:link w:val="2"/>
    <w:uiPriority w:val="9"/>
    <w:rsid w:val="00D31B94"/>
    <w:rPr>
      <w:rFonts w:asciiTheme="majorEastAsia" w:eastAsiaTheme="majorEastAsia" w:hAnsiTheme="majorHAnsi" w:cstheme="majorBidi"/>
    </w:rPr>
  </w:style>
  <w:style w:type="character" w:customStyle="1" w:styleId="10">
    <w:name w:val="見出し 1 (文字)"/>
    <w:basedOn w:val="a1"/>
    <w:link w:val="1"/>
    <w:uiPriority w:val="9"/>
    <w:rsid w:val="00E701C1"/>
    <w:rPr>
      <w:rFonts w:asciiTheme="majorEastAsia" w:eastAsiaTheme="majorEastAsia" w:hAnsiTheme="majorEastAsia"/>
      <w:sz w:val="24"/>
      <w:szCs w:val="24"/>
    </w:rPr>
  </w:style>
  <w:style w:type="paragraph" w:styleId="a5">
    <w:name w:val="Balloon Text"/>
    <w:basedOn w:val="a"/>
    <w:link w:val="a6"/>
    <w:uiPriority w:val="99"/>
    <w:semiHidden/>
    <w:unhideWhenUsed/>
    <w:rsid w:val="0062475F"/>
    <w:rPr>
      <w:rFonts w:asciiTheme="majorHAnsi" w:eastAsiaTheme="majorEastAsia" w:hAnsiTheme="majorHAnsi" w:cstheme="majorBidi"/>
      <w:sz w:val="18"/>
      <w:szCs w:val="18"/>
    </w:rPr>
  </w:style>
  <w:style w:type="character" w:customStyle="1" w:styleId="a6">
    <w:name w:val="吹き出し (文字)"/>
    <w:basedOn w:val="a1"/>
    <w:link w:val="a5"/>
    <w:uiPriority w:val="99"/>
    <w:semiHidden/>
    <w:rsid w:val="0062475F"/>
    <w:rPr>
      <w:rFonts w:asciiTheme="majorHAnsi" w:eastAsiaTheme="majorEastAsia" w:hAnsiTheme="majorHAnsi" w:cstheme="majorBidi"/>
      <w:sz w:val="18"/>
      <w:szCs w:val="18"/>
    </w:rPr>
  </w:style>
  <w:style w:type="paragraph" w:styleId="a7">
    <w:name w:val="header"/>
    <w:basedOn w:val="a"/>
    <w:link w:val="a8"/>
    <w:unhideWhenUsed/>
    <w:rsid w:val="008760A9"/>
    <w:pPr>
      <w:tabs>
        <w:tab w:val="center" w:pos="4252"/>
        <w:tab w:val="right" w:pos="8504"/>
      </w:tabs>
      <w:snapToGrid w:val="0"/>
    </w:pPr>
  </w:style>
  <w:style w:type="character" w:customStyle="1" w:styleId="a8">
    <w:name w:val="ヘッダー (文字)"/>
    <w:basedOn w:val="a1"/>
    <w:link w:val="a7"/>
    <w:uiPriority w:val="99"/>
    <w:rsid w:val="008760A9"/>
  </w:style>
  <w:style w:type="paragraph" w:styleId="a9">
    <w:name w:val="footer"/>
    <w:basedOn w:val="a"/>
    <w:link w:val="aa"/>
    <w:uiPriority w:val="99"/>
    <w:unhideWhenUsed/>
    <w:rsid w:val="008760A9"/>
    <w:pPr>
      <w:tabs>
        <w:tab w:val="center" w:pos="4252"/>
        <w:tab w:val="right" w:pos="8504"/>
      </w:tabs>
      <w:snapToGrid w:val="0"/>
    </w:pPr>
  </w:style>
  <w:style w:type="character" w:customStyle="1" w:styleId="aa">
    <w:name w:val="フッター (文字)"/>
    <w:basedOn w:val="a1"/>
    <w:link w:val="a9"/>
    <w:uiPriority w:val="99"/>
    <w:rsid w:val="008760A9"/>
  </w:style>
  <w:style w:type="character" w:styleId="ab">
    <w:name w:val="annotation reference"/>
    <w:basedOn w:val="a1"/>
    <w:uiPriority w:val="99"/>
    <w:semiHidden/>
    <w:unhideWhenUsed/>
    <w:rsid w:val="00A60959"/>
    <w:rPr>
      <w:sz w:val="18"/>
      <w:szCs w:val="18"/>
    </w:rPr>
  </w:style>
  <w:style w:type="paragraph" w:styleId="ac">
    <w:name w:val="annotation text"/>
    <w:basedOn w:val="a"/>
    <w:link w:val="ad"/>
    <w:uiPriority w:val="99"/>
    <w:unhideWhenUsed/>
    <w:rsid w:val="00A60959"/>
    <w:pPr>
      <w:jc w:val="left"/>
    </w:pPr>
    <w:rPr>
      <w:rFonts w:ascii="Arial" w:eastAsia="HG丸ｺﾞｼｯｸM-PRO" w:hAnsi="Arial" w:cs="Times New Roman"/>
      <w:sz w:val="24"/>
      <w:szCs w:val="32"/>
    </w:rPr>
  </w:style>
  <w:style w:type="character" w:customStyle="1" w:styleId="ad">
    <w:name w:val="コメント文字列 (文字)"/>
    <w:basedOn w:val="a1"/>
    <w:link w:val="ac"/>
    <w:uiPriority w:val="99"/>
    <w:rsid w:val="00A60959"/>
    <w:rPr>
      <w:rFonts w:ascii="Arial" w:eastAsia="HG丸ｺﾞｼｯｸM-PRO" w:hAnsi="Arial" w:cs="Times New Roman"/>
      <w:sz w:val="24"/>
      <w:szCs w:val="32"/>
    </w:rPr>
  </w:style>
  <w:style w:type="paragraph" w:styleId="ae">
    <w:name w:val="Block Text"/>
    <w:basedOn w:val="a"/>
    <w:rsid w:val="00BB4967"/>
    <w:pPr>
      <w:widowControl/>
      <w:overflowPunct w:val="0"/>
      <w:autoSpaceDE w:val="0"/>
      <w:autoSpaceDN w:val="0"/>
      <w:adjustRightInd w:val="0"/>
      <w:jc w:val="left"/>
      <w:textAlignment w:val="baseline"/>
    </w:pPr>
    <w:rPr>
      <w:rFonts w:ascii="Times New Roman" w:eastAsia="ＭＳ 明朝" w:hAnsi="Times New Roman" w:cs="Times New Roman"/>
      <w:kern w:val="0"/>
      <w:sz w:val="22"/>
      <w:szCs w:val="20"/>
    </w:rPr>
  </w:style>
  <w:style w:type="paragraph" w:styleId="Web">
    <w:name w:val="Normal (Web)"/>
    <w:basedOn w:val="a"/>
    <w:uiPriority w:val="99"/>
    <w:semiHidden/>
    <w:unhideWhenUsed/>
    <w:rsid w:val="008A00D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
    <w:name w:val="Hyperlink"/>
    <w:basedOn w:val="a1"/>
    <w:uiPriority w:val="99"/>
    <w:unhideWhenUsed/>
    <w:rsid w:val="00D5025E"/>
    <w:rPr>
      <w:color w:val="0563C1" w:themeColor="hyperlink"/>
      <w:u w:val="single"/>
    </w:rPr>
  </w:style>
  <w:style w:type="paragraph" w:customStyle="1" w:styleId="3">
    <w:name w:val="見出し3本文"/>
    <w:basedOn w:val="a"/>
    <w:rsid w:val="00220DC2"/>
    <w:pPr>
      <w:jc w:val="left"/>
    </w:pPr>
    <w:rPr>
      <w:rFonts w:ascii="ＭＳ Ｐ明朝" w:eastAsia="ＭＳ Ｐ明朝" w:hAnsi="Century" w:cs="Times New Roman"/>
      <w:szCs w:val="21"/>
    </w:rPr>
  </w:style>
  <w:style w:type="character" w:customStyle="1" w:styleId="word1">
    <w:name w:val="word1"/>
    <w:rsid w:val="00EE629A"/>
    <w:rPr>
      <w:color w:val="009900"/>
    </w:rPr>
  </w:style>
  <w:style w:type="paragraph" w:styleId="21">
    <w:name w:val="Body Text Indent 2"/>
    <w:basedOn w:val="a"/>
    <w:link w:val="22"/>
    <w:semiHidden/>
    <w:rsid w:val="00033725"/>
    <w:pPr>
      <w:autoSpaceDE w:val="0"/>
      <w:autoSpaceDN w:val="0"/>
      <w:adjustRightInd w:val="0"/>
      <w:spacing w:line="0" w:lineRule="atLeast"/>
      <w:ind w:left="15"/>
    </w:pPr>
    <w:rPr>
      <w:rFonts w:ascii="ＭＳ Ｐ明朝" w:eastAsia="ＭＳ Ｐ明朝" w:hAnsi="ＭＳ Ｐ明朝" w:cs="Times New Roman"/>
      <w:color w:val="000000"/>
      <w:kern w:val="0"/>
      <w:sz w:val="20"/>
    </w:rPr>
  </w:style>
  <w:style w:type="character" w:customStyle="1" w:styleId="22">
    <w:name w:val="本文インデント 2 (文字)"/>
    <w:basedOn w:val="a1"/>
    <w:link w:val="21"/>
    <w:semiHidden/>
    <w:rsid w:val="00033725"/>
    <w:rPr>
      <w:rFonts w:ascii="ＭＳ Ｐ明朝" w:eastAsia="ＭＳ Ｐ明朝" w:hAnsi="ＭＳ Ｐ明朝" w:cs="Times New Roman"/>
      <w:color w:val="000000"/>
      <w:kern w:val="0"/>
      <w:sz w:val="20"/>
    </w:rPr>
  </w:style>
  <w:style w:type="paragraph" w:styleId="af0">
    <w:name w:val="endnote text"/>
    <w:basedOn w:val="a"/>
    <w:link w:val="af1"/>
    <w:uiPriority w:val="99"/>
    <w:semiHidden/>
    <w:unhideWhenUsed/>
    <w:rsid w:val="00622747"/>
    <w:pPr>
      <w:snapToGrid w:val="0"/>
      <w:jc w:val="left"/>
    </w:pPr>
  </w:style>
  <w:style w:type="character" w:customStyle="1" w:styleId="af1">
    <w:name w:val="文末脚注文字列 (文字)"/>
    <w:basedOn w:val="a1"/>
    <w:link w:val="af0"/>
    <w:uiPriority w:val="99"/>
    <w:semiHidden/>
    <w:rsid w:val="00622747"/>
  </w:style>
  <w:style w:type="character" w:styleId="af2">
    <w:name w:val="endnote reference"/>
    <w:basedOn w:val="a1"/>
    <w:uiPriority w:val="99"/>
    <w:semiHidden/>
    <w:unhideWhenUsed/>
    <w:rsid w:val="00622747"/>
    <w:rPr>
      <w:vertAlign w:val="superscript"/>
    </w:rPr>
  </w:style>
  <w:style w:type="table" w:customStyle="1" w:styleId="11">
    <w:name w:val="表 (格子)1"/>
    <w:basedOn w:val="a2"/>
    <w:next w:val="a4"/>
    <w:uiPriority w:val="39"/>
    <w:rsid w:val="00E01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D6478C"/>
    <w:pPr>
      <w:widowControl w:val="0"/>
      <w:jc w:val="both"/>
    </w:pPr>
  </w:style>
  <w:style w:type="character" w:customStyle="1" w:styleId="12">
    <w:name w:val="未解決のメンション1"/>
    <w:basedOn w:val="a1"/>
    <w:uiPriority w:val="99"/>
    <w:semiHidden/>
    <w:unhideWhenUsed/>
    <w:rsid w:val="002F137B"/>
    <w:rPr>
      <w:color w:val="808080"/>
      <w:shd w:val="clear" w:color="auto" w:fill="E6E6E6"/>
    </w:rPr>
  </w:style>
  <w:style w:type="paragraph" w:styleId="af4">
    <w:name w:val="footnote text"/>
    <w:basedOn w:val="a"/>
    <w:link w:val="af5"/>
    <w:uiPriority w:val="99"/>
    <w:semiHidden/>
    <w:unhideWhenUsed/>
    <w:rsid w:val="00D87904"/>
    <w:pPr>
      <w:snapToGrid w:val="0"/>
      <w:jc w:val="left"/>
    </w:pPr>
  </w:style>
  <w:style w:type="character" w:customStyle="1" w:styleId="af5">
    <w:name w:val="脚注文字列 (文字)"/>
    <w:basedOn w:val="a1"/>
    <w:link w:val="af4"/>
    <w:uiPriority w:val="99"/>
    <w:semiHidden/>
    <w:rsid w:val="00D87904"/>
  </w:style>
  <w:style w:type="character" w:styleId="af6">
    <w:name w:val="footnote reference"/>
    <w:basedOn w:val="a1"/>
    <w:uiPriority w:val="99"/>
    <w:semiHidden/>
    <w:unhideWhenUsed/>
    <w:rsid w:val="00D87904"/>
    <w:rPr>
      <w:vertAlign w:val="superscript"/>
    </w:rPr>
  </w:style>
  <w:style w:type="character" w:customStyle="1" w:styleId="23">
    <w:name w:val="未解決のメンション2"/>
    <w:basedOn w:val="a1"/>
    <w:uiPriority w:val="99"/>
    <w:semiHidden/>
    <w:unhideWhenUsed/>
    <w:rsid w:val="00A01BC0"/>
    <w:rPr>
      <w:color w:val="808080"/>
      <w:shd w:val="clear" w:color="auto" w:fill="E6E6E6"/>
    </w:rPr>
  </w:style>
  <w:style w:type="character" w:styleId="af7">
    <w:name w:val="FollowedHyperlink"/>
    <w:basedOn w:val="a1"/>
    <w:uiPriority w:val="99"/>
    <w:semiHidden/>
    <w:unhideWhenUsed/>
    <w:rsid w:val="003D6156"/>
    <w:rPr>
      <w:color w:val="954F72" w:themeColor="followedHyperlink"/>
      <w:u w:val="single"/>
    </w:rPr>
  </w:style>
  <w:style w:type="character" w:customStyle="1" w:styleId="30">
    <w:name w:val="未解決のメンション3"/>
    <w:basedOn w:val="a1"/>
    <w:uiPriority w:val="99"/>
    <w:semiHidden/>
    <w:unhideWhenUsed/>
    <w:rsid w:val="00FA487B"/>
    <w:rPr>
      <w:color w:val="605E5C"/>
      <w:shd w:val="clear" w:color="auto" w:fill="E1DFDD"/>
    </w:rPr>
  </w:style>
  <w:style w:type="paragraph" w:styleId="af8">
    <w:name w:val="Revision"/>
    <w:hidden/>
    <w:uiPriority w:val="99"/>
    <w:semiHidden/>
    <w:rsid w:val="00240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0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rasapo.jp/mynumber/styl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rasapo.jp/mynumber/styl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irasapo.jp/mynumber/style.html" TargetMode="External"/><Relationship Id="rId4" Type="http://schemas.openxmlformats.org/officeDocument/2006/relationships/settings" Target="settings.xml"/><Relationship Id="rId9" Type="http://schemas.openxmlformats.org/officeDocument/2006/relationships/hyperlink" Target="https://www.mirasapo.jp/mynumber/style.html" TargetMode="Externa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ミラサ</b:Tag>
    <b:SourceType>DocumentFromInternetSite</b:SourceType>
    <b:Guid>{7E152A67-C0F1-42C4-93DB-1D1698E83A5A}</b:Guid>
    <b:Title>ミラサポ</b:Title>
    <b:InternetSiteTitle>マイナンバー制度ヘッドライン「資料ダウンロード」</b:InternetSiteTitle>
    <b:RefOrder>1</b:RefOrder>
  </b:Source>
</b:Sources>
</file>

<file path=customXml/itemProps1.xml><?xml version="1.0" encoding="utf-8"?>
<ds:datastoreItem xmlns:ds="http://schemas.openxmlformats.org/officeDocument/2006/customXml" ds:itemID="{A70F5CDB-74DC-4C1A-AD86-B692DE0BF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5482</Words>
  <Characters>31248</Characters>
  <Application>Microsoft Office Word</Application>
  <DocSecurity>0</DocSecurity>
  <Lines>260</Lines>
  <Paragraphs>73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36657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2019-04-16T01:10:00Z</dcterms:created>
  <dcterms:modified xsi:type="dcterms:W3CDTF">2019-04-22T09:12:00Z</dcterms:modified>
</cp:coreProperties>
</file>